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3F" w:rsidRDefault="003C223F">
      <w:pPr>
        <w:spacing w:before="9" w:line="120" w:lineRule="exact"/>
        <w:rPr>
          <w:sz w:val="12"/>
          <w:szCs w:val="12"/>
        </w:rPr>
      </w:pPr>
    </w:p>
    <w:p w:rsidR="003C223F" w:rsidRDefault="003C223F">
      <w:pPr>
        <w:spacing w:line="200" w:lineRule="exact"/>
      </w:pPr>
    </w:p>
    <w:p w:rsidR="003C223F" w:rsidRPr="002974D7" w:rsidRDefault="002974D7">
      <w:pPr>
        <w:spacing w:before="36"/>
        <w:ind w:left="2525" w:right="2560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974D7">
        <w:rPr>
          <w:rFonts w:ascii="Arial" w:eastAsia="Arial" w:hAnsi="Arial" w:cs="Arial"/>
          <w:b/>
          <w:w w:val="86"/>
          <w:sz w:val="22"/>
          <w:szCs w:val="22"/>
          <w:lang w:val="pt-BR"/>
        </w:rPr>
        <w:t>ATA</w:t>
      </w:r>
      <w:r w:rsidRPr="002974D7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w w:val="86"/>
          <w:sz w:val="22"/>
          <w:szCs w:val="22"/>
          <w:lang w:val="pt-BR"/>
        </w:rPr>
        <w:t>DA</w:t>
      </w:r>
      <w:r w:rsidRPr="002974D7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w w:val="86"/>
          <w:sz w:val="22"/>
          <w:szCs w:val="22"/>
          <w:lang w:val="pt-BR"/>
        </w:rPr>
        <w:t>515ª</w:t>
      </w:r>
      <w:r w:rsidRPr="002974D7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w w:val="86"/>
          <w:sz w:val="22"/>
          <w:szCs w:val="22"/>
          <w:lang w:val="pt-BR"/>
        </w:rPr>
        <w:t>REUNIÃO</w:t>
      </w:r>
      <w:r w:rsidRPr="002974D7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w w:val="86"/>
          <w:sz w:val="22"/>
          <w:szCs w:val="22"/>
          <w:lang w:val="pt-BR"/>
        </w:rPr>
        <w:t>ORDINÁRIA</w:t>
      </w:r>
      <w:r w:rsidRPr="002974D7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w w:val="86"/>
          <w:sz w:val="22"/>
          <w:szCs w:val="22"/>
          <w:lang w:val="pt-BR"/>
        </w:rPr>
        <w:t>DO</w:t>
      </w:r>
      <w:r w:rsidRPr="002974D7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w w:val="86"/>
          <w:sz w:val="22"/>
          <w:szCs w:val="22"/>
          <w:lang w:val="pt-BR"/>
        </w:rPr>
        <w:t>CONPRESP</w:t>
      </w:r>
    </w:p>
    <w:p w:rsidR="003C223F" w:rsidRPr="002974D7" w:rsidRDefault="003C223F">
      <w:pPr>
        <w:spacing w:before="6" w:line="120" w:lineRule="exact"/>
        <w:rPr>
          <w:sz w:val="13"/>
          <w:szCs w:val="13"/>
          <w:lang w:val="pt-BR"/>
        </w:rPr>
      </w:pPr>
    </w:p>
    <w:p w:rsidR="003C223F" w:rsidRDefault="002974D7">
      <w:pPr>
        <w:spacing w:line="261" w:lineRule="auto"/>
        <w:ind w:left="102" w:right="79"/>
        <w:jc w:val="both"/>
        <w:rPr>
          <w:rFonts w:ascii="Arial" w:eastAsia="Arial" w:hAnsi="Arial" w:cs="Arial"/>
          <w:sz w:val="22"/>
          <w:szCs w:val="22"/>
        </w:rPr>
      </w:pP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3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Ç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Ô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26"/>
          <w:sz w:val="22"/>
          <w:szCs w:val="22"/>
          <w:lang w:val="pt-BR"/>
        </w:rPr>
        <w:t>Ó</w:t>
      </w:r>
      <w:r w:rsidRPr="002974D7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3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6"/>
          <w:w w:val="102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4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4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d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1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2974D7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-1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g</w:t>
      </w:r>
      <w:r w:rsidRPr="002974D7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pacing w:val="-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 xml:space="preserve"> 2011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974D7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à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3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25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974D7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515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2974D7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un</w:t>
      </w:r>
      <w:r w:rsidRPr="002974D7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á</w:t>
      </w:r>
      <w:r w:rsidRPr="002974D7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nas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>à</w:t>
      </w:r>
      <w:r w:rsidRPr="002974D7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ve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473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2974D7">
        <w:rPr>
          <w:rFonts w:ascii="Arial" w:eastAsia="Arial" w:hAnsi="Arial" w:cs="Arial"/>
          <w:sz w:val="22"/>
          <w:szCs w:val="22"/>
          <w:lang w:val="pt-BR"/>
        </w:rPr>
        <w:t>º</w:t>
      </w:r>
      <w:r w:rsidRPr="002974D7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:  </w:t>
      </w:r>
      <w:r w:rsidRPr="002974D7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z w:val="22"/>
          <w:szCs w:val="22"/>
          <w:lang w:val="pt-BR"/>
        </w:rPr>
        <w:t>é</w:t>
      </w:r>
      <w:r w:rsidRPr="002974D7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è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a  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2974D7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974D7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2974D7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2974D7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,   </w:t>
      </w:r>
      <w:r w:rsidRPr="002974D7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-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2974D7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2974D7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974D7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2974D7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974D7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ôn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>z</w:t>
      </w:r>
      <w:r w:rsidRPr="002974D7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Secretaria</w:t>
      </w:r>
      <w:r w:rsidRPr="002974D7">
        <w:rPr>
          <w:rFonts w:ascii="Arial" w:eastAsia="Arial" w:hAnsi="Arial" w:cs="Arial"/>
          <w:spacing w:val="11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dos</w:t>
      </w:r>
      <w:r w:rsidRPr="002974D7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Negócios</w:t>
      </w:r>
      <w:r w:rsidRPr="002974D7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Jurídicos;</w:t>
      </w:r>
      <w:r w:rsidRPr="002974D7">
        <w:rPr>
          <w:rFonts w:ascii="Arial" w:eastAsia="Arial" w:hAnsi="Arial" w:cs="Arial"/>
          <w:spacing w:val="10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Luiz</w:t>
      </w:r>
      <w:r w:rsidRPr="002974D7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Laurent</w:t>
      </w:r>
      <w:r w:rsidRPr="002974D7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Bloch,</w:t>
      </w:r>
      <w:r w:rsidRPr="002974D7">
        <w:rPr>
          <w:rFonts w:ascii="Arial" w:eastAsia="Arial" w:hAnsi="Arial" w:cs="Arial"/>
          <w:spacing w:val="7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representante</w:t>
      </w:r>
      <w:r w:rsidRPr="002974D7">
        <w:rPr>
          <w:rFonts w:ascii="Arial" w:eastAsia="Arial" w:hAnsi="Arial" w:cs="Arial"/>
          <w:spacing w:val="14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suplente</w:t>
      </w:r>
      <w:r w:rsidRPr="002974D7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>da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Secretaria</w:t>
      </w:r>
      <w:r w:rsidRPr="002974D7">
        <w:rPr>
          <w:rFonts w:ascii="Arial" w:eastAsia="Arial" w:hAnsi="Arial" w:cs="Arial"/>
          <w:spacing w:val="11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92"/>
          <w:sz w:val="22"/>
          <w:szCs w:val="22"/>
          <w:lang w:val="pt-BR"/>
        </w:rPr>
        <w:t>Municipal</w:t>
      </w:r>
      <w:r w:rsidRPr="002974D7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;</w:t>
      </w:r>
      <w:r w:rsidRPr="002974D7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z w:val="22"/>
          <w:szCs w:val="22"/>
          <w:lang w:val="pt-BR"/>
        </w:rPr>
        <w:t>;</w:t>
      </w:r>
      <w:r w:rsidRPr="002974D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â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;</w:t>
      </w:r>
      <w:r w:rsidRPr="002974D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6"/>
          <w:w w:val="102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0"/>
          <w:w w:val="102"/>
          <w:sz w:val="22"/>
          <w:szCs w:val="22"/>
          <w:lang w:val="pt-BR"/>
        </w:rPr>
        <w:t>k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2974D7">
        <w:rPr>
          <w:rFonts w:ascii="Arial" w:eastAsia="Arial" w:hAnsi="Arial" w:cs="Arial"/>
          <w:sz w:val="22"/>
          <w:szCs w:val="22"/>
          <w:lang w:val="pt-BR"/>
        </w:rPr>
        <w:t>;</w:t>
      </w:r>
      <w:r w:rsidRPr="002974D7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f  </w:t>
      </w:r>
      <w:r w:rsidRPr="002974D7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2974D7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z</w:t>
      </w:r>
      <w:r w:rsidRPr="002974D7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z</w:t>
      </w:r>
      <w:r w:rsidRPr="002974D7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974D7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Ag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.</w:t>
      </w:r>
      <w:r w:rsidRPr="002974D7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>à</w:t>
      </w:r>
      <w:r w:rsidRPr="002974D7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ú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op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;</w:t>
      </w:r>
      <w:r w:rsidRPr="002974D7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0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2974D7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>;</w:t>
      </w:r>
      <w:r w:rsidRPr="002974D7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rl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2974D7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y</w:t>
      </w:r>
      <w:r w:rsidRPr="002974D7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0"/>
          <w:sz w:val="22"/>
          <w:szCs w:val="22"/>
          <w:lang w:val="pt-BR"/>
        </w:rPr>
        <w:t>J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ú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do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ú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ub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974D7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om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sz w:val="22"/>
          <w:szCs w:val="22"/>
          <w:lang w:val="pt-BR"/>
        </w:rPr>
        <w:t>;</w:t>
      </w:r>
      <w:r w:rsidRPr="002974D7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W</w:t>
      </w:r>
      <w:r w:rsidRPr="002974D7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nd</w:t>
      </w:r>
      <w:r w:rsidRPr="002974D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,</w:t>
      </w:r>
      <w:r w:rsidRPr="002974D7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z w:val="22"/>
          <w:szCs w:val="22"/>
          <w:lang w:val="pt-BR"/>
        </w:rPr>
        <w:t>.</w:t>
      </w:r>
      <w:r w:rsidRPr="002974D7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>.</w:t>
      </w:r>
      <w:r w:rsidRPr="002974D7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1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974D7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42"/>
          <w:w w:val="102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b/>
          <w:spacing w:val="-39"/>
          <w:w w:val="102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-4"/>
          <w:w w:val="102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pacing w:val="-25"/>
          <w:w w:val="102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b/>
          <w:spacing w:val="-15"/>
          <w:w w:val="102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b/>
          <w:spacing w:val="-36"/>
          <w:w w:val="102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b/>
          <w:spacing w:val="-26"/>
          <w:w w:val="102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, </w:t>
      </w:r>
      <w:r w:rsidRPr="002974D7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SC</w:t>
      </w:r>
      <w:r w:rsidRPr="002974D7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>U</w:t>
      </w:r>
      <w:r w:rsidRPr="002974D7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b/>
          <w:spacing w:val="-27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2974D7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spacing w:val="-32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b/>
          <w:spacing w:val="-35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Ç</w:t>
      </w:r>
      <w:r w:rsidRPr="002974D7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2974D7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AT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spacing w:val="4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514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 xml:space="preserve">ª </w:t>
      </w:r>
      <w:r w:rsidRPr="002974D7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UN</w:t>
      </w:r>
      <w:r w:rsidRPr="002974D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Ã</w:t>
      </w:r>
      <w:r w:rsidRPr="002974D7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2974D7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2974D7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974D7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m  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974D7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2974D7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2974D7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 xml:space="preserve">2. </w:t>
      </w:r>
      <w:r w:rsidRPr="002974D7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pacing w:val="9"/>
          <w:sz w:val="22"/>
          <w:szCs w:val="22"/>
          <w:lang w:val="pt-BR"/>
        </w:rPr>
        <w:t>M</w:t>
      </w:r>
      <w:r w:rsidRPr="002974D7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UN</w:t>
      </w:r>
      <w:r w:rsidRPr="002974D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Ç</w:t>
      </w:r>
      <w:r w:rsidRPr="002974D7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Õ</w:t>
      </w:r>
      <w:r w:rsidRPr="002974D7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P</w:t>
      </w:r>
      <w:r w:rsidRPr="002974D7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Ê</w:t>
      </w:r>
      <w:r w:rsidRPr="002974D7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974D7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2974D7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b/>
          <w:spacing w:val="-1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C</w:t>
      </w:r>
      <w:r w:rsidRPr="002974D7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N</w:t>
      </w:r>
      <w:r w:rsidRPr="002974D7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b/>
          <w:spacing w:val="-39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-42"/>
          <w:sz w:val="22"/>
          <w:szCs w:val="22"/>
          <w:lang w:val="pt-BR"/>
        </w:rPr>
        <w:t>L</w:t>
      </w:r>
      <w:r w:rsidRPr="002974D7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H</w:t>
      </w:r>
      <w:r w:rsidRPr="002974D7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2974D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2974D7">
        <w:rPr>
          <w:rFonts w:ascii="Arial" w:eastAsia="Arial" w:hAnsi="Arial" w:cs="Arial"/>
          <w:b/>
          <w:spacing w:val="-35"/>
          <w:sz w:val="22"/>
          <w:szCs w:val="22"/>
          <w:lang w:val="pt-BR"/>
        </w:rPr>
        <w:t>R</w:t>
      </w:r>
      <w:r w:rsidRPr="002974D7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2974D7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:</w:t>
      </w:r>
      <w:r w:rsidRPr="002974D7">
        <w:rPr>
          <w:rFonts w:ascii="Arial" w:eastAsia="Arial" w:hAnsi="Arial" w:cs="Arial"/>
          <w:b/>
          <w:spacing w:val="39"/>
          <w:sz w:val="22"/>
          <w:szCs w:val="22"/>
          <w:lang w:val="pt-BR"/>
        </w:rPr>
        <w:t xml:space="preserve"> </w:t>
      </w:r>
      <w:r w:rsidRPr="002974D7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</w:t>
      </w:r>
      <w:r w:rsidRPr="002974D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.</w:t>
      </w:r>
      <w:r w:rsidRPr="002974D7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1</w:t>
      </w:r>
      <w:r w:rsidRPr="002974D7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974D7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0.291.654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394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07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 xml:space="preserve">pedido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considerado</w:t>
      </w:r>
      <w:r>
        <w:rPr>
          <w:rFonts w:ascii="Arial" w:eastAsia="Arial" w:hAnsi="Arial" w:cs="Arial"/>
          <w:spacing w:val="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PREJUDICADO.</w:t>
      </w:r>
      <w:r>
        <w:rPr>
          <w:rFonts w:ascii="Arial" w:eastAsia="Arial" w:hAnsi="Arial" w:cs="Arial"/>
          <w:b/>
          <w:spacing w:val="1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2.2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.</w:t>
      </w:r>
      <w:r>
        <w:rPr>
          <w:rFonts w:ascii="Arial" w:eastAsia="Arial" w:hAnsi="Arial" w:cs="Arial"/>
          <w:b/>
          <w:w w:val="93"/>
          <w:sz w:val="22"/>
          <w:szCs w:val="22"/>
        </w:rPr>
        <w:t>–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Apresentação,</w:t>
      </w:r>
      <w:r>
        <w:rPr>
          <w:rFonts w:ascii="Arial" w:eastAsia="Arial" w:hAnsi="Arial" w:cs="Arial"/>
          <w:spacing w:val="-1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por</w:t>
      </w:r>
      <w:r>
        <w:rPr>
          <w:rFonts w:ascii="Arial" w:eastAsia="Arial" w:hAnsi="Arial" w:cs="Arial"/>
          <w:spacing w:val="-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representantes</w:t>
      </w:r>
      <w:r>
        <w:rPr>
          <w:rFonts w:ascii="Arial" w:eastAsia="Arial" w:hAnsi="Arial" w:cs="Arial"/>
          <w:spacing w:val="-1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empresa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Klabin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Segall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117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3C223F" w:rsidRDefault="002974D7">
      <w:pPr>
        <w:spacing w:before="1" w:line="261" w:lineRule="auto"/>
        <w:ind w:left="102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123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0.330.963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8</w:t>
      </w:r>
      <w:r>
        <w:rPr>
          <w:rFonts w:ascii="Arial" w:eastAsia="Arial" w:hAnsi="Arial" w:cs="Arial"/>
          <w:w w:val="94"/>
          <w:sz w:val="22"/>
          <w:szCs w:val="22"/>
        </w:rPr>
        <w:t>.</w:t>
      </w:r>
      <w:r>
        <w:rPr>
          <w:rFonts w:ascii="Arial" w:eastAsia="Arial" w:hAnsi="Arial" w:cs="Arial"/>
          <w:spacing w:val="2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5"/>
          <w:sz w:val="22"/>
          <w:szCs w:val="22"/>
        </w:rPr>
        <w:t xml:space="preserve">imóveis tombados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referido</w:t>
      </w:r>
      <w:r>
        <w:rPr>
          <w:rFonts w:ascii="Arial" w:eastAsia="Arial" w:hAnsi="Arial" w:cs="Arial"/>
          <w:spacing w:val="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reiterando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urgência,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pois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existe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necessidade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proprietário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4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ó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3</w:t>
      </w:r>
      <w:r>
        <w:rPr>
          <w:rFonts w:ascii="Arial" w:eastAsia="Arial" w:hAnsi="Arial" w:cs="Arial"/>
          <w:w w:val="102"/>
          <w:sz w:val="22"/>
          <w:szCs w:val="22"/>
        </w:rPr>
        <w:t xml:space="preserve">0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2.3.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</w:t>
      </w:r>
    </w:p>
    <w:p w:rsidR="003C223F" w:rsidRDefault="002974D7">
      <w:pPr>
        <w:spacing w:before="1" w:line="260" w:lineRule="auto"/>
        <w:ind w:left="102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0.064.434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2.</w:t>
      </w:r>
      <w:r>
        <w:rPr>
          <w:rFonts w:ascii="Arial" w:eastAsia="Arial" w:hAnsi="Arial" w:cs="Arial"/>
          <w:b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nú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94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94"/>
          <w:sz w:val="22"/>
          <w:szCs w:val="22"/>
        </w:rPr>
        <w:t>o</w:t>
      </w:r>
      <w:r>
        <w:rPr>
          <w:rFonts w:ascii="Arial" w:eastAsia="Arial" w:hAnsi="Arial" w:cs="Arial"/>
          <w:w w:val="94"/>
          <w:sz w:val="22"/>
          <w:szCs w:val="22"/>
        </w:rPr>
        <w:t>nstantes</w:t>
      </w:r>
      <w:r>
        <w:rPr>
          <w:rFonts w:ascii="Arial" w:eastAsia="Arial" w:hAnsi="Arial" w:cs="Arial"/>
          <w:spacing w:val="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pauta, para deliberação.</w:t>
      </w:r>
      <w:r>
        <w:rPr>
          <w:rFonts w:ascii="Arial" w:eastAsia="Arial" w:hAnsi="Arial" w:cs="Arial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2.4.</w:t>
      </w:r>
    </w:p>
    <w:p w:rsidR="003C223F" w:rsidRDefault="002974D7">
      <w:pPr>
        <w:spacing w:before="2" w:line="260" w:lineRule="auto"/>
        <w:ind w:left="102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3C223F" w:rsidRDefault="002974D7">
      <w:pPr>
        <w:spacing w:before="2" w:line="261" w:lineRule="auto"/>
        <w:ind w:left="102" w:right="75"/>
        <w:jc w:val="both"/>
        <w:rPr>
          <w:rFonts w:ascii="Arial" w:eastAsia="Arial" w:hAnsi="Arial" w:cs="Arial"/>
          <w:sz w:val="22"/>
          <w:szCs w:val="22"/>
        </w:rPr>
        <w:sectPr w:rsidR="003C223F">
          <w:headerReference w:type="default" r:id="rId7"/>
          <w:pgSz w:w="12240" w:h="15840"/>
          <w:pgMar w:top="1420" w:right="1180" w:bottom="280" w:left="1220" w:header="820" w:footer="0" w:gutter="0"/>
          <w:cols w:space="720"/>
        </w:sectPr>
      </w:pPr>
      <w:r>
        <w:rPr>
          <w:rFonts w:ascii="Arial" w:eastAsia="Arial" w:hAnsi="Arial" w:cs="Arial"/>
          <w:b/>
          <w:w w:val="94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0.143.641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3</w:t>
      </w:r>
      <w:r>
        <w:rPr>
          <w:rFonts w:ascii="Arial" w:eastAsia="Arial" w:hAnsi="Arial" w:cs="Arial"/>
          <w:w w:val="94"/>
          <w:sz w:val="22"/>
          <w:szCs w:val="22"/>
        </w:rPr>
        <w:t>.</w:t>
      </w:r>
      <w:r>
        <w:rPr>
          <w:rFonts w:ascii="Arial" w:eastAsia="Arial" w:hAnsi="Arial" w:cs="Arial"/>
          <w:spacing w:val="2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ou-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3C223F" w:rsidRDefault="003C223F">
      <w:pPr>
        <w:spacing w:before="9" w:line="120" w:lineRule="exact"/>
        <w:rPr>
          <w:sz w:val="12"/>
          <w:szCs w:val="12"/>
        </w:rPr>
      </w:pPr>
    </w:p>
    <w:p w:rsidR="003C223F" w:rsidRDefault="003C223F">
      <w:pPr>
        <w:spacing w:line="200" w:lineRule="exact"/>
      </w:pPr>
    </w:p>
    <w:p w:rsidR="003C223F" w:rsidRDefault="002974D7">
      <w:pPr>
        <w:spacing w:before="36"/>
        <w:ind w:left="102" w:right="1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Conselheiro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Walter.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0.083.762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5</w:t>
      </w:r>
      <w:r>
        <w:rPr>
          <w:rFonts w:ascii="Arial" w:eastAsia="Arial" w:hAnsi="Arial" w:cs="Arial"/>
          <w:b/>
          <w:spacing w:val="2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Lechaim Lavanderia Ltda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Regulamentação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</w:t>
      </w:r>
    </w:p>
    <w:p w:rsidR="003C223F" w:rsidRDefault="002974D7">
      <w:pPr>
        <w:spacing w:before="23" w:line="261" w:lineRule="auto"/>
        <w:ind w:left="102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2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0.156.437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3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Dental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odu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3C223F" w:rsidRDefault="002974D7">
      <w:pPr>
        <w:spacing w:before="1" w:line="261" w:lineRule="auto"/>
        <w:ind w:left="102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 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3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0.195.536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6"/>
          <w:sz w:val="22"/>
          <w:szCs w:val="22"/>
        </w:rPr>
        <w:t xml:space="preserve">pedido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</w:t>
      </w:r>
      <w:r>
        <w:rPr>
          <w:rFonts w:ascii="Arial" w:eastAsia="Arial" w:hAnsi="Arial" w:cs="Arial"/>
          <w:w w:val="86"/>
          <w:sz w:val="22"/>
          <w:szCs w:val="22"/>
        </w:rPr>
        <w:t>,</w:t>
      </w:r>
      <w:r>
        <w:rPr>
          <w:rFonts w:ascii="Arial" w:eastAsia="Arial" w:hAnsi="Arial" w:cs="Arial"/>
          <w:spacing w:val="-5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devendo </w:t>
      </w:r>
      <w:r>
        <w:rPr>
          <w:rFonts w:ascii="Arial" w:eastAsia="Arial" w:hAnsi="Arial" w:cs="Arial"/>
          <w:spacing w:val="1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retornar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unidade solicitante. Processo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0.180.594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8</w:t>
      </w:r>
      <w:r>
        <w:rPr>
          <w:rFonts w:ascii="Arial" w:eastAsia="Arial" w:hAnsi="Arial" w:cs="Arial"/>
          <w:b/>
          <w:spacing w:val="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34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3"/>
          <w:sz w:val="22"/>
          <w:szCs w:val="22"/>
        </w:rPr>
        <w:t>Centro</w:t>
      </w:r>
      <w:r>
        <w:rPr>
          <w:rFonts w:ascii="Arial" w:eastAsia="Arial" w:hAnsi="Arial" w:cs="Arial"/>
          <w:spacing w:val="1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1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0.305.819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8 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IN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0.304.942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3  </w:t>
      </w:r>
      <w:r>
        <w:rPr>
          <w:rFonts w:ascii="Arial" w:eastAsia="Arial" w:hAnsi="Arial" w:cs="Arial"/>
          <w:b/>
          <w:spacing w:val="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Antônia, 354, 356, 358, 366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368</w:t>
      </w:r>
      <w:r>
        <w:rPr>
          <w:rFonts w:ascii="Arial" w:eastAsia="Arial" w:hAnsi="Arial" w:cs="Arial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Consolação</w:t>
      </w:r>
      <w:r>
        <w:rPr>
          <w:rFonts w:ascii="Arial" w:eastAsia="Arial" w:hAnsi="Arial" w:cs="Arial"/>
          <w:spacing w:val="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Por unanimidade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votos,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0.086.128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2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3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3C223F" w:rsidRDefault="002974D7">
      <w:pPr>
        <w:spacing w:line="261" w:lineRule="auto"/>
        <w:ind w:left="102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0.204.542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3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>Efigênia</w:t>
      </w:r>
      <w:r>
        <w:rPr>
          <w:rFonts w:ascii="Arial" w:eastAsia="Arial" w:hAnsi="Arial" w:cs="Arial"/>
          <w:spacing w:val="3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1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0.353.789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3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José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omp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528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 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6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Passo</w:t>
      </w:r>
      <w:r>
        <w:rPr>
          <w:rFonts w:ascii="Arial" w:eastAsia="Arial" w:hAnsi="Arial" w:cs="Arial"/>
          <w:spacing w:val="-1"/>
          <w:w w:val="88"/>
          <w:sz w:val="22"/>
          <w:szCs w:val="22"/>
        </w:rPr>
        <w:t>u</w:t>
      </w:r>
      <w:r>
        <w:rPr>
          <w:rFonts w:ascii="Arial" w:eastAsia="Arial" w:hAnsi="Arial" w:cs="Arial"/>
          <w:spacing w:val="-5"/>
          <w:w w:val="88"/>
          <w:sz w:val="22"/>
          <w:szCs w:val="22"/>
        </w:rPr>
        <w:t>-</w:t>
      </w:r>
      <w:r>
        <w:rPr>
          <w:rFonts w:ascii="Arial" w:eastAsia="Arial" w:hAnsi="Arial" w:cs="Arial"/>
          <w:spacing w:val="-22"/>
          <w:w w:val="88"/>
          <w:sz w:val="22"/>
          <w:szCs w:val="22"/>
        </w:rPr>
        <w:t>s</w:t>
      </w:r>
      <w:r>
        <w:rPr>
          <w:rFonts w:ascii="Arial" w:eastAsia="Arial" w:hAnsi="Arial" w:cs="Arial"/>
          <w:w w:val="88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0"/>
          <w:sz w:val="18"/>
          <w:szCs w:val="18"/>
        </w:rPr>
        <w:t>A</w:t>
      </w:r>
      <w:r>
        <w:rPr>
          <w:rFonts w:ascii="Arial" w:eastAsia="Arial" w:hAnsi="Arial" w:cs="Arial"/>
          <w:b/>
          <w:spacing w:val="-14"/>
          <w:sz w:val="18"/>
          <w:szCs w:val="18"/>
        </w:rPr>
        <w:t>U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</w:rPr>
        <w:t>Õ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w w:val="79"/>
          <w:sz w:val="18"/>
          <w:szCs w:val="18"/>
        </w:rPr>
        <w:t>ANTERIORE</w:t>
      </w:r>
      <w:r>
        <w:rPr>
          <w:rFonts w:ascii="Arial" w:eastAsia="Arial" w:hAnsi="Arial" w:cs="Arial"/>
          <w:b/>
          <w:spacing w:val="1"/>
          <w:w w:val="79"/>
          <w:sz w:val="18"/>
          <w:szCs w:val="18"/>
        </w:rPr>
        <w:t>S</w:t>
      </w:r>
      <w:r>
        <w:rPr>
          <w:rFonts w:ascii="Arial" w:eastAsia="Arial" w:hAnsi="Arial" w:cs="Arial"/>
          <w:b/>
          <w:w w:val="79"/>
          <w:sz w:val="22"/>
          <w:szCs w:val="22"/>
        </w:rPr>
        <w:t>,</w:t>
      </w:r>
      <w:r>
        <w:rPr>
          <w:rFonts w:ascii="Arial" w:eastAsia="Arial" w:hAnsi="Arial" w:cs="Arial"/>
          <w:b/>
          <w:spacing w:val="14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79"/>
          <w:sz w:val="18"/>
          <w:szCs w:val="18"/>
        </w:rPr>
        <w:t>PENDENTES DE DELIBERAÇÃO</w:t>
      </w:r>
      <w:r>
        <w:rPr>
          <w:rFonts w:ascii="Arial" w:eastAsia="Arial" w:hAnsi="Arial" w:cs="Arial"/>
          <w:b/>
          <w:spacing w:val="13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0"/>
          <w:sz w:val="22"/>
          <w:szCs w:val="22"/>
        </w:rPr>
        <w:t>R</w:t>
      </w:r>
      <w:r>
        <w:rPr>
          <w:rFonts w:ascii="Arial" w:eastAsia="Arial" w:hAnsi="Arial" w:cs="Arial"/>
          <w:b/>
          <w:w w:val="80"/>
          <w:sz w:val="18"/>
          <w:szCs w:val="18"/>
        </w:rPr>
        <w:t>ELATIVOS</w:t>
      </w:r>
      <w:r>
        <w:rPr>
          <w:rFonts w:ascii="Arial" w:eastAsia="Arial" w:hAnsi="Arial" w:cs="Arial"/>
          <w:b/>
          <w:spacing w:val="12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</w:rPr>
        <w:t>À</w:t>
      </w:r>
      <w:r>
        <w:rPr>
          <w:rFonts w:ascii="Arial" w:eastAsia="Arial" w:hAnsi="Arial" w:cs="Arial"/>
          <w:b/>
          <w:spacing w:val="2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</w:rPr>
        <w:t>APROVAÇÃO</w:t>
      </w:r>
      <w:r>
        <w:rPr>
          <w:rFonts w:ascii="Arial" w:eastAsia="Arial" w:hAnsi="Arial" w:cs="Arial"/>
          <w:b/>
          <w:spacing w:val="11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</w:rPr>
        <w:t>DE</w:t>
      </w:r>
      <w:r>
        <w:rPr>
          <w:rFonts w:ascii="Arial" w:eastAsia="Arial" w:hAnsi="Arial" w:cs="Arial"/>
          <w:b/>
          <w:spacing w:val="-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</w:rPr>
        <w:t>PROJETOS</w:t>
      </w:r>
      <w:r>
        <w:rPr>
          <w:rFonts w:ascii="Arial" w:eastAsia="Arial" w:hAnsi="Arial" w:cs="Arial"/>
          <w:b/>
          <w:spacing w:val="-1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</w:rPr>
        <w:t>DE</w:t>
      </w:r>
      <w:r>
        <w:rPr>
          <w:rFonts w:ascii="Arial" w:eastAsia="Arial" w:hAnsi="Arial" w:cs="Arial"/>
          <w:b/>
          <w:spacing w:val="-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</w:rPr>
        <w:t>INT</w:t>
      </w:r>
      <w:r>
        <w:rPr>
          <w:rFonts w:ascii="Arial" w:eastAsia="Arial" w:hAnsi="Arial" w:cs="Arial"/>
          <w:b/>
          <w:spacing w:val="-1"/>
          <w:w w:val="80"/>
          <w:sz w:val="18"/>
          <w:szCs w:val="18"/>
        </w:rPr>
        <w:t>E</w:t>
      </w:r>
      <w:r>
        <w:rPr>
          <w:rFonts w:ascii="Arial" w:eastAsia="Arial" w:hAnsi="Arial" w:cs="Arial"/>
          <w:b/>
          <w:w w:val="80"/>
          <w:sz w:val="18"/>
          <w:szCs w:val="18"/>
        </w:rPr>
        <w:t>RVENÇÃO</w:t>
      </w:r>
      <w:r>
        <w:rPr>
          <w:rFonts w:ascii="Arial" w:eastAsia="Arial" w:hAnsi="Arial" w:cs="Arial"/>
          <w:b/>
          <w:spacing w:val="6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</w:rPr>
        <w:t>EM</w:t>
      </w:r>
      <w:r>
        <w:rPr>
          <w:rFonts w:ascii="Arial" w:eastAsia="Arial" w:hAnsi="Arial" w:cs="Arial"/>
          <w:b/>
          <w:spacing w:val="4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</w:rPr>
        <w:t>BENS</w:t>
      </w:r>
      <w:r>
        <w:rPr>
          <w:rFonts w:ascii="Arial" w:eastAsia="Arial" w:hAnsi="Arial" w:cs="Arial"/>
          <w:b/>
          <w:spacing w:val="6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PROT</w:t>
      </w:r>
      <w:r>
        <w:rPr>
          <w:rFonts w:ascii="Arial" w:eastAsia="Arial" w:hAnsi="Arial" w:cs="Arial"/>
          <w:b/>
          <w:w w:val="80"/>
          <w:sz w:val="18"/>
          <w:szCs w:val="18"/>
        </w:rPr>
        <w:t>EGIDOS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: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0.219.408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860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870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Formosa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0.008.772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2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tor: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 xml:space="preserve">DEFERIDA. </w:t>
      </w:r>
      <w:r>
        <w:rPr>
          <w:rFonts w:ascii="Arial" w:eastAsia="Arial" w:hAnsi="Arial" w:cs="Arial"/>
          <w:b/>
          <w:spacing w:val="10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DEFERIDA.</w:t>
      </w:r>
      <w:r>
        <w:rPr>
          <w:rFonts w:ascii="Arial" w:eastAsia="Arial" w:hAnsi="Arial" w:cs="Arial"/>
          <w:b/>
          <w:spacing w:val="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0.129.063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8</w:t>
      </w:r>
      <w:r>
        <w:rPr>
          <w:rFonts w:ascii="Arial" w:eastAsia="Arial" w:hAnsi="Arial" w:cs="Arial"/>
          <w:b/>
          <w:spacing w:val="3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86"/>
          <w:sz w:val="22"/>
          <w:szCs w:val="22"/>
        </w:rPr>
        <w:t xml:space="preserve">CADAN </w:t>
      </w:r>
      <w:r>
        <w:rPr>
          <w:rFonts w:ascii="Arial" w:eastAsia="Arial" w:hAnsi="Arial" w:cs="Arial"/>
          <w:spacing w:val="7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2"/>
          <w:sz w:val="22"/>
          <w:szCs w:val="22"/>
        </w:rPr>
        <w:t>137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88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0.322.489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6</w:t>
      </w:r>
      <w:r>
        <w:rPr>
          <w:rFonts w:ascii="Arial" w:eastAsia="Arial" w:hAnsi="Arial" w:cs="Arial"/>
          <w:b/>
          <w:spacing w:val="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Anna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Maria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Oliveira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Moraes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Remembramento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lotes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 xml:space="preserve">Rua Alasca, </w:t>
      </w:r>
      <w:r>
        <w:rPr>
          <w:rFonts w:ascii="Arial" w:eastAsia="Arial" w:hAnsi="Arial" w:cs="Arial"/>
          <w:sz w:val="22"/>
          <w:szCs w:val="22"/>
        </w:rPr>
        <w:t>47 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3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devendo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retornar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unidade</w:t>
      </w:r>
      <w:r>
        <w:rPr>
          <w:rFonts w:ascii="Arial" w:eastAsia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solicitante.</w:t>
      </w:r>
      <w:r>
        <w:rPr>
          <w:rFonts w:ascii="Arial" w:eastAsia="Arial" w:hAnsi="Arial" w:cs="Arial"/>
          <w:spacing w:val="4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0.086.06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>2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Arlene </w:t>
      </w:r>
      <w:r>
        <w:rPr>
          <w:rFonts w:ascii="Arial" w:eastAsia="Arial" w:hAnsi="Arial" w:cs="Arial"/>
          <w:sz w:val="22"/>
          <w:szCs w:val="22"/>
        </w:rPr>
        <w:t>Zular</w:t>
      </w:r>
    </w:p>
    <w:p w:rsidR="003C223F" w:rsidRDefault="002974D7">
      <w:pPr>
        <w:spacing w:before="1" w:line="261" w:lineRule="auto"/>
        <w:ind w:left="102" w:right="79"/>
        <w:jc w:val="both"/>
        <w:rPr>
          <w:rFonts w:ascii="Arial" w:eastAsia="Arial" w:hAnsi="Arial" w:cs="Arial"/>
          <w:sz w:val="22"/>
          <w:szCs w:val="22"/>
        </w:rPr>
        <w:sectPr w:rsidR="003C223F">
          <w:pgSz w:w="12240" w:h="15840"/>
          <w:pgMar w:top="1420" w:right="1180" w:bottom="280" w:left="1220" w:header="8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nóp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w w:val="92"/>
          <w:sz w:val="22"/>
          <w:szCs w:val="22"/>
        </w:rPr>
        <w:t>Conselheiro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Aref.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sugestão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acatada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todos,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deverá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encaminhado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0.155.208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0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0.317.359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4"/>
          <w:sz w:val="22"/>
          <w:szCs w:val="22"/>
        </w:rPr>
        <w:t>construção</w:t>
      </w:r>
      <w:r>
        <w:rPr>
          <w:rFonts w:ascii="Arial" w:eastAsia="Arial" w:hAnsi="Arial" w:cs="Arial"/>
          <w:spacing w:val="2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108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w w:val="93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0.123.820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6</w:t>
      </w:r>
      <w:r>
        <w:rPr>
          <w:rFonts w:ascii="Arial" w:eastAsia="Arial" w:hAnsi="Arial" w:cs="Arial"/>
          <w:b/>
          <w:spacing w:val="3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109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0"/>
          <w:sz w:val="22"/>
          <w:szCs w:val="22"/>
        </w:rPr>
        <w:t>2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INDEFERIDA.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Por maioria de votos, com abstenção dos Conselheiros Carlos Eduardo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Nadia, 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DEFERIDA.</w:t>
      </w:r>
      <w:r>
        <w:rPr>
          <w:rFonts w:ascii="Arial" w:eastAsia="Arial" w:hAnsi="Arial" w:cs="Arial"/>
          <w:b/>
          <w:spacing w:val="-3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w w:val="84"/>
          <w:sz w:val="22"/>
          <w:szCs w:val="22"/>
        </w:rPr>
        <w:t>Processo</w:t>
      </w:r>
      <w:r>
        <w:rPr>
          <w:rFonts w:ascii="Arial" w:eastAsia="Arial" w:hAnsi="Arial" w:cs="Arial"/>
          <w:spacing w:val="4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0.165.704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9</w:t>
      </w:r>
      <w:r>
        <w:rPr>
          <w:rFonts w:ascii="Arial" w:eastAsia="Arial" w:hAnsi="Arial" w:cs="Arial"/>
          <w:b/>
          <w:spacing w:val="1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0"/>
          <w:sz w:val="22"/>
          <w:szCs w:val="22"/>
        </w:rPr>
        <w:t>Rioja</w:t>
      </w:r>
      <w:r>
        <w:rPr>
          <w:rFonts w:ascii="Arial" w:eastAsia="Arial" w:hAnsi="Arial" w:cs="Arial"/>
          <w:spacing w:val="1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109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3C223F" w:rsidRDefault="003C223F">
      <w:pPr>
        <w:spacing w:before="9" w:line="120" w:lineRule="exact"/>
        <w:rPr>
          <w:sz w:val="12"/>
          <w:szCs w:val="12"/>
        </w:rPr>
      </w:pPr>
    </w:p>
    <w:p w:rsidR="003C223F" w:rsidRDefault="003C223F">
      <w:pPr>
        <w:spacing w:line="200" w:lineRule="exact"/>
      </w:pPr>
    </w:p>
    <w:p w:rsidR="003C223F" w:rsidRDefault="002974D7">
      <w:pPr>
        <w:spacing w:before="36" w:line="261" w:lineRule="auto"/>
        <w:ind w:left="102" w:right="1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0.123.820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5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0.157.482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 </w:t>
      </w:r>
      <w:r>
        <w:rPr>
          <w:rFonts w:ascii="Arial" w:eastAsia="Arial" w:hAnsi="Arial" w:cs="Arial"/>
          <w:b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Sa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nd</w:t>
      </w:r>
      <w:r>
        <w:rPr>
          <w:rFonts w:ascii="Arial" w:eastAsia="Arial" w:hAnsi="Arial" w:cs="Arial"/>
          <w:spacing w:val="4"/>
          <w:w w:val="92"/>
          <w:sz w:val="22"/>
          <w:szCs w:val="22"/>
        </w:rPr>
        <w:t>r</w:t>
      </w:r>
      <w:r>
        <w:rPr>
          <w:rFonts w:ascii="Arial" w:eastAsia="Arial" w:hAnsi="Arial" w:cs="Arial"/>
          <w:w w:val="92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b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Processo</w:t>
      </w:r>
      <w:r>
        <w:rPr>
          <w:rFonts w:ascii="Arial" w:eastAsia="Arial" w:hAnsi="Arial" w:cs="Arial"/>
          <w:spacing w:val="27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0.202.433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8</w:t>
      </w:r>
      <w:r>
        <w:rPr>
          <w:rFonts w:ascii="Arial" w:eastAsia="Arial" w:hAnsi="Arial" w:cs="Arial"/>
          <w:b/>
          <w:spacing w:val="2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0"/>
          <w:sz w:val="22"/>
          <w:szCs w:val="22"/>
        </w:rPr>
        <w:t>Urbano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Estado</w:t>
      </w:r>
      <w:r>
        <w:rPr>
          <w:rFonts w:ascii="Arial" w:eastAsia="Arial" w:hAnsi="Arial" w:cs="Arial"/>
          <w:spacing w:val="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Paulo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CDHU</w:t>
      </w:r>
      <w:r>
        <w:rPr>
          <w:rFonts w:ascii="Arial" w:eastAsia="Arial" w:hAnsi="Arial" w:cs="Arial"/>
          <w:spacing w:val="-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Transposição viária da linha férrea da CPTM no bairro Vila </w:t>
      </w:r>
      <w:r>
        <w:rPr>
          <w:rFonts w:ascii="Arial" w:eastAsia="Arial" w:hAnsi="Arial" w:cs="Arial"/>
          <w:sz w:val="22"/>
          <w:szCs w:val="22"/>
        </w:rPr>
        <w:t>Jacuí</w:t>
      </w:r>
    </w:p>
    <w:p w:rsidR="003C223F" w:rsidRDefault="002974D7">
      <w:pPr>
        <w:spacing w:before="1" w:line="261" w:lineRule="auto"/>
        <w:ind w:left="102" w:right="1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1.057.168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2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anuên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w w:val="93"/>
          <w:sz w:val="22"/>
          <w:szCs w:val="22"/>
        </w:rPr>
        <w:t xml:space="preserve">solicitação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Conselheiro,</w:t>
      </w:r>
      <w:r>
        <w:rPr>
          <w:rFonts w:ascii="Arial" w:eastAsia="Arial" w:hAnsi="Arial" w:cs="Arial"/>
          <w:spacing w:val="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processo</w:t>
      </w:r>
      <w:r>
        <w:rPr>
          <w:rFonts w:ascii="Arial" w:eastAsia="Arial" w:hAnsi="Arial" w:cs="Arial"/>
          <w:b/>
          <w:spacing w:val="11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será</w:t>
      </w:r>
      <w:r>
        <w:rPr>
          <w:rFonts w:ascii="Arial" w:eastAsia="Arial" w:hAnsi="Arial" w:cs="Arial"/>
          <w:b/>
          <w:spacing w:val="6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deliberado</w:t>
      </w:r>
      <w:r>
        <w:rPr>
          <w:rFonts w:ascii="Arial" w:eastAsia="Arial" w:hAnsi="Arial" w:cs="Arial"/>
          <w:b/>
          <w:spacing w:val="1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em</w:t>
      </w:r>
      <w:r>
        <w:rPr>
          <w:rFonts w:ascii="Arial" w:eastAsia="Arial" w:hAnsi="Arial" w:cs="Arial"/>
          <w:b/>
          <w:spacing w:val="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0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102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0.089.734</w:t>
      </w:r>
      <w:r>
        <w:rPr>
          <w:rFonts w:ascii="Arial" w:eastAsia="Arial" w:hAnsi="Arial" w:cs="Arial"/>
          <w:b/>
          <w:spacing w:val="-6"/>
          <w:w w:val="102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4</w:t>
      </w:r>
    </w:p>
    <w:p w:rsidR="003C223F" w:rsidRDefault="002974D7">
      <w:pPr>
        <w:spacing w:before="1" w:line="261" w:lineRule="auto"/>
        <w:ind w:left="102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w w:val="102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w w:val="81"/>
          <w:sz w:val="22"/>
          <w:szCs w:val="22"/>
        </w:rPr>
        <w:t>DIRETRIZES:</w:t>
      </w:r>
      <w:r>
        <w:rPr>
          <w:rFonts w:ascii="Arial" w:eastAsia="Arial" w:hAnsi="Arial" w:cs="Arial"/>
          <w:b/>
          <w:spacing w:val="17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 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0.152.334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9</w:t>
      </w:r>
      <w:r>
        <w:rPr>
          <w:rFonts w:ascii="Arial" w:eastAsia="Arial" w:hAnsi="Arial" w:cs="Arial"/>
          <w:b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1"/>
          <w:sz w:val="22"/>
          <w:szCs w:val="22"/>
        </w:rPr>
        <w:t>João Batista Teixeira de Gouveia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Desdobro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lotes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Avenida Bom </w:t>
      </w:r>
      <w:r>
        <w:rPr>
          <w:rFonts w:ascii="Arial" w:eastAsia="Arial" w:hAnsi="Arial" w:cs="Arial"/>
          <w:w w:val="91"/>
          <w:sz w:val="22"/>
          <w:szCs w:val="22"/>
        </w:rPr>
        <w:t xml:space="preserve">Jardim, 431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Rua Sacramento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Pari</w:t>
      </w:r>
    </w:p>
    <w:p w:rsidR="003C223F" w:rsidRDefault="002974D7">
      <w:pPr>
        <w:spacing w:before="1"/>
        <w:ind w:left="102" w:right="1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2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2004-</w:t>
      </w:r>
    </w:p>
    <w:p w:rsidR="003C223F" w:rsidRDefault="002974D7">
      <w:pPr>
        <w:spacing w:before="22" w:line="261" w:lineRule="auto"/>
        <w:ind w:left="102" w:right="1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0.273.018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1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nô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134</w:t>
      </w:r>
      <w:r>
        <w:rPr>
          <w:rFonts w:ascii="Arial" w:eastAsia="Arial" w:hAnsi="Arial" w:cs="Arial"/>
          <w:sz w:val="22"/>
          <w:szCs w:val="22"/>
        </w:rPr>
        <w:t>8 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1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3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515</w:t>
      </w:r>
      <w:r>
        <w:rPr>
          <w:rFonts w:ascii="Arial" w:eastAsia="Arial" w:hAnsi="Arial" w:cs="Arial"/>
          <w:b/>
          <w:sz w:val="22"/>
          <w:szCs w:val="22"/>
        </w:rPr>
        <w:t>ª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w w:val="86"/>
          <w:sz w:val="22"/>
          <w:szCs w:val="22"/>
        </w:rPr>
        <w:t>R</w:t>
      </w:r>
      <w:r>
        <w:rPr>
          <w:rFonts w:ascii="Arial" w:eastAsia="Arial" w:hAnsi="Arial" w:cs="Arial"/>
          <w:b/>
          <w:w w:val="86"/>
          <w:sz w:val="18"/>
          <w:szCs w:val="18"/>
        </w:rPr>
        <w:t xml:space="preserve">EUNIÃO </w:t>
      </w:r>
      <w:r>
        <w:rPr>
          <w:rFonts w:ascii="Arial" w:eastAsia="Arial" w:hAnsi="Arial" w:cs="Arial"/>
          <w:b/>
          <w:spacing w:val="10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w w:val="86"/>
          <w:sz w:val="22"/>
          <w:szCs w:val="22"/>
        </w:rPr>
        <w:t>O</w:t>
      </w:r>
      <w:r>
        <w:rPr>
          <w:rFonts w:ascii="Arial" w:eastAsia="Arial" w:hAnsi="Arial" w:cs="Arial"/>
          <w:b/>
          <w:w w:val="86"/>
          <w:sz w:val="18"/>
          <w:szCs w:val="18"/>
        </w:rPr>
        <w:t xml:space="preserve">RDINÁRIA </w:t>
      </w:r>
      <w:r>
        <w:rPr>
          <w:rFonts w:ascii="Arial" w:eastAsia="Arial" w:hAnsi="Arial" w:cs="Arial"/>
          <w:b/>
          <w:spacing w:val="2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sz w:val="18"/>
          <w:szCs w:val="18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3"/>
          <w:sz w:val="18"/>
          <w:szCs w:val="18"/>
        </w:rPr>
        <w:t>V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À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3"/>
          <w:w w:val="88"/>
          <w:sz w:val="22"/>
          <w:szCs w:val="22"/>
        </w:rPr>
        <w:t>T</w:t>
      </w:r>
      <w:r>
        <w:rPr>
          <w:rFonts w:ascii="Arial" w:eastAsia="Arial" w:hAnsi="Arial" w:cs="Arial"/>
          <w:b/>
          <w:w w:val="88"/>
          <w:sz w:val="18"/>
          <w:szCs w:val="18"/>
        </w:rPr>
        <w:t>OMBAMENTO</w:t>
      </w:r>
      <w:r>
        <w:rPr>
          <w:rFonts w:ascii="Arial" w:eastAsia="Arial" w:hAnsi="Arial" w:cs="Arial"/>
          <w:b/>
          <w:w w:val="88"/>
          <w:sz w:val="22"/>
          <w:szCs w:val="22"/>
        </w:rPr>
        <w:t>:</w:t>
      </w:r>
      <w:r>
        <w:rPr>
          <w:rFonts w:ascii="Arial" w:eastAsia="Arial" w:hAnsi="Arial" w:cs="Arial"/>
          <w:b/>
          <w:spacing w:val="37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</w:p>
    <w:p w:rsidR="003C223F" w:rsidRDefault="002974D7">
      <w:pPr>
        <w:spacing w:line="240" w:lineRule="exact"/>
        <w:ind w:left="102" w:right="1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0.266.731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3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</w:t>
      </w:r>
    </w:p>
    <w:p w:rsidR="003C223F" w:rsidRDefault="002974D7">
      <w:pPr>
        <w:spacing w:before="22" w:line="261" w:lineRule="auto"/>
        <w:ind w:left="102" w:right="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</w:t>
      </w:r>
      <w:r>
        <w:rPr>
          <w:rFonts w:ascii="Arial" w:eastAsia="Arial" w:hAnsi="Arial" w:cs="Arial"/>
          <w:spacing w:val="-1"/>
          <w:w w:val="90"/>
          <w:sz w:val="22"/>
          <w:szCs w:val="22"/>
        </w:rPr>
        <w:t>o</w:t>
      </w:r>
      <w:r>
        <w:rPr>
          <w:rFonts w:ascii="Arial" w:eastAsia="Arial" w:hAnsi="Arial" w:cs="Arial"/>
          <w:w w:val="90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0.064.434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 </w:t>
      </w:r>
      <w:r>
        <w:rPr>
          <w:rFonts w:ascii="Arial" w:eastAsia="Arial" w:hAnsi="Arial" w:cs="Arial"/>
          <w:b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w w:val="99"/>
          <w:sz w:val="18"/>
          <w:szCs w:val="18"/>
        </w:rPr>
        <w:t>P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12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w w:val="99"/>
          <w:sz w:val="18"/>
          <w:szCs w:val="18"/>
        </w:rPr>
        <w:t>P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515</w:t>
      </w:r>
      <w:r>
        <w:rPr>
          <w:rFonts w:ascii="Arial" w:eastAsia="Arial" w:hAnsi="Arial" w:cs="Arial"/>
          <w:b/>
          <w:sz w:val="22"/>
          <w:szCs w:val="22"/>
        </w:rPr>
        <w:t>ª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0"/>
          <w:w w:val="86"/>
          <w:sz w:val="22"/>
          <w:szCs w:val="22"/>
        </w:rPr>
        <w:t>R</w:t>
      </w:r>
      <w:r>
        <w:rPr>
          <w:rFonts w:ascii="Arial" w:eastAsia="Arial" w:hAnsi="Arial" w:cs="Arial"/>
          <w:b/>
          <w:w w:val="86"/>
          <w:sz w:val="18"/>
          <w:szCs w:val="18"/>
        </w:rPr>
        <w:t>EUNIÃO</w:t>
      </w:r>
      <w:r>
        <w:rPr>
          <w:rFonts w:ascii="Arial" w:eastAsia="Arial" w:hAnsi="Arial" w:cs="Arial"/>
          <w:b/>
          <w:spacing w:val="20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w w:val="86"/>
          <w:sz w:val="22"/>
          <w:szCs w:val="22"/>
        </w:rPr>
        <w:t>O</w:t>
      </w:r>
      <w:r>
        <w:rPr>
          <w:rFonts w:ascii="Arial" w:eastAsia="Arial" w:hAnsi="Arial" w:cs="Arial"/>
          <w:b/>
          <w:w w:val="86"/>
          <w:sz w:val="18"/>
          <w:szCs w:val="18"/>
        </w:rPr>
        <w:t>RDINÁRIA</w:t>
      </w:r>
      <w:r>
        <w:rPr>
          <w:rFonts w:ascii="Arial" w:eastAsia="Arial" w:hAnsi="Arial" w:cs="Arial"/>
          <w:b/>
          <w:spacing w:val="12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</w:rPr>
        <w:t>L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AT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-15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spacing w:val="12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sz w:val="18"/>
          <w:szCs w:val="18"/>
        </w:rPr>
        <w:t>À</w:t>
      </w:r>
      <w:r>
        <w:rPr>
          <w:rFonts w:ascii="Arial" w:eastAsia="Arial" w:hAnsi="Arial" w:cs="Arial"/>
          <w:b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8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5"/>
          <w:w w:val="98"/>
          <w:sz w:val="18"/>
          <w:szCs w:val="18"/>
        </w:rPr>
        <w:t>V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39"/>
          <w:w w:val="98"/>
          <w:sz w:val="18"/>
          <w:szCs w:val="18"/>
        </w:rPr>
        <w:t>J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T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5"/>
          <w:sz w:val="18"/>
          <w:szCs w:val="18"/>
        </w:rPr>
        <w:t>V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34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6"/>
          <w:w w:val="92"/>
          <w:sz w:val="18"/>
          <w:szCs w:val="18"/>
        </w:rPr>
        <w:t>B</w:t>
      </w:r>
      <w:r>
        <w:rPr>
          <w:rFonts w:ascii="Arial" w:eastAsia="Arial" w:hAnsi="Arial" w:cs="Arial"/>
          <w:b/>
          <w:spacing w:val="-30"/>
          <w:w w:val="92"/>
          <w:sz w:val="18"/>
          <w:szCs w:val="18"/>
        </w:rPr>
        <w:t>E</w:t>
      </w:r>
      <w:r>
        <w:rPr>
          <w:rFonts w:ascii="Arial" w:eastAsia="Arial" w:hAnsi="Arial" w:cs="Arial"/>
          <w:b/>
          <w:spacing w:val="-10"/>
          <w:w w:val="92"/>
          <w:sz w:val="18"/>
          <w:szCs w:val="18"/>
        </w:rPr>
        <w:t>N</w:t>
      </w:r>
      <w:r>
        <w:rPr>
          <w:rFonts w:ascii="Arial" w:eastAsia="Arial" w:hAnsi="Arial" w:cs="Arial"/>
          <w:b/>
          <w:w w:val="92"/>
          <w:sz w:val="18"/>
          <w:szCs w:val="18"/>
        </w:rPr>
        <w:t>S</w:t>
      </w:r>
      <w:r>
        <w:rPr>
          <w:rFonts w:ascii="Arial" w:eastAsia="Arial" w:hAnsi="Arial" w:cs="Arial"/>
          <w:b/>
          <w:spacing w:val="1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2"/>
          <w:w w:val="92"/>
          <w:sz w:val="18"/>
          <w:szCs w:val="18"/>
        </w:rPr>
        <w:t>P</w:t>
      </w:r>
      <w:r>
        <w:rPr>
          <w:rFonts w:ascii="Arial" w:eastAsia="Arial" w:hAnsi="Arial" w:cs="Arial"/>
          <w:b/>
          <w:spacing w:val="-26"/>
          <w:w w:val="92"/>
          <w:sz w:val="18"/>
          <w:szCs w:val="18"/>
        </w:rPr>
        <w:t>R</w:t>
      </w:r>
      <w:r>
        <w:rPr>
          <w:rFonts w:ascii="Arial" w:eastAsia="Arial" w:hAnsi="Arial" w:cs="Arial"/>
          <w:b/>
          <w:spacing w:val="-17"/>
          <w:w w:val="92"/>
          <w:sz w:val="18"/>
          <w:szCs w:val="18"/>
        </w:rPr>
        <w:t>O</w:t>
      </w:r>
      <w:r>
        <w:rPr>
          <w:rFonts w:ascii="Arial" w:eastAsia="Arial" w:hAnsi="Arial" w:cs="Arial"/>
          <w:b/>
          <w:spacing w:val="-18"/>
          <w:w w:val="92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w w:val="92"/>
          <w:sz w:val="18"/>
          <w:szCs w:val="18"/>
        </w:rPr>
        <w:t>E</w:t>
      </w:r>
      <w:r>
        <w:rPr>
          <w:rFonts w:ascii="Arial" w:eastAsia="Arial" w:hAnsi="Arial" w:cs="Arial"/>
          <w:b/>
          <w:spacing w:val="-23"/>
          <w:w w:val="92"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w w:val="92"/>
          <w:sz w:val="18"/>
          <w:szCs w:val="18"/>
        </w:rPr>
        <w:t>I</w:t>
      </w:r>
      <w:r>
        <w:rPr>
          <w:rFonts w:ascii="Arial" w:eastAsia="Arial" w:hAnsi="Arial" w:cs="Arial"/>
          <w:b/>
          <w:spacing w:val="-15"/>
          <w:w w:val="92"/>
          <w:sz w:val="18"/>
          <w:szCs w:val="18"/>
        </w:rPr>
        <w:t>D</w:t>
      </w:r>
      <w:r>
        <w:rPr>
          <w:rFonts w:ascii="Arial" w:eastAsia="Arial" w:hAnsi="Arial" w:cs="Arial"/>
          <w:b/>
          <w:w w:val="92"/>
          <w:sz w:val="18"/>
          <w:szCs w:val="18"/>
        </w:rPr>
        <w:t>OS</w:t>
      </w:r>
      <w:r>
        <w:rPr>
          <w:rFonts w:ascii="Arial" w:eastAsia="Arial" w:hAnsi="Arial" w:cs="Arial"/>
          <w:b/>
          <w:w w:val="92"/>
          <w:sz w:val="22"/>
          <w:szCs w:val="22"/>
        </w:rPr>
        <w:t>:</w:t>
      </w:r>
      <w:r>
        <w:rPr>
          <w:rFonts w:ascii="Arial" w:eastAsia="Arial" w:hAnsi="Arial" w:cs="Arial"/>
          <w:b/>
          <w:spacing w:val="3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-1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0.012.593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7</w:t>
      </w:r>
      <w:r>
        <w:rPr>
          <w:rFonts w:ascii="Arial" w:eastAsia="Arial" w:hAnsi="Arial" w:cs="Arial"/>
          <w:b/>
          <w:spacing w:val="5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140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Pacaembu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-12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visto</w:t>
      </w:r>
      <w:r>
        <w:rPr>
          <w:rFonts w:ascii="Arial" w:eastAsia="Arial" w:hAnsi="Arial" w:cs="Arial"/>
          <w:spacing w:val="42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que</w:t>
      </w:r>
      <w:r>
        <w:rPr>
          <w:rFonts w:ascii="Arial" w:eastAsia="Arial" w:hAnsi="Arial" w:cs="Arial"/>
          <w:spacing w:val="35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08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0.094.303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1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lotes 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0.288.812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19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3C223F" w:rsidRDefault="002974D7">
      <w:pPr>
        <w:spacing w:line="261" w:lineRule="auto"/>
        <w:ind w:left="102" w:right="86"/>
        <w:jc w:val="both"/>
        <w:rPr>
          <w:rFonts w:ascii="Arial" w:eastAsia="Arial" w:hAnsi="Arial" w:cs="Arial"/>
          <w:sz w:val="22"/>
          <w:szCs w:val="22"/>
        </w:rPr>
        <w:sectPr w:rsidR="003C223F">
          <w:pgSz w:w="12240" w:h="15840"/>
          <w:pgMar w:top="1420" w:right="1160" w:bottom="280" w:left="1220" w:header="820" w:footer="0" w:gutter="0"/>
          <w:cols w:space="720"/>
        </w:sectPr>
      </w:pPr>
      <w:r>
        <w:rPr>
          <w:rFonts w:ascii="Arial" w:eastAsia="Arial" w:hAnsi="Arial" w:cs="Arial"/>
          <w:b/>
          <w:w w:val="93"/>
          <w:sz w:val="22"/>
          <w:szCs w:val="22"/>
        </w:rPr>
        <w:t>0.107.987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3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0.141.585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2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Fundação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w w:val="9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0.097.589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4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stino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pacing w:val="-10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>70</w:t>
      </w:r>
      <w:r>
        <w:rPr>
          <w:rFonts w:ascii="Arial" w:eastAsia="Arial" w:hAnsi="Arial" w:cs="Arial"/>
          <w:spacing w:val="-6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2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0.277.221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2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Antônio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PREJUDICADO,</w:t>
      </w:r>
      <w:r>
        <w:rPr>
          <w:rFonts w:ascii="Arial" w:eastAsia="Arial" w:hAnsi="Arial" w:cs="Arial"/>
          <w:b/>
          <w:spacing w:val="13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ví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38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3C223F" w:rsidRDefault="003C223F">
      <w:pPr>
        <w:spacing w:before="9" w:line="120" w:lineRule="exact"/>
        <w:rPr>
          <w:sz w:val="12"/>
          <w:szCs w:val="12"/>
        </w:rPr>
      </w:pPr>
    </w:p>
    <w:p w:rsidR="003C223F" w:rsidRDefault="003C223F">
      <w:pPr>
        <w:spacing w:line="200" w:lineRule="exact"/>
      </w:pPr>
    </w:p>
    <w:p w:rsidR="003C223F" w:rsidRDefault="002974D7">
      <w:pPr>
        <w:spacing w:before="36" w:line="261" w:lineRule="auto"/>
        <w:ind w:left="102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0.083.232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179</w:t>
      </w:r>
      <w:r>
        <w:rPr>
          <w:rFonts w:ascii="Arial" w:eastAsia="Arial" w:hAnsi="Arial" w:cs="Arial"/>
          <w:spacing w:val="-10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/  </w:t>
      </w:r>
      <w:r>
        <w:rPr>
          <w:rFonts w:ascii="Arial" w:eastAsia="Arial" w:hAnsi="Arial" w:cs="Arial"/>
          <w:spacing w:val="-12"/>
          <w:sz w:val="22"/>
          <w:szCs w:val="22"/>
        </w:rPr>
        <w:t>183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DEFER</w:t>
      </w:r>
      <w:r>
        <w:rPr>
          <w:rFonts w:ascii="Arial" w:eastAsia="Arial" w:hAnsi="Arial" w:cs="Arial"/>
          <w:b/>
          <w:spacing w:val="-1"/>
          <w:w w:val="85"/>
          <w:sz w:val="22"/>
          <w:szCs w:val="22"/>
        </w:rPr>
        <w:t>I</w:t>
      </w:r>
      <w:r>
        <w:rPr>
          <w:rFonts w:ascii="Arial" w:eastAsia="Arial" w:hAnsi="Arial" w:cs="Arial"/>
          <w:b/>
          <w:w w:val="85"/>
          <w:sz w:val="22"/>
          <w:szCs w:val="22"/>
        </w:rPr>
        <w:t>DO.</w:t>
      </w:r>
      <w:r>
        <w:rPr>
          <w:rFonts w:ascii="Arial" w:eastAsia="Arial" w:hAnsi="Arial" w:cs="Arial"/>
          <w:b/>
          <w:spacing w:val="-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Processo</w:t>
      </w:r>
      <w:r>
        <w:rPr>
          <w:rFonts w:ascii="Arial" w:eastAsia="Arial" w:hAnsi="Arial" w:cs="Arial"/>
          <w:spacing w:val="3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0.058.296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5</w:t>
      </w:r>
      <w:r>
        <w:rPr>
          <w:rFonts w:ascii="Arial" w:eastAsia="Arial" w:hAnsi="Arial" w:cs="Arial"/>
          <w:b/>
          <w:spacing w:val="1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</w:t>
      </w:r>
    </w:p>
    <w:p w:rsidR="003C223F" w:rsidRDefault="002974D7">
      <w:pPr>
        <w:spacing w:line="240" w:lineRule="exact"/>
        <w:ind w:left="102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26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–</w:t>
      </w:r>
    </w:p>
    <w:p w:rsidR="003C223F" w:rsidRDefault="002974D7">
      <w:pPr>
        <w:spacing w:before="23" w:line="261" w:lineRule="auto"/>
        <w:ind w:left="102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3"/>
          <w:sz w:val="22"/>
          <w:szCs w:val="22"/>
        </w:rPr>
        <w:t>Centro</w:t>
      </w:r>
      <w:r>
        <w:rPr>
          <w:rFonts w:ascii="Arial" w:eastAsia="Arial" w:hAnsi="Arial" w:cs="Arial"/>
          <w:spacing w:val="2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DEFERIDO, </w:t>
      </w:r>
      <w:r>
        <w:rPr>
          <w:rFonts w:ascii="Arial" w:eastAsia="Arial" w:hAnsi="Arial" w:cs="Arial"/>
          <w:w w:val="95"/>
          <w:sz w:val="22"/>
          <w:szCs w:val="22"/>
        </w:rPr>
        <w:t>devendo</w:t>
      </w:r>
      <w:r>
        <w:rPr>
          <w:rFonts w:ascii="Arial" w:eastAsia="Arial" w:hAnsi="Arial" w:cs="Arial"/>
          <w:spacing w:val="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042/CONTRU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G/2011</w:t>
      </w:r>
      <w:r>
        <w:rPr>
          <w:rFonts w:ascii="Arial" w:eastAsia="Arial" w:hAnsi="Arial" w:cs="Arial"/>
          <w:b/>
          <w:spacing w:val="3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>Acessibilidade.</w:t>
      </w:r>
      <w:r>
        <w:rPr>
          <w:rFonts w:ascii="Arial" w:eastAsia="Arial" w:hAnsi="Arial" w:cs="Arial"/>
          <w:spacing w:val="1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>AVC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imóveis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integrantes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área</w:t>
      </w:r>
      <w:r>
        <w:rPr>
          <w:rFonts w:ascii="Arial" w:eastAsia="Arial" w:hAnsi="Arial" w:cs="Arial"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envoltória.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Para</w:t>
      </w:r>
      <w:r>
        <w:rPr>
          <w:rFonts w:ascii="Arial" w:eastAsia="Arial" w:hAnsi="Arial" w:cs="Arial"/>
          <w:spacing w:val="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imóveis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tombados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não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será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dispensada</w:t>
      </w:r>
      <w:r>
        <w:rPr>
          <w:rFonts w:ascii="Arial" w:eastAsia="Arial" w:hAnsi="Arial" w:cs="Arial"/>
          <w:spacing w:val="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anuência.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0.170.594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2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3"/>
          <w:sz w:val="22"/>
          <w:szCs w:val="22"/>
        </w:rPr>
        <w:t>Centro</w:t>
      </w:r>
      <w:r>
        <w:rPr>
          <w:rFonts w:ascii="Arial" w:eastAsia="Arial" w:hAnsi="Arial" w:cs="Arial"/>
          <w:spacing w:val="1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0.114.716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0.153.905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2010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3C223F" w:rsidRDefault="002974D7">
      <w:pPr>
        <w:ind w:left="102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0.230.211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pacing w:val="-10"/>
          <w:sz w:val="22"/>
          <w:szCs w:val="22"/>
        </w:rPr>
        <w:t>0</w:t>
      </w:r>
      <w:r>
        <w:rPr>
          <w:rFonts w:ascii="Arial" w:eastAsia="Arial" w:hAnsi="Arial" w:cs="Arial"/>
          <w:b/>
          <w:spacing w:val="-12"/>
          <w:sz w:val="22"/>
          <w:szCs w:val="22"/>
        </w:rPr>
        <w:t>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0.112.565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0.086.064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0.141.598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0.269.868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2006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3C223F" w:rsidRDefault="002974D7">
      <w:pPr>
        <w:spacing w:before="23" w:line="261" w:lineRule="auto"/>
        <w:ind w:left="102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0"/>
          <w:sz w:val="22"/>
          <w:szCs w:val="22"/>
        </w:rPr>
        <w:t>0.268.291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2</w:t>
      </w:r>
      <w:r>
        <w:rPr>
          <w:rFonts w:ascii="Arial" w:eastAsia="Arial" w:hAnsi="Arial" w:cs="Arial"/>
          <w:b/>
          <w:spacing w:val="3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serão deliberados em próxima reunião.</w:t>
      </w:r>
      <w:r>
        <w:rPr>
          <w:rFonts w:ascii="Arial" w:eastAsia="Arial" w:hAnsi="Arial" w:cs="Arial"/>
          <w:b/>
          <w:spacing w:val="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6"/>
          <w:sz w:val="22"/>
          <w:szCs w:val="22"/>
        </w:rPr>
        <w:t xml:space="preserve">reunião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encerrada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13h10. Para constar, </w:t>
      </w:r>
      <w:r>
        <w:rPr>
          <w:rFonts w:ascii="Arial" w:eastAsia="Arial" w:hAnsi="Arial" w:cs="Arial"/>
          <w:sz w:val="22"/>
          <w:szCs w:val="22"/>
        </w:rPr>
        <w:t xml:space="preserve">eu,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ss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 xml:space="preserve">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3C223F" w:rsidRDefault="003C223F">
      <w:pPr>
        <w:spacing w:before="2" w:line="140" w:lineRule="exact"/>
        <w:rPr>
          <w:sz w:val="15"/>
          <w:szCs w:val="15"/>
        </w:rPr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2974D7">
      <w:pPr>
        <w:ind w:left="102" w:right="7718"/>
        <w:jc w:val="both"/>
        <w:rPr>
          <w:rFonts w:ascii="Arial" w:eastAsia="Arial" w:hAnsi="Arial" w:cs="Arial"/>
          <w:sz w:val="22"/>
          <w:szCs w:val="22"/>
        </w:rPr>
        <w:sectPr w:rsidR="003C223F">
          <w:pgSz w:w="12240" w:h="15840"/>
          <w:pgMar w:top="1420" w:right="1180" w:bottom="280" w:left="1220" w:header="820" w:footer="0" w:gutter="0"/>
          <w:cols w:space="720"/>
        </w:sectPr>
      </w:pPr>
      <w:r>
        <w:rPr>
          <w:rFonts w:ascii="Arial" w:eastAsia="Arial" w:hAnsi="Arial" w:cs="Arial"/>
          <w:spacing w:val="-21"/>
          <w:w w:val="87"/>
          <w:sz w:val="22"/>
          <w:szCs w:val="22"/>
        </w:rPr>
        <w:t>D</w:t>
      </w:r>
      <w:r>
        <w:rPr>
          <w:rFonts w:ascii="Arial" w:eastAsia="Arial" w:hAnsi="Arial" w:cs="Arial"/>
          <w:w w:val="87"/>
          <w:sz w:val="22"/>
          <w:szCs w:val="22"/>
        </w:rPr>
        <w:t xml:space="preserve">OC </w:t>
      </w:r>
      <w:r>
        <w:rPr>
          <w:rFonts w:ascii="Arial" w:eastAsia="Arial" w:hAnsi="Arial" w:cs="Arial"/>
          <w:sz w:val="22"/>
          <w:szCs w:val="22"/>
        </w:rPr>
        <w:t>02/09/11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62</w:t>
      </w: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line="200" w:lineRule="exact"/>
      </w:pPr>
    </w:p>
    <w:p w:rsidR="003C223F" w:rsidRDefault="003C223F">
      <w:pPr>
        <w:spacing w:before="18" w:line="220" w:lineRule="exact"/>
        <w:rPr>
          <w:sz w:val="22"/>
          <w:szCs w:val="22"/>
        </w:rPr>
      </w:pPr>
    </w:p>
    <w:p w:rsidR="003C223F" w:rsidRDefault="003C223F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2974D7">
          <w:rPr>
            <w:rFonts w:ascii="Arial" w:eastAsia="Arial" w:hAnsi="Arial" w:cs="Arial"/>
            <w:position w:val="-1"/>
          </w:rPr>
          <w:t xml:space="preserve">This document was created with Win2PDF available </w:t>
        </w:r>
        <w:r w:rsidR="002974D7">
          <w:rPr>
            <w:rFonts w:ascii="Arial" w:eastAsia="Arial" w:hAnsi="Arial" w:cs="Arial"/>
            <w:position w:val="-1"/>
          </w:rPr>
          <w:t xml:space="preserve">at </w:t>
        </w:r>
      </w:hyperlink>
      <w:hyperlink>
        <w:r w:rsidR="002974D7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3C223F" w:rsidRDefault="003C223F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2974D7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3C223F" w:rsidSect="003C223F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3F" w:rsidRDefault="003C223F" w:rsidP="003C223F">
      <w:r>
        <w:separator/>
      </w:r>
    </w:p>
  </w:endnote>
  <w:endnote w:type="continuationSeparator" w:id="0">
    <w:p w:rsidR="003C223F" w:rsidRDefault="003C223F" w:rsidP="003C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3F" w:rsidRDefault="003C223F" w:rsidP="003C223F">
      <w:r>
        <w:separator/>
      </w:r>
    </w:p>
  </w:footnote>
  <w:footnote w:type="continuationSeparator" w:id="0">
    <w:p w:rsidR="003C223F" w:rsidRDefault="003C223F" w:rsidP="003C2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3F" w:rsidRDefault="003C223F">
    <w:pPr>
      <w:spacing w:line="200" w:lineRule="exact"/>
    </w:pPr>
    <w:r w:rsidRPr="003C223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66.1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3C2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3.45pt;margin-top:43.3pt;width:338.7pt;height:22.4pt;z-index:-251658240;mso-position-horizontal-relative:page;mso-position-vertical-relative:page" filled="f" stroked="f">
          <v:textbox inset="0,0,0,0">
            <w:txbxContent>
              <w:p w:rsidR="003C223F" w:rsidRDefault="002974D7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3C223F" w:rsidRDefault="002974D7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3F" w:rsidRDefault="003C223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54A0"/>
    <w:multiLevelType w:val="multilevel"/>
    <w:tmpl w:val="7CD219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C223F"/>
    <w:rsid w:val="002974D7"/>
    <w:rsid w:val="003C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2510</Words>
  <Characters>13558</Characters>
  <Application>Microsoft Office Word</Application>
  <DocSecurity>0</DocSecurity>
  <Lines>112</Lines>
  <Paragraphs>32</Paragraphs>
  <ScaleCrop>false</ScaleCrop>
  <Company>Windows</Company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2014-04-07T19:42:00Z</dcterms:created>
  <dcterms:modified xsi:type="dcterms:W3CDTF">2014-04-07T19:42:00Z</dcterms:modified>
</cp:coreProperties>
</file>