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8" w:rsidRDefault="00FC2EB8">
      <w:pPr>
        <w:spacing w:before="9" w:line="120" w:lineRule="exact"/>
        <w:rPr>
          <w:sz w:val="12"/>
          <w:szCs w:val="12"/>
        </w:rPr>
      </w:pPr>
    </w:p>
    <w:p w:rsidR="00FC2EB8" w:rsidRDefault="00FC2EB8">
      <w:pPr>
        <w:spacing w:line="200" w:lineRule="exact"/>
      </w:pPr>
    </w:p>
    <w:p w:rsidR="00FC2EB8" w:rsidRDefault="009027BE">
      <w:pPr>
        <w:spacing w:before="36"/>
        <w:ind w:left="2265" w:right="2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508ª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</w:p>
    <w:p w:rsidR="00FC2EB8" w:rsidRDefault="00FC2EB8">
      <w:pPr>
        <w:spacing w:before="6" w:line="120" w:lineRule="exact"/>
        <w:rPr>
          <w:sz w:val="13"/>
          <w:szCs w:val="13"/>
        </w:rPr>
      </w:pPr>
    </w:p>
    <w:p w:rsidR="00FC2EB8" w:rsidRDefault="009027BE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19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508ª </w:t>
      </w:r>
      <w:r>
        <w:rPr>
          <w:rFonts w:ascii="Arial" w:eastAsia="Arial" w:hAnsi="Arial" w:cs="Arial"/>
          <w:b/>
          <w:w w:val="91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-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Ordinária</w:t>
      </w:r>
      <w:r>
        <w:rPr>
          <w:rFonts w:ascii="Arial" w:eastAsia="Arial" w:hAnsi="Arial" w:cs="Arial"/>
          <w:w w:val="91"/>
          <w:sz w:val="22"/>
          <w:szCs w:val="22"/>
        </w:rPr>
        <w:t>,</w:t>
      </w:r>
      <w:r>
        <w:rPr>
          <w:rFonts w:ascii="Arial" w:eastAsia="Arial" w:hAnsi="Arial" w:cs="Arial"/>
          <w:spacing w:val="-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nas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dependências</w:t>
      </w:r>
      <w:r>
        <w:rPr>
          <w:rFonts w:ascii="Arial" w:eastAsia="Arial" w:hAnsi="Arial" w:cs="Arial"/>
          <w:spacing w:val="2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Secretaria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Mun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>i</w:t>
      </w:r>
      <w:r>
        <w:rPr>
          <w:rFonts w:ascii="Arial" w:eastAsia="Arial" w:hAnsi="Arial" w:cs="Arial"/>
          <w:w w:val="91"/>
          <w:sz w:val="22"/>
          <w:szCs w:val="22"/>
        </w:rPr>
        <w:t>cipal</w:t>
      </w:r>
      <w:r>
        <w:rPr>
          <w:rFonts w:ascii="Arial" w:eastAsia="Arial" w:hAnsi="Arial" w:cs="Arial"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de Cultura,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Avenida São João, </w:t>
      </w:r>
      <w:r>
        <w:rPr>
          <w:rFonts w:ascii="Arial" w:eastAsia="Arial" w:hAnsi="Arial" w:cs="Arial"/>
          <w:sz w:val="22"/>
          <w:szCs w:val="22"/>
        </w:rPr>
        <w:t>473,</w:t>
      </w:r>
    </w:p>
    <w:p w:rsidR="00FC2EB8" w:rsidRDefault="009027B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è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representante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Secretaria</w:t>
      </w:r>
      <w:r>
        <w:rPr>
          <w:rFonts w:ascii="Arial" w:eastAsia="Arial" w:hAnsi="Arial" w:cs="Arial"/>
          <w:spacing w:val="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Municipal</w:t>
      </w:r>
      <w:r>
        <w:rPr>
          <w:rFonts w:ascii="Arial" w:eastAsia="Arial" w:hAnsi="Arial" w:cs="Arial"/>
          <w:spacing w:val="1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Habitação;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Marcelo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Manhães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Almeida,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representante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ono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0"/>
          <w:sz w:val="22"/>
          <w:szCs w:val="22"/>
        </w:rPr>
        <w:t>Técnico do DPH;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DPH;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Aparecida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88"/>
          <w:sz w:val="22"/>
          <w:szCs w:val="22"/>
        </w:rPr>
        <w:t>Secretária</w:t>
      </w:r>
      <w:r>
        <w:rPr>
          <w:rFonts w:ascii="Arial" w:eastAsia="Arial" w:hAnsi="Arial" w:cs="Arial"/>
          <w:spacing w:val="-1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Executiva</w:t>
      </w:r>
      <w:r>
        <w:rPr>
          <w:rFonts w:ascii="Arial" w:eastAsia="Arial" w:hAnsi="Arial" w:cs="Arial"/>
          <w:spacing w:val="-9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do</w:t>
      </w:r>
      <w:r>
        <w:rPr>
          <w:rFonts w:ascii="Arial" w:eastAsia="Arial" w:hAnsi="Arial" w:cs="Arial"/>
          <w:spacing w:val="-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CONPRESP.</w:t>
      </w:r>
      <w:r>
        <w:rPr>
          <w:rFonts w:ascii="Arial" w:eastAsia="Arial" w:hAnsi="Arial" w:cs="Arial"/>
          <w:spacing w:val="-1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Foi</w:t>
      </w:r>
      <w:r>
        <w:rPr>
          <w:rFonts w:ascii="Arial" w:eastAsia="Arial" w:hAnsi="Arial" w:cs="Arial"/>
          <w:spacing w:val="1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dado</w:t>
      </w:r>
      <w:r>
        <w:rPr>
          <w:rFonts w:ascii="Arial" w:eastAsia="Arial" w:hAnsi="Arial" w:cs="Arial"/>
          <w:spacing w:val="23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início</w:t>
      </w:r>
      <w:r>
        <w:rPr>
          <w:rFonts w:ascii="Arial" w:eastAsia="Arial" w:hAnsi="Arial" w:cs="Arial"/>
          <w:spacing w:val="2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pauta.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0"/>
          <w:sz w:val="22"/>
          <w:szCs w:val="22"/>
          <w:u w:val="thick" w:color="000000"/>
        </w:rPr>
        <w:t>1.</w:t>
      </w:r>
      <w:r>
        <w:rPr>
          <w:rFonts w:ascii="Arial" w:eastAsia="Arial" w:hAnsi="Arial" w:cs="Arial"/>
          <w:b/>
          <w:spacing w:val="12"/>
          <w:w w:val="8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EITURA</w:t>
      </w:r>
      <w:r>
        <w:rPr>
          <w:rFonts w:ascii="Arial" w:eastAsia="Arial" w:hAnsi="Arial" w:cs="Arial"/>
          <w:b/>
          <w:w w:val="80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24"/>
          <w:w w:val="8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DISCUSSÃO E APROVAÇÃO</w:t>
      </w:r>
      <w:r>
        <w:rPr>
          <w:rFonts w:ascii="Arial" w:eastAsia="Arial" w:hAnsi="Arial" w:cs="Arial"/>
          <w:b/>
          <w:spacing w:val="8"/>
          <w:w w:val="8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DA</w:t>
      </w:r>
      <w:r>
        <w:rPr>
          <w:rFonts w:ascii="Arial" w:eastAsia="Arial" w:hAnsi="Arial" w:cs="Arial"/>
          <w:b/>
          <w:spacing w:val="13"/>
          <w:w w:val="8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w w:val="81"/>
          <w:sz w:val="18"/>
          <w:szCs w:val="18"/>
          <w:u w:val="thick" w:color="000000"/>
        </w:rPr>
        <w:t>TA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>DA</w:t>
      </w:r>
      <w:r>
        <w:rPr>
          <w:rFonts w:ascii="Arial" w:eastAsia="Arial" w:hAnsi="Arial" w:cs="Arial"/>
          <w:b/>
          <w:spacing w:val="-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single" w:color="000000"/>
        </w:rPr>
        <w:t>507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b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w w:val="87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b/>
          <w:w w:val="87"/>
          <w:sz w:val="18"/>
          <w:szCs w:val="18"/>
          <w:u w:val="single" w:color="000000"/>
        </w:rPr>
        <w:t xml:space="preserve">EUNIÃO </w:t>
      </w:r>
      <w:r>
        <w:rPr>
          <w:rFonts w:ascii="Arial" w:eastAsia="Arial" w:hAnsi="Arial" w:cs="Arial"/>
          <w:b/>
          <w:spacing w:val="3"/>
          <w:w w:val="8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8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b/>
          <w:w w:val="87"/>
          <w:sz w:val="18"/>
          <w:szCs w:val="18"/>
          <w:u w:val="single" w:color="000000"/>
        </w:rPr>
        <w:t>RDINÁRIA</w:t>
      </w:r>
      <w:r>
        <w:rPr>
          <w:rFonts w:ascii="Arial" w:eastAsia="Arial" w:hAnsi="Arial" w:cs="Arial"/>
          <w:b/>
          <w:w w:val="87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b/>
          <w:spacing w:val="3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Preside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implantação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empreendimento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imobiliário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imóvel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situado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Santo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Afonso,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107,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solicitada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ou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FC2EB8" w:rsidRDefault="009027BE">
      <w:pPr>
        <w:spacing w:before="1" w:line="260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w w:val="98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7"/>
          <w:w w:val="98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1"/>
          <w:w w:val="98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</w:rPr>
        <w:t>Ê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1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4"/>
          <w:w w:val="102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  <w:u w:val="thick" w:color="000000"/>
        </w:rPr>
        <w:t>ONSELHEIRO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  <w:u w:val="thick" w:color="000000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2.1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Realizou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spacing w:val="-23"/>
          <w:w w:val="92"/>
          <w:sz w:val="22"/>
          <w:szCs w:val="22"/>
        </w:rPr>
        <w:t>s</w:t>
      </w:r>
      <w:r>
        <w:rPr>
          <w:rFonts w:ascii="Arial" w:eastAsia="Arial" w:hAnsi="Arial" w:cs="Arial"/>
          <w:w w:val="9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Clara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Correia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D’Alambert,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Divisão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Preservação/DPH,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estudos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embasaram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proposta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2004-</w:t>
      </w:r>
    </w:p>
    <w:p w:rsidR="00FC2EB8" w:rsidRDefault="009027BE">
      <w:pPr>
        <w:spacing w:before="3" w:line="260" w:lineRule="auto"/>
        <w:ind w:left="108"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0.231.756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</w:t>
      </w:r>
      <w:r>
        <w:rPr>
          <w:rFonts w:ascii="Arial" w:eastAsia="Arial" w:hAnsi="Arial" w:cs="Arial"/>
          <w:b/>
          <w:spacing w:val="4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w w:val="8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w w:val="82"/>
          <w:sz w:val="18"/>
          <w:szCs w:val="18"/>
          <w:u w:val="thick" w:color="000000"/>
        </w:rPr>
        <w:t>EITUR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w w:val="82"/>
          <w:sz w:val="22"/>
          <w:szCs w:val="22"/>
          <w:u w:val="thick" w:color="000000"/>
        </w:rPr>
        <w:t xml:space="preserve">, </w:t>
      </w:r>
      <w:r>
        <w:rPr>
          <w:rFonts w:ascii="Arial" w:eastAsia="Arial" w:hAnsi="Arial" w:cs="Arial"/>
          <w:b/>
          <w:spacing w:val="13"/>
          <w:w w:val="8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  <w:u w:val="thick" w:color="000000"/>
        </w:rPr>
        <w:t>DISCUSSÃO</w:t>
      </w:r>
      <w:r>
        <w:rPr>
          <w:rFonts w:ascii="Arial" w:eastAsia="Arial" w:hAnsi="Arial" w:cs="Arial"/>
          <w:b/>
          <w:spacing w:val="9"/>
          <w:w w:val="8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5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8"/>
          <w:w w:val="86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8"/>
          <w:w w:val="86"/>
          <w:sz w:val="18"/>
          <w:szCs w:val="18"/>
          <w:u w:val="thick" w:color="000000"/>
        </w:rPr>
        <w:t>X</w:t>
      </w:r>
      <w:r>
        <w:rPr>
          <w:rFonts w:ascii="Arial" w:eastAsia="Arial" w:hAnsi="Arial" w:cs="Arial"/>
          <w:b/>
          <w:spacing w:val="-21"/>
          <w:w w:val="86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7"/>
          <w:w w:val="86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w w:val="86"/>
          <w:sz w:val="18"/>
          <w:szCs w:val="18"/>
          <w:u w:val="thick" w:color="000000"/>
        </w:rPr>
        <w:t>DIENTE</w:t>
      </w:r>
      <w:r>
        <w:rPr>
          <w:rFonts w:ascii="Arial" w:eastAsia="Arial" w:hAnsi="Arial" w:cs="Arial"/>
          <w:b/>
          <w:spacing w:val="1"/>
          <w:w w:val="86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86"/>
          <w:sz w:val="22"/>
          <w:szCs w:val="22"/>
        </w:rPr>
        <w:t>:</w:t>
      </w:r>
      <w:r>
        <w:rPr>
          <w:rFonts w:ascii="Arial" w:eastAsia="Arial" w:hAnsi="Arial" w:cs="Arial"/>
          <w:b/>
          <w:spacing w:val="3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w w:val="76"/>
          <w:sz w:val="18"/>
          <w:szCs w:val="18"/>
        </w:rPr>
        <w:t xml:space="preserve">ROCESSOS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</w:rPr>
        <w:t>D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</w:rPr>
        <w:t>E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</w:rPr>
        <w:t>L</w:t>
      </w:r>
      <w:r>
        <w:rPr>
          <w:rFonts w:ascii="Arial" w:eastAsia="Arial" w:hAnsi="Arial" w:cs="Arial"/>
          <w:b/>
          <w:spacing w:val="-3"/>
          <w:w w:val="90"/>
          <w:sz w:val="18"/>
          <w:szCs w:val="18"/>
        </w:rPr>
        <w:t>I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</w:rPr>
        <w:t>B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</w:rPr>
        <w:t>E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</w:rPr>
        <w:t xml:space="preserve">AÇÃO </w:t>
      </w:r>
      <w:r>
        <w:rPr>
          <w:rFonts w:ascii="Arial" w:eastAsia="Arial" w:hAnsi="Arial" w:cs="Arial"/>
          <w:b/>
          <w:spacing w:val="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B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7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w w:val="78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w w:val="78"/>
          <w:sz w:val="18"/>
          <w:szCs w:val="18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</w:p>
    <w:p w:rsidR="00FC2EB8" w:rsidRDefault="009027BE">
      <w:pPr>
        <w:spacing w:line="261" w:lineRule="auto"/>
        <w:ind w:left="108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0.077.479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  -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-1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Relator,</w:t>
      </w:r>
      <w:r>
        <w:rPr>
          <w:rFonts w:ascii="Arial" w:eastAsia="Arial" w:hAnsi="Arial" w:cs="Arial"/>
          <w:spacing w:val="1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documentação </w:t>
      </w:r>
      <w:r>
        <w:rPr>
          <w:rFonts w:ascii="Arial" w:eastAsia="Arial" w:hAnsi="Arial" w:cs="Arial"/>
          <w:spacing w:val="2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apresentada </w:t>
      </w:r>
      <w:r>
        <w:rPr>
          <w:rFonts w:ascii="Arial" w:eastAsia="Arial" w:hAnsi="Arial" w:cs="Arial"/>
          <w:spacing w:val="1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pelo</w:t>
      </w:r>
      <w:r>
        <w:rPr>
          <w:rFonts w:ascii="Arial" w:eastAsia="Arial" w:hAnsi="Arial" w:cs="Arial"/>
          <w:spacing w:val="2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interessado. </w:t>
      </w:r>
      <w:r>
        <w:rPr>
          <w:rFonts w:ascii="Arial" w:eastAsia="Arial" w:hAnsi="Arial" w:cs="Arial"/>
          <w:spacing w:val="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0.009.424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Consolação,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2423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Consolação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Relator: Conselheiro Bloch. Por suge</w:t>
      </w:r>
      <w:r>
        <w:rPr>
          <w:rFonts w:ascii="Arial" w:eastAsia="Arial" w:hAnsi="Arial" w:cs="Arial"/>
          <w:spacing w:val="-1"/>
          <w:w w:val="91"/>
          <w:sz w:val="22"/>
          <w:szCs w:val="22"/>
        </w:rPr>
        <w:t>s</w:t>
      </w:r>
      <w:r>
        <w:rPr>
          <w:rFonts w:ascii="Arial" w:eastAsia="Arial" w:hAnsi="Arial" w:cs="Arial"/>
          <w:w w:val="91"/>
          <w:sz w:val="22"/>
          <w:szCs w:val="22"/>
        </w:rPr>
        <w:t>tão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Conselheiro, </w:t>
      </w:r>
      <w:r>
        <w:rPr>
          <w:rFonts w:ascii="Arial" w:eastAsia="Arial" w:hAnsi="Arial" w:cs="Arial"/>
          <w:sz w:val="22"/>
          <w:szCs w:val="22"/>
        </w:rPr>
        <w:t xml:space="preserve">acatada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1"/>
          <w:sz w:val="18"/>
          <w:szCs w:val="18"/>
        </w:rPr>
        <w:t>TA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9"/>
          <w:sz w:val="18"/>
          <w:szCs w:val="18"/>
        </w:rPr>
        <w:t>Õ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w w:val="79"/>
          <w:sz w:val="18"/>
          <w:szCs w:val="18"/>
        </w:rPr>
        <w:t>DELIBERAÇÃO</w:t>
      </w:r>
      <w:r>
        <w:rPr>
          <w:rFonts w:ascii="Arial" w:eastAsia="Arial" w:hAnsi="Arial" w:cs="Arial"/>
          <w:b/>
          <w:spacing w:val="19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À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9"/>
          <w:w w:val="98"/>
          <w:sz w:val="18"/>
          <w:szCs w:val="18"/>
        </w:rPr>
        <w:t>J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3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B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89"/>
          <w:sz w:val="18"/>
          <w:szCs w:val="18"/>
        </w:rPr>
        <w:t>P</w:t>
      </w:r>
      <w:r>
        <w:rPr>
          <w:rFonts w:ascii="Arial" w:eastAsia="Arial" w:hAnsi="Arial" w:cs="Arial"/>
          <w:b/>
          <w:spacing w:val="-2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spacing w:val="-16"/>
          <w:w w:val="89"/>
          <w:sz w:val="18"/>
          <w:szCs w:val="18"/>
        </w:rPr>
        <w:t>O</w:t>
      </w:r>
      <w:r>
        <w:rPr>
          <w:rFonts w:ascii="Arial" w:eastAsia="Arial" w:hAnsi="Arial" w:cs="Arial"/>
          <w:b/>
          <w:spacing w:val="-19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spacing w:val="-28"/>
          <w:w w:val="89"/>
          <w:sz w:val="18"/>
          <w:szCs w:val="18"/>
        </w:rPr>
        <w:t>E</w:t>
      </w:r>
      <w:r>
        <w:rPr>
          <w:rFonts w:ascii="Arial" w:eastAsia="Arial" w:hAnsi="Arial" w:cs="Arial"/>
          <w:b/>
          <w:spacing w:val="-22"/>
          <w:w w:val="89"/>
          <w:sz w:val="18"/>
          <w:szCs w:val="18"/>
        </w:rPr>
        <w:t>G</w:t>
      </w:r>
      <w:r>
        <w:rPr>
          <w:rFonts w:ascii="Arial" w:eastAsia="Arial" w:hAnsi="Arial" w:cs="Arial"/>
          <w:b/>
          <w:spacing w:val="-3"/>
          <w:w w:val="89"/>
          <w:sz w:val="18"/>
          <w:szCs w:val="18"/>
        </w:rPr>
        <w:t>I</w:t>
      </w:r>
      <w:r>
        <w:rPr>
          <w:rFonts w:ascii="Arial" w:eastAsia="Arial" w:hAnsi="Arial" w:cs="Arial"/>
          <w:b/>
          <w:w w:val="89"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w w:val="89"/>
          <w:sz w:val="18"/>
          <w:szCs w:val="18"/>
        </w:rPr>
        <w:t>S</w:t>
      </w:r>
      <w:r>
        <w:rPr>
          <w:rFonts w:ascii="Arial" w:eastAsia="Arial" w:hAnsi="Arial" w:cs="Arial"/>
          <w:b/>
          <w:w w:val="89"/>
          <w:sz w:val="22"/>
          <w:szCs w:val="22"/>
        </w:rPr>
        <w:t>:</w:t>
      </w:r>
      <w:r>
        <w:rPr>
          <w:rFonts w:ascii="Arial" w:eastAsia="Arial" w:hAnsi="Arial" w:cs="Arial"/>
          <w:b/>
          <w:spacing w:val="4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FC2EB8" w:rsidRDefault="009027B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0.013.286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1.034.529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regularização</w:t>
      </w:r>
      <w:r>
        <w:rPr>
          <w:rFonts w:ascii="Arial" w:eastAsia="Arial" w:hAnsi="Arial" w:cs="Arial"/>
          <w:spacing w:val="2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2003-</w:t>
      </w:r>
    </w:p>
    <w:p w:rsidR="00FC2EB8" w:rsidRDefault="009027BE">
      <w:pPr>
        <w:ind w:left="108" w:right="92"/>
        <w:jc w:val="both"/>
        <w:rPr>
          <w:rFonts w:ascii="Arial" w:eastAsia="Arial" w:hAnsi="Arial" w:cs="Arial"/>
          <w:sz w:val="22"/>
          <w:szCs w:val="22"/>
        </w:rPr>
        <w:sectPr w:rsidR="00FC2EB8">
          <w:headerReference w:type="default" r:id="rId7"/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1.039.426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mob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FC2EB8" w:rsidRDefault="00FC2EB8">
      <w:pPr>
        <w:spacing w:before="9" w:line="120" w:lineRule="exact"/>
        <w:rPr>
          <w:sz w:val="12"/>
          <w:szCs w:val="12"/>
        </w:rPr>
      </w:pPr>
    </w:p>
    <w:p w:rsidR="00FC2EB8" w:rsidRDefault="00FC2EB8">
      <w:pPr>
        <w:spacing w:line="200" w:lineRule="exact"/>
      </w:pPr>
    </w:p>
    <w:p w:rsidR="00FC2EB8" w:rsidRDefault="009027BE">
      <w:pPr>
        <w:spacing w:before="36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>o</w:t>
      </w:r>
      <w:r>
        <w:rPr>
          <w:rFonts w:ascii="Arial" w:eastAsia="Arial" w:hAnsi="Arial" w:cs="Arial"/>
          <w:w w:val="90"/>
          <w:sz w:val="22"/>
          <w:szCs w:val="22"/>
        </w:rPr>
        <w:t>cesso</w:t>
      </w:r>
      <w:r>
        <w:rPr>
          <w:rFonts w:ascii="Arial" w:eastAsia="Arial" w:hAnsi="Arial" w:cs="Arial"/>
          <w:spacing w:val="-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1.048.182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Maria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0.278.20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3"/>
          <w:sz w:val="22"/>
          <w:szCs w:val="22"/>
        </w:rPr>
        <w:t>América</w:t>
      </w:r>
      <w:r>
        <w:rPr>
          <w:rFonts w:ascii="Arial" w:eastAsia="Arial" w:hAnsi="Arial" w:cs="Arial"/>
          <w:spacing w:val="2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0.317.938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0.265.120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FC2EB8" w:rsidRDefault="009027BE">
      <w:pPr>
        <w:spacing w:before="1" w:line="261" w:lineRule="auto"/>
        <w:ind w:left="108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0.374.024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89"/>
          <w:sz w:val="22"/>
          <w:szCs w:val="22"/>
        </w:rPr>
        <w:t>multa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FUNCAP</w:t>
      </w:r>
      <w:r>
        <w:rPr>
          <w:rFonts w:ascii="Arial" w:eastAsia="Arial" w:hAnsi="Arial" w:cs="Arial"/>
          <w:spacing w:val="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Av.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Brigadeiro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Luís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Antonio,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4417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Jardim Paulista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Relator: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Ricardo.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FC2EB8" w:rsidRDefault="009027BE">
      <w:pPr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0.052.433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438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452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458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FC2EB8" w:rsidRDefault="009027BE">
      <w:pPr>
        <w:spacing w:before="23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464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87"/>
          <w:sz w:val="22"/>
          <w:szCs w:val="22"/>
        </w:rPr>
        <w:t>será</w:t>
      </w:r>
      <w:r>
        <w:rPr>
          <w:rFonts w:ascii="Arial" w:eastAsia="Arial" w:hAnsi="Arial" w:cs="Arial"/>
          <w:b/>
          <w:spacing w:val="6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0.000.337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0.243.331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3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reunião. 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0.192.708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5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89"/>
          <w:sz w:val="22"/>
          <w:szCs w:val="22"/>
        </w:rPr>
        <w:t>Penha</w:t>
      </w:r>
      <w:r>
        <w:rPr>
          <w:rFonts w:ascii="Arial" w:eastAsia="Arial" w:hAnsi="Arial" w:cs="Arial"/>
          <w:spacing w:val="2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0.199.333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0.327.979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uh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10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7"/>
          <w:sz w:val="22"/>
          <w:szCs w:val="22"/>
        </w:rPr>
        <w:t>Ã</w:t>
      </w:r>
      <w:r>
        <w:rPr>
          <w:rFonts w:ascii="Arial" w:eastAsia="Arial" w:hAnsi="Arial" w:cs="Arial"/>
          <w:b/>
          <w:spacing w:val="-2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Deverão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0.255.075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0.230.21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3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FC2EB8" w:rsidRDefault="009027BE">
      <w:pPr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0.027.784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0.032.446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0.327.506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0.273.018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w w:val="94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0.026.009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7, 2003-</w:t>
      </w:r>
    </w:p>
    <w:p w:rsidR="00FC2EB8" w:rsidRDefault="009027BE">
      <w:pPr>
        <w:spacing w:before="23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1.038.325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7,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1.059.788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5, 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0.201.841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0.207.719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0.260.082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9, 2004-</w:t>
      </w:r>
    </w:p>
    <w:p w:rsidR="00FC2EB8" w:rsidRDefault="009027BE">
      <w:pPr>
        <w:spacing w:before="22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0.231.756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0,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0.301.445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1, 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0.060.648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8, 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0.042.250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8, 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0.219.213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0, 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FC2EB8" w:rsidRDefault="009027BE">
      <w:pPr>
        <w:spacing w:before="23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0.102.192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0,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0.069.416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8, </w:t>
      </w:r>
      <w:r>
        <w:rPr>
          <w:rFonts w:ascii="Arial" w:eastAsia="Arial" w:hAnsi="Arial" w:cs="Arial"/>
          <w:b/>
          <w:spacing w:val="3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0.108.510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3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0.256.208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4, 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Costa, lavrei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presente Ata, </w:t>
      </w:r>
      <w:r>
        <w:rPr>
          <w:rFonts w:ascii="Arial" w:eastAsia="Arial" w:hAnsi="Arial" w:cs="Arial"/>
          <w:w w:val="92"/>
          <w:sz w:val="22"/>
          <w:szCs w:val="22"/>
        </w:rPr>
        <w:t xml:space="preserve">que depois de achada 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FC2EB8" w:rsidRDefault="00FC2EB8">
      <w:pPr>
        <w:spacing w:before="16" w:line="260" w:lineRule="exact"/>
        <w:rPr>
          <w:sz w:val="26"/>
          <w:szCs w:val="26"/>
        </w:rPr>
      </w:pPr>
    </w:p>
    <w:p w:rsidR="00FC2EB8" w:rsidRDefault="009027BE">
      <w:pPr>
        <w:ind w:left="108" w:right="7172"/>
        <w:jc w:val="both"/>
        <w:rPr>
          <w:rFonts w:ascii="Arial" w:eastAsia="Arial" w:hAnsi="Arial" w:cs="Arial"/>
          <w:sz w:val="22"/>
          <w:szCs w:val="22"/>
        </w:rPr>
        <w:sectPr w:rsidR="00FC2EB8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08/06/11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86</w:t>
      </w: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line="200" w:lineRule="exact"/>
      </w:pPr>
    </w:p>
    <w:p w:rsidR="00FC2EB8" w:rsidRDefault="00FC2EB8">
      <w:pPr>
        <w:spacing w:before="18" w:line="220" w:lineRule="exact"/>
        <w:rPr>
          <w:sz w:val="22"/>
          <w:szCs w:val="22"/>
        </w:rPr>
      </w:pPr>
    </w:p>
    <w:p w:rsidR="00FC2EB8" w:rsidRDefault="00FC2EB8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9027B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9027B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C2EB8" w:rsidRDefault="00FC2EB8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9027BE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FC2EB8" w:rsidSect="00FC2EB8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B8" w:rsidRDefault="00FC2EB8" w:rsidP="00FC2EB8">
      <w:r>
        <w:separator/>
      </w:r>
    </w:p>
  </w:endnote>
  <w:endnote w:type="continuationSeparator" w:id="0">
    <w:p w:rsidR="00FC2EB8" w:rsidRDefault="00FC2EB8" w:rsidP="00FC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B8" w:rsidRDefault="00FC2EB8" w:rsidP="00FC2EB8">
      <w:r>
        <w:separator/>
      </w:r>
    </w:p>
  </w:footnote>
  <w:footnote w:type="continuationSeparator" w:id="0">
    <w:p w:rsidR="00FC2EB8" w:rsidRDefault="00FC2EB8" w:rsidP="00FC2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B8" w:rsidRDefault="00FC2EB8">
    <w:pPr>
      <w:spacing w:line="200" w:lineRule="exact"/>
    </w:pPr>
    <w:r w:rsidRPr="00FC2EB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FC2E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pt;height:22.4pt;z-index:-251658240;mso-position-horizontal-relative:page;mso-position-vertical-relative:page" filled="f" stroked="f">
          <v:textbox inset="0,0,0,0">
            <w:txbxContent>
              <w:p w:rsidR="00FC2EB8" w:rsidRDefault="009027BE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FC2EB8" w:rsidRDefault="009027BE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B8" w:rsidRDefault="00FC2EB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BFD"/>
    <w:multiLevelType w:val="multilevel"/>
    <w:tmpl w:val="11F4FB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C2EB8"/>
    <w:rsid w:val="009027BE"/>
    <w:rsid w:val="00FC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7712</Characters>
  <Application>Microsoft Office Word</Application>
  <DocSecurity>0</DocSecurity>
  <Lines>64</Lines>
  <Paragraphs>18</Paragraphs>
  <ScaleCrop>false</ScaleCrop>
  <Company>Windows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2014-04-07T20:33:00Z</dcterms:created>
  <dcterms:modified xsi:type="dcterms:W3CDTF">2014-04-07T20:33:00Z</dcterms:modified>
</cp:coreProperties>
</file>