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8507C1">
        <w:rPr>
          <w:rFonts w:ascii="Verdana" w:hAnsi="Verdana"/>
          <w:b/>
        </w:rPr>
        <w:t xml:space="preserve"> Paulo, 210, Ano 60, Sexta</w:t>
      </w:r>
      <w:r w:rsidR="00566FAC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566FA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8507C1">
        <w:rPr>
          <w:rFonts w:ascii="Verdana" w:hAnsi="Verdana"/>
          <w:b/>
        </w:rPr>
        <w:t>3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566FAC" w:rsidRDefault="00566FAC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507C1" w:rsidRDefault="008507C1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B16F4" w:rsidRDefault="008507C1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Gabinete do </w:t>
      </w:r>
      <w:proofErr w:type="gramStart"/>
      <w:r>
        <w:rPr>
          <w:rFonts w:ascii="Verdana" w:hAnsi="Verdana"/>
          <w:b/>
        </w:rPr>
        <w:t>Prefeito ,</w:t>
      </w:r>
      <w:proofErr w:type="gramEnd"/>
      <w:r>
        <w:rPr>
          <w:rFonts w:ascii="Verdana" w:hAnsi="Verdana"/>
          <w:b/>
        </w:rPr>
        <w:t xml:space="preserve"> Pág. 04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PREFEITO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DOC 20183/2015 </w:t>
      </w: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- Marina Martins Novaes – RF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810.522.7 - Pedido de afastamento para participar de evento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internacional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- I - Em face dos elementos de convicção constantes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presente, em especial as justificativas de fls. 02/07,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artigo 47 da Lei 8.989/79, nos Decretos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19.512/84 e 48.743/07 e na Informação 1.711/2014-PGM/AJC,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,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o afastamento da servidora MARINA MARTINS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NOVAES – RF 810.522.7, Coordenadora – DAS 13 da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de Direitos Humanos e Cidadania, no período de 16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19 de novembro de 2015, para, sem prejuízo dos vencimentos,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direitos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e vantagens do cargo que </w:t>
      </w:r>
      <w:proofErr w:type="spell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e sem ônus para 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Municipalidade de São Paulo, empreender viagem à cidade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Londres - Inglaterra, com a finalidade de participar como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palestrante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“</w:t>
      </w:r>
      <w:proofErr w:type="spell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Trust</w:t>
      </w:r>
      <w:proofErr w:type="spell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Women</w:t>
      </w:r>
      <w:proofErr w:type="spell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Conference</w:t>
      </w:r>
      <w:proofErr w:type="spell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”, conforme documentação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retro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encartada. - II – Observo que o servidor deverá apresentar,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prazo de 30 dias, contados da reassunção ao serviço, comprovante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participação no evento, subscrito pelos organizadores,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o respectivo relatório das atividades desenvolvidas no período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acima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, acompanhado de manifestação da chefia imediata.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2015-0.287.287-7 </w:t>
      </w: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- Leandro Costa </w:t>
      </w:r>
      <w:proofErr w:type="spell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Cuerbas</w:t>
      </w:r>
      <w:proofErr w:type="spell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- RF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809.935.9 - Pedido de afastamento para participar de evento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internacional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. Autorização. - I – Em face dos elementos que instruem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presente, em especial as justificativas de fls. 02 e 30/31,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fundamento no artigo 47 da Lei 8989/79, nos Decretos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19.512/84 e 48.743/07 e, na informação 1.711/2014-PGMAJC,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o afastamento do servidor LEANDRO COSTA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CUERBAS – RF 809.935.9, Chefe de Seção Técnica – DAS 10,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de Desenvolvimento, Trabalho e Empreendedorismo,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, no período de 15 a 18 de novembro de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2015, sem prejuízo dos vencimentos, direitos e vantagens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</w:t>
      </w:r>
      <w:proofErr w:type="spell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e, com ônus para a Municipalidade de São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Paulo, empreender viagem à cidade de Montpellier – França,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participar do Encontro Internacional sobre Políticas de Alimentação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Urbana, conforme documentação retro encartada. - II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– Na conformidade do que dispõem os Decretos 48.744/2007 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53.179/2012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, concedo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, para o período de 15 a 18 de novembro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03 diárias com redutor de 50%, no valor de US$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100,00 cada uma, para cobertura de despesas com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alimentação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transporte, e ½ (meia) diária com redutor de 50%, no valor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US$ 50,00, para cobertura de despesas com alimentação 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transporte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, perfazendo o valor total de US$350,00, onerando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dotação orçamentária da Secretaria Municipal de Desenvolvimento,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Empreendedorismo. - III – Observo que 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servidor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deverá apresentar, no prazo de 30 dias, contados da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reassunção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ao serviço, comprovante de participação no evento,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subscrito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pelos organizadores, e o respectivo relatório das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atividades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desenvolvidas no período acima, acompanhado de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manifestação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da chefia imediata.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2015-0.214.095-7 </w:t>
      </w: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- LHC AGÊNCIA DE VIAGENS E TURISMO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LTDA. - Licença para anúncio indicativo. Recurso. - I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– À vista dos elementos constantes do presente, em especial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manifestações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técnicos da Subprefeitura da Sé, à fl. 07, 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Assessor Técnico de SGM, às fls. 13/15 e da Assessoria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Jurídica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deste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Gabinete, às fls. 16/19, </w:t>
      </w: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CONHEÇO </w:t>
      </w: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do recurso interposto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LHC AGÊNCIA DE VIAGENS E TURISMO LTDA e DOU-LHE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PROVIMENTO para deferir o pedido de licença de anúncio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indicativo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a ser instalado no imóvel localizado na rua Pedro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Azul,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596 – Aclimação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, em conformidade com a Lei 14.223/06,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Resolução 02/CONPRESP/2007 e Portaria 12/SMSP/GAB/2007. -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II – Dou por encerrada a instância administrativa.</w:t>
      </w:r>
    </w:p>
    <w:p w:rsidR="008507C1" w:rsidRDefault="008507C1" w:rsidP="002B16F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507C1" w:rsidRDefault="008507C1" w:rsidP="002B16F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566FAC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05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2015– 0.302.084-0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– Termo de Convênio –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Fundatec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I – No exercício da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me foi atribuída por lei, à vista dos elementos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presente, especialmente a manifestação da convenente,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Coordenadoria de Segurança Alimentar e Nutricional,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Supervisão de Execução Orçamentária e Financeira e 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Assessoria Jurídica, que ora acolho, com fundamento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artigo 116 da Lei Federal nº 8.666/93, Decreto Municipal nº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49.539/2008 e Portaria Municipal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nº 06/2008/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SF/SEMPLA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celebração do Termo de Convênio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esta Secretaria e a Fundação Paulista de Educação, Tecnologia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Cultura, inscrita no CNPJ nº 07.039.800/0001-65, para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estruturação e execução de formação, capacitação e disseminação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práticas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sócio-produtivas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âmbito dos “Programas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Agriculturas Paulistanas e Hortas e Viveiros da Comunidade”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vigência de 12(doze) meses, contados a partir da assinatura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instrumento, totalizando o valor global de R$ 700.000,00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(setecentos mil reais). II - Desta forma, face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determinações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nº 55.839/2015, em atenção ao princípio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anualidade, AUTORIZO o repasse de verba, por meio da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nota de empenho que onerará a dotação 30.10.08.6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05.3011.4.301.3.3.90.39.00.00 do orçamento vigente.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2015-0.224.096-0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Secretaria Municipal do Desenvolvimento, Trabalho 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Secretaria Municipal de Infraestrutura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Urbana e Obras-SIURB – Transferência de recursos. - I – No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competência que foi atribuída por Lei, à vista 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presente processo administrativo, especialmente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manifestação dos setores competentes e com fundamento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nº 55.839/2015, AUTORIZO a emissão da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reserva de transferência de recursos, para a Secretaria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de Infraestrutura Urbana e Obras – SIURB, no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R$ 218.466,61 ( duzentos e dezoito mil quatrocentos e sessenta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seis reais e sessenta e um centavos) constante do PA nº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2015-0.224.096-0, onerando a dotação orçamentaria: 30.10.08.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605.3011.7000.44.90.39.00.00, visando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execução de serviços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manutenção no Mercado Municipal Paulistano.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2015-2-204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2015-0.136.988-8 ALEXANDRE REZENDES SOARES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AUTORIZADA A INCLUSAO DA(S) FEIRA(S) 3022-8-VM,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METRAGEM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07X04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GRUPO DE COMERCIO 12-00, NA MATRICULA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035.230-01-0.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2015-0.196.008-0 HELIO RODRIGUES PEREZ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TRANSFERENCIA DA MATRICULA 001.102-04-4, DE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HELIO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RODRIGUES PEREZ PARA MARIA APARECIDA MARIKO NAKADA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NAKAMASSU 19492127857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2015-0.211.135-3 MARI VANDA DE OLIVEIRA FLORENCIO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CORREA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REDUCAO DE 04X04 PARA 06X02 N(S)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FEIRA(S) 1076-6-JA, 3021-0-VM, 5042-3-JA, 6017-8-VM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7048-3VM, NA MATRICULA 010.062-02-5, GRUPO DE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17-00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2015-0.244.111-6 FRANCISCO FABIO DE OLIVEIRA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AUMENTO DE METRAGEM DE 02X2 PARA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04X02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N(S) FEIRA(S) 1154-1-SE, NA MATRICULA DE FEIRANTE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010.006-01-0, GRUPO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COMERCIO 04.00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2015-0.259.868-6 MASSAO ONO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TRANSFERENCIA DA MATRICULA 003.139-02-6, DE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MASSAO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ONO PARA JEAN KEIJI ITO- FEIRANTE - ME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2015-0.266.788-2 NELSON DE GOUVEIA BATISTA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TRANSFERENCIA DA MATRICULA 000.954-01-2, DE NELSON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GOUVEIA BATISTA PARA DANIEL FERREIRA DO NASCIMENTO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23349569889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2015-0.274.898-0 LUCIENE DE SANTANA GOES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 MATRICULA 019.024-01-0, DE LUCIENE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SANTANA GOES PARA MARIETE DE JESUS GOIS 09136573876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2015-0.274.899-8 ISRAEL DE JESUS GOES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 MATRICULA 018.104-01-0, DE ISRAEL DE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JESUS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GOES PARA ANDERSON GOIS SANTOS 00259006505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2015-0.277.017-9 FABIO JOSE DA SILVA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1063-4 METRAGEM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08X02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,GRUPO DE COMERCIO 04-00, NA MATRICULA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019.525-01-0.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2015-0.281.059-6 BANANAS CLIMATIZADAS JOAO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CANUDO LTDA-ME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TRANSFERENCIA DA MATRICULA 008.845-03-4, DE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BANANAS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CLIMATIZADAS JOAO CANUDO LTDA. PARA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ALESSANDRA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BIANCO 26792636851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2015-0.285.807-6 FABIO DA SILVA GALVES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25, INC. II DO DEC.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48.172/07, RESSALVADA A COBRANCA DE EVENTUAIS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DEBITOS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EXISTENTES, AUTORIZADA A BAIXA N(S) FEIRA(S) 4084-3-VP,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NA MATRICULA 047.340-01-0.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2015-0.290.808-1 HORTIFRUTI CAMULOS LTDA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AUTORIZADA A INCLUSAO DA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 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 ) F E I R A ( S )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1154-1-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SE(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06X02),3018-0-VM (10X02), 4117-3-IQ (10X02),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6005-4-SE (06X02) E 7005-0-SE (06X02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 ,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GRUPO DE COMERCIO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01-00, NA MATRICULA 047.790-01-6.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2015-0.295.129-7 EDUARDO SAOHIKO ASATO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25, INC. II DO DEC.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48.172/07, RESSALVADA A COBRANCA DE EVENTUAIS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DEBITOS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EXISTENTES, AUTORIZADA A BAIXA N(S) FEIRA(S) 3074-0-AF,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MATRICULA 124.280-04-8.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2015-0.146.766-9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INTERESSADO: FUNDAÇÃO PAULISTA DE EDUCAÇÃO, </w:t>
      </w:r>
      <w:proofErr w:type="gramStart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 CULTURA.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Aquisição de material para o curso de saúde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bucal</w:t>
      </w:r>
      <w:proofErr w:type="gramEnd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, ministrado na Escola Técnica de Saúde Prof. </w:t>
      </w:r>
      <w:proofErr w:type="spellStart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Makiguti</w:t>
      </w:r>
      <w:proofErr w:type="spellEnd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Dispensa de licitação.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 – À vista dos elementos constantes do presente,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parecer da Assessoria Técnico-Jurídica desta Fundação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fls. 97,</w:t>
      </w: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artigo 24, inciso II,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Federal n.º 8.666/1993, combinado com o disposto na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Lei Municipal n.º 13.278/2002, regulamentada pelo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nº 44.279/2003, a contratação direta das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sociedades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empresárias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A)</w:t>
      </w:r>
      <w:proofErr w:type="gramEnd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GAYER MED PRODUTOS MÉDICOS E ODONTOLÓGICOS</w:t>
      </w: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CNPJ/MF sob nº 12.946.183/0001-11, para 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fornecimento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itens 01 (Bandeja Millenium), 06 (Grampo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Isolamento n.º 210), 09 (Cureta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Gracey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5/6), 10 (Cureta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Gracey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7/8)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11 (Cureta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Gracey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11/12) e 12 (Cureta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Gracey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13/14, no valor total de R$ 915.03 (novecentos e quinze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reais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três centavos);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B)</w:t>
      </w:r>
      <w:proofErr w:type="gramEnd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ORION COMÉRCIO DE ARTIGOS MÉDICOS LTDA EPP</w:t>
      </w: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CNPJ/MF sob nº 04.956.527/0001-45, para o fornecimento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itens 02 (Grampo para Isolamento n.º 200), 03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(Grampo para Isolamento n.º 201), 04 (Grampo para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Isolamento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n.º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206), 05 (Grampo para Isolamento n.º 209), 07 (Grampo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Isolamento n.º 211) e 08 (Grampo para isolamento n.º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212)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no valor total de R$ 1351,20 (mil trezentos e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cinqüenta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reais e vinte centavos) ;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C)</w:t>
      </w:r>
      <w:proofErr w:type="gramEnd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DENTAL RRK LTDA-ME</w:t>
      </w: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inscrita no CNPJ/MF sob nº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82.292.574/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0001-45, para o fornecimento dos itens n.º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13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(Cureta m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ccal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17/18) e 14 (Tesoura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Metzembaum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), no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R$ 217,69 (duzentos e dezessete reais e sessenta 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centavos);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II – O custeio da aquisição onerará a dotação orçamentária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80.10.12.363.3019.2.881.3.3.90.30.00.00. Em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conseqüência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autorizada a emissão das competentes notas de empenho,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liquidação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pagamento.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16 /FUNDATEC/2015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INDICAÇÃO DE RESPONSABILIDADE DE LINHA TELEFÔ-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NICA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Art. 1º Com fundamento no artigo 1º do Decreto nº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33.510/93, alterado pelo Decreto nº 34.919/95 e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combinado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item 7 do Comunicado 008/SMA-G/93, INDICO o servidor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LUCAS MARQUES EVANGELISTA, Assistente de Gestão de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Políticas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Públicas, RG 49.127.902-4 como responsável pela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utilização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DDD; SMP; SME; VC1; VC2 e VC3, da linha telefônica 3106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1258, de uso do Gabinete da Fundação Paulistana de Educação,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Tecnologia e Cultura, revogadas as disposições em contrário.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Art.2º. Esta Portaria entrará em vigor na data de sua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– REGIME RGPS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Concedida, nos termos da Portaria 507/04 e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Comunicado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01/05-DRH/SMG, aos servidores filiados ao regime RGPS: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 wp14:anchorId="6684AD99" wp14:editId="0B04A838">
            <wp:extent cx="4784651" cy="1307804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16" cy="130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N° 16 /FUNDATEC/2015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INDICAÇÃO DE RESPONSABILIDADE DE LINHA TELEFÔ-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NICA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Art. 1º Com fundamento no artigo 1º do Decreto nº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33.510/93, alterado pelo Decreto nº 34.919/95 e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combinado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 item 7 do Comunicado 008/SMA-G/93, INDICO o servidor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LUCAS MARQUES EVANGELISTA, Assistente de Gestão de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Políticas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Públicas, RG 49.127.902-4 como responsável pela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utilização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DDD; SMP; SME; VC1; VC2 e VC3, da linha telefônica 3106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1258, de uso do Gabinete da Fundação Paulistana de Educação,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Tecnologia e Cultura, revogadas as disposições em contrário.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Art.2º. Esta Portaria entrará em vigor na data de sua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– REGIME RGPS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 xml:space="preserve">Concedida, nos termos da Portaria 507/04 e </w:t>
      </w:r>
      <w:proofErr w:type="gramStart"/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Comunicado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8507C1">
        <w:rPr>
          <w:rFonts w:ascii="Verdana" w:eastAsiaTheme="minorHAnsi" w:hAnsi="Verdana" w:cs="Frutiger-Cn"/>
          <w:sz w:val="22"/>
          <w:szCs w:val="22"/>
          <w:lang w:eastAsia="en-US"/>
        </w:rPr>
        <w:t>01/05-DRH/SMG, aos servidores filiados ao regime RGPS:</w:t>
      </w:r>
    </w:p>
    <w:p w:rsidR="008507C1" w:rsidRP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Servidor, Pág. 31</w:t>
      </w:r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 E EMPREENDEDORISMO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 SECRETARIA MUNICIPAL DO DESENVOLVIMENTO, TRABALHO E DO EMPREENDEDORISMO POR MEIO DA </w:t>
      </w:r>
      <w:proofErr w:type="gramStart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SUPERVISÃO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GESTÃO DE PESSOAS/ ESTÁGIO DIVULGA OS ESTAGIÁRIOS CONTRATADOS E DESLIGADOS NO PERÍODO DE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01/10 A 31/10/2015, ATENDENDO AO ITEM </w:t>
      </w:r>
      <w:proofErr w:type="gramStart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4</w:t>
      </w:r>
      <w:proofErr w:type="gramEnd"/>
      <w:r w:rsidRPr="008507C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DA PORTARIA 210/02/SGP: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 – Estagiários Desligados</w:t>
      </w:r>
      <w:proofErr w:type="gramEnd"/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5911702" cy="871869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50" cy="8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Pág.35</w:t>
      </w: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311/EMASP/2015</w:t>
      </w: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4B1C19">
        <w:rPr>
          <w:rFonts w:ascii="Verdana" w:eastAsiaTheme="minorHAnsi" w:hAnsi="Verdana" w:cs="Frutiger-Cn"/>
          <w:sz w:val="22"/>
          <w:szCs w:val="22"/>
          <w:lang w:eastAsia="en-US"/>
        </w:rPr>
        <w:t>Inscritos para o curso Ciclo das Políticas Públicas</w:t>
      </w: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Cn"/>
          <w:sz w:val="22"/>
          <w:szCs w:val="22"/>
          <w:lang w:eastAsia="en-US"/>
        </w:rPr>
        <w:t>DIRIGIDO: Servidores municipais</w:t>
      </w:r>
    </w:p>
    <w:p w:rsid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1C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proofErr w:type="gramEnd"/>
      <w:r w:rsidRPr="004B1C19">
        <w:rPr>
          <w:rFonts w:ascii="Verdana" w:eastAsiaTheme="minorHAnsi" w:hAnsi="Verdana" w:cs="Frutiger-Cn"/>
          <w:sz w:val="22"/>
          <w:szCs w:val="22"/>
          <w:lang w:eastAsia="en-US"/>
        </w:rPr>
        <w:t>13/11/2015</w:t>
      </w: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B1C19" w:rsidRPr="004B1C19" w:rsidRDefault="004B1C19" w:rsidP="004B1C1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Cn"/>
          <w:b/>
          <w:sz w:val="22"/>
          <w:szCs w:val="22"/>
          <w:lang w:eastAsia="en-US"/>
        </w:rPr>
        <w:t>LUCIANE TESSARI BUK 7281455 SDTE</w:t>
      </w:r>
    </w:p>
    <w:p w:rsidR="004B1C19" w:rsidRDefault="004B1C19" w:rsidP="004B1C1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Cn"/>
          <w:b/>
          <w:sz w:val="22"/>
          <w:szCs w:val="22"/>
          <w:lang w:eastAsia="en-US"/>
        </w:rPr>
        <w:t>VANDERLEI LOPES DE FARIA 8104590 SDTE</w:t>
      </w:r>
    </w:p>
    <w:p w:rsidR="004B1C19" w:rsidRDefault="004B1C19" w:rsidP="004B1C1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312/EMASP/2015</w:t>
      </w: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Inscritos para o curso Normas Práticas de</w:t>
      </w: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Processos Administrativos</w:t>
      </w:r>
    </w:p>
    <w:p w:rsidR="004B1C19" w:rsidRPr="004B1C19" w:rsidRDefault="004B1C19" w:rsidP="004B1C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DIRIGIDO: </w:t>
      </w:r>
      <w:r w:rsidRPr="004B1C19">
        <w:rPr>
          <w:rFonts w:ascii="Verdana" w:eastAsiaTheme="minorHAnsi" w:hAnsi="Verdana" w:cs="Frutiger-Cn"/>
          <w:sz w:val="22"/>
          <w:szCs w:val="22"/>
          <w:lang w:eastAsia="en-US"/>
        </w:rPr>
        <w:t>Servidores municipais</w:t>
      </w:r>
    </w:p>
    <w:p w:rsidR="004B1C19" w:rsidRPr="004B1C19" w:rsidRDefault="004B1C19" w:rsidP="004B1C1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1C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 13/11/2015</w:t>
      </w:r>
    </w:p>
    <w:p w:rsidR="004B1C19" w:rsidRDefault="004B1C19" w:rsidP="004B1C19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sz w:val="22"/>
          <w:szCs w:val="22"/>
          <w:lang w:eastAsia="en-US"/>
        </w:rPr>
      </w:pPr>
      <w:r w:rsidRPr="004B1C19">
        <w:rPr>
          <w:rFonts w:ascii="Frutiger-Cn" w:eastAsiaTheme="minorHAnsi" w:hAnsi="Frutiger-Cn" w:cs="Frutiger-Cn"/>
          <w:b/>
          <w:sz w:val="22"/>
          <w:szCs w:val="22"/>
          <w:lang w:eastAsia="en-US"/>
        </w:rPr>
        <w:t>LUIZ BARBOSA DE ARAÚJO 6418872 SDTE</w:t>
      </w:r>
    </w:p>
    <w:p w:rsidR="004B1C19" w:rsidRDefault="004B1C19" w:rsidP="004B1C19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sz w:val="22"/>
          <w:szCs w:val="22"/>
          <w:lang w:eastAsia="en-US"/>
        </w:rPr>
      </w:pPr>
    </w:p>
    <w:p w:rsidR="004B1C19" w:rsidRDefault="004B1C19" w:rsidP="004B1C19">
      <w:pPr>
        <w:autoSpaceDE w:val="0"/>
        <w:autoSpaceDN w:val="0"/>
        <w:adjustRightInd w:val="0"/>
        <w:spacing w:line="360" w:lineRule="auto"/>
        <w:rPr>
          <w:rFonts w:ascii="Frutiger-Cn" w:eastAsiaTheme="minorHAnsi" w:hAnsi="Frutiger-Cn" w:cs="Frutiger-Cn"/>
          <w:b/>
          <w:sz w:val="22"/>
          <w:szCs w:val="22"/>
          <w:lang w:eastAsia="en-US"/>
        </w:rPr>
      </w:pPr>
    </w:p>
    <w:p w:rsidR="004B1C19" w:rsidRPr="004B1C19" w:rsidRDefault="004B1C19" w:rsidP="004B1C19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2"/>
          <w:szCs w:val="22"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B1C19" w:rsidRDefault="004B1C19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 69</w:t>
      </w:r>
    </w:p>
    <w:p w:rsidR="008507C1" w:rsidRDefault="008507C1" w:rsidP="002B16F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2014-0.219.002-2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e Paraná Soluções e Logísticas e Transportes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1º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Termo de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Rerratificação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Contrato de nº 002/2015/SDTE – I –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exercício das atribuições a mim conferidas por Lei, à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elementos presentes dos autos, em especial do parecer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Procuradoria Geral do Município/Secretaria dos Negócios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Jurídicos,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RERRATIFICO,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cláusula primeira da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subcláusula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1.2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Contrato nº 002/2015/SDTE, firmado com a empresa Paraná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Soluções e Logísticas e Transportes </w:t>
      </w:r>
      <w:proofErr w:type="spell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inscrita no CNPJ sob </w:t>
      </w: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03.020.839./0001-80, para fazer constar 594 horas por mês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não como constou, cujo objeto consiste na prestação de serviços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transporte caminhão baú refrigerado, com motorista,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ajudante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seguro, combustível, quilometragem livre e demais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despesas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para coleta e distribuição de cargas hortifrutigranjeiros,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grão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carnes e peixes. Ficam ratificadas as demais cláusulas</w:t>
      </w:r>
    </w:p>
    <w:p w:rsidR="008507C1" w:rsidRPr="008507C1" w:rsidRDefault="008507C1" w:rsidP="008507C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contidas</w:t>
      </w:r>
      <w:proofErr w:type="gramEnd"/>
      <w:r w:rsidRPr="008507C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supracitado ajuste.</w:t>
      </w:r>
    </w:p>
    <w:p w:rsidR="00977195" w:rsidRPr="00977195" w:rsidRDefault="00977195" w:rsidP="00977195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sectPr w:rsidR="00977195" w:rsidRPr="0097719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C19">
          <w:rPr>
            <w:noProof/>
          </w:rPr>
          <w:t>8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D07CB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02909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ADAC-3A94-428C-AE95-D0ED0371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2015-11-13T10:38:00Z</cp:lastPrinted>
  <dcterms:created xsi:type="dcterms:W3CDTF">2015-11-13T11:13:00Z</dcterms:created>
  <dcterms:modified xsi:type="dcterms:W3CDTF">2015-11-13T11:13:00Z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