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CE76AF">
        <w:rPr>
          <w:rFonts w:ascii="Verdana" w:hAnsi="Verdana"/>
          <w:b/>
        </w:rPr>
        <w:t>ublicado no D.O.C. São Paulo, 75, Ano 60, Sexta</w:t>
      </w:r>
      <w:r>
        <w:rPr>
          <w:rFonts w:ascii="Verdana" w:hAnsi="Verdana"/>
          <w:b/>
        </w:rPr>
        <w:t>-feira.</w:t>
      </w:r>
    </w:p>
    <w:p w:rsidR="0017062E" w:rsidRDefault="00CE76AF" w:rsidP="0017062E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24</w:t>
      </w:r>
      <w:r w:rsidR="0017062E">
        <w:rPr>
          <w:rFonts w:ascii="Verdana" w:hAnsi="Verdana"/>
          <w:b/>
        </w:rPr>
        <w:t xml:space="preserve"> de Abril de 2015</w:t>
      </w:r>
    </w:p>
    <w:p w:rsidR="00CE76AF" w:rsidRDefault="00CE76AF"/>
    <w:p w:rsidR="00764644" w:rsidRDefault="00764644" w:rsidP="00764644">
      <w:pPr>
        <w:rPr>
          <w:rFonts w:ascii="Verdana" w:hAnsi="Verdana"/>
          <w:b/>
        </w:rPr>
      </w:pPr>
    </w:p>
    <w:p w:rsidR="00764644" w:rsidRDefault="00764644" w:rsidP="00764644">
      <w:pPr>
        <w:jc w:val="center"/>
        <w:rPr>
          <w:rFonts w:ascii="Verdana" w:hAnsi="Verdana"/>
          <w:b/>
        </w:rPr>
      </w:pPr>
    </w:p>
    <w:p w:rsidR="00764644" w:rsidRDefault="00764644" w:rsidP="00764644">
      <w:pPr>
        <w:jc w:val="center"/>
        <w:rPr>
          <w:rFonts w:ascii="Verdana" w:hAnsi="Verdana"/>
          <w:b/>
        </w:rPr>
      </w:pPr>
    </w:p>
    <w:p w:rsidR="00764644" w:rsidRDefault="00764644" w:rsidP="0076464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Pág. 03</w:t>
      </w:r>
    </w:p>
    <w:p w:rsidR="00764644" w:rsidRDefault="00764644" w:rsidP="00764644">
      <w:pPr>
        <w:rPr>
          <w:rFonts w:ascii="Verdana" w:hAnsi="Verdana"/>
          <w:b/>
        </w:rPr>
      </w:pPr>
    </w:p>
    <w:p w:rsidR="00764644" w:rsidRDefault="00764644" w:rsidP="00764644">
      <w:pPr>
        <w:rPr>
          <w:rFonts w:ascii="Verdana" w:hAnsi="Verdana"/>
          <w:b/>
        </w:rPr>
      </w:pPr>
    </w:p>
    <w:p w:rsidR="00764644" w:rsidRDefault="00764644" w:rsidP="00764644">
      <w:pPr>
        <w:rPr>
          <w:rFonts w:ascii="Verdana" w:hAnsi="Verdana"/>
          <w:b/>
        </w:rPr>
      </w:pPr>
    </w:p>
    <w:p w:rsidR="00CE76AF" w:rsidRPr="00764644" w:rsidRDefault="00764644" w:rsidP="00764644">
      <w:pPr>
        <w:rPr>
          <w:rFonts w:ascii="Verdana" w:hAnsi="Verdana"/>
          <w:b/>
        </w:rPr>
      </w:pPr>
      <w:r w:rsidRPr="00764644">
        <w:rPr>
          <w:rFonts w:ascii="Verdana" w:hAnsi="Verdana"/>
          <w:b/>
        </w:rPr>
        <w:t xml:space="preserve">Gabinete do Prefeito </w:t>
      </w:r>
    </w:p>
    <w:p w:rsidR="00764644" w:rsidRPr="00764644" w:rsidRDefault="00764644" w:rsidP="00764644">
      <w:pPr>
        <w:rPr>
          <w:rFonts w:ascii="Verdana" w:hAnsi="Verdana"/>
          <w:b/>
        </w:rPr>
      </w:pPr>
      <w:r w:rsidRPr="00764644">
        <w:rPr>
          <w:rFonts w:ascii="Verdana" w:hAnsi="Verdana"/>
          <w:b/>
        </w:rPr>
        <w:t>Fernando Haddad</w:t>
      </w:r>
    </w:p>
    <w:p w:rsidR="00764644" w:rsidRPr="00764644" w:rsidRDefault="00764644" w:rsidP="00764644">
      <w:pPr>
        <w:rPr>
          <w:rFonts w:ascii="Verdana" w:hAnsi="Verdana"/>
          <w:b/>
          <w:sz w:val="22"/>
          <w:szCs w:val="22"/>
        </w:rPr>
      </w:pPr>
    </w:p>
    <w:p w:rsidR="00764644" w:rsidRPr="00764644" w:rsidRDefault="00764644" w:rsidP="0076464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164, DE 23 DE ABRIL DE 2015</w:t>
      </w:r>
    </w:p>
    <w:p w:rsidR="00764644" w:rsidRPr="00764644" w:rsidRDefault="00764644" w:rsidP="007646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764644" w:rsidRPr="00764644" w:rsidRDefault="00764644" w:rsidP="007646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764644" w:rsidRPr="00764644" w:rsidRDefault="00764644" w:rsidP="007646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764644" w:rsidRPr="00764644" w:rsidRDefault="00764644" w:rsidP="007646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Cn"/>
          <w:sz w:val="22"/>
          <w:szCs w:val="22"/>
          <w:lang w:eastAsia="en-US"/>
        </w:rPr>
        <w:t>I – Designar o senhor MIGUEL BIAZZO NETO, RF 523.379.8,</w:t>
      </w:r>
    </w:p>
    <w:p w:rsidR="00764644" w:rsidRPr="00764644" w:rsidRDefault="00764644" w:rsidP="007646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Cn"/>
          <w:sz w:val="22"/>
          <w:szCs w:val="22"/>
          <w:lang w:eastAsia="en-US"/>
        </w:rPr>
        <w:t>para, na qualidade de suplente e como representante da Secretaria</w:t>
      </w:r>
    </w:p>
    <w:p w:rsidR="00764644" w:rsidRPr="00764644" w:rsidRDefault="00764644" w:rsidP="007646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Cn"/>
          <w:sz w:val="22"/>
          <w:szCs w:val="22"/>
          <w:lang w:eastAsia="en-US"/>
        </w:rPr>
        <w:t>Municipal de Licenciamento, integrar o Conselho Deliberativo</w:t>
      </w:r>
    </w:p>
    <w:p w:rsidR="00764644" w:rsidRPr="00764644" w:rsidRDefault="00764644" w:rsidP="007646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Cn"/>
          <w:sz w:val="22"/>
          <w:szCs w:val="22"/>
          <w:lang w:eastAsia="en-US"/>
        </w:rPr>
        <w:t>da Agência São Paulo, nos termos da Lei nº 15.838, de 04</w:t>
      </w:r>
    </w:p>
    <w:p w:rsidR="00764644" w:rsidRPr="00764644" w:rsidRDefault="00764644" w:rsidP="007646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Cn"/>
          <w:sz w:val="22"/>
          <w:szCs w:val="22"/>
          <w:lang w:eastAsia="en-US"/>
        </w:rPr>
        <w:t>de julho de 2013 e do artigo 4º do Decreto nº 54.569, de 08 de</w:t>
      </w:r>
    </w:p>
    <w:p w:rsidR="00764644" w:rsidRPr="00764644" w:rsidRDefault="00764644" w:rsidP="007646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Cn"/>
          <w:sz w:val="22"/>
          <w:szCs w:val="22"/>
          <w:lang w:eastAsia="en-US"/>
        </w:rPr>
        <w:t>novembro de 2013.</w:t>
      </w:r>
    </w:p>
    <w:p w:rsidR="00764644" w:rsidRPr="00764644" w:rsidRDefault="00764644" w:rsidP="007646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Cn"/>
          <w:sz w:val="22"/>
          <w:szCs w:val="22"/>
          <w:lang w:eastAsia="en-US"/>
        </w:rPr>
        <w:t>II – Cessar, em consequência, a designação do senhor</w:t>
      </w:r>
    </w:p>
    <w:p w:rsidR="00764644" w:rsidRPr="00764644" w:rsidRDefault="00764644" w:rsidP="007646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Cn"/>
          <w:sz w:val="22"/>
          <w:szCs w:val="22"/>
          <w:lang w:eastAsia="en-US"/>
        </w:rPr>
        <w:t>PAULO RICARDO GIAQUINTO para integrar o referido Conselho.</w:t>
      </w:r>
    </w:p>
    <w:p w:rsidR="00764644" w:rsidRPr="00764644" w:rsidRDefault="00764644" w:rsidP="007646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23 de</w:t>
      </w:r>
    </w:p>
    <w:p w:rsidR="00764644" w:rsidRPr="00764644" w:rsidRDefault="00764644" w:rsidP="0076464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Cn"/>
          <w:sz w:val="22"/>
          <w:szCs w:val="22"/>
          <w:lang w:eastAsia="en-US"/>
        </w:rPr>
        <w:t>abril de 2015, 462° da fundação de São Paulo.</w:t>
      </w:r>
    </w:p>
    <w:p w:rsidR="00764644" w:rsidRPr="001217CA" w:rsidRDefault="00764644" w:rsidP="001217CA">
      <w:pPr>
        <w:rPr>
          <w:rFonts w:ascii="Verdana" w:hAnsi="Verdana"/>
          <w:b/>
          <w:sz w:val="22"/>
          <w:szCs w:val="22"/>
        </w:rPr>
      </w:pPr>
      <w:r w:rsidRPr="00764644">
        <w:rPr>
          <w:rFonts w:ascii="Verdana" w:eastAsiaTheme="minorHAnsi" w:hAnsi="Verdana" w:cs="Frutiger-Cn"/>
          <w:sz w:val="22"/>
          <w:szCs w:val="22"/>
          <w:lang w:eastAsia="en-US"/>
        </w:rPr>
        <w:t>FERNANDO HADDAD, Prefeit</w:t>
      </w:r>
      <w:r>
        <w:rPr>
          <w:rFonts w:ascii="Verdana" w:eastAsiaTheme="minorHAnsi" w:hAnsi="Verdana" w:cs="Frutiger-Cn"/>
          <w:sz w:val="22"/>
          <w:szCs w:val="22"/>
          <w:lang w:eastAsia="en-US"/>
        </w:rPr>
        <w:t>o.</w:t>
      </w:r>
    </w:p>
    <w:p w:rsidR="00764644" w:rsidRDefault="00764644" w:rsidP="00764644">
      <w:pPr>
        <w:rPr>
          <w:rFonts w:ascii="Verdana" w:hAnsi="Verdana"/>
          <w:b/>
        </w:rPr>
      </w:pPr>
    </w:p>
    <w:p w:rsidR="00764644" w:rsidRDefault="00764644" w:rsidP="00E25A8C">
      <w:pPr>
        <w:jc w:val="center"/>
        <w:rPr>
          <w:rFonts w:ascii="Verdana" w:hAnsi="Verdana"/>
          <w:b/>
        </w:rPr>
      </w:pPr>
    </w:p>
    <w:p w:rsidR="00CE76AF" w:rsidRPr="00E25A8C" w:rsidRDefault="00E25A8C" w:rsidP="00E25A8C">
      <w:pPr>
        <w:jc w:val="center"/>
        <w:rPr>
          <w:rFonts w:ascii="Verdana" w:hAnsi="Verdana"/>
          <w:b/>
        </w:rPr>
      </w:pPr>
      <w:r w:rsidRPr="00E25A8C">
        <w:rPr>
          <w:rFonts w:ascii="Verdana" w:hAnsi="Verdana"/>
          <w:b/>
        </w:rPr>
        <w:t>Secretarias</w:t>
      </w:r>
      <w:r>
        <w:rPr>
          <w:rFonts w:ascii="Verdana" w:hAnsi="Verdana"/>
          <w:b/>
        </w:rPr>
        <w:t>, Pág.05</w:t>
      </w:r>
    </w:p>
    <w:p w:rsidR="00CE76AF" w:rsidRPr="00764644" w:rsidRDefault="00CE76AF"/>
    <w:p w:rsidR="00CE76AF" w:rsidRPr="00764644" w:rsidRDefault="00CE76AF">
      <w:bookmarkStart w:id="0" w:name="_GoBack"/>
      <w:bookmarkEnd w:id="0"/>
    </w:p>
    <w:p w:rsidR="00CE76AF" w:rsidRPr="00764644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CE76AF" w:rsidRPr="00764644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DD58C8" w:rsidRPr="00764644" w:rsidRDefault="00CE76AF" w:rsidP="00CE76AF">
      <w:pPr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6464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CE76AF" w:rsidRPr="00E25A8C" w:rsidRDefault="00CE76AF" w:rsidP="00CE76AF">
      <w:pPr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2014-0.099.694-1 </w:t>
      </w: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- SDTE e SUBPREFEITURA DA MOOCA.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ASSUNTO: Termo de Cooperação – CAT – MOOCA - No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exercício da competência que me foi conferida por Lei, à vista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dos elementos constantes no presente processo administrativo,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especialmente a manifestação dos setores competentes, 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despacho do Sr. Subprefeito da Mooca, publicado no DOC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em 13/03/2014, pag.20, e do parecer da Assessoria Jurídica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desta Pasta, o qual acolho, com fundamento na Lei Municipal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13.164/2001, artigos 2º, inciso IV e 5º, inciso II, e do Decreto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Municipal 50.995/2009, artigo 2º, inciso XIV, AUTORIZO a celebração</w:t>
      </w:r>
    </w:p>
    <w:p w:rsidR="00CE76AF" w:rsidRPr="00E25A8C" w:rsidRDefault="00CE76AF" w:rsidP="00CE76AF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do Termo de Cooperação, sem contrapartida financeira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entre esta Secretaria e a Subprefeitura da Mooca, objetivando 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implantação de unidade do Centro de Apoio ao Trabalho, no espaço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físico de aproximadamente 26,78m2, disponibilizado por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aquela Subprefeitura, pelo período de 12 (doze) meses.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DA CHEFE DE GABINETE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2015-0.102.196-2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Tendo em vista os elementos contidos no presente e baseado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nas disposições legais vigentes, especialmente o Decreto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23.639/1987; Lei 10.513/1988 artigo 2° - inciso I, II E III;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Decreto 48.592/2007 – artigos 1°, 4º, 5º, 6°, 15° e 17°; Decreto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29.929/91 e Portaria SF 26/2008 e Portaria SF 19/2011,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AUTORIZO a concessão de adiantamento, em nome do servidor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Adriano Rocha Kurzempa, RF 777.923.2, CPF 154.938.478-33.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AUTORIZO a emissão de Nota de Empenho no valor de R$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600,00 (seiscentos reais), onerando a dotação orçamentária 30.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10.11.122.3024.2.100.3390.3900.00.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2012-0.099.333-7 </w:t>
      </w: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– Terceiro Aditamento ao Termo de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Cooperação.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Partícipes: Prefeitura do Município de São Paulo por intermédio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e Empreendedorismo e Subprefeitura de Jaçanã / Tremembé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– SP-JT.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Objeto: Prorrogação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Vigência: 12 meses a partir de 11.04.2015.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Data da assinatura: 10/04/2015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SDTE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e Niwton Gilberto de Jesus, pela Subprefeitura de Jaçanã /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Tremembé.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SISTEMA MUNICIPAL DE PROCESSOS - SIMPROC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DESPACHOS: LISTA 2015-2-072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SUPERVISAO GERAL DE ABASTECIMENTO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ENDERECO: 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PROCESSOS DA UNIDADE SDTE/ABAST/FEIRA/SUP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2015-0.019.065-5 KUNITIKA IWAI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004.330-01-3, DE KUNITIKA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IWAI PARA CAIO MARCEL FEITOSA VIERA 39130490880.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2015-0.063.137-6 GILBERTO LEITE MEDEIROS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TRANSFERENCIA DA MATRICULA 005.402-01-8, DE GILBERTO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LEITE MEDEIROS PARA ISALTINA MARIA DE CARVALHO - ME.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2015-0.077.203-4 CARLOS ALBERTO SERVO DO NASCIMENTO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TRANSFERENCIA DA MATRICULA 006.778-01-1, DE CARLOS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ALBERTO SERVO DO NASCIMENTO PARA MARIA DE LOURDES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TOME DO NASCIMENTO - ME.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2015-0.077.205-0 IFA HUQUIKO IKEBARO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DO DEC. 48.172/07, SATISFEITAS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LEGAIS, AUTORIZADA A TRANSFERENCIA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DA MATRICULA 002.066-03-3, DE IFA HUQUIKO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IKEBARO PARA COSME PIRES DA SILVA 01589279581.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2015-0.087.476-7 CELI RUMI OYAMA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COM FUNDAMENTO NO ART. 18 E 24 INC. VI, DO DEC.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48.172/07, SATISFEITAS AS DEMAIS EXIGENCIAS LEGAIS, AUTORIZADA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 TRANSFERENCIA DA MATRICULA 006.320-03-1,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DE CELI RUMI OYAMA PARA SMR &amp; LBA COMERCIO DE ALIMENTOS.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- ME. BEM COMO A INCLUSAO DO PREPOSTO SERGIO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MENDES ROCHA.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2015-0.090.189-6 ROBERTO JOAQIM PEREIRA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018.105-01-7, A PARTIR DE 08.04.2015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2015-0.091.315-0 BELMIRA PACHECO THURSTIN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206.432-01-1, A PARTIR DE 09.04.2015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2015-0.091.709-1 CLAUDIA RIBEIRO MARTINS SANTANA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025.810-01-4, A PARTIR DE 09.04.2015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2015-0.093.036-5 ROBERTO FONTOURA MARTINS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AUTORIZADA A BAIXA NA(S)FEIRA(S)LIVRE(S) 6042-9-PE,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NA MATRICULA 008.531-03-0, COM FUNDAMENTO NO ARTIGO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25, INCISO II, DO DECRETO 48.172/07, RESSALVADA A COBRANCA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DE EVENTUAIS DEBITOS EXISTENTES.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2015-0.093.730-0 SILVIA MARLY DE LIMA PINA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017.965-01-2, A PARTIR DE 13.04.2015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2015-0.093.784-0 ANTONIO ALVES DA SILVA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014.662-01-9, A PARTIR DE 26.06.2014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2015-0.094.172-3 C MARQUES COMERCIO DE CANA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LTDA ME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COM FUNDAMENTO NO ART. 25, INC. II DO DEC.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48.172/07, RESSALVADA A COBRANCA DE EVENTUAIS DEBITOS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EXISTENTES, AUTORIZADA A BAIXA TOTAL DA MATRICULA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035.750-02-2, A PARTIR DE 13.04.2015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2015-0.094.526-5 SERGIO NOBUYUKI YAMAMOTO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AUTORIZADA A INCLUSAO DO PREPOSTO CLAUDIO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TSUYOSHI YAMAMOTO, NA MATRICULA 000.272-05-1, NOS</w:t>
      </w:r>
    </w:p>
    <w:p w:rsidR="00CE76AF" w:rsidRPr="00E25A8C" w:rsidRDefault="00CE76AF" w:rsidP="00CE76A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TERMOS DO ART. 24, INCISO VI, DO DECRETO 48.172/07, SATISFEITAS</w:t>
      </w:r>
    </w:p>
    <w:p w:rsidR="00CE76AF" w:rsidRPr="00E25A8C" w:rsidRDefault="00CE76AF" w:rsidP="00CE76AF">
      <w:pPr>
        <w:rPr>
          <w:rFonts w:ascii="Verdana" w:hAnsi="Verdana"/>
          <w:sz w:val="22"/>
          <w:szCs w:val="22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AS DEMAIS EXIGENCIAS LEGAIS.</w:t>
      </w:r>
    </w:p>
    <w:p w:rsidR="00127AF5" w:rsidRDefault="00127AF5" w:rsidP="00DD58C8">
      <w:pPr>
        <w:rPr>
          <w:rFonts w:ascii="Verdana" w:hAnsi="Verdana"/>
          <w:sz w:val="22"/>
          <w:szCs w:val="22"/>
        </w:rPr>
      </w:pPr>
    </w:p>
    <w:p w:rsidR="00127AF5" w:rsidRDefault="00127AF5" w:rsidP="00DD58C8">
      <w:pPr>
        <w:rPr>
          <w:rFonts w:ascii="Verdana" w:hAnsi="Verdana"/>
          <w:sz w:val="22"/>
          <w:szCs w:val="22"/>
        </w:rPr>
      </w:pPr>
    </w:p>
    <w:p w:rsidR="00127AF5" w:rsidRDefault="00127AF5" w:rsidP="00DD58C8">
      <w:pPr>
        <w:rPr>
          <w:rFonts w:ascii="Verdana" w:hAnsi="Verdana"/>
          <w:sz w:val="22"/>
          <w:szCs w:val="22"/>
        </w:rPr>
      </w:pPr>
    </w:p>
    <w:p w:rsidR="00127AF5" w:rsidRPr="00764644" w:rsidRDefault="00764644" w:rsidP="00127AF5">
      <w:pPr>
        <w:jc w:val="center"/>
        <w:rPr>
          <w:rFonts w:ascii="Verdana" w:eastAsiaTheme="minorHAnsi" w:hAnsi="Verdana" w:cs="Frutiger-Cn"/>
          <w:b/>
          <w:lang w:eastAsia="en-US"/>
        </w:rPr>
      </w:pPr>
      <w:r>
        <w:rPr>
          <w:rFonts w:ascii="Verdana" w:eastAsiaTheme="minorHAnsi" w:hAnsi="Verdana" w:cs="Frutiger-Cn"/>
          <w:b/>
          <w:lang w:eastAsia="en-US"/>
        </w:rPr>
        <w:t xml:space="preserve">Servidores, </w:t>
      </w:r>
      <w:r w:rsidR="00127AF5" w:rsidRPr="00764644">
        <w:rPr>
          <w:rFonts w:ascii="Verdana" w:eastAsiaTheme="minorHAnsi" w:hAnsi="Verdana" w:cs="Frutiger-Cn"/>
          <w:b/>
          <w:lang w:eastAsia="en-US"/>
        </w:rPr>
        <w:t>Pág. 28</w:t>
      </w:r>
    </w:p>
    <w:p w:rsidR="00127AF5" w:rsidRDefault="00127AF5" w:rsidP="00127AF5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27AF5" w:rsidRDefault="00127AF5" w:rsidP="00127AF5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103/EMASP/2015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ASSUNTO: </w:t>
      </w: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Inscritos para o curso SISTEMA ELETRÔNICO DE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PROCESSOS – SEI - Módulo Básico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DIRIGIDO: </w:t>
      </w: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Servidores municipais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DATA:</w:t>
      </w: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24/04/2015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A Escola Municipal de Administração Pública de São Paulo -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Alvaro Liberato Alonso Guerra - EMASP, da Secretaria Municipal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de Gestão - SMG, COMUNICA a realização do curso SISTEMA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ELETRÔNICO DE PROCESSOS – SEI - Módulo Básico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1. DO OBJETIVO DO CURSO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1.1. OBJETIVO GERAL: O objetivo do curso Sistema Eletrônico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de Informações – SEI é que ao final o aluno tenha conhecimentos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necessários sobre gestão de processos administrativos e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documentos eletrônicos tais como: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Criar um processo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Criar documentos para o processo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Incluir documentos externos no processo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Assinaturas dos documentos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Enviar e receber processos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Controle de acesso aos processos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Controle no andamento dos processos em tempo real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2. DO CONTEÚDO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O que é o SEI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Iniciando operações no SEI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Barra de ferramentas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Menu principal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- Controle de processos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Tela do processo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Iniciar processo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Inserir documento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Assinatura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- Bloco de assinaturas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3. DO PÚBLICO-ALVO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Servidores de todas as carreiras da Administração Direta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e Indireta, em especial aqueles envolvidos na realização das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atividades de movimentação do orçamento, representantes das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chefias de gabinete, servidores que organizam despacho dos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secretários, assessorias jurídicas e coordenação ou supervisão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sz w:val="22"/>
          <w:szCs w:val="22"/>
          <w:lang w:eastAsia="en-US"/>
        </w:rPr>
        <w:t>de administração e finanças.</w:t>
      </w:r>
    </w:p>
    <w:p w:rsidR="00127AF5" w:rsidRPr="00127AF5" w:rsidRDefault="00127AF5" w:rsidP="00127AF5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LISTA DE PARTICIPANTES</w:t>
      </w:r>
      <w:r w:rsidR="001217CA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:</w:t>
      </w:r>
    </w:p>
    <w:p w:rsidR="00127AF5" w:rsidRDefault="00127AF5" w:rsidP="00127AF5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27AF5" w:rsidRDefault="00127AF5" w:rsidP="00127AF5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 wp14:anchorId="10DE4D77" wp14:editId="3B4E98C9">
            <wp:extent cx="3676650" cy="4476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F5" w:rsidRDefault="00127AF5" w:rsidP="00127AF5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27AF5" w:rsidRDefault="00127AF5" w:rsidP="00E25A8C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127AF5" w:rsidRDefault="00127AF5" w:rsidP="00E25A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127AF5" w:rsidRDefault="00127AF5" w:rsidP="00127AF5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Licitações, Pág. 60</w:t>
      </w:r>
    </w:p>
    <w:p w:rsidR="00127AF5" w:rsidRDefault="00127AF5" w:rsidP="00E25A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127AF5" w:rsidRDefault="00127AF5" w:rsidP="00E25A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E25A8C">
        <w:rPr>
          <w:rFonts w:ascii="Verdana" w:eastAsiaTheme="minorHAnsi" w:hAnsi="Verdana" w:cs="Frutiger-BlackCn"/>
          <w:b/>
          <w:bCs/>
          <w:lang w:eastAsia="en-US"/>
        </w:rPr>
        <w:t>DESENVOLVIMENTO,TRABALHO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E25A8C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E25A8C" w:rsidRPr="00E25A8C" w:rsidRDefault="00E25A8C" w:rsidP="00E25A8C">
      <w:pPr>
        <w:rPr>
          <w:rFonts w:ascii="Verdana" w:eastAsiaTheme="minorHAnsi" w:hAnsi="Verdana" w:cs="Frutiger-BoldCn"/>
          <w:b/>
          <w:bCs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E25A8C" w:rsidRDefault="00E25A8C" w:rsidP="00E25A8C">
      <w:pPr>
        <w:rPr>
          <w:rFonts w:ascii="Frutiger-BoldCn" w:eastAsiaTheme="minorHAnsi" w:hAnsi="Frutiger-BoldCn" w:cs="Frutiger-BoldCn"/>
          <w:b/>
          <w:bCs/>
          <w:color w:val="727272"/>
          <w:sz w:val="20"/>
          <w:szCs w:val="20"/>
          <w:lang w:eastAsia="en-US"/>
        </w:rPr>
      </w:pP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2012-0.197.108-6 </w:t>
      </w: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– TERMO DE ADITAMENTO CONTRATUAL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Nº 003/2015/SDTE AO CONTRATO 002/2013/PMSP/SEMTE,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atual SDTE.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Contratante: Secretaria Municipal do Desenvolvimento,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Trabalho e Empreendedorismo – SDTE.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Contratada: Indústria de Carimbos Decco Ltda - ME.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Objeto: Prorrogação Contratual.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Dotações Orçamentárias: 30.10.11.122.3024.2.100.3.3.90.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39.00.00 e 30.10.11.334.3019.8.090.3.3.90.39.00.00.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Valor estimado: R$ 9.180,00 (nove mil, cento e oitenta reais)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Vigência: 12 (doze) meses a partir da assinatura.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Data da assinatura: 10/04/2015.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SDTE e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Sandro Luís Pereira de Moura, pela contratada.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EXTRATO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2014-0.324.417-7 </w:t>
      </w: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– TERMO DE CONTRATO Nº 003/2015/SDTE.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Contratante: Prefeitura do Município de São Paulo, por intermédio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e Empreendedorismo – SDTE.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Contratada: Companhia Cacique de Café Solúvel.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Objeto: Aquisição de Pó de Café Solúvel.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Vigência: 12 (doze) meses a partir da assinatura.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Data da assinatura: 22 de abril de 2015.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Valor total: R$ 14.796,80 (quatorze mil, setecentos e noventa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e seis reais e oitenta centavos)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Dotação orçamentaria: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30.10.11.334.3019.8.090.3.3.90.30.00.00.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30.10.11.122.3024.2.100.3.3.90.30.00.00.</w:t>
      </w:r>
    </w:p>
    <w:p w:rsidR="00E25A8C" w:rsidRPr="00E25A8C" w:rsidRDefault="00E25A8C" w:rsidP="00E25A8C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Signatários: Artur Henrique da Silva Santos, pela contratante;</w:t>
      </w:r>
    </w:p>
    <w:p w:rsidR="00E25A8C" w:rsidRDefault="00E25A8C" w:rsidP="00E25A8C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 w:rsidRPr="00E25A8C">
        <w:rPr>
          <w:rFonts w:ascii="Verdana" w:eastAsiaTheme="minorHAnsi" w:hAnsi="Verdana" w:cs="Frutiger-Cn"/>
          <w:sz w:val="22"/>
          <w:szCs w:val="22"/>
          <w:lang w:eastAsia="en-US"/>
        </w:rPr>
        <w:t>André Ramos Azam, pela contratada.</w:t>
      </w:r>
    </w:p>
    <w:p w:rsidR="00E25A8C" w:rsidRDefault="00E25A8C" w:rsidP="00E25A8C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27AF5" w:rsidRDefault="00127AF5" w:rsidP="00764644">
      <w:pPr>
        <w:rPr>
          <w:rFonts w:ascii="Verdana" w:eastAsiaTheme="minorHAnsi" w:hAnsi="Verdana" w:cs="Frutiger-Cn"/>
          <w:b/>
          <w:lang w:eastAsia="en-US"/>
        </w:rPr>
      </w:pPr>
    </w:p>
    <w:p w:rsidR="00127AF5" w:rsidRDefault="00127AF5" w:rsidP="00127AF5">
      <w:pPr>
        <w:jc w:val="center"/>
        <w:rPr>
          <w:rFonts w:ascii="Verdana" w:eastAsiaTheme="minorHAnsi" w:hAnsi="Verdana" w:cs="Frutiger-Cn"/>
          <w:b/>
          <w:lang w:eastAsia="en-US"/>
        </w:rPr>
      </w:pPr>
    </w:p>
    <w:p w:rsidR="00127AF5" w:rsidRDefault="00127AF5" w:rsidP="00764644">
      <w:pPr>
        <w:jc w:val="center"/>
        <w:rPr>
          <w:rFonts w:ascii="Verdana" w:eastAsiaTheme="minorHAnsi" w:hAnsi="Verdana" w:cs="Frutiger-Cn"/>
          <w:b/>
          <w:lang w:eastAsia="en-US"/>
        </w:rPr>
      </w:pPr>
      <w:r w:rsidRPr="00127AF5">
        <w:rPr>
          <w:rFonts w:ascii="Verdana" w:eastAsiaTheme="minorHAnsi" w:hAnsi="Verdana" w:cs="Frutiger-Cn"/>
          <w:b/>
          <w:lang w:eastAsia="en-US"/>
        </w:rPr>
        <w:t>Edital, Pág.45</w:t>
      </w:r>
    </w:p>
    <w:p w:rsidR="00127AF5" w:rsidRDefault="00127AF5" w:rsidP="00127AF5">
      <w:pPr>
        <w:jc w:val="center"/>
        <w:rPr>
          <w:rFonts w:ascii="Verdana" w:eastAsiaTheme="minorHAnsi" w:hAnsi="Verdana" w:cs="Frutiger-Cn"/>
          <w:b/>
          <w:lang w:eastAsia="en-US"/>
        </w:rPr>
      </w:pPr>
    </w:p>
    <w:p w:rsid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127AF5">
        <w:rPr>
          <w:rFonts w:ascii="Verdana" w:eastAsiaTheme="minorHAnsi" w:hAnsi="Verdana" w:cs="Frutiger-BlackCn"/>
          <w:b/>
          <w:bCs/>
          <w:lang w:eastAsia="en-US"/>
        </w:rPr>
        <w:t>GOVERNO MUNICIPAL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127AF5">
        <w:rPr>
          <w:rFonts w:ascii="Verdana" w:eastAsiaTheme="minorHAnsi" w:hAnsi="Verdana" w:cs="Frutiger-BoldCn"/>
          <w:b/>
          <w:bCs/>
          <w:lang w:eastAsia="en-US"/>
        </w:rPr>
        <w:t>CONSELHO MUNICIPAL DE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127AF5">
        <w:rPr>
          <w:rFonts w:ascii="Verdana" w:eastAsiaTheme="minorHAnsi" w:hAnsi="Verdana" w:cs="Frutiger-BoldCn"/>
          <w:b/>
          <w:bCs/>
          <w:lang w:eastAsia="en-US"/>
        </w:rPr>
        <w:t>ADMINISTRAÇÃO PÚBLICA - COMAP</w:t>
      </w:r>
    </w:p>
    <w:p w:rsid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RETIFICAÇÃO DA PUBLICAÇÃO DO DIA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23/4/2015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ATA DA 102ª REUNIÃO EXTRAORDINÁRIA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DO CONSELHO MUNICIPAL DE ADMINISTRAÇÃO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PÚBLICA – COMAP REALIZADA EM 22 DE ABRIL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2015.</w:t>
      </w:r>
    </w:p>
    <w:p w:rsid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Aos 22 de Abril de 2015, às 14H30 horas, sob a presidência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 Sr. Luís Eduardo Patrone Regules, realizou-se a 101ª reunião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Plenária Extraordinária do Conselho Municipal de Administração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Pública – COMAP, na sala de reuniões da Assessoria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Técnica, da Secretaria do Governo Municipal, estando presentes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os seguintes membros: Tatiana Regina Rennó Sutto, de SGM/AT;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Patricia Guilharducci, de SGM/AT; Vinicius Gomes dos Santos,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Suplente de SNJ. O Conselho foi instituído pelo Decreto nº.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50.514/2009 e posteriores alterações e os membros nomeados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por meio da seguinte portaria: Portaria 96 de 27 de fevereiro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2015.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Dado início a centésima segunda reunião extraordinária,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segue abaixo resumo das deliberações: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1. Foram apreciadas as propostas de nomeações/designações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formalizadas pelas diversas Secretarias e obtiveram manifestação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favorável ao prosseguimento, uma vez examinadas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declarações apresentadas em atendimento ao Decreto n°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50.898/2009, com vistas a evitar situações que possam contrariar</w:t>
      </w:r>
    </w:p>
    <w:p w:rsidR="00127AF5" w:rsidRPr="00127AF5" w:rsidRDefault="00127AF5" w:rsidP="00127AF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disposto da Súmula 13 do Supremo Tribunal Federal, bem</w:t>
      </w:r>
    </w:p>
    <w:p w:rsidR="00127AF5" w:rsidRPr="00127AF5" w:rsidRDefault="00127AF5" w:rsidP="00127AF5">
      <w:pPr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127AF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como, ao Decreto nº 53.177/2012:</w:t>
      </w:r>
    </w:p>
    <w:p w:rsidR="00127AF5" w:rsidRDefault="00127AF5" w:rsidP="00E25A8C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127AF5" w:rsidRDefault="00127AF5" w:rsidP="00E25A8C">
      <w:pPr>
        <w:rPr>
          <w:rFonts w:ascii="Verdana" w:eastAsiaTheme="minorHAnsi" w:hAnsi="Verdana" w:cs="Frutiger-Cn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sz w:val="22"/>
          <w:szCs w:val="22"/>
        </w:rPr>
        <w:drawing>
          <wp:inline distT="0" distB="0" distL="0" distR="0">
            <wp:extent cx="4648676" cy="4095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76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8C" w:rsidRDefault="00E25A8C" w:rsidP="00E25A8C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E25A8C" w:rsidRPr="00E25A8C" w:rsidRDefault="00E25A8C" w:rsidP="00E25A8C">
      <w:pPr>
        <w:rPr>
          <w:rFonts w:ascii="Verdana" w:hAnsi="Verdana"/>
          <w:sz w:val="22"/>
          <w:szCs w:val="22"/>
        </w:rPr>
      </w:pPr>
    </w:p>
    <w:sectPr w:rsidR="00E25A8C" w:rsidRPr="00E25A8C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CA" w:rsidRDefault="001217CA" w:rsidP="00840076">
      <w:r>
        <w:separator/>
      </w:r>
    </w:p>
  </w:endnote>
  <w:endnote w:type="continuationSeparator" w:id="0">
    <w:p w:rsidR="001217CA" w:rsidRDefault="001217CA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1217CA" w:rsidRDefault="001217C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36F">
          <w:rPr>
            <w:noProof/>
          </w:rPr>
          <w:t>2</w:t>
        </w:r>
        <w:r>
          <w:fldChar w:fldCharType="end"/>
        </w:r>
      </w:p>
    </w:sdtContent>
  </w:sdt>
  <w:p w:rsidR="001217CA" w:rsidRDefault="001217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CA" w:rsidRDefault="001217CA" w:rsidP="00840076">
      <w:r>
        <w:separator/>
      </w:r>
    </w:p>
  </w:footnote>
  <w:footnote w:type="continuationSeparator" w:id="0">
    <w:p w:rsidR="001217CA" w:rsidRDefault="001217CA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1217CA"/>
    <w:rsid w:val="00127AF5"/>
    <w:rsid w:val="0015095C"/>
    <w:rsid w:val="0017062E"/>
    <w:rsid w:val="00574FD0"/>
    <w:rsid w:val="006D6207"/>
    <w:rsid w:val="00764644"/>
    <w:rsid w:val="00840076"/>
    <w:rsid w:val="00BE2C9F"/>
    <w:rsid w:val="00CE76AF"/>
    <w:rsid w:val="00DD58C8"/>
    <w:rsid w:val="00E25A8C"/>
    <w:rsid w:val="00E6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D46E-4EC3-4B47-9CD1-79F28856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2015-04-24T12:53:00Z</cp:lastPrinted>
  <dcterms:created xsi:type="dcterms:W3CDTF">2015-04-24T13:03:00Z</dcterms:created>
  <dcterms:modified xsi:type="dcterms:W3CDTF">2015-04-24T13:03:00Z</dcterms:modified>
</cp:coreProperties>
</file>