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4B753E">
        <w:rPr>
          <w:rFonts w:ascii="Verdana" w:hAnsi="Verdana"/>
          <w:b/>
        </w:rPr>
        <w:t xml:space="preserve">. São Paulo, 156, Ano 60, </w:t>
      </w:r>
      <w:r w:rsidR="00AD5BEE">
        <w:rPr>
          <w:rFonts w:ascii="Verdana" w:hAnsi="Verdana"/>
          <w:b/>
        </w:rPr>
        <w:t>Sábado</w:t>
      </w:r>
      <w:bookmarkStart w:id="0" w:name="_GoBack"/>
      <w:bookmarkEnd w:id="0"/>
      <w:r w:rsidR="00ED72F0">
        <w:rPr>
          <w:rFonts w:ascii="Verdana" w:hAnsi="Verdana"/>
          <w:b/>
        </w:rPr>
        <w:t>.</w:t>
      </w:r>
    </w:p>
    <w:p w:rsidR="00354E2C" w:rsidRDefault="004B753E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22</w:t>
      </w:r>
      <w:r w:rsidR="00677481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C6D25" w:rsidRDefault="000C6D25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C6D25" w:rsidRPr="000C6D25" w:rsidRDefault="004B753E" w:rsidP="000C6D2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Gabinete do Prefeito, </w:t>
      </w:r>
      <w:r w:rsidR="000C6D25">
        <w:rPr>
          <w:rFonts w:ascii="Verdana" w:hAnsi="Verdana"/>
          <w:b/>
        </w:rPr>
        <w:t>Pág.</w:t>
      </w:r>
      <w:proofErr w:type="gramStart"/>
      <w:r w:rsidR="000C6D25">
        <w:rPr>
          <w:rFonts w:ascii="Verdana" w:hAnsi="Verdana"/>
          <w:b/>
        </w:rPr>
        <w:t>01</w:t>
      </w:r>
      <w:proofErr w:type="gramEnd"/>
    </w:p>
    <w:p w:rsidR="000C6D25" w:rsidRDefault="000C6D25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C6D25" w:rsidRPr="004B753E" w:rsidRDefault="000C6D25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PORTARIAS</w:t>
      </w:r>
    </w:p>
    <w:p w:rsid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 xml:space="preserve">PORTARIA 353, DE 21 DE AGOSTO DE </w:t>
      </w:r>
      <w:proofErr w:type="gramStart"/>
      <w:r w:rsidRPr="004B753E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FERNANDO HADDAD, Prefeito do Município de São Paulo,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usando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das atribuições que lhe são conferidas por lei,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RESOLVE: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Exonerar, a partir de 25 de agosto de 2015, o senhor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ALEXANDRE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ROCHA SANTOS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PADILHA, RF 821.735.1, do cargo de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Secretário Municipal, referência SM, da Secretaria Municipal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de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Relações Governamentais.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PREFEITURA DO MUNICÍPIO DE SÃO PAULO, aos 21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de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agosto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de 2015, 462° da fundação de São Paulo.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FERNANDO HADDAD,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Prefeito</w:t>
      </w:r>
      <w:proofErr w:type="gramEnd"/>
    </w:p>
    <w:p w:rsid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 xml:space="preserve">PORTARIA 356, DE 21 DE AGOSTO DE </w:t>
      </w:r>
      <w:proofErr w:type="gramStart"/>
      <w:r w:rsidRPr="004B753E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FERNANDO HADDAD, Prefeito do Município de São Paulo,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usando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das atribuições que lhe são conferidas por lei,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RESOLVE: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Exonerar, a pedido, e a partir de 25 de agosto de 2015,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o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senhor JOSÉ DE FILIPPI JUNIOR, RF 807.127.6, do cargo de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Secretário Municipal, referência SM, da Secretaria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Municipal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da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Saúde.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PREFEITURA DO MUNICÍPIO DE SÃO PAULO, aos 21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de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agosto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de 2015, 462° da fundação de São Paulo.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FERNANDO HADDAD,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Prefeito</w:t>
      </w:r>
      <w:proofErr w:type="gramEnd"/>
    </w:p>
    <w:p w:rsid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 xml:space="preserve">PORTARIA 358, DE 21 DE AGOSTO DE </w:t>
      </w:r>
      <w:proofErr w:type="gramStart"/>
      <w:r w:rsidRPr="004B753E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FERNANDO HADDAD, Prefeito do Município de São Paulo,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usando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das atribuições que lhe são conferidas por lei,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RESOLVE: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Designar o senhor GUSTAVO CARNEIRO VIDIGAL CAVALCANTI,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RF 730.838.8, para, no período de 27 a 29 de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agosto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de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2015, substituir o senhor VICENTE CARLOS Y PLA TREVAS,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RF 598.252.9, no cargo de Secretário Municipal, Ref. SM, da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Secretaria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Municipal de Relações Internacionais e Federativas,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em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virtude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de seu afastamento para empreender viagem à cidade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lastRenderedPageBreak/>
        <w:t>de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Montevidéu – Uruguai para participar da Reunião Ordinária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do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Conselho da Rede </w:t>
      </w:r>
      <w:proofErr w:type="spell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Mercocidades</w:t>
      </w:r>
      <w:proofErr w:type="spell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PREFEITURA DO MUNICÍPIO DE SÃO PAULO, aos 21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de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agosto</w:t>
      </w:r>
      <w:proofErr w:type="gramEnd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 de 2015, 462° da fundação de São Paulo.</w:t>
      </w:r>
    </w:p>
    <w:p w:rsidR="00D378C0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4B753E">
        <w:rPr>
          <w:rFonts w:ascii="Verdana" w:eastAsiaTheme="minorHAnsi" w:hAnsi="Verdana" w:cs="Arial"/>
          <w:sz w:val="22"/>
          <w:szCs w:val="22"/>
          <w:lang w:eastAsia="en-US"/>
        </w:rPr>
        <w:t xml:space="preserve">FERNANDO HADDAD, </w:t>
      </w:r>
      <w:proofErr w:type="gramStart"/>
      <w:r w:rsidRPr="004B753E">
        <w:rPr>
          <w:rFonts w:ascii="Verdana" w:eastAsiaTheme="minorHAnsi" w:hAnsi="Verdana" w:cs="Arial"/>
          <w:sz w:val="22"/>
          <w:szCs w:val="22"/>
          <w:lang w:eastAsia="en-US"/>
        </w:rPr>
        <w:t>Prefeito</w:t>
      </w:r>
      <w:proofErr w:type="gramEnd"/>
    </w:p>
    <w:p w:rsid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TITULOS DE NOMEAÇÃO</w:t>
      </w:r>
    </w:p>
    <w:p w:rsid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65, DE 21 DE </w:t>
      </w:r>
      <w:proofErr w:type="gramStart"/>
      <w:r w:rsidRPr="004B75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AGOSTO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Nomear, a partir de 25 de agosto de 2015, o senhor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ALEXANDRE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ROCHA SANTOS</w:t>
      </w:r>
      <w:proofErr w:type="gramEnd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 PADILHA, RF 821.735.1, para exercer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cargo de Secretário Municipal, referência SM, da Secretaria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Municipal da Saúde.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21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agosto</w:t>
      </w:r>
      <w:proofErr w:type="gramEnd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66, DE 21 DE </w:t>
      </w:r>
      <w:proofErr w:type="gramStart"/>
      <w:r w:rsidRPr="004B75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AGOSTO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Nomear, a partir de 25 de agosto de 2015, o senhor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JOSÉ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AMÉRICO ASCÊNCIO DIAS, RF 696.707.8, para exercer o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Secretário Municipal, referência SM, da Secretaria Municipal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 Relações Governamentais.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21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agosto</w:t>
      </w:r>
      <w:proofErr w:type="gramEnd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B753E" w:rsidRDefault="004B753E" w:rsidP="004B753E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 w:rsidRPr="004B753E">
        <w:rPr>
          <w:rFonts w:ascii="Verdana" w:eastAsiaTheme="minorHAnsi" w:hAnsi="Verdana" w:cs="Frutiger-BlackCn"/>
          <w:b/>
          <w:bCs/>
          <w:lang w:eastAsia="en-US"/>
        </w:rPr>
        <w:t>Secretarias, Pág.04</w:t>
      </w:r>
    </w:p>
    <w:p w:rsidR="004B753E" w:rsidRDefault="004B753E" w:rsidP="004B753E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4B75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117/2015 – SDTE/GAB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Trabalho e Empreendedorismo, no uso de </w:t>
      </w: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</w:t>
      </w:r>
      <w:proofErr w:type="gramEnd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legais,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 os termos do Decreto n° 54.873, de 25 </w:t>
      </w: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</w:t>
      </w:r>
      <w:proofErr w:type="gramEnd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2014, que estabelecem as atividades e os procedimentos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serem observados pelos gestores e pelos fiscais firmados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</w:t>
      </w:r>
      <w:proofErr w:type="gramEnd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órgãos da administração municipal direta, autarquias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fundações de direito público.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dispõe</w:t>
      </w:r>
      <w:proofErr w:type="gramEnd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sobre a instituição da função de Gestor de Contratos,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</w:t>
      </w:r>
      <w:proofErr w:type="gramEnd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como fixa a atribuição para os Fiscais de Contratos.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Acordo de Cooperação Técnica MTE/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SRTE celebrado entre a Secretaria Municipal do Desenvolvimento,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 e a Superintendência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Regional do Trabalho e Emprego de São Paulo - SRTE, </w:t>
      </w: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vinculada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</w:t>
      </w:r>
      <w:proofErr w:type="gramEnd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Processo Administrativo nº 2015-0.022.659-5.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Francisco Laurindo de Oliveira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RF: 723.669.7 como gestor titular, e o servidor </w:t>
      </w: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Guilherme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Eurípedes Silva Ferreira - RF: 793.277.4 como gestor substituto.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os servidores Eder Evandro de Moura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Lima – RF: 817.209.9, Maria de Fátima Pereira Costa </w:t>
      </w: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RF: 815.839.8 e Marcia </w:t>
      </w:r>
      <w:proofErr w:type="spell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Harumi</w:t>
      </w:r>
      <w:proofErr w:type="spellEnd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Shiguihara</w:t>
      </w:r>
      <w:proofErr w:type="spellEnd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Kawasaki – RF: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805.451.7 como fiscais.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</w:t>
      </w:r>
      <w:proofErr w:type="gramEnd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2015-2-151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</w:t>
      </w: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.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2015-0.114.864-4 TSUYAKO YOZA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SATISFEITAS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DEMAIS EXIGENCIAS LEGAIS, AUTORIZADA </w:t>
      </w:r>
      <w:proofErr w:type="gramStart"/>
      <w:r w:rsidRPr="004B753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105.656-01-1, DE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TSUYAKO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YOZA PARA KAREM YOSHIMI KUBA 34990598865.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2015-0.145.156-8 SEBASTIAO BATISTA DE ALMEIDA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000.674-04-4, DE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SEBASTIAO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BATISTA DE ALMEIDA PARA JULIANA MELO DE ALMEIDA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39013922899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2015-0.183.832-2 CRISTIAN YNONYE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019.665-01-6, DE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CRISTIAN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YNONYE - ME. PARA PRESLEY JOSE GODOY - FEIRANTE - ME.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2015-0.184.123-4 ERNANI CESAR CAMILO LANDI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SATISFEITAS AS DEMAIS EXIGENCIAS LEGAIS,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AUTORIZADA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004.393-03-1,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DE ERNANI CESAR CAMILO LANDI PARA N.B. FRUTAS LTDA.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- ME. BEM COMO A INCLUSAO DO PREPOSTO LEONARDO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CHIARADIA RAHAL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2015-0.185.513-8 LAURICELIO ALVES CALDAS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DEFERIDO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SATISFEITAS AS DEMAIS EXIGENCIAS LEGAIS,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AUTORIZADA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A TRANSFERENCIA DA MATRICULA 036.970-01-8,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LAURICELIO ALVES CALDAS PARA DAN-DAN - COMERCIO DE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PRODUTOS ALIMENTICIOS - EIRELI - ME. BEM COMO A INCLUSAO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DO PREPOSTO DANIELE KAORI KACHIWAZAKI.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2015-0.188.480-4 PAULO JOSE DE AMORIM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009.252-04-5, DE PAULO JOSE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AMORIM PARA BRENDA LOPES FERREIRA 48321322883</w:t>
      </w:r>
    </w:p>
    <w:p w:rsidR="00A661F7" w:rsidRDefault="00A661F7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2015-0.188.985-7 RITA IDEZITE CARVALHO DA SILVA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002.490-02-1, DE RITA IDEZITE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CARVALHO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DA SILVA PARA MARIA CLEONE YOSHIDA 29894398898</w:t>
      </w:r>
    </w:p>
    <w:p w:rsidR="00A661F7" w:rsidRDefault="00A661F7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2015-0.189.838-4 SILVIO PIRES DA SILVA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SATISFEITAS AS DEMAIS EXIGENCIAS LEGAIS,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AUTORIZADA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005.496-03-9,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DE SILVIO PIRES DA SILVA PARA RONALDO ALVES DE SOUZA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FEIRANTE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LTDA.</w:t>
      </w:r>
      <w:proofErr w:type="gramEnd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ME. BEM COMO A INCLUSAO DO PREPOSTO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ROSANA ALVES RIBEIRO DE ALMEIDA.</w:t>
      </w:r>
    </w:p>
    <w:p w:rsidR="00A661F7" w:rsidRDefault="00A661F7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2015-0.190.931-9 JOAO FRANCO GOMES DE NOBREGA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SATISFEITAS AS DEMAIS EXIGENCIAS LEGAIS,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AUTORIZADA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006.541-01-1,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DE JOAO FRANCO GOMES DE NOBREGA PARA COMERCIO DE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HORTIFRUTI NOBREGA LTDA.- ME. BEM COMO A INCLUSAO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DO PREPOSTO TIAGO GLAUBER DE NOBREGA.</w:t>
      </w:r>
    </w:p>
    <w:p w:rsidR="00A661F7" w:rsidRDefault="00A661F7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2015-0.191.090-2 DANIEL AUGUSTO FELIPE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002.355-01-9, DE DANIEL </w:t>
      </w:r>
      <w:proofErr w:type="gramStart"/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AUGUSTO</w:t>
      </w:r>
      <w:proofErr w:type="gramEnd"/>
    </w:p>
    <w:p w:rsidR="004B753E" w:rsidRPr="004B753E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753E">
        <w:rPr>
          <w:rFonts w:ascii="Verdana" w:eastAsiaTheme="minorHAnsi" w:hAnsi="Verdana" w:cs="Frutiger-Cn"/>
          <w:sz w:val="22"/>
          <w:szCs w:val="22"/>
          <w:lang w:eastAsia="en-US"/>
        </w:rPr>
        <w:t>FELIPE PARA ANDRE VIEIRA FILIPE FEIRANTE - ME.</w:t>
      </w:r>
    </w:p>
    <w:p w:rsidR="00A661F7" w:rsidRDefault="00A661F7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B753E" w:rsidRPr="00A661F7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2015-0.191.249-2 JESUITA LIMA REIS</w:t>
      </w:r>
    </w:p>
    <w:p w:rsidR="004B753E" w:rsidRPr="00A661F7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B753E" w:rsidRPr="00A661F7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4B753E" w:rsidRPr="00A661F7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4B753E" w:rsidRPr="00A661F7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010.075-06-2, DE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JESUITA</w:t>
      </w:r>
      <w:proofErr w:type="gramEnd"/>
    </w:p>
    <w:p w:rsidR="004B753E" w:rsidRPr="00A661F7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LIMA REIS PARA ANTONIO LIMA REIS 04410832859</w:t>
      </w:r>
    </w:p>
    <w:p w:rsidR="004B753E" w:rsidRPr="00A661F7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2015-0.191.662-5 GIROLAMO FILIBERTO LIPARI</w:t>
      </w:r>
    </w:p>
    <w:p w:rsidR="004B753E" w:rsidRPr="00A661F7" w:rsidRDefault="004B753E" w:rsidP="004B75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SATISFEITAS AS DEMAIS EXIGENCIAS LEGAIS,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AUTORIZADA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008.127-02-6,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DE GIROLAMO FILIBERTO LIPARI PARA RODRIGO RADAIC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LIPARI - ME. BEM COMO A INCLUSAO DO PREPOSTO ROGERIO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RADAIC LIPARI.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2015-0.194.639-7 MARCOS YUKIO KARATO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SATISFEITAS AS DEMAIS EXIGENCIAS LEGAIS,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AUTORIZADA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006.395-03-1,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DE MARCOS YUKIO KARATO PARA COMERCIO DE LEGUMES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KARATO LTDA. - ME. . BEM COMO A INCLUSAO DO PREPOSTO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MARCOS YUKIO KARATO.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2015-0.195.361-0 IEDA MYEKO UEHARA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003.926-04-4, DE IEDA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MYEKO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UEHARA PARA ALEXANDRE NAKAMASSU - ME.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2015-0.195.683-0 VIOLINDA MARIA DOS REIS COSTA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011.459-01-8, DE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VIOLINDA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MARIA DOS REIS COSTA PARA IDELUCIA DA SILVA CORREIA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sz w:val="22"/>
          <w:szCs w:val="22"/>
          <w:lang w:eastAsia="en-US"/>
        </w:rPr>
        <w:t>08369952879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2015-0.197.373-4 ALEX SANDRO FERREIRA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007.220-02-2, DE ALEX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SANDRO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FERREIRA PARA DIOGO KENJI NOMURA 32653497808.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2015-0.197.394-7 VALDIR BARBOSA DE SOUZA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SATISFEITAS AS DEMAIS EXIGENCIAS LEGAIS,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AUTORIZADA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A TRANSFERENCIA DA MATRICULA 010.593-04-7,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VALDIR BARBOSA DE SOUZA PARA BANANAS CLIMATIZADAS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LUIZA &amp; SILVA LTDA. - ME. BEM COMO A INCLUSAO DO PREPOSTO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JESSICA NASCIMENTO MOTA.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2015-0.203.087-6 WATAN OKAWA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006.035-01-9, DE WATAN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OKAWA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PARA SIMONE HARUMI OKAWA 31975052803.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2015-0.203.097-3 VILSON OLIVEIRA SILVA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004.241-05-3, DE VILSON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OLIVEIRA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SILVA PARA CLAUDIVANIO COSTA 07240053407.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2015-0.203.231-3 TOSHICO SATO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008.122-02-4, DE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TOSHICO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SATO PARA VALDINEY MUTSUO SATO 20099573857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2015-0.204.451-6 ALEXANDRE MASSAMITSU KUNIYOSHI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003.461-06-8, DE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ALEXANDRE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MASSAMITSU KUNIYOSHI - ME. PARA YURIKA OSHIRO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23324582806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2015-0.205.236-5 MARIA LUCIA DE MELO FERREIRA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OLIVEIRA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015.985-02-4, DE MARIA LUCIA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MELO FERREIRA DE OLIVEIRA - ME. PARA CICERO BERNADODE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OLIVEIRA 77131550825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SUPERVISOR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Expedição do Termo de Permissão de Uso Central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Abastecimento Pátio do Pari.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2014-0.012.289-5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O Supervisor Geral de Abastecimento, no uso das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atribuições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 lhe são concedidas por Lei, em especial o Decreto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nº</w:t>
      </w:r>
      <w:proofErr w:type="gramEnd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 46.398, de 28 de setembro de 2005. RESOLVE: DEFERIR,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pedido</w:t>
      </w:r>
      <w:proofErr w:type="gramEnd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 de expedição do Termo de Permissão de Uso para empresa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Everaldo de Goes – Produtor Rural, devidamente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inscrita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 CNPJ sob o nº 19.459.313/0001-30 passará ser permissionário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 Boxes nº03/04, na rua “G”, com área de 21,14m² na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Central de Abastecimento Pátio do Pari, para operar no </w:t>
      </w: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ramo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comércio de </w:t>
      </w:r>
      <w:proofErr w:type="spell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41.425/2001, Portarianº051</w:t>
      </w:r>
      <w:proofErr w:type="gramEnd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/12–ABAST/SMSP, Portaria </w:t>
      </w:r>
      <w:proofErr w:type="spell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06/SMSP/SEMDET/2011 e Decreto nº 54.597/2013,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>respeitando</w:t>
      </w:r>
      <w:proofErr w:type="gramEnd"/>
      <w:r w:rsidRPr="00A661F7">
        <w:rPr>
          <w:rFonts w:ascii="Verdana" w:eastAsiaTheme="minorHAnsi" w:hAnsi="Verdana" w:cs="Frutiger-Cn"/>
          <w:sz w:val="22"/>
          <w:szCs w:val="22"/>
          <w:lang w:eastAsia="en-US"/>
        </w:rPr>
        <w:t xml:space="preserve"> as disposições legais vigentes.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61F7" w:rsidRDefault="00A661F7" w:rsidP="00A661F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A661F7">
        <w:rPr>
          <w:rFonts w:ascii="Verdana" w:eastAsiaTheme="minorHAnsi" w:hAnsi="Verdana" w:cs="Frutiger-Cn"/>
          <w:b/>
          <w:lang w:eastAsia="en-US"/>
        </w:rPr>
        <w:t>Licitações, Pág.140</w:t>
      </w:r>
    </w:p>
    <w:p w:rsidR="00A661F7" w:rsidRDefault="00A661F7" w:rsidP="00A661F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A661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2013-0.168.478-0 </w:t>
      </w: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TERMO DE RESCISÃO CONTRATUAL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Contrato nº 013/2013/SDTE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Contratante: Prefeitura do Município de São Paulo, por </w:t>
      </w: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- SDTE.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GUERINO &amp; FERNANDES TURISMO E EVENTOS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 - ME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Contratual: Prestação de Serviços de fornecimento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passagens aéreas nacionais, nos termos estabelecidos na Ata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RP 08/SEMPLA-COBES/2012.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deste aditamento: Rescisão Contratual Unilateral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Contrato 013/2013/SDTE, com fundamento nos artigos 78,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XII e 79, inciso I, da Lei 8666/93, e Cláusula Primeira,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item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1.2 do 3º termo de aditamento. O 3º Termo de aditamento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prorrogação do prazo de vigência, foi realizado com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resolutiva, não cabendo qualquer tipo de indenização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Contratada.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14/08/2015.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Signatário: Artur Henrique da Silva Santos, pela contratante.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2010-0.295.108-5 </w:t>
      </w: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5º TERMO DE ADITAMENTO ao Contrato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014/2011/PMSP/SEMDET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Contratante: Prefeitura do Município de São Paulo, por </w:t>
      </w: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- SDTE.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PAINEIRAS LIMPEZA E SERVIÇOS GERAIS LTDA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Objeto Contratual: Prestação de Serviços de Limpeza, </w:t>
      </w: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Asseio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Conservação Predial.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deste Aditamento: Alteração de Cláusula Contratual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1.1. Acréscimo de 22,4992%, nos termos do artigo 65 § 1º,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Lei de 8666/93, em decorrência da incorporação da </w:t>
      </w: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Geral de Abastecimento a esta Secretaria, conforme </w:t>
      </w: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54.888/2014.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2.1 - Valor do acréscimo será de R$ 450.036,68. </w:t>
      </w: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(quatrocentos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cinquenta mil, trinta e seis reais e sessenta e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oito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centavos). 2.2. Valor global do contrato passará a ser R$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1.975.536,56 (um milhão, </w:t>
      </w:r>
      <w:proofErr w:type="spell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noventos</w:t>
      </w:r>
      <w:proofErr w:type="spell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setenta e cinco mil, </w:t>
      </w: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quinhentos</w:t>
      </w:r>
      <w:proofErr w:type="gramEnd"/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trinta e seis reais e cinquenta e seis centavos)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03/08/2015.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Dotações Orçamentárias: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30.10.11.122.3024.2.100.3.3.90.39.00.00, 30.10.11.122.30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24.2.100.3.3.90.39.00.00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30.10.11.334.3019.8.090.3.3.90.39.00.00, 30.10.11.334.30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19.8.090.3.3.90.39.00.02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contratante;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Nathalia </w:t>
      </w:r>
      <w:proofErr w:type="spell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Tiemi</w:t>
      </w:r>
      <w:proofErr w:type="spell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Ueno</w:t>
      </w:r>
      <w:proofErr w:type="spell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pela contratada.</w:t>
      </w:r>
    </w:p>
    <w:p w:rsid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Comunicamos que a sessão do Pregão Eletrônico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nº</w:t>
      </w:r>
      <w:proofErr w:type="gramEnd"/>
      <w:r w:rsidRPr="00A661F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004-A/SDTE/2015 – Processo Administrativo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2014-0.299.153-0 </w:t>
      </w: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Oferta de Compra nº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801007801002015OC00015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cujo objeto é a aquisição de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Recipiente e Materiais para acondicionamento e embalagem,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especificamente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caixas plásticas e </w:t>
      </w:r>
      <w:proofErr w:type="spell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paletes</w:t>
      </w:r>
      <w:proofErr w:type="spell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conforme descrição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ANEXO I do EDITAL, que trata do TERMO DE REFERÊNCIA,</w:t>
      </w:r>
    </w:p>
    <w:p w:rsidR="00A661F7" w:rsidRPr="00A661F7" w:rsidRDefault="00A661F7" w:rsidP="00A661F7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  <w:proofErr w:type="gramStart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será</w:t>
      </w:r>
      <w:proofErr w:type="gramEnd"/>
      <w:r w:rsidRPr="00A661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retomado no dia 28/08/2015, às 10h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sectPr w:rsidR="00A661F7" w:rsidRPr="00A661F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BEE">
          <w:rPr>
            <w:noProof/>
          </w:rPr>
          <w:t>8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E5032"/>
    <w:rsid w:val="000E7EC6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373D"/>
    <w:rsid w:val="002702E7"/>
    <w:rsid w:val="0027334B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91BB5"/>
    <w:rsid w:val="009928C7"/>
    <w:rsid w:val="00994432"/>
    <w:rsid w:val="00995B5A"/>
    <w:rsid w:val="009C132B"/>
    <w:rsid w:val="009E2766"/>
    <w:rsid w:val="00A07A00"/>
    <w:rsid w:val="00A10746"/>
    <w:rsid w:val="00A61203"/>
    <w:rsid w:val="00A622CD"/>
    <w:rsid w:val="00A64EC9"/>
    <w:rsid w:val="00A661F7"/>
    <w:rsid w:val="00A7771F"/>
    <w:rsid w:val="00A80FD3"/>
    <w:rsid w:val="00A85A8B"/>
    <w:rsid w:val="00AD1D8F"/>
    <w:rsid w:val="00AD5BEE"/>
    <w:rsid w:val="00AF2F58"/>
    <w:rsid w:val="00AF737E"/>
    <w:rsid w:val="00B02606"/>
    <w:rsid w:val="00B13113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1100-0B9A-4B03-B26C-4BD8398C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3</cp:revision>
  <cp:lastPrinted>2015-08-24T12:03:00Z</cp:lastPrinted>
  <dcterms:created xsi:type="dcterms:W3CDTF">2015-08-24T12:01:00Z</dcterms:created>
  <dcterms:modified xsi:type="dcterms:W3CDTF">2015-08-24T12:03:00Z</dcterms:modified>
</cp:coreProperties>
</file>