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E73B77">
        <w:rPr>
          <w:rFonts w:ascii="Verdana" w:hAnsi="Verdana"/>
          <w:b/>
        </w:rPr>
        <w:t xml:space="preserve"> Paulo, 215, Ano 60, Sexta</w:t>
      </w:r>
      <w:r w:rsidR="009C43F5">
        <w:rPr>
          <w:rFonts w:ascii="Verdana" w:hAnsi="Verdana"/>
          <w:b/>
        </w:rPr>
        <w:t>-</w:t>
      </w:r>
      <w:r w:rsidR="009826D6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E73B77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E73B77">
        <w:rPr>
          <w:rFonts w:ascii="Verdana" w:hAnsi="Verdana"/>
          <w:b/>
        </w:rPr>
        <w:t>ág.01</w:t>
      </w:r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56.632, DE 19 DE NOVEMBRO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R$ 25.885.650,14 de acordo com a Lei nº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de dezembro de 2014, e visando possibilitar despesas inerentes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às atividades da Secretaria, da Subprefeitura e dos Encargos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Gerais do Município,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 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25.885.650,14 (vinte e cinco milhões e oitocentos e oitenta 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cinco mil e seiscentos e cinquenta reais e quatorze centavos),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suplementar às seguintes dotações do orçamento vigente: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far-se-á através de recursos provenientes da anulação parcial,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em igual importância, das seguintes dotações: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em 19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novembro de 2015, 462º da Fundação de São Paulo.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ROGÉRIO CERON DE OLIVEIRA, Secretário Municipal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Finanças e Desenvolvimento Econômico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19 de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novembro de 2015.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732BE" w:rsidRDefault="00E73B77" w:rsidP="00F732BE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  <w:sz w:val="22"/>
          <w:szCs w:val="22"/>
        </w:rPr>
        <w:drawing>
          <wp:inline distT="0" distB="0" distL="0" distR="0">
            <wp:extent cx="4657060" cy="542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60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77" w:rsidRPr="00E73B77" w:rsidRDefault="00E73B77" w:rsidP="00E73B7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 w:rsidRPr="00E73B77">
        <w:rPr>
          <w:rFonts w:ascii="Verdana" w:eastAsiaTheme="minorHAnsi" w:hAnsi="Verdana" w:cs="Arial"/>
          <w:b/>
          <w:color w:val="000000"/>
          <w:lang w:eastAsia="en-US"/>
        </w:rPr>
        <w:lastRenderedPageBreak/>
        <w:t>Secretarias, Pág.03</w:t>
      </w:r>
    </w:p>
    <w:p w:rsidR="00E73B77" w:rsidRDefault="00E73B77" w:rsidP="00E73B77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32"/>
          <w:szCs w:val="3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1752, DE 19 DE NOVEMBRO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Dispõe sobre a Coordenação do Comitê Gestor do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Programa de Braços Abertos, regulamentado pelo Decreto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55.067/2014.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WEBER SUTTI, Secretário do Governo Municipal, em exercício,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lhe são conferidas por lei,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disposto no art. 3º do Decreto 55.067,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28 de abril de 2014,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- Fica instituída a Coordenação do Programa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Braços Abertos, regulamentado pelo Decreto 55.067, de 28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abril de 2014, responsável por implementar, acompanhar 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avaliar as ações do Programa de Braços Abertos, observadas as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deliberações do Comitê Gestor.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 - Integram a Coordenação do Programa De Braços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Abertos: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1 (um) Coordenador;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1 (um) representante de cada uma das seguintes Secretarias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 Secretaria Municipal de Assistência e Desenvolvimento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Social;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b) Secretaria Municipal da Saúde;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c) Secretaria Municipal do Desenvolvimento, Trabalho 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Empreendedorismo;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d) Secretaria Municipal de Direitos Humanos e Cidadania; 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e) Secretaria Municipal de Segurança Urbana.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Parágrafo único. Os representantes de que trata o inciso II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caput serão designados pelos Secretários Municipais.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- São atribuições da Coordenação do Programa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Braços: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executar as deliberações do Comitê Gestor;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o acompanhamento e a avaliação do Programa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Braços Abertos, para encaminhamento dos resultados ao Comitê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coordenar a participação de órgãos e entidades municipais,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estaduais e federais nas ações do Programa De Braços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Abertos;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– estabelecer metodologias de acompanhamento 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monitorar as ações, processos e resultados do Programa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Braços Abertos;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 – implementar o cadastro único dos beneficiários 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elaborar relatórios periódicos dos indicadores do Programa 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Braços Abertos;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 –aprovar a entrada e a saída de beneficiários do Programa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 Braços Abertos;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VII – fiscalizar os trabalhos das organizações parceiras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vinculadas ao Programa de Braços Abertos, inclusive hotéis, articulando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monitorando também as organizações da sociedade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civil que atuam no Programa.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4º - A coordenação do Programa De Braços Abertos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ter sede própria.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5º – As despesas decorrentes da execução desta Portaria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correrão por conta das dotações orçamentárias próprias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dos órgãos envolvidos no Programa De Braços Abertos, suplementadas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se necessário, nos termos do art. 10 do Decreto nº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55.067, de 2014.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Art. 6º - Esta Portaria entrará em vigor na data da sua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19 de novembro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3B77">
        <w:rPr>
          <w:rFonts w:ascii="Verdana" w:eastAsiaTheme="minorHAnsi" w:hAnsi="Verdana" w:cs="Frutiger-Cn"/>
          <w:sz w:val="22"/>
          <w:szCs w:val="22"/>
          <w:lang w:eastAsia="en-US"/>
        </w:rPr>
        <w:t>WEBER SUTTI, Secretário do Governo Municipal Substituto</w:t>
      </w:r>
    </w:p>
    <w:p w:rsidR="004210A6" w:rsidRDefault="004210A6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210A6" w:rsidRDefault="004210A6" w:rsidP="00E73B7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146/2015 – SDTE/GAB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 e da Portaria n° 043/2013 – SDTE/GAB.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Termo de Cooperação, celebrado entre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Secretaria Municipal do Desenvolvimento, Trabalho e Empreendedorismo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SDTE, e a Subprefeitura da Penha, vinculado ao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nº 2013-0.230.604-5.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Francisco Laurindo de Oliveira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723.669.7 como gestor titular, e a servidora Maria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Fátima Pereira Costa – RF: 815.839-8 como gestora substituta.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os servidores Luana Borba Alvares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Albuquerque – RF: 823.507-1 e Eder Evandro de Moura Lima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817.209-9 como fiscais, e o servidor Guilherme Eurípedes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Ferreira – RF: 793.277-4 como fiscal substituto.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da Portaria nº 128/2014-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2012-0.323.322-8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SUBPREF. CIDADE TIRADENTES – TERMO DE ADITAMENTO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Termo de Cooperação – 1. À vista das informações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contidas no presente, especialmente a manifestação da parceira,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do Trabalho e do parecer da Assessoria Jurídica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Pasta, cujos fundamentos acolho, e no exercício das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atribuições legais que me são conferidas pelos artigos 2º, inciso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e 5º, inciso II, da Lei Municipal nº. 13.164/2001 e do Decreto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50.995/2009, AUTORIZO a prorrogação do Termo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Cooperação firmado entre esta Secretaria Municipal do Desenvolvimento,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e a Subprefeitura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Cidade Tiradentes, objetivando a prorrogação da utilização 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espaço do Centro de Apoio ao Trabalho e Empreendedorismo-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CATe, no espaço físico de aproximadamente 225,00 m² disponibilizado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aquela Subprefeitura, pelo período de 12 (doze)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meses, a contar do dia 20/12/2015.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2008–0.184.604-4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SDTE e a Secretaria Municipal de Gestão – SMG – Prorrogação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 Termo de Cooperação e Parceria – Projeto Vivência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Prática de Gestão de Documentos. I – No exercício da competência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que me foi atribuída por Lei, à vista dos elementos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convicção contidos no presente, especialmente a manifestação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 Coordenadoria do Trabalho, da Supervisão Geral de Qualificação,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Supervisão de Execução Orçamentária e Financeira, 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parceira e do parecer da Assessoria Jurídica, o qual acolho, com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fundamento nos artigos 2º, inciso IV e 5º inciso II da Lei Municipal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nº 13.164/2001 e da Cláusula Quinta do ajuste inicial, AUTORIZO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prorrogação do Termo de Cooperação, pelo período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12 (doze) meses, contados a partir de 31/12/2015, firmado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entre esta Secretaria e a Secretaria Municipal de Gestão – SMG,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o objetivo de continuar o “Projeto Vivência Prática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Gestão de Documentos” realizado no âmbito do Programa Operação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Trabalho – POT, perfazendo o valor mensal estimado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R$ 47.782,00 (quarenta e sete mil, setecentos e oitenta e dois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reais), totalizando o valor global estimado em R$ 573.384,00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(quinhentos e setenta e três mil trezentos e oitenta e quatro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reais). II- Outrossim, AUTORIZO, oportunamente, a emissão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 respectiva Nota de Empenho, conforme manifestação 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Supervisão de Execução Orçamentária e Financeira, que onerará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dotação orçamentária 30.10.11.333.30.19.8088.3.3.90.48.00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.00 de acordo com a disponibilidade do competente exercício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financeiro, observadas as formalidades legais, as cautelas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estilo e as disposições contidas nas Leis Complementares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nº.101/00 e 131/2009- LRF, no que couber.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2015-0.268.517-1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BK Consultoria e Serviços Ltda - Atestado de Capacidade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Técnica. I – No exercício da competência que me foi conferida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por Lei, à vista das informações e documentos constantes dos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autos, considerando a manifestação do Gestor do Contrato n.º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007/2014/SDTE, AUTORIZO mediante o recolhimento de preço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público, nos termos do Decreto Municipal nº 55.823/2014, 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Municipal nº 54.873/2014, Artigo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4º, inciso V, a emissão do Atestado de Capacidade Técnica em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nome da empresa BK CONSULTORIA E SERVIÇOS LTDA, inscrita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no CNPJ n.º 03.022.122/0001-77, referente a execução 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Contrato nº 007/2014/SDTE, tratado no Processo Administrativo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nº 2014-0.090.850-3, cujo objeto é a prestação de serviços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Apoio Administrativo, Técnico e Operacional para os Centros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Apoio ao Trabalho e Empreendedorismo-CATe.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2015-0.268.788-3 </w:t>
      </w: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– TERMO DE COOPERAÇÃO Nº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021/2015/SDTE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Partícipes: Secretaria Municipal do Desenvolvimento, Trabalho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 Empreendedorismo – SDTE e a Central de Cooperativas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Empreendimentos Solidários – UNISOL.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Objeto: Projeto de Fomentação, Constituição e Consolidação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Empreendimentos Econômicos Solidários na Cidade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São Paulo.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Valor global: R$ 1.861.650,00 (Um milhão, oitocentos 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sessenta e um mil, seiscentos e cinquenta reais)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Dotação: 30.10.11.333.3019.8.088.3.3.90.48.00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Vigência: 2 (dois) meses e meio da assinatura.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Data da assinatura: 22/10/2015.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Arildo Mota Lopes, pela UNISOL.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2015-2-209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2015-0.192.950-6 TOMOKO NOZUMA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020.525-01-0, DE TOMOKO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NOZUMA PARA GENI SATIE ABE 13411558890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2015-0.234.492-7 ZENADIO SOARES DE LIMA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017.646-01-4, DE ZENADIO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SOARES DE LIMA - ME PARA RICARDO BELARMINO DE SANTANA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9090094404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2015-0.241.581-6 MAIK GUSHI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INICIAL, POR FALTA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DOCUMENTACAO(O INTERESSADO NÃO COMPARECEU PARA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REALIZAR O CURSO DE MANIPULACAO DEALIMENTOS)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2015-0.244.633-9 KAZUKO TAKARA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MATRICULA 011.447-02-8, DE KAZUKO TAKARA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- ME, PARA ALEXANDRE HIDEYOSHI AGENA - ME.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2015-0.250.412-6 CANAS LORY COM.DE CALDO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CANA E EMBALAGENS LTDA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NOS ARTS.18 E 25,INCISO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II,DEC.48.172/07,SATISFEITAS AS DEMAIS EXIGENCIAS LEGAIS 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TRANSFERENCIA DA MATRICULA 018.981-02-0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CANAS LORY COM. DE CALDO DE CANA E EMBALAGENS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LTDA., PARA S.J.DA SILVA RIBEIRO - ME, BEM COMO, A BAIXA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NA FEIRA LIVRE 7049-1-CS, RESSALVADA A COBRANCA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EVENTUAIS DEBITOS EXISTENTES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2015-0.257.054-4 YOSHIKO YAMAGUTI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NAÕ AUTORIZADA A SOLICITACAO INICIAL, POR FALTA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DOCUMENTACAO(O INTERESSADO NAO COMPARECEU PARA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REALIZAR O CURSO DE MANIPULACAO DE ALIMENTOS)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2015-0.284.130-0 LIMA &amp; GILENO COMERCIO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BANANAS LTDA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004.355-06-7,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DELIMA &amp; GILENO COMERCIO DE BANANAS LTDA., PARA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COMERCIO DE BANANAS SANTANA LTDA.-ME, BEM COMO 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INCLUSAO DO PREPOSTO MARCOS GAMES COTA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2015-0.285.588-3 SILVIO GONCALVES DA SILVA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 MATRICULA 004.938-01-1, DE SILVIO GONCALVES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 SILVA PARA ADRIANO PEREIRA DE LIMA 29890003805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2015-0.285.698-7 CAIO GATTI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006.667-03-1,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CAIO GATTI PARA CGATTI COMERCIO DE OVOS LTDA.-ME, BEM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COMO A INCLUSAO DO PREPOSTO CAIO GATTI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2015-0.287.018-1 TSOEI ROBERTO TAIRA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SOLICITACAO PARA VINCULAR AS MATRICULAS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006.701-04-3 E 003.061-04-3, AO RENAVAM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00920759068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2015-0.287.090-4 ANTONIO ISIDRO DOS SANTOS 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NASCIMENTO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015.500-01-2,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ANTONIO ISIDRO DOS SANTOS NASCIMENTO PARA HORTIFRUTI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ISIDRO LTDA.-ME, BEM COMO A INCLUSAO DO PREPOSTO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JOSE MARIA PEREIRA DE MATOS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2015-0.287.091-2 SARAH ANDRADE GONÇALVES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002.324-02-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4, DE SARAH ANDRADE GONCALVES PARA COMERCIO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HORTIFRUTIGRANJEIRO ANDRADE LTDA.-ME, BEM COMO 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INCLUSAO DO PREPOSTO SIMONE CRISTINA DA SILVA ROLIM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2015-0.287.194-3 MIRIAN ROSA SANCHES MARIA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SOLICITACAO PARA VINCULAR AS MATRICULAS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016.908-01-5 E 009.632-02-6, AO RENAVAM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607628898.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2015-0.288.856-0 MANOEL MOREIRA DA SILVA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TORIZADA A TRANSFERENCIA DA MATRICULA 014.279-02-9,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MANOEL MOREIRA DA SILVA - ME, PARA COMERCIO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HORTIFRUTI ROCHA LTDA.-ME, BEM COMO A INCLUSAO 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PREPOSTO FRANCISCO DE SALES RAIMUNDO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2015-0.288.950-8 JOAO DO NASCIMENTO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REATIVACAO DA MATRICULA004.452-01-1,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PERDA DA ANTIGUIDADE, BEM COMO A ADEQUACAO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GRUPO DE 17-00 PARA 21-02, E REDUCAO DE METRAGEM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04X04 PARA 02X02 NAS FEIRAS 1074-0-BT, 4096-7-BT, 5088-1-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BT, 6085-2-BT E 7071-8-BT, COM BASE NO ART.7 DO DECRETO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2015-0.294.724-9 EVERSON SILVA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04X04 PARA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06X04, N(S) FEIRA(S) 4079-7-PI, NA MATRICULA DE FEIRANTE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009.629-02-5, GRUPO DE COMERCIO 08-00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2015-0.294.902-0 EIICHI YAMAGUCHI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TRANSFERENCIA DA MATRICULA 004.478-01-0, DE EIICHI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YAMAGUCHI PARA SUELI KATSUKO KOKUBA - ME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2015-0.294.905-5 FRANCISCO RICARDO GALLI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010.118-02-0, DE FRANCISCO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RICARDO GALLI PARA SOLANGE PRUDENCIO DA SILVA AZEVEDO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30029846803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2015-0.294.907-1 ROSA MARIA FERRARESI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 MATRICULA 002.676-02-8, DE ROSA MARIA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FERRARESI PARA ELIMARCO DE JESUS AZEVEDO 33139710836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2015-0.298.426-8 NEWTON CAMPOS PINTO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1360-9-CV, METRAGEM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06X02, GRUPO DE COMERCIO 05.00, NA MATRICULA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025.439-01-4.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2015-0.299.928-1 ALBANO FIGUEIREDO RAMOS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SERAFIM FIGUEIREDO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RAMOS, NA MATRICULA 001.689-01-0, POR SOLICITACAO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 TITULAR.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2015-0.301.369-0 MARTA REGINA BARCIA DE ALMEIDA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CARDODO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21.02 PARA 16.00, BEM COMO AUMENTO DE METRAGEM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BASE NO ART. 7 DO DEC. 48.172/07, DE 02X02 PARA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04X02, NA MATRICULA 204.139-01-5, NA(S) FEIRA(S) 1130-4-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SE, 4001-0-SE, 5052-0-PI, 6006-2-PI E 7004-1-SE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2015-0.302.457-8 RICARDO WATANABE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009.651-02-0, A PARTIR DE 12.11.2015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2015-0.302.614-7 MARCELO OWCHAR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RONALDO ANTONIO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DA SILVA, NA MATRICULA 007.808-03-8, POR SOLICITACAO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 TITULAR.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2015-0.303.709-2 AKIRA OTA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MEIRE HARUMI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KANESHIMA OTA, NA MATRICULA 000.608-02-0 , NOS TERMOS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 ART. 24 INCISO VI DO DEC. 48.172/07, SATISFEITAS AS DEMAIS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EXIGENCIAS LEGAIS.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2015-0.304.473-0 GAETANO ROBERTO FORNINO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005.020-02-6,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GAETANO ROBERTO FORNINO PARA BANANAS CLIMATIZADAS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FORNINO LTDA.-ME, BEM COMO A INCLUSAO DO PREPOSTO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GAETANO ROBERTO FORNINO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2015-0.306.510-0 AKEMI CHINEN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AUTORIZADA A SOLICITACAO PARA VINCULAR AS MATRICULAS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000.753-01-7 E 008.930-03-1, AO RENAVAM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663084911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2015-0.307.229-7 ALINE ROSSINI BISPO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023.165-01-4, A PARTIR DE 17.11.2015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DE RETIRRATIFICAÇÃO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2013-0.370.812-0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SDTE/COSAN - RETI-RATIFICAÇÃO DO DESPACHO PUBLICADO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D.O.C. DE 10/10/2015 - À vista dos elementos constantes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do presente, em especial a informação anexada à posteriori em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fl.53, no exercício da competência que me foi conferida pelo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Decreto nº 56.399/2015, RETIRRATIFICO o despacho publicado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no DOC de 10/10/2015 em fl.03, para dele fazer constar ramo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de comércio de hortifrutícola. Por conseguinte ratifico os demais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termos prolatados naquele despacho.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DE TERMO DE PERMISSÃO DE USO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2013-0.372.306-5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 xml:space="preserve">Permitente: PMSP/SDTE/COSAN - Permissionária: </w:t>
      </w: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Cirlene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 Oliveira Magalhães - ME </w:t>
      </w: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- CNPJ nº 20.553.708/0001-87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- Objeto: Área de 16,50 m² existentes na Central de Abastecimento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210A6">
        <w:rPr>
          <w:rFonts w:ascii="Verdana" w:eastAsiaTheme="minorHAnsi" w:hAnsi="Verdana" w:cs="Frutiger-Cn"/>
          <w:sz w:val="22"/>
          <w:szCs w:val="22"/>
          <w:lang w:eastAsia="en-US"/>
        </w:rPr>
        <w:t>Pátio do Pari, ramo: Hortifrutícola - Boxe n° 56, Rua C.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210A6" w:rsidRDefault="004210A6" w:rsidP="004210A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210A6">
        <w:rPr>
          <w:rFonts w:ascii="Verdana" w:eastAsiaTheme="minorHAnsi" w:hAnsi="Verdana" w:cs="Frutiger-Cn"/>
          <w:b/>
          <w:lang w:eastAsia="en-US"/>
        </w:rPr>
        <w:t>Servidor, Pág.39</w:t>
      </w:r>
    </w:p>
    <w:p w:rsidR="004210A6" w:rsidRDefault="004210A6" w:rsidP="004210A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4210A6">
        <w:rPr>
          <w:rFonts w:ascii="Verdana" w:eastAsiaTheme="minorHAnsi" w:hAnsi="Verdana" w:cs="Frutiger-BlackCn"/>
          <w:b/>
          <w:bCs/>
          <w:color w:val="000000"/>
          <w:lang w:eastAsia="en-US"/>
        </w:rPr>
        <w:t>PORTARIA EXPEDIDA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>DESIGNAÇÃO/SUBSTITUIÇÃO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color w:val="000000"/>
          <w:lang w:eastAsia="en-US"/>
        </w:rPr>
        <w:t>PORTARIA N° 126/SDTE/2014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 xml:space="preserve">A presente portaria, designando o Sr. </w:t>
      </w:r>
      <w:r w:rsidRPr="004210A6">
        <w:rPr>
          <w:rFonts w:ascii="Verdana" w:eastAsiaTheme="minorHAnsi" w:hAnsi="Verdana" w:cs="Frutiger-BoldCn"/>
          <w:b/>
          <w:bCs/>
          <w:color w:val="000000"/>
          <w:lang w:eastAsia="en-US"/>
        </w:rPr>
        <w:t>CLEYDSON CAVALCANTI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color w:val="000000"/>
          <w:lang w:eastAsia="en-US"/>
        </w:rPr>
        <w:t>DE ARAUJO, R.F. 784.136.1</w:t>
      </w:r>
      <w:r w:rsidRPr="004210A6">
        <w:rPr>
          <w:rFonts w:ascii="Verdana" w:eastAsiaTheme="minorHAnsi" w:hAnsi="Verdana" w:cs="Frutiger-Cn"/>
          <w:color w:val="000000"/>
          <w:lang w:eastAsia="en-US"/>
        </w:rPr>
        <w:t>, AGPP – M 3, efetivo,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>para exercer o cargo de Assistente Técnico I – DAS 09, de livre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>provimento em comissão dentre servidores, da Supervisão Geral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>de Desenvolvimento Local, da Coordenadoria de Desenvolvimento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>Econômico, da Secretaria Municipal de Desenvolvimento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 xml:space="preserve">Trabalho e Empreendedorismo em substituição ao Sr. </w:t>
      </w:r>
      <w:r w:rsidRPr="004210A6">
        <w:rPr>
          <w:rFonts w:ascii="Verdana" w:eastAsiaTheme="minorHAnsi" w:hAnsi="Verdana" w:cs="Frutiger-BoldCn"/>
          <w:b/>
          <w:bCs/>
          <w:color w:val="000000"/>
          <w:lang w:eastAsia="en-US"/>
        </w:rPr>
        <w:t>MARCOS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BoldCn"/>
          <w:b/>
          <w:bCs/>
          <w:color w:val="000000"/>
          <w:lang w:eastAsia="en-US"/>
        </w:rPr>
        <w:t>APARECIDO COSTA JUNIOR, R.F.: 784.354.2</w:t>
      </w:r>
      <w:r w:rsidRPr="004210A6">
        <w:rPr>
          <w:rFonts w:ascii="Verdana" w:eastAsiaTheme="minorHAnsi" w:hAnsi="Verdana" w:cs="Frutiger-Cn"/>
          <w:color w:val="000000"/>
          <w:lang w:eastAsia="en-US"/>
        </w:rPr>
        <w:t>, Agente de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>Apoio - B03, efetivo, durante o impedimento legal por Licença</w:t>
      </w:r>
    </w:p>
    <w:p w:rsidR="004210A6" w:rsidRPr="004210A6" w:rsidRDefault="004210A6" w:rsidP="004210A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4210A6">
        <w:rPr>
          <w:rFonts w:ascii="Verdana" w:eastAsiaTheme="minorHAnsi" w:hAnsi="Verdana" w:cs="Frutiger-Cn"/>
          <w:color w:val="000000"/>
          <w:lang w:eastAsia="en-US"/>
        </w:rPr>
        <w:t xml:space="preserve">Médica no </w:t>
      </w:r>
      <w:r w:rsidRPr="004210A6">
        <w:rPr>
          <w:rFonts w:ascii="Verdana" w:eastAsiaTheme="minorHAnsi" w:hAnsi="Verdana" w:cs="Frutiger-BoldCn"/>
          <w:b/>
          <w:bCs/>
          <w:color w:val="000000"/>
          <w:lang w:eastAsia="en-US"/>
        </w:rPr>
        <w:t>período de 14/09/2014 a 12/10/2014</w:t>
      </w:r>
      <w:r w:rsidRPr="004210A6">
        <w:rPr>
          <w:rFonts w:ascii="Verdana" w:eastAsiaTheme="minorHAnsi" w:hAnsi="Verdana" w:cs="Frutiger-Cn"/>
          <w:color w:val="000000"/>
          <w:lang w:eastAsia="en-US"/>
        </w:rPr>
        <w:t>.</w:t>
      </w:r>
    </w:p>
    <w:p w:rsid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F2FA8" w:rsidRDefault="00FF2FA8" w:rsidP="00FF2FA8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C121F" w:rsidRDefault="005E4168" w:rsidP="00FF2FA8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Câmara Municipal, </w:t>
      </w:r>
      <w:r w:rsidR="005C121F">
        <w:rPr>
          <w:rFonts w:ascii="Verdana" w:eastAsiaTheme="minorHAnsi" w:hAnsi="Verdana" w:cs="Frutiger-BlackCn"/>
          <w:b/>
          <w:bCs/>
          <w:lang w:eastAsia="en-US"/>
        </w:rPr>
        <w:t>Pág.206</w:t>
      </w:r>
    </w:p>
    <w:p w:rsid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5C121F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COMISSÃO DE FINANÇAS E ORÇAMENTO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5C121F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Pauta da 6ª Reunião Ordinária da Subcomissão de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5C121F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Moradores em Situação de Rua do ano de 2015</w:t>
      </w:r>
    </w:p>
    <w:p w:rsid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Data: 25/11/2015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Horário: 09:30 h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Local: Auditório Prestes Maia - 1º andar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Em atendimento ao Requerimento nº 17/2015, do Vereador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Paulo Fiorilo, foi convidado o senhor JOSÉ FLORIANO DE AZEVEDO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MARQUES NETO, Secretário Municipal de Habitação.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E, em atendimento ao Requerimento nº 18/2015, do Vereador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Paulo Fiorilo, foi convidado o senhor ARTUR HENRIQUE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DA SILVA SANTOS, Secretário Municipal do Desenvolvimento,</w:t>
      </w:r>
    </w:p>
    <w:p w:rsidR="005C121F" w:rsidRPr="005C121F" w:rsidRDefault="005C121F" w:rsidP="005C121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5C121F">
        <w:rPr>
          <w:rFonts w:ascii="Verdana" w:eastAsiaTheme="minorHAnsi" w:hAnsi="Verdana" w:cs="Frutiger-Cn"/>
          <w:lang w:eastAsia="en-US"/>
        </w:rPr>
        <w:t>Trabalho e Empreendedorismo</w:t>
      </w:r>
      <w:r w:rsidRPr="005C121F">
        <w:rPr>
          <w:rFonts w:ascii="Verdana" w:eastAsiaTheme="minorHAnsi" w:hAnsi="Verdana" w:cs="Frutiger-Cn"/>
          <w:sz w:val="20"/>
          <w:szCs w:val="20"/>
          <w:lang w:eastAsia="en-US"/>
        </w:rPr>
        <w:t>.</w:t>
      </w:r>
    </w:p>
    <w:p w:rsidR="005C121F" w:rsidRDefault="005C121F" w:rsidP="00FF2FA8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F2FA8" w:rsidRPr="005C121F" w:rsidRDefault="005E4168" w:rsidP="00FF2FA8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Câmara Municipal, </w:t>
      </w:r>
      <w:bookmarkStart w:id="0" w:name="_GoBack"/>
      <w:bookmarkEnd w:id="0"/>
      <w:r w:rsidR="00FF2FA8" w:rsidRPr="005C121F">
        <w:rPr>
          <w:rFonts w:ascii="Verdana" w:eastAsiaTheme="minorHAnsi" w:hAnsi="Verdana" w:cs="Frutiger-BlackCn"/>
          <w:b/>
          <w:bCs/>
          <w:lang w:eastAsia="en-US"/>
        </w:rPr>
        <w:t>Pág.207</w:t>
      </w:r>
    </w:p>
    <w:p w:rsidR="005C121F" w:rsidRDefault="005C121F" w:rsidP="00FF2FA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FINANÇAS E ORÇAMENTO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 30ª Reunião Ordinária do ano de 2015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Data: 25/11/2015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Horário: 11:00 h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Local: Auditório Prestes Maia - 1º andar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PROJETOS:</w:t>
      </w:r>
    </w:p>
    <w:p w:rsid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REQUERIMENTO: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39) REQ. FIN 83/2015 - Autor: Ver. ADILSON AMADEU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(PTB) - REQUEIRO a douta Comissão de Finanças, na pessoa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de seu Presidente Nobre Vereador Police Neto, que nos termos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regimentais, seja convidado a prestar esclarecimentos a esta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comissão os vencedores da Concorrência Pública n° 01 - B/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  <w:t>SDTE/2014</w:t>
      </w: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, pelos motivos a seguir expostos: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Considerando, que a antiga Feira da Madrugada, conhecida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ainda como Pátio Pari, atualmente "Circuito das Compras",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passará diante da referida concorrência, por uma obra pública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para a implantação, operação, manutenção e exploração econômica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do referido espaço;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Considerando, que o local, por anos, fora objeto das mais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diversas investigações, fiscalizações possuindo problemas de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toda ordem;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Considerando ainda, que o local, até a presente data, consumiu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centenas de milhares de reais do erário para custear sua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manutenção, onde através do novo contrato de exploração por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35, espera-se proceder a uma revolução conceituai e operacional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para a antiga feira;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Assim, diante do exposto, requer seja convidado os Diretores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das Empresas Mais Invest Empreendimentos e Incorporações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S/A, inscrita no CNPJ/MF sob o nº 22.086.003/0001-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22, RFM Participações Ltda. inscrita no CNPJ/MF sob o nº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50.969.583/0001-31 e Talismã Fundo de Investimento em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Participações no CNPJ/MF sob o nº 21.550.359/0001-02, para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que compareçam em reunião desta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Comissão munidos de apresentação dos projetos bem como</w:t>
      </w:r>
    </w:p>
    <w:p w:rsidR="00FF2FA8" w:rsidRPr="00FF2FA8" w:rsidRDefault="00FF2FA8" w:rsidP="00FF2FA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F2FA8">
        <w:rPr>
          <w:rFonts w:ascii="Verdana" w:eastAsiaTheme="minorHAnsi" w:hAnsi="Verdana" w:cs="Frutiger-Cn"/>
          <w:sz w:val="22"/>
          <w:szCs w:val="22"/>
          <w:lang w:eastAsia="en-US"/>
        </w:rPr>
        <w:t>buscando dirimir duvidas dos Parlamentares neste sentido.</w:t>
      </w:r>
    </w:p>
    <w:p w:rsidR="00E73B77" w:rsidRPr="00E73B77" w:rsidRDefault="00E73B77" w:rsidP="00E73B7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sectPr w:rsidR="00E73B77" w:rsidRPr="00E73B77" w:rsidSect="009826D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168">
          <w:rPr>
            <w:noProof/>
          </w:rPr>
          <w:t>11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71D"/>
    <w:rsid w:val="00A23B70"/>
    <w:rsid w:val="00A36C3F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036D-34E4-48CB-8800-9E86AFDD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3150</Words>
  <Characters>17010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2015-11-23T11:24:00Z</cp:lastPrinted>
  <dcterms:created xsi:type="dcterms:W3CDTF">2015-11-23T11:24:00Z</dcterms:created>
  <dcterms:modified xsi:type="dcterms:W3CDTF">2015-11-23T11:24:00Z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