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660657" w:rsidRDefault="00C000D5" w:rsidP="00C0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Diário Oficial</w:t>
      </w:r>
    </w:p>
    <w:p w:rsidR="00C000D5" w:rsidRPr="00660657" w:rsidRDefault="00C000D5" w:rsidP="00C0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660657" w:rsidRDefault="00C000D5" w:rsidP="00C000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BB746D" w:rsidRPr="00660657" w:rsidRDefault="004F27F4" w:rsidP="009609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Quarta</w:t>
      </w:r>
      <w:r w:rsidR="004910E7" w:rsidRPr="00660657">
        <w:rPr>
          <w:rFonts w:ascii="Times New Roman" w:hAnsi="Times New Roman" w:cs="Times New Roman"/>
          <w:b/>
          <w:bCs/>
          <w:color w:val="000000"/>
        </w:rPr>
        <w:t>-Feira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>,</w:t>
      </w:r>
      <w:r w:rsidR="004519DA" w:rsidRPr="0066065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>30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 xml:space="preserve"> de </w:t>
      </w:r>
      <w:r w:rsidR="008477D1" w:rsidRPr="00660657">
        <w:rPr>
          <w:rFonts w:ascii="Times New Roman" w:hAnsi="Times New Roman" w:cs="Times New Roman"/>
          <w:b/>
          <w:bCs/>
          <w:color w:val="000000"/>
        </w:rPr>
        <w:t>Dezembro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 xml:space="preserve"> de 2015.</w:t>
      </w:r>
    </w:p>
    <w:p w:rsidR="003C36ED" w:rsidRPr="00660657" w:rsidRDefault="003C36E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60657">
        <w:rPr>
          <w:rFonts w:ascii="Times New Roman" w:hAnsi="Times New Roman" w:cs="Times New Roman"/>
          <w:b/>
          <w:u w:val="single"/>
        </w:rPr>
        <w:t>Página 01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0657">
        <w:rPr>
          <w:rFonts w:ascii="Times New Roman" w:hAnsi="Times New Roman" w:cs="Times New Roman"/>
          <w:b/>
          <w:bCs/>
        </w:rPr>
        <w:t>DECRETO Nº 56.750, DE 29 DE DEZEMBRO DE</w:t>
      </w:r>
      <w:r w:rsidR="00660657" w:rsidRPr="00660657">
        <w:rPr>
          <w:rFonts w:ascii="Times New Roman" w:hAnsi="Times New Roman" w:cs="Times New Roman"/>
          <w:b/>
          <w:bCs/>
        </w:rPr>
        <w:t xml:space="preserve"> </w:t>
      </w:r>
      <w:r w:rsidRPr="00660657">
        <w:rPr>
          <w:rFonts w:ascii="Times New Roman" w:hAnsi="Times New Roman" w:cs="Times New Roman"/>
          <w:b/>
          <w:bCs/>
        </w:rPr>
        <w:t>2015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60657">
        <w:rPr>
          <w:rFonts w:ascii="Times New Roman" w:hAnsi="Times New Roman" w:cs="Times New Roman"/>
          <w:i/>
          <w:iCs/>
        </w:rPr>
        <w:t>Introduz alterações no Decreto nº 56.592,</w:t>
      </w:r>
      <w:r w:rsidR="00660657" w:rsidRPr="00660657">
        <w:rPr>
          <w:rFonts w:ascii="Times New Roman" w:hAnsi="Times New Roman" w:cs="Times New Roman"/>
          <w:i/>
          <w:iCs/>
        </w:rPr>
        <w:t xml:space="preserve"> </w:t>
      </w:r>
      <w:r w:rsidRPr="00660657">
        <w:rPr>
          <w:rFonts w:ascii="Times New Roman" w:hAnsi="Times New Roman" w:cs="Times New Roman"/>
          <w:i/>
          <w:iCs/>
        </w:rPr>
        <w:t>de 11 de novembro de 2015, que dispõe</w:t>
      </w:r>
      <w:r w:rsidR="00660657" w:rsidRPr="00660657">
        <w:rPr>
          <w:rFonts w:ascii="Times New Roman" w:hAnsi="Times New Roman" w:cs="Times New Roman"/>
          <w:i/>
          <w:iCs/>
        </w:rPr>
        <w:t xml:space="preserve"> </w:t>
      </w:r>
      <w:r w:rsidRPr="00660657">
        <w:rPr>
          <w:rFonts w:ascii="Times New Roman" w:hAnsi="Times New Roman" w:cs="Times New Roman"/>
          <w:i/>
          <w:iCs/>
        </w:rPr>
        <w:t>sobre o encerramento do exercício orçamentário</w:t>
      </w:r>
      <w:r w:rsidR="00660657" w:rsidRPr="00660657">
        <w:rPr>
          <w:rFonts w:ascii="Times New Roman" w:hAnsi="Times New Roman" w:cs="Times New Roman"/>
          <w:i/>
          <w:iCs/>
        </w:rPr>
        <w:t xml:space="preserve"> </w:t>
      </w:r>
      <w:r w:rsidRPr="00660657">
        <w:rPr>
          <w:rFonts w:ascii="Times New Roman" w:hAnsi="Times New Roman" w:cs="Times New Roman"/>
          <w:i/>
          <w:iCs/>
        </w:rPr>
        <w:t>de 2015.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FERNANDO HADDAD, Prefeito do Município de São Paulo,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no uso das atribuições que lhe são conferidas por lei,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0657">
        <w:rPr>
          <w:rFonts w:ascii="Times New Roman" w:hAnsi="Times New Roman" w:cs="Times New Roman"/>
          <w:b/>
          <w:bCs/>
        </w:rPr>
        <w:t>D E C R E T A: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Art. 1º Os artigos 1º e 4º do Decreto nº 56.592, de 11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novembro de 2015, passam a vigorar com as seguintes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alterações: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“Art. 1º ......................................................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§ 4º As Notas de Empenho relativas às despesas autorizadas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pela JOF deverão ser emitidas: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 - até as 12h (doze horas) do dia 30 de dezembro de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2015 para as deliberações ocorridas a partir de 16 de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dezembro de 2015;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II - até as 20h (vinte horas) do dia 18 de dezembro de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2015 para os demais casos.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....................................................................”(NR)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“Art. 4º ................................................................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§ 2º Os saldos das Notas de Empenho que atendam as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condições previstas nos incisos I e II do “caput” deste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artigo somente serão inscritos em Restos a Pagar no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caso de encaminhamento das justificativas, conforme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modelo constante do Anexo Único deste decreto, até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as 18h (dezoito horas) do dia 21 de dezembro de 2015,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à Subsecretaria do Tesouro Municipal – SUTEM da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Secretaria Municipal de Finanças e Desenvolvimento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Econômico.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....................................................................”(NR)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Art. 2º Este decreto entrará em vigor na data de sua publicação,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retroagindo seus efeitos a 18 de dezembro de 2015.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PREFEITURA DO MUNICÍPIO DE SÃO PAULO, aos 29 de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dezembro de 2015, 462º da fundação de São Paulo.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FERNANDO HADDAD, PREFEITO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ROGÉRIO CERON DE OLIVEIRA, Secretário Municipal de</w:t>
      </w:r>
      <w:r w:rsidR="00660657" w:rsidRP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Finanças e Desenvolvimento Econômico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FRANCISCO MACENA DA SILVA, Secretário do Governo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Municipal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60657">
        <w:rPr>
          <w:rFonts w:ascii="Times New Roman" w:hAnsi="Times New Roman" w:cs="Times New Roman"/>
        </w:rPr>
        <w:t>Publicado na Secretaria do Governo Municipal, em 29 de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dezembro de 2015.</w:t>
      </w:r>
    </w:p>
    <w:p w:rsidR="003C36ED" w:rsidRPr="00660657" w:rsidRDefault="003C36E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D544A0" w:rsidRPr="00660657" w:rsidRDefault="00BB74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60657">
        <w:rPr>
          <w:rFonts w:ascii="Times New Roman" w:hAnsi="Times New Roman" w:cs="Times New Roman"/>
          <w:b/>
          <w:u w:val="single"/>
        </w:rPr>
        <w:t xml:space="preserve">Página </w:t>
      </w:r>
      <w:r w:rsidR="003C36ED" w:rsidRPr="00660657">
        <w:rPr>
          <w:rFonts w:ascii="Times New Roman" w:hAnsi="Times New Roman" w:cs="Times New Roman"/>
          <w:b/>
          <w:u w:val="single"/>
        </w:rPr>
        <w:t>04</w:t>
      </w:r>
    </w:p>
    <w:p w:rsidR="00660657" w:rsidRPr="00660657" w:rsidRDefault="00660657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  <w:b/>
          <w:bCs/>
        </w:rPr>
        <w:t xml:space="preserve">2015-0.172.540-4 </w:t>
      </w:r>
      <w:r w:rsidRPr="00660657">
        <w:rPr>
          <w:rFonts w:ascii="Times New Roman" w:hAnsi="Times New Roman" w:cs="Times New Roman"/>
        </w:rPr>
        <w:t>- FUNDAÇÃO PAULISTANA DE EDUCAÇÃO,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TECNOLOGIA E CULTURA – FUNDATEC - Pedido de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autorização para abertura de concurso público para provimento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60 empregos públicos vagos, conforme especificado - À vista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dos elementos de convicção que instruem o presente processo,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especialmente as justificativas expostas pela Fundação Paulistana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Educação, Tecnologia e Cultura – FUNDATEC às fls. 2/14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24, reiteradas pelo Secretário do Desenvolvimento, Trabalho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Empreendedorismo – SMDET às fls. 15/16 deste, acolhidas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pela Secretaria Municipal de Gestão, consoante manifestação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fls. 27/30, que evidenciam a necessidade de suprir o déficit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profissionais, e considerando, ainda, os pronunciamentos favoráveis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da Secretaria Municipal de Gestão (fls. 31) e da Secretaria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Municipal de Finanças e Desenvolvimento Econômico (fls.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33/36), no que concerne aos aspectos orçamentário-financeiros,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que demonstram estar a solicitação conforme as disposições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da Lei Orçamentária 16.099/2015, dos </w:t>
      </w:r>
      <w:proofErr w:type="spellStart"/>
      <w:r w:rsidRPr="00660657">
        <w:rPr>
          <w:rFonts w:ascii="Times New Roman" w:hAnsi="Times New Roman" w:cs="Times New Roman"/>
        </w:rPr>
        <w:t>Decs</w:t>
      </w:r>
      <w:proofErr w:type="spellEnd"/>
      <w:r w:rsidRPr="00660657">
        <w:rPr>
          <w:rFonts w:ascii="Times New Roman" w:hAnsi="Times New Roman" w:cs="Times New Roman"/>
        </w:rPr>
        <w:t xml:space="preserve"> 55.839/2015 e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54.851/2014, bem como da Lei Complementar 101/2000, </w:t>
      </w:r>
      <w:r w:rsidRPr="00660657">
        <w:rPr>
          <w:rFonts w:ascii="Times New Roman" w:hAnsi="Times New Roman" w:cs="Times New Roman"/>
          <w:b/>
          <w:bCs/>
        </w:rPr>
        <w:t>AUTORIZO</w:t>
      </w:r>
      <w:r>
        <w:rPr>
          <w:rFonts w:ascii="Times New Roman" w:hAnsi="Times New Roman" w:cs="Times New Roman"/>
          <w:b/>
          <w:bCs/>
        </w:rPr>
        <w:t xml:space="preserve"> </w:t>
      </w:r>
      <w:r w:rsidRPr="00660657">
        <w:rPr>
          <w:rFonts w:ascii="Times New Roman" w:hAnsi="Times New Roman" w:cs="Times New Roman"/>
        </w:rPr>
        <w:t>a abertura de concurso público para provimento de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60 empregos públicos vagos, sendo 4 para professor de Ensino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Técnico, 17 para Especialista em Administração, Orçamento e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Finanças, 6 para Especialista em Assistência e Desenvolvimento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Social, 4 para Especialista em Informações Técnicas, Culturais e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Desportivas, 1 para Especialista em Desenvolvimento Urbano, 8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para Assistente de Gestão de Políticas Públicas, 12 para Assistente</w:t>
      </w:r>
      <w:r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Suporte Técnico e 8 para Agente de Apoio.</w:t>
      </w:r>
    </w:p>
    <w:p w:rsidR="00660657" w:rsidRPr="00660657" w:rsidRDefault="00660657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SECRETARIAS</w:t>
      </w:r>
    </w:p>
    <w:p w:rsidR="003C36ED" w:rsidRPr="00660657" w:rsidRDefault="00660657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3C36ED" w:rsidRPr="00660657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C36ED" w:rsidRPr="00660657">
        <w:rPr>
          <w:rFonts w:ascii="Times New Roman" w:hAnsi="Times New Roman" w:cs="Times New Roman"/>
          <w:b/>
          <w:bCs/>
          <w:color w:val="000000"/>
        </w:rPr>
        <w:t>E EMPREENDEDORISMO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660657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PORTARIA Nº 166/2015 – SDTE/GAB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A CHEFA DE GABINETE, da Secretaria Municipal do Desenvolvimento,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Trabalho e Empreendedorismo, no uso de suas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atribuições legais,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CONSIDERANDO os termos do Decreto n° 54.873, de 25 de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fevereiro de 2014, que estabelecem as atividades e os procedimentos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a serem observados pelos gestores e pelos fiscais firmados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pelos órgãos da administração municipal direta, autarquias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e fundações de direito público.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CONSIDERANDO a Portaria n° 043/2013 – SDTE/GAB que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dispõe sobre a instituição da função de Gestor de Contratos,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bem como fixa a atribuição para os Fiscais de Contratos.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CONSIDERANDO o Termo de Cooperação celebrado entre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a Secretaria do Desenvolvimento, Trabalho e Empreendedorismo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- SDTE e a Fundação Paulistana de Educação, Tecnologia e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Cultura - FUNDATEC, vinculada ao Processo Administrativo nº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2015-0.302.084-0.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lastRenderedPageBreak/>
        <w:t>RESOLVE: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Art. 1° - Designar o servidor Luís Henrique Marinho Meira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– RF: 793.013.5 como gestor titular, e o servidor Jair Medeiro –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RF: 809.973.1 como gestor substituto.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Art. 2° - Designar o servidor Cristiano Mendes– RF: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782.774.1 como fiscal e a servidora Maria Clara Zuppardo– RF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817.355.9 como fiscal substituta.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Art. 3° - Esta Portaria entrará em vigor na data de sua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publicação.</w:t>
      </w:r>
    </w:p>
    <w:p w:rsidR="00660657" w:rsidRDefault="00660657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COORDENADORIA DE SEGURANÇA ALIMENTAR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E NUTRICIONAL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PORTARIA Nº 030/SDTE/COSAN/2015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A SECRETARIA MUNICIPAL DO DESENVOLVIMENTO, TRABALHO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E EMPREENDEDORISMO, por intermédio da COORDENADORIA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DE SEGURANÇA ALIMENTAR E NUTRICIONAL, nos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termos do Decreto Municipal nº 56.399, de 9 de setembro de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2015, no uso das atribuições que me são conferidas pelo Decreto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nº 46.398, de 28 de setembro de 2005.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CONSIDERANDO a necessidade de disciplinar, convenientemente,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o horário de funcionamento dos Mercados Municipais,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na época em que se comemoram as festividades de fim de ano;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CONSIDERANDO, ainda, a concordância da Associação da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Renovação do Mercado Paulistano – RENOME, bem como, da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Associação dos Comerciantes do Mercado “</w:t>
      </w:r>
      <w:proofErr w:type="spellStart"/>
      <w:r w:rsidRPr="00660657">
        <w:rPr>
          <w:rFonts w:ascii="Times New Roman" w:hAnsi="Times New Roman" w:cs="Times New Roman"/>
          <w:color w:val="000000"/>
        </w:rPr>
        <w:t>Kinjo</w:t>
      </w:r>
      <w:proofErr w:type="spellEnd"/>
      <w:r w:rsidRPr="00660657">
        <w:rPr>
          <w:rFonts w:ascii="Times New Roman" w:hAnsi="Times New Roman" w:cs="Times New Roman"/>
          <w:color w:val="000000"/>
        </w:rPr>
        <w:t xml:space="preserve"> Yamato” –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ACOMEKY.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RESOLVE: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Art. 1º - Suspender, em caráter excepcional, somente nos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dias 1º (sexta feira), 02 (sábado) e 03 (domingo), do mês de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janeiro de 2016, o funcionamento do Mercado Municipal ”Paulistano”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– Central e do Mercado Municipal “</w:t>
      </w:r>
      <w:proofErr w:type="spellStart"/>
      <w:r w:rsidRPr="00660657">
        <w:rPr>
          <w:rFonts w:ascii="Times New Roman" w:hAnsi="Times New Roman" w:cs="Times New Roman"/>
          <w:color w:val="000000"/>
        </w:rPr>
        <w:t>Kinjo</w:t>
      </w:r>
      <w:proofErr w:type="spellEnd"/>
      <w:r w:rsidRPr="00660657">
        <w:rPr>
          <w:rFonts w:ascii="Times New Roman" w:hAnsi="Times New Roman" w:cs="Times New Roman"/>
          <w:color w:val="000000"/>
        </w:rPr>
        <w:t xml:space="preserve"> Yamato” –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Cantareira, período esse em que se comemoram as festividades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do ano novo.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Art. 2º - Esta portaria entra em vigor na data de sua publicação,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revogadas as disposições em contrário</w:t>
      </w:r>
    </w:p>
    <w:p w:rsidR="00660657" w:rsidRDefault="00660657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660657">
        <w:rPr>
          <w:rFonts w:ascii="Times New Roman" w:hAnsi="Times New Roman" w:cs="Times New Roman"/>
          <w:b/>
          <w:bCs/>
          <w:color w:val="727272"/>
        </w:rPr>
        <w:t>FUNDAÇÃO PAULISTANA DE EDUCAÇÃO</w:t>
      </w:r>
      <w:r w:rsidR="00660657"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727272"/>
        </w:rPr>
        <w:t>E TECNOLOGIA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Do Processo Administrativo 2015-0.337.167-7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  <w:color w:val="000000"/>
        </w:rPr>
        <w:t>I – No exercício da competência a mim conferida, no termos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do inciso I do art. 14 da Lei nº 16.115, de 9 de janeiro de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2015 e Estatuto Social desta Fundação, aprovado pelo Decreto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n. 56.507/2014, AUTORIZO a emissão das Notas de Empenhos</w:t>
      </w:r>
      <w:r w:rsidR="00660657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</w:rPr>
        <w:t>por estimativa, nos valores de R$ 14.297,73 (quatorze mil,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duzentos e noventa e sete reais e setenta e três centavos),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onerando a dotação 80.10.12.122.3024.2.100.3.1.90.13.00-00 e R$ 50.000,00 (cinquenta mil reais), onerando a dotação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80.10.12.362.3019.2.881.3.1.90.13.00-00, em favor do Ministério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da Fazenda da Secretaria da Receita Federal do Brasil, CNPJ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n°. 00.394.460/0118-52, para fazer frente às despesas com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pagamento de PIS Patronal dos funcionários da Escola Técnica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de Saúde Professor </w:t>
      </w:r>
      <w:proofErr w:type="spellStart"/>
      <w:r w:rsidRPr="00660657">
        <w:rPr>
          <w:rFonts w:ascii="Times New Roman" w:hAnsi="Times New Roman" w:cs="Times New Roman"/>
        </w:rPr>
        <w:t>Makiguti</w:t>
      </w:r>
      <w:proofErr w:type="spellEnd"/>
      <w:r w:rsidRPr="00660657">
        <w:rPr>
          <w:rFonts w:ascii="Times New Roman" w:hAnsi="Times New Roman" w:cs="Times New Roman"/>
        </w:rPr>
        <w:t>, Centro de Formação Cultural Cidade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Tiradentes e Administração da Fundação, respectivamente,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durante o exercício de 2016, como também as suplementações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que se fizerem necessárias, e também, os cancelamentos de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saldos não utilizados das Notas de Empenhos, durante o exercício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2016.</w:t>
      </w:r>
    </w:p>
    <w:p w:rsidR="00660657" w:rsidRDefault="00660657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0657">
        <w:rPr>
          <w:rFonts w:ascii="Times New Roman" w:hAnsi="Times New Roman" w:cs="Times New Roman"/>
          <w:b/>
        </w:rPr>
        <w:t>Do Processo Administrativo 2015-0.335.592-2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INTERESSADO: FUNDAÇÃO PAULISTANA DE EDUCAÇÃO,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TECNOLOGIA E CULTURA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ASSUNTO: Autorização para custeio de manutenção das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linhas telefônicas que atendem a Escola Técnica de Saúde Professor</w:t>
      </w:r>
      <w:r w:rsidR="00660657">
        <w:rPr>
          <w:rFonts w:ascii="Times New Roman" w:hAnsi="Times New Roman" w:cs="Times New Roman"/>
        </w:rPr>
        <w:t xml:space="preserve"> </w:t>
      </w:r>
      <w:proofErr w:type="spellStart"/>
      <w:r w:rsidRPr="00660657">
        <w:rPr>
          <w:rFonts w:ascii="Times New Roman" w:hAnsi="Times New Roman" w:cs="Times New Roman"/>
        </w:rPr>
        <w:t>Makiguti</w:t>
      </w:r>
      <w:proofErr w:type="spellEnd"/>
      <w:r w:rsidRPr="00660657">
        <w:rPr>
          <w:rFonts w:ascii="Times New Roman" w:hAnsi="Times New Roman" w:cs="Times New Roman"/>
        </w:rPr>
        <w:t xml:space="preserve"> e Centro de Formação Cultural Cidade Tiradentes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sede administrativa da Fundação Paulistana de Educação,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Tecnologia e Cultura. Inexigibilidade de licitação.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0657">
        <w:rPr>
          <w:rFonts w:ascii="Times New Roman" w:hAnsi="Times New Roman" w:cs="Times New Roman"/>
          <w:b/>
          <w:bCs/>
        </w:rPr>
        <w:t>DESPACHO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 – No uso das atribuições que me foram conferidas por lei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demais elementos do presente, em especial a manifestação da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Assessoria Técnico-Jurídica às 11 e 12, com fulcro na Lei Federal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8.666/93, artigo 25, caput, Lei Municipal 13.278/2002 e Decreto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Municipal 44.279/2003, AUTORIZO o a emissão das competentes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notas de reserva, empenho por estimativa, liquidação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pagamento em favor da empresa TELEFONICA BRASIL S/A,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inscrita no CNPJ/MF sob o n. 02.558.157/0001-62, para fazer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frente às despesas com o custeio de </w:t>
      </w:r>
      <w:proofErr w:type="spellStart"/>
      <w:r w:rsidRPr="00660657">
        <w:rPr>
          <w:rFonts w:ascii="Times New Roman" w:hAnsi="Times New Roman" w:cs="Times New Roman"/>
        </w:rPr>
        <w:t>manuntenção</w:t>
      </w:r>
      <w:proofErr w:type="spellEnd"/>
      <w:r w:rsidRPr="00660657">
        <w:rPr>
          <w:rFonts w:ascii="Times New Roman" w:hAnsi="Times New Roman" w:cs="Times New Roman"/>
        </w:rPr>
        <w:t xml:space="preserve"> de telefonia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fixa para a Escola Técnica de Saúde Professor </w:t>
      </w:r>
      <w:proofErr w:type="spellStart"/>
      <w:r w:rsidRPr="00660657">
        <w:rPr>
          <w:rFonts w:ascii="Times New Roman" w:hAnsi="Times New Roman" w:cs="Times New Roman"/>
        </w:rPr>
        <w:t>Makiguti</w:t>
      </w:r>
      <w:proofErr w:type="spellEnd"/>
      <w:r w:rsidRPr="00660657">
        <w:rPr>
          <w:rFonts w:ascii="Times New Roman" w:hAnsi="Times New Roman" w:cs="Times New Roman"/>
        </w:rPr>
        <w:t xml:space="preserve"> e Centro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Formação Cultural Cidade Tiradentes e sede Administrativa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da Fundação.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II – O valor estimado da despesa é de R$ 27.600,00 (vinte e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sete mil e seiscentos reais), onerando a dotação 80.10.12.363.3019.2.881.3.3.90.00.00 do exercício vindouro.</w:t>
      </w:r>
    </w:p>
    <w:p w:rsidR="00660657" w:rsidRDefault="00660657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0657">
        <w:rPr>
          <w:rFonts w:ascii="Times New Roman" w:hAnsi="Times New Roman" w:cs="Times New Roman"/>
          <w:b/>
        </w:rPr>
        <w:t>Do Processo Administrativo 2015-0.337.167-7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 – No exercício da competência a mim conferida, no termos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 inciso I do art. 14 da Lei nº 16.115, de 9 de janeiro de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2015 e Estatuto Social desta Fundação, aprovado pelo Decreto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n. 56.507/2014, AUTORIZO a emissão das Notas de Empenhos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por estimativa, nos valores de R$ 1.414.628,00 (um milhão,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quatrocentos e quatorze mil, seiscentos e vinte e oito reais),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onerando a dotação 80.10.12.122.3024.2100.31901100.00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R$ 5.187.890,00 (cinco milhões, cento e oitenta e sete mil,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oitocentos e noventa reais), onerando a dotação 80.10.12.363.3019.2881.31901100.00, em favor da FUNDAÇÃO PAULISTANA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EDUCAÇÃO E TECNOLOGIA, CNPJ n°. 07.039.800/0001-65, para fazer frente às despesas com pagamento da Folha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pagamento dos funcionários da Escola Técnica de Saúde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Professor </w:t>
      </w:r>
      <w:proofErr w:type="spellStart"/>
      <w:r w:rsidRPr="00660657">
        <w:rPr>
          <w:rFonts w:ascii="Times New Roman" w:hAnsi="Times New Roman" w:cs="Times New Roman"/>
        </w:rPr>
        <w:t>Makiguti</w:t>
      </w:r>
      <w:proofErr w:type="spellEnd"/>
      <w:r w:rsidRPr="00660657">
        <w:rPr>
          <w:rFonts w:ascii="Times New Roman" w:hAnsi="Times New Roman" w:cs="Times New Roman"/>
        </w:rPr>
        <w:t>, Centro de Formação Cultural Cidade Tiradentes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Administração da Fundação, respectivamente, durante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o exercício de 2016, como também as </w:t>
      </w:r>
      <w:r w:rsidRPr="00660657">
        <w:rPr>
          <w:rFonts w:ascii="Times New Roman" w:hAnsi="Times New Roman" w:cs="Times New Roman"/>
        </w:rPr>
        <w:lastRenderedPageBreak/>
        <w:t>suplementações que se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fizerem necessárias, e também, os cancelamentos de saldos não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utilizados das Notas de Empenhos, durante o exercício de 2016.</w:t>
      </w:r>
      <w:r w:rsidR="00660657">
        <w:rPr>
          <w:rFonts w:ascii="Times New Roman" w:hAnsi="Times New Roman" w:cs="Times New Roman"/>
        </w:rPr>
        <w:t xml:space="preserve"> </w:t>
      </w:r>
    </w:p>
    <w:p w:rsidR="00660657" w:rsidRDefault="00660657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0657">
        <w:rPr>
          <w:rFonts w:ascii="Times New Roman" w:hAnsi="Times New Roman" w:cs="Times New Roman"/>
          <w:b/>
        </w:rPr>
        <w:t>Do processo 2015-0.337.405-6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 – No exercício da competência a mim conferida, no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termos do inciso I do art. 14 da Lei nº 16.115, de 9 de janeiro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de 2015 e Estatuto Social desta Fundação, aprovado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pelo Decreto n. 56.507/2014, AUTORIZO a emissão das Notas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Empenhos por estimativa, nos valores de R$ 3.202,13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(três mil, duzentos e dois reais e treze centavos), onerando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 dotação 80.10.12.122.3024.2.100.3.1.90.13.00-00 e R$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250.000,00 (duzentos e cinquenta mil reais), onerando a dotação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80.10.12.362.3019.2.881.3.1.90.13.00-00, favor da CAIXA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ECONOMICA FEDERAL, CNPJ n°. 00.360.305/1349-09, para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fazer frente às despesas com pagamento de FGTS dos funcionários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da Escola Técnica de Saúde Professor </w:t>
      </w:r>
      <w:proofErr w:type="spellStart"/>
      <w:r w:rsidRPr="00660657">
        <w:rPr>
          <w:rFonts w:ascii="Times New Roman" w:hAnsi="Times New Roman" w:cs="Times New Roman"/>
        </w:rPr>
        <w:t>Makiguti</w:t>
      </w:r>
      <w:proofErr w:type="spellEnd"/>
      <w:r w:rsidRPr="00660657">
        <w:rPr>
          <w:rFonts w:ascii="Times New Roman" w:hAnsi="Times New Roman" w:cs="Times New Roman"/>
        </w:rPr>
        <w:t>, Centro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Formação Cultural Cidade Tiradentes e Administração da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Fundação, respectivamente, durante o exercício de 2016, como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também as suplementações que se fizerem necessárias, e também,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os cancelamentos de saldos não utilizados das Notas de</w:t>
      </w:r>
      <w:r w:rsidR="00660657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Empenhos, durante o exercício de 2016.</w:t>
      </w:r>
    </w:p>
    <w:p w:rsidR="00660657" w:rsidRDefault="00660657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36ED" w:rsidRPr="00163DCB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3DCB">
        <w:rPr>
          <w:rFonts w:ascii="Times New Roman" w:hAnsi="Times New Roman" w:cs="Times New Roman"/>
          <w:b/>
        </w:rPr>
        <w:t>Do Processo Administrativo 2015-0.337.411-0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 – No exercício da competência a mim conferida, no termos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 inciso I do art. 14 da Lei nº 16.115, de 9 de janeiro de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2015 e Estatuto Social desta Fundação, aprovado pelo Decreto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n. 56.507/2014, AUTORIZO a emissão das Notas de Empenhos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por estimativa, nos valores de R$ 24.236,00 (vinte e quatro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mil, duzentos e trinta e seis reais), onerando a dotação 80.10.12.122.3024.2100.33904900.00 e R$ 71.359,00 (setenta e um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mil, trezentos e cinquenta e nove reais), onerando a dotação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80.10.12.363.3019.2881.33904900.00, em favor da FUNDAÇÃO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PAULISTANA DE EDUCAÇÃO E TECNOLOGIA, CNPJ n°.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07.039.800/0001-65, para fazer frente às despesas com pagamento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dos Auxílio Transporte dos funcionários da Escola Técnica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de Saúde Professor </w:t>
      </w:r>
      <w:proofErr w:type="spellStart"/>
      <w:r w:rsidRPr="00660657">
        <w:rPr>
          <w:rFonts w:ascii="Times New Roman" w:hAnsi="Times New Roman" w:cs="Times New Roman"/>
        </w:rPr>
        <w:t>Makiguti</w:t>
      </w:r>
      <w:proofErr w:type="spellEnd"/>
      <w:r w:rsidRPr="00660657">
        <w:rPr>
          <w:rFonts w:ascii="Times New Roman" w:hAnsi="Times New Roman" w:cs="Times New Roman"/>
        </w:rPr>
        <w:t>, Centro de Formação Cultural Cidade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Tiradentes e Administração da Fundação, respectivamente,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durante o exercício de 2016, como também as suplementações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que se fizerem necessárias, e também, os cancelamentos de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saldos não utilizados das Notas de Empenhos, durante o exercício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2016.</w:t>
      </w:r>
    </w:p>
    <w:p w:rsidR="00163DCB" w:rsidRDefault="00163DCB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36ED" w:rsidRPr="00163DCB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3DCB">
        <w:rPr>
          <w:rFonts w:ascii="Times New Roman" w:hAnsi="Times New Roman" w:cs="Times New Roman"/>
          <w:b/>
        </w:rPr>
        <w:t>Do Processo Administrativo 2015-0.337.419-6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 – No exercício da competência a mim conferida, no termos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 inciso I do art. 14 da Lei nº 16.115, de 9 de janeiro de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2015 e Estatuto Social desta Fundação, aprovado pelo Decreto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n. 56.507/2014, AUTORIZO a emissão das Notas de Empenhos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por estimativa, nos valores de R$ 302.938,14 (</w:t>
      </w:r>
      <w:proofErr w:type="spellStart"/>
      <w:r w:rsidRPr="00660657">
        <w:rPr>
          <w:rFonts w:ascii="Times New Roman" w:hAnsi="Times New Roman" w:cs="Times New Roman"/>
        </w:rPr>
        <w:t>trezenntos</w:t>
      </w:r>
      <w:proofErr w:type="spellEnd"/>
      <w:r w:rsidRPr="00660657">
        <w:rPr>
          <w:rFonts w:ascii="Times New Roman" w:hAnsi="Times New Roman" w:cs="Times New Roman"/>
        </w:rPr>
        <w:t xml:space="preserve"> e dois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mil, novecentos e trinta e oito reais e quatorze centavos), onerando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 dotação 80.10.12.122.3024.2100.3.1.90.13.00.00 e R$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1.091.639,00 (um milhão, noventa e um mil, seiscentos e trinta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nove reais), onerando a dotação 80.10.12.363.3019.2881.31.90.13.00.00, em favor do Instituto Nacional do Seguro Social,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CNPJ n°. 29.979.036/0001-40, para fazer frente às despesas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com pagamento do INSS Patronal sobre a Folha dos funcionários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 xml:space="preserve">da Escola </w:t>
      </w:r>
      <w:proofErr w:type="spellStart"/>
      <w:r w:rsidRPr="00660657">
        <w:rPr>
          <w:rFonts w:ascii="Times New Roman" w:hAnsi="Times New Roman" w:cs="Times New Roman"/>
        </w:rPr>
        <w:t>Makiguti</w:t>
      </w:r>
      <w:proofErr w:type="spellEnd"/>
      <w:r w:rsidRPr="00660657">
        <w:rPr>
          <w:rFonts w:ascii="Times New Roman" w:hAnsi="Times New Roman" w:cs="Times New Roman"/>
        </w:rPr>
        <w:t>, Centro de Formação Cultural Cidade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Tiradentes e Administração da Fundação durante o exercício de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2016, como também as suplementações que se fizerem necessárias,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também os cancelamentos de saldos não utilizados das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Notas de Empenhos.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durante o exercício de 2016.</w:t>
      </w:r>
    </w:p>
    <w:p w:rsidR="00163DCB" w:rsidRDefault="00163DCB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36ED" w:rsidRPr="00163DCB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3DCB">
        <w:rPr>
          <w:rFonts w:ascii="Times New Roman" w:hAnsi="Times New Roman" w:cs="Times New Roman"/>
          <w:b/>
        </w:rPr>
        <w:t>Do Processo Administrativo 2015-0.337.451-0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 – No exercício da competência a mim conferida, no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termos </w:t>
      </w:r>
      <w:proofErr w:type="spellStart"/>
      <w:r w:rsidRPr="00660657">
        <w:rPr>
          <w:rFonts w:ascii="Times New Roman" w:hAnsi="Times New Roman" w:cs="Times New Roman"/>
        </w:rPr>
        <w:t>termos</w:t>
      </w:r>
      <w:proofErr w:type="spellEnd"/>
      <w:r w:rsidRPr="00660657">
        <w:rPr>
          <w:rFonts w:ascii="Times New Roman" w:hAnsi="Times New Roman" w:cs="Times New Roman"/>
        </w:rPr>
        <w:t xml:space="preserve"> do inciso I do art. 14 da Lei nº 16.115, de 9 de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janeiro de 2015 e Estatuto Social desta Fundação, aprovado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pelo Decreto n. 56.507/2014, AUTORIZO a emissão das Notas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Empenhos por estimativa, nos valores estimados de R$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80.000,00 (oitenta mil reais), onerando a dotação 80.10.12.122.3024.2100.33904600.00 e R$ 168.000,00 (cento e sessenta 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oito mil reais), onerando a dotação 80.10.12.363.3019.2881.33904600.00, referente à despesa de Auxílio Refeição, bem como,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nos valores estimados de R$ 25.096,00 (vinte e cinco mil e noventa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seis reais), onerando a dotação 80.10.12.122.3024.210</w:t>
      </w:r>
    </w:p>
    <w:p w:rsidR="003C36ED" w:rsidRPr="00660657" w:rsidRDefault="003C36ED" w:rsidP="00163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0.33904600.00 e R$ 130.824,00 (cento e trinta mil e oitocentos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vinte e quatro reais), onerando a dotação 80.10.12.363.3019.2881.33904600.00, referente à despesa com Auxílio Alimentação,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em favor da FUNDAÇÃO PAULISTANA DE EDUCAÇÃO 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TECNOLOGIA, CNPJ n°. 07.039.800/0001-65, para fazer frente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às despesas com pagamento dos Auxílios Refeição e Auxílios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Alimentação dos funcionários da Escola Técnica de Saúde Professor</w:t>
      </w:r>
      <w:r w:rsidR="00163DCB">
        <w:rPr>
          <w:rFonts w:ascii="Times New Roman" w:hAnsi="Times New Roman" w:cs="Times New Roman"/>
        </w:rPr>
        <w:t xml:space="preserve"> </w:t>
      </w:r>
      <w:proofErr w:type="spellStart"/>
      <w:r w:rsidRPr="00660657">
        <w:rPr>
          <w:rFonts w:ascii="Times New Roman" w:hAnsi="Times New Roman" w:cs="Times New Roman"/>
        </w:rPr>
        <w:t>Makiguti</w:t>
      </w:r>
      <w:proofErr w:type="spellEnd"/>
      <w:r w:rsidRPr="00660657">
        <w:rPr>
          <w:rFonts w:ascii="Times New Roman" w:hAnsi="Times New Roman" w:cs="Times New Roman"/>
        </w:rPr>
        <w:t>, Centro de Formação Cultural Cidade Tiradentes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Administração da Fundação, respectivamente, durante 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exercício de 2016, como também as suplementações que se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fizerem necessárias, e também, os cancelamentos de saldos não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utilizados das Notas de Empenhos, durante o exercício de 2016.</w:t>
      </w:r>
    </w:p>
    <w:p w:rsidR="00163DCB" w:rsidRDefault="00163DCB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36ED" w:rsidRPr="00163DCB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3DCB">
        <w:rPr>
          <w:rFonts w:ascii="Times New Roman" w:hAnsi="Times New Roman" w:cs="Times New Roman"/>
          <w:b/>
        </w:rPr>
        <w:t>Do Processo Administrativo 2015-0.337.486-2</w:t>
      </w:r>
    </w:p>
    <w:p w:rsidR="00163DCB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 – No exercício da competência a mim conferida, no termos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 inciso I do art. 14 da Lei nº 16.115, de 9 de janeiro de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2015 e Estatuto Social desta Fundação, aprovado pelo Decreto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n. 56.507/2014, AUTORIZO a emissão das Notas de Empenhos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por estimativa, nos valores de R$ 38.951,06 (trinta e oito mil,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novecentos e cinquenta e um reais e seis centavos), onerando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 dotação 80.10.12.363.3019.2881.3191130000 e, em favor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 Instituto de Previdência Municipal de São Paulo, CNPJ n°.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n°. 47.109.087/0001-01, para fazer frente às despesas com pagamento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 IPREM Patronal sobre a Folha dos funcionários da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Escola </w:t>
      </w:r>
      <w:proofErr w:type="spellStart"/>
      <w:r w:rsidRPr="00660657">
        <w:rPr>
          <w:rFonts w:ascii="Times New Roman" w:hAnsi="Times New Roman" w:cs="Times New Roman"/>
        </w:rPr>
        <w:t>Makiguti</w:t>
      </w:r>
      <w:proofErr w:type="spellEnd"/>
      <w:r w:rsidRPr="00660657">
        <w:rPr>
          <w:rFonts w:ascii="Times New Roman" w:hAnsi="Times New Roman" w:cs="Times New Roman"/>
        </w:rPr>
        <w:t>, Centro de Formação Cultural Cidade Tiradentes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Administração da Fundação durante o exercício de 2016,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 xml:space="preserve">como também as suplementações que </w:t>
      </w:r>
      <w:r w:rsidRPr="00660657">
        <w:rPr>
          <w:rFonts w:ascii="Times New Roman" w:hAnsi="Times New Roman" w:cs="Times New Roman"/>
        </w:rPr>
        <w:lastRenderedPageBreak/>
        <w:t>se fizerem necessárias,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e também os cancelamentos de saldos não utilizados das Notas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Empenhos, durante o exercício de 2016.</w:t>
      </w:r>
      <w:r w:rsidR="00163DCB">
        <w:rPr>
          <w:rFonts w:ascii="Times New Roman" w:hAnsi="Times New Roman" w:cs="Times New Roman"/>
        </w:rPr>
        <w:t xml:space="preserve"> </w:t>
      </w:r>
    </w:p>
    <w:p w:rsidR="00163DCB" w:rsidRDefault="00163DCB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36ED" w:rsidRPr="00163DCB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3DCB">
        <w:rPr>
          <w:rFonts w:ascii="Times New Roman" w:hAnsi="Times New Roman" w:cs="Times New Roman"/>
          <w:b/>
        </w:rPr>
        <w:t>Do Processo Administrativo 2015-0.337.496-0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 – No exercício da competência a mim conferida, no termos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 inciso I do art. 14 da Lei nº 16.115, de 9 de janeiro de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2015 e Estatuto Social desta Fundação, aprovado pelo Decreto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n. 56.507/2014, AUTORIZO a emissão das Notas de Empenhos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por estimativa, nos valores de R$ 131.113,33 (cento e trinta 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um mil, cento e treze reais e trinta e três centavos), onerando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 dotação 80.10.12.363.3019.2881.3.3.90.39.00-00 e, em favor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 CENTRO DE INTEGRAÇÃO EMPRESA ESCOLA – CIEE, CNPJ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n°. 61.600.839/0001-55, para fazer frente às despesas com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 xml:space="preserve">pagamento de bolsa-auxílio aos estagiários da Escola </w:t>
      </w:r>
      <w:proofErr w:type="spellStart"/>
      <w:r w:rsidRPr="00660657">
        <w:rPr>
          <w:rFonts w:ascii="Times New Roman" w:hAnsi="Times New Roman" w:cs="Times New Roman"/>
        </w:rPr>
        <w:t>Makiguti</w:t>
      </w:r>
      <w:proofErr w:type="spellEnd"/>
      <w:r w:rsidRPr="00660657">
        <w:rPr>
          <w:rFonts w:ascii="Times New Roman" w:hAnsi="Times New Roman" w:cs="Times New Roman"/>
        </w:rPr>
        <w:t>,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Centro de Formação Cultural Cidade Tiradentes e Administração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da Fundação durante o exercício de 2016, como também as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suplementações que se fizerem necessárias, e também os cancelamentos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saldos não utilizados das Notas de Empenhos,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durante o exercício de 2016.</w:t>
      </w:r>
    </w:p>
    <w:p w:rsidR="00163DCB" w:rsidRDefault="00163DCB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36ED" w:rsidRPr="00163DCB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3DCB">
        <w:rPr>
          <w:rFonts w:ascii="Times New Roman" w:hAnsi="Times New Roman" w:cs="Times New Roman"/>
          <w:b/>
        </w:rPr>
        <w:t>Do Processo Administrativo 2015-0.342.573-4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INTERESSADO: FUNDAÇÃO PAULISTANA DE EDUCAÇÃO,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TECNOLOGIA E CULTURA.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ASSUNTO: Abertura de processo seletivo em razão de celebração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 Termo de Convênio n.º 12/2015/SVMA, firmado com a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Secretaria Municipal do Verde e do Meio Ambiente. Publicação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Edital.</w:t>
      </w:r>
    </w:p>
    <w:p w:rsidR="003C36ED" w:rsidRPr="00660657" w:rsidRDefault="003C36ED" w:rsidP="00163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I – No exercício da competência a mim conferida, no termos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do inciso I do art. 14 da Lei nº 16.115, de 9 de janeiro de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2015 e Estatuto Social desta Fundação, aprovado pelo Decreto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n. 56.507/2014 e Termo de Convênio n.º 12/2015/SVMA, AUTORIZO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 abertura de processo seletivo nos termos do Edital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Fundação Paulistana n.º 04/2015 de fls. 15 à 36, devendo este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ser publicado no Diário Oficial da Cidade para que se dê início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ao processo de inscrições dos candidatos.</w:t>
      </w:r>
    </w:p>
    <w:p w:rsidR="003C36ED" w:rsidRPr="00660657" w:rsidRDefault="003C36ED" w:rsidP="00660657">
      <w:pPr>
        <w:spacing w:after="0"/>
        <w:jc w:val="both"/>
        <w:rPr>
          <w:rFonts w:ascii="Times New Roman" w:hAnsi="Times New Roman" w:cs="Times New Roman"/>
        </w:rPr>
      </w:pPr>
    </w:p>
    <w:p w:rsidR="003C36ED" w:rsidRPr="00163DCB" w:rsidRDefault="003C36E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63DCB">
        <w:rPr>
          <w:rFonts w:ascii="Times New Roman" w:hAnsi="Times New Roman" w:cs="Times New Roman"/>
          <w:b/>
          <w:u w:val="single"/>
        </w:rPr>
        <w:t>Página 24</w:t>
      </w:r>
    </w:p>
    <w:p w:rsidR="003C36ED" w:rsidRPr="00660657" w:rsidRDefault="00163DCB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3C36ED" w:rsidRPr="00660657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C36ED" w:rsidRPr="00660657">
        <w:rPr>
          <w:rFonts w:ascii="Times New Roman" w:hAnsi="Times New Roman" w:cs="Times New Roman"/>
          <w:b/>
          <w:bCs/>
          <w:color w:val="000000"/>
        </w:rPr>
        <w:t>E EMPREENDEDORISMO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660657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PORTARIA EXPEDIDA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DESIGNAÇÃO/SUBSTITUIÇÃO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PORTARIA N° 165/SDTE/2015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A Senhora Chefe de Gabinete da Secretaria Municipal do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Desenvolvimento, Trabalho e Empreendedorismo, no uso de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suas atribuições legais, e em cumprimento ao despacho exarado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 xml:space="preserve">no EXPEDIENTE DE DESIGNAÇÃO/SUBSTITUIÇÃO Nº 062/SDTE/2015, expede a presente portaria, designando o Sr. </w:t>
      </w:r>
      <w:r w:rsidRPr="00660657">
        <w:rPr>
          <w:rFonts w:ascii="Times New Roman" w:hAnsi="Times New Roman" w:cs="Times New Roman"/>
          <w:b/>
          <w:bCs/>
          <w:color w:val="000000"/>
        </w:rPr>
        <w:t>IVAN</w:t>
      </w:r>
      <w:r w:rsidR="00163D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 xml:space="preserve">LUIS GOMES, R.F. 808.784.9 </w:t>
      </w:r>
      <w:r w:rsidRPr="00660657">
        <w:rPr>
          <w:rFonts w:ascii="Times New Roman" w:hAnsi="Times New Roman" w:cs="Times New Roman"/>
          <w:color w:val="000000"/>
        </w:rPr>
        <w:t>, Assistente Técnico II – DAS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11, comissionado, para exercer o cargo de Coordenador – DAS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15, de livre provimento em comissão, da Coordenadoria do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Trabalho, da Secretaria Municipal do Desenvolvimento, Trabalho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 xml:space="preserve">e Empreendedorismo em substituição ao Sr. </w:t>
      </w:r>
      <w:r w:rsidRPr="00660657">
        <w:rPr>
          <w:rFonts w:ascii="Times New Roman" w:hAnsi="Times New Roman" w:cs="Times New Roman"/>
          <w:b/>
          <w:bCs/>
          <w:color w:val="000000"/>
        </w:rPr>
        <w:t>JOSÉ TREVISOL,</w:t>
      </w:r>
      <w:r w:rsidR="00163D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>R.F.: 814.635.7</w:t>
      </w:r>
      <w:r w:rsidRPr="00660657">
        <w:rPr>
          <w:rFonts w:ascii="Times New Roman" w:hAnsi="Times New Roman" w:cs="Times New Roman"/>
          <w:color w:val="000000"/>
        </w:rPr>
        <w:t>, Coordenador – DAS15, comissionado, durante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 xml:space="preserve">o impedimento legal por Férias no período de </w:t>
      </w:r>
      <w:r w:rsidRPr="00660657">
        <w:rPr>
          <w:rFonts w:ascii="Times New Roman" w:hAnsi="Times New Roman" w:cs="Times New Roman"/>
          <w:b/>
          <w:bCs/>
          <w:color w:val="000000"/>
        </w:rPr>
        <w:t>04/01/2016 à</w:t>
      </w:r>
      <w:r w:rsidR="00163D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>23/01/2016</w:t>
      </w:r>
      <w:r w:rsidRPr="00660657">
        <w:rPr>
          <w:rFonts w:ascii="Times New Roman" w:hAnsi="Times New Roman" w:cs="Times New Roman"/>
          <w:color w:val="000000"/>
        </w:rPr>
        <w:t>.</w:t>
      </w:r>
    </w:p>
    <w:p w:rsidR="00163DCB" w:rsidRDefault="00163DCB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PORTARIA N° 167/SDTE/2015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A Senhora Chefe de Gabinete da Secretaria Municipal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do Desenvolvimento, Trabalho e Empreendedorismo, no uso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de suas atribuições legais, e em cumprimento ao despacho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exarado no EXPEDIENTE DE DESIGNAÇÃO/SUBSTITUIÇÃO Nº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063/SDTE/2015, expede a presente portaria, designando o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 xml:space="preserve">Sr. </w:t>
      </w:r>
      <w:r w:rsidRPr="00660657">
        <w:rPr>
          <w:rFonts w:ascii="Times New Roman" w:hAnsi="Times New Roman" w:cs="Times New Roman"/>
          <w:b/>
          <w:bCs/>
          <w:color w:val="000000"/>
        </w:rPr>
        <w:t>BRUNO ANGEL DE PAULA DAMIA CASTELLANOS, R.F.</w:t>
      </w:r>
      <w:r w:rsidR="00163D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>810.456.5</w:t>
      </w:r>
      <w:r w:rsidRPr="00660657">
        <w:rPr>
          <w:rFonts w:ascii="Times New Roman" w:hAnsi="Times New Roman" w:cs="Times New Roman"/>
          <w:color w:val="000000"/>
        </w:rPr>
        <w:t>, Administrador de Mercado e Frigorifico – DAI08, comissionado,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para exercer o cargo de Supervisor Técnico II – DAS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12, de Livre provimento em comissão pelo Prefeito, da Supervisão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de Mercados e Frigoríficos Municipais, da Coordenadoria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de Segurança Alimentar e Nutricional, COSAN, da Secretaria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Municipal do Desenvolvimento, Trabalho e Empreendedorismo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 xml:space="preserve">em substituição ao Sr. </w:t>
      </w:r>
      <w:r w:rsidRPr="00660657">
        <w:rPr>
          <w:rFonts w:ascii="Times New Roman" w:hAnsi="Times New Roman" w:cs="Times New Roman"/>
          <w:b/>
          <w:bCs/>
          <w:color w:val="000000"/>
        </w:rPr>
        <w:t>ADRIANO DE ALMEIDA CARDOSO,</w:t>
      </w:r>
      <w:r w:rsidR="00163D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>R.F.: 815.568.2</w:t>
      </w:r>
      <w:r w:rsidRPr="00660657">
        <w:rPr>
          <w:rFonts w:ascii="Times New Roman" w:hAnsi="Times New Roman" w:cs="Times New Roman"/>
          <w:color w:val="000000"/>
        </w:rPr>
        <w:t>, Supervisor Técnico II – DAS12, comissionado,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durante o impedimento legal por Férias no período de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>18/12/2015 à 01/01/2016</w:t>
      </w:r>
      <w:r w:rsidRPr="00660657">
        <w:rPr>
          <w:rFonts w:ascii="Times New Roman" w:hAnsi="Times New Roman" w:cs="Times New Roman"/>
          <w:color w:val="000000"/>
        </w:rPr>
        <w:t>.</w:t>
      </w:r>
    </w:p>
    <w:p w:rsidR="00163DCB" w:rsidRDefault="00163DCB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Retificação da PORTARIA Nº 159/SDTE/2015 Publicada</w:t>
      </w:r>
      <w:r w:rsidR="00163D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>no DOC de 22/12/2015 – página 31. Leia-se como segue e</w:t>
      </w:r>
      <w:r w:rsidR="00163D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>não como constou: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 xml:space="preserve">Designando a Sra. </w:t>
      </w:r>
      <w:r w:rsidRPr="00660657">
        <w:rPr>
          <w:rFonts w:ascii="Times New Roman" w:hAnsi="Times New Roman" w:cs="Times New Roman"/>
          <w:b/>
          <w:bCs/>
          <w:color w:val="000000"/>
        </w:rPr>
        <w:t>LUANA BARBOZA DA SILVA, R.F.</w:t>
      </w:r>
      <w:r w:rsidR="00163D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>811.365.3/1</w:t>
      </w:r>
      <w:r w:rsidRPr="00660657">
        <w:rPr>
          <w:rFonts w:ascii="Times New Roman" w:hAnsi="Times New Roman" w:cs="Times New Roman"/>
          <w:color w:val="000000"/>
        </w:rPr>
        <w:t>, Auxiliar de Gabinete – DAS02, comissionada,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para exercer o cargo de Supervisor Técnico II – DAS 12, de livre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provimento em comissão, dentre portadores de diploma de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nível superior, da Supervisão de Desenvolvimento da Cultura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Empreendedora, da Coordenadoria de Desenvolvimento Econômico,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da Secretaria Municipal do Desenvolvimento, Trabalho e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 xml:space="preserve">Empreendedorismo em substituição ao Sr. </w:t>
      </w:r>
      <w:r w:rsidRPr="00660657">
        <w:rPr>
          <w:rFonts w:ascii="Times New Roman" w:hAnsi="Times New Roman" w:cs="Times New Roman"/>
          <w:b/>
          <w:bCs/>
          <w:color w:val="000000"/>
        </w:rPr>
        <w:t>JOSÉ EUDES ALVES</w:t>
      </w:r>
      <w:r w:rsidR="00163D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>DA SILVA, R.F. 750.882.4/2</w:t>
      </w:r>
      <w:r w:rsidRPr="00660657">
        <w:rPr>
          <w:rFonts w:ascii="Times New Roman" w:hAnsi="Times New Roman" w:cs="Times New Roman"/>
          <w:color w:val="000000"/>
        </w:rPr>
        <w:t>, Supervisor Técnico II – DAS12, comissionado,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durante o impedimento legal por férias no período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 xml:space="preserve">de </w:t>
      </w:r>
      <w:r w:rsidRPr="00660657">
        <w:rPr>
          <w:rFonts w:ascii="Times New Roman" w:hAnsi="Times New Roman" w:cs="Times New Roman"/>
          <w:b/>
          <w:bCs/>
          <w:color w:val="000000"/>
        </w:rPr>
        <w:t>15/12/2015 a 27/12/2015</w:t>
      </w:r>
      <w:r w:rsidRPr="00660657">
        <w:rPr>
          <w:rFonts w:ascii="Times New Roman" w:hAnsi="Times New Roman" w:cs="Times New Roman"/>
          <w:color w:val="000000"/>
        </w:rPr>
        <w:t>.</w:t>
      </w:r>
    </w:p>
    <w:p w:rsidR="00163DCB" w:rsidRDefault="00163DCB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572CB" w:rsidRDefault="008572CB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lastRenderedPageBreak/>
        <w:t>DESPACHO DA CHEFE DE GABINETE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2015-0.287.292-3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I - Em face das informações constantes no presente,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b/>
          <w:bCs/>
          <w:color w:val="000000"/>
        </w:rPr>
        <w:t>AUTORIZO E JUSTIFICO</w:t>
      </w:r>
      <w:r w:rsidRPr="00660657">
        <w:rPr>
          <w:rFonts w:ascii="Times New Roman" w:hAnsi="Times New Roman" w:cs="Times New Roman"/>
          <w:color w:val="000000"/>
        </w:rPr>
        <w:t>, com fundamento no Decreto nº</w:t>
      </w:r>
    </w:p>
    <w:p w:rsidR="003C36ED" w:rsidRPr="00660657" w:rsidRDefault="003C36ED" w:rsidP="00163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0657">
        <w:rPr>
          <w:rFonts w:ascii="Times New Roman" w:hAnsi="Times New Roman" w:cs="Times New Roman"/>
          <w:color w:val="000000"/>
        </w:rPr>
        <w:t>48.743/2007, artigo 1º inciso II, o afastamento do servidor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JOSE TREVISOL, Coordenador da Coordenadoria do Trabalho, RF.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814.635.7 onde participou de reunião convocada pelo Ministério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do Trabalho e Emprego sobre a intermediação da mão de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obra migrante e o encaminhamento aos postos de trabalho nos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estados de emprego pelo Sistema Nacional de Emprego – SINE,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realizada no dia 28 de outubro de 2015, na cidade de Brasília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(DF), sem prejuízo de vencimentos e demais vantagens do cargo</w:t>
      </w:r>
      <w:r w:rsidR="00163DCB">
        <w:rPr>
          <w:rFonts w:ascii="Times New Roman" w:hAnsi="Times New Roman" w:cs="Times New Roman"/>
          <w:color w:val="000000"/>
        </w:rPr>
        <w:t xml:space="preserve"> </w:t>
      </w:r>
      <w:r w:rsidRPr="00660657">
        <w:rPr>
          <w:rFonts w:ascii="Times New Roman" w:hAnsi="Times New Roman" w:cs="Times New Roman"/>
          <w:color w:val="000000"/>
        </w:rPr>
        <w:t>que ocupa.</w:t>
      </w:r>
    </w:p>
    <w:p w:rsidR="003C36ED" w:rsidRPr="00660657" w:rsidRDefault="003C36ED" w:rsidP="00660657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3C36ED" w:rsidRPr="00163DCB" w:rsidRDefault="003C36ED" w:rsidP="00660657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163DCB">
        <w:rPr>
          <w:rFonts w:ascii="Times New Roman" w:hAnsi="Times New Roman" w:cs="Times New Roman"/>
          <w:b/>
          <w:color w:val="000000"/>
          <w:u w:val="single"/>
        </w:rPr>
        <w:t>Página 33 EDITAIS FUNDATEC</w:t>
      </w:r>
    </w:p>
    <w:p w:rsidR="003C36ED" w:rsidRPr="00660657" w:rsidRDefault="003C36ED" w:rsidP="0066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0657">
        <w:rPr>
          <w:rFonts w:ascii="Times New Roman" w:hAnsi="Times New Roman" w:cs="Times New Roman"/>
          <w:color w:val="000000"/>
        </w:rPr>
        <w:t>(</w:t>
      </w:r>
      <w:r w:rsidRPr="00660657">
        <w:rPr>
          <w:rFonts w:ascii="Times New Roman" w:hAnsi="Times New Roman" w:cs="Times New Roman"/>
          <w:b/>
          <w:bCs/>
        </w:rPr>
        <w:t>EDITAL FUNDAÇÃO PAULISTANA 04/2015</w:t>
      </w:r>
    </w:p>
    <w:p w:rsidR="003C36ED" w:rsidRPr="00660657" w:rsidRDefault="003C36ED" w:rsidP="00163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657">
        <w:rPr>
          <w:rFonts w:ascii="Times New Roman" w:hAnsi="Times New Roman" w:cs="Times New Roman"/>
        </w:rPr>
        <w:t>PROCESSO SELETIVO PÚBLICO SIMPLIFICADO PARA EQUIPE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TÉCNICA E PEDAGÓGICA DA ESCOLA MUNICIPAL DE ASTRONOMIA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DE SÃO PAULO, PLANETÁRIO DO PARQUE DO</w:t>
      </w:r>
      <w:r w:rsidR="00163DCB">
        <w:rPr>
          <w:rFonts w:ascii="Times New Roman" w:hAnsi="Times New Roman" w:cs="Times New Roman"/>
        </w:rPr>
        <w:t xml:space="preserve"> </w:t>
      </w:r>
      <w:r w:rsidRPr="00660657">
        <w:rPr>
          <w:rFonts w:ascii="Times New Roman" w:hAnsi="Times New Roman" w:cs="Times New Roman"/>
        </w:rPr>
        <w:t>IBIRAPUERA E PLANETÁRIO DO PARQUE DO CARMO.)</w:t>
      </w:r>
    </w:p>
    <w:p w:rsidR="003C36ED" w:rsidRPr="00660657" w:rsidRDefault="003C36ED" w:rsidP="00660657">
      <w:pPr>
        <w:spacing w:after="0"/>
        <w:jc w:val="both"/>
        <w:rPr>
          <w:rFonts w:ascii="Times New Roman" w:hAnsi="Times New Roman" w:cs="Times New Roman"/>
        </w:rPr>
      </w:pPr>
    </w:p>
    <w:p w:rsidR="003C36ED" w:rsidRDefault="003C36ED" w:rsidP="00660657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937F8" w:rsidRDefault="002937F8" w:rsidP="00660657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937F8" w:rsidRDefault="002937F8" w:rsidP="00660657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937F8" w:rsidRDefault="002937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lastRenderedPageBreak/>
        <w:t>PORTARIAS</w:t>
      </w:r>
      <w:r w:rsidR="002D2FEF">
        <w:rPr>
          <w:rFonts w:ascii="Verdana" w:hAnsi="Verdana" w:cs="Frutiger-BlackCn"/>
          <w:b/>
          <w:bCs/>
          <w:sz w:val="20"/>
          <w:szCs w:val="20"/>
        </w:rPr>
        <w:t xml:space="preserve"> – Pág. 03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546,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Designar o senhor RENATO AFONSO GONÇALVES, RF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715.599.9, para, no período de 18 de janeiro a 1º de fevereiro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 2016, substituir o senhor SIMÃO PEDRO CHIOVETTI,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RF 598.524.2, no cargo de Secretário Municipal, Ref. SM, da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Secretaria Municipal de Serviços, à vista de seu impedimento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legal, por férias.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bookmarkStart w:id="0" w:name="_GoBack"/>
      <w:bookmarkEnd w:id="0"/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547,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Designar o senhor CARLOS ROBERTO BARRETTO, RF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755.433.8, para, no período de 18 a 22 de janeiro de 2016,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substituir o senhor ROBERTO TEIXEIRA PINTO PORTO, RF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807.283.3, no cargo de Controlador Geral do Município, Ref.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SM, da Controladoria Geral do Município, à vista de seu impedimento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legal, por licença prêmio do Órgão de origem.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548,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Designar o senhor LUIZ FELIPPE LOMBARDO, RF 521.665.6,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para, no período de 4 a 23 de janeiro de 2016, substituir 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senhor MIGUEL DEL BUSSO, RF 807.117.9, no cargo de Chefe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 Gabinete, símbolo CHG, do Gabinete do Secretário, da Secretaria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Municipal de Esportes, Lazer e Recreação, à vista de seu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impedimento legal, por férias.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549,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Tornar insubsistente a Portaria 481-PREF, de 27 de novembro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 2015, publicada no DOC de 28 de novembro de 2015.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550,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Designar a senhora NEUZA ANGUEIRA JAGOSICH, RF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746.771.1, para, no período de 4 a 13 de janeiro de 2016, substituir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a senhora MARIANNE PINOTTI, RF 807.138.1, no cargo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 Secretário Municipal, Ref. SM, da Secretaria Municipal da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Pessoa com Deficiência e Mobilidade Reduzida, à vista de seu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impedimento legal, por férias.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lastRenderedPageBreak/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551,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Designar a senhora LEILA SUWWAN Y DE FELIPE, RF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807.132.2, para, no período de 4 de janeiro a 2 de fevereiro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 2016, substituir o senhor NUNZIO BRIGUGLIO FILHO, RF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807.118.7, no cargo de Secretário Executivo, Ref. SM, da Secretaria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Executiva de Comunicação, da Secretaria do Governo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Municipal, à vista de seu impedimento legal, por férias.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552,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Designar a senhora CELIA CRISTINA PEREIRA BORTOLETTO,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RF 568.077.8 vínculo 2, para, com opção pela remuneração do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 xml:space="preserve">cargo que </w:t>
      </w:r>
      <w:proofErr w:type="spellStart"/>
      <w:r w:rsidRPr="002D2FEF">
        <w:rPr>
          <w:rFonts w:ascii="Verdana" w:hAnsi="Verdana" w:cs="Frutiger-Cn"/>
          <w:sz w:val="20"/>
          <w:szCs w:val="20"/>
        </w:rPr>
        <w:t>titulariza</w:t>
      </w:r>
      <w:proofErr w:type="spellEnd"/>
      <w:r w:rsidRPr="002D2FEF">
        <w:rPr>
          <w:rFonts w:ascii="Verdana" w:hAnsi="Verdana" w:cs="Frutiger-Cn"/>
          <w:sz w:val="20"/>
          <w:szCs w:val="20"/>
        </w:rPr>
        <w:t>, no período de 4 a 8 de janeiro de 2016,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substituir o senhor ALEXANDRE ROCHA SANTOS PADILHA, RF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821.735.1, no cargo de Secretário Municipal, Ref. SM, da Secretaria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Municipal da Saúde.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spacing w:after="0"/>
        <w:jc w:val="both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spacing w:after="0"/>
        <w:jc w:val="both"/>
        <w:rPr>
          <w:rFonts w:ascii="Verdana" w:hAnsi="Verdana" w:cs="Frutiger-Cn"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553,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Designar o senhor MIGUEL BIAZZO NETO, RF 523.379.8,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para, no período de 4 a 11 de janeiro de 2016, substituir a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senhora PAULA MARIA MOTTA LARA, RF 315.000.3, no cargo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 Secretário Municipal, Ref. SM, da Secretaria Municipal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Licenciamento, à vista de seu impedimento legal, por férias.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554,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Designar o senhor LEANDRO DA CRUZ MEDEIROS, RF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785.908.2, para, no período de 30 de dezembro de 2015 a 18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 janeiro de 2016, substituir o senhor ALBERTO NUNES SANTOS,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RF 825.264.5, no cargo de Subprefeito, símbolo SBP, da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Subprefeitura Ermelino Matarazzo, à vista de seu impedimento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legal, por férias do Órgão de origem.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555,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Designar o senhor GERALDO HENRIQUE, RF 810.504.9,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lastRenderedPageBreak/>
        <w:t>para, no período de 26 de janeiro a 4 de fevereiro de 2016,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substituir o senhor CICERO FARIAS SILVA, RF 807.419.4, no cargo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 Chefe de Gabinete, símbolo CHG, da Chefia de Gabinete,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do Gabinete do Subprefeito, da Subprefeitura Cidade Ademar, à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vista de seu impedimento legal, por férias.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556,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Designar a senhora MARIA APARECIDA COSTA ALFENAS,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RF 655.351.6, para, no período de 19 de janeiro a 7 de fevereiro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 2016, substituir o senhor RENATO GALINDO JARDIM DA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SILVA, RF 807.415.1, no cargo de Chefe de Gabinete, símbolo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CHG, da Chefia de Gabinete, do Gabinete do Subprefeito, da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Subprefeitura Vila Mariana, à vista de seu impedimento legal,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por férias.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557,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Designar o senhor ELON FERREIRA DO NASCIMENTO, RF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744.979.8, para, no período de 19 de janeiro a 7 de fevereiro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2016, substituir o senhor JOÃO CARLOS ALVES, RF 602.624.9,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no cargo de Chefe de Gabinete, símbolo CHG, da Chefia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Gabinete, do Gabinete do Subprefeito, da Subprefeitura Campo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Limpo, à vista de seu impedimento legal, por férias.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p w:rsidR="002D2FEF" w:rsidRPr="002D2FEF" w:rsidRDefault="002D2FEF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2D2FEF">
        <w:rPr>
          <w:rFonts w:ascii="Verdana" w:hAnsi="Verdana" w:cs="Frutiger-BlackCn"/>
          <w:b/>
          <w:bCs/>
          <w:sz w:val="20"/>
          <w:szCs w:val="20"/>
        </w:rPr>
        <w:t>PORTARIA 558, DE 29 DE DEZEMBRO DE 2015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RESOLVE: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I - Nomear a senhora JULIA DOS SANTOS DRUMMOND, RF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825.080.4, para, na qualidade de suplente e como representante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da Secretaria Municipal dos Negócios Jurídicos, integrar o</w:t>
      </w:r>
    </w:p>
    <w:p w:rsidR="002937F8" w:rsidRPr="002D2FEF" w:rsidRDefault="002937F8" w:rsidP="002937F8">
      <w:pPr>
        <w:spacing w:after="0"/>
        <w:jc w:val="both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Conselho Municipal dos Direitos da Criança e do Adolescente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– CMDCA, criado pela Lei 11.123, de 22 de novembro de 1991,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regulamentada pelo Decreto 55.463, de 29 de agosto de 2014.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II – Cessar, em consequência, os efeitos do ato que nomeou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a senhora TALITA CORREA SANTOS para integrar o referido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Conselho.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PREFEITURA DO MUNICÍPIO DE SÃO PAULO, aos 29 de</w:t>
      </w:r>
    </w:p>
    <w:p w:rsidR="002937F8" w:rsidRPr="002D2FEF" w:rsidRDefault="002937F8" w:rsidP="002937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2937F8" w:rsidRPr="002D2FEF" w:rsidRDefault="002937F8" w:rsidP="002937F8">
      <w:pPr>
        <w:spacing w:after="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2D2FEF">
        <w:rPr>
          <w:rFonts w:ascii="Verdana" w:hAnsi="Verdana" w:cs="Frutiger-Cn"/>
          <w:sz w:val="20"/>
          <w:szCs w:val="20"/>
        </w:rPr>
        <w:t>FERNANDO HADDAD, Prefeito</w:t>
      </w:r>
    </w:p>
    <w:sectPr w:rsidR="002937F8" w:rsidRPr="002D2FEF" w:rsidSect="00064E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C4" w:rsidRDefault="00816EC4" w:rsidP="006D2035">
      <w:pPr>
        <w:spacing w:after="0" w:line="240" w:lineRule="auto"/>
      </w:pPr>
      <w:r>
        <w:separator/>
      </w:r>
    </w:p>
  </w:endnote>
  <w:endnote w:type="continuationSeparator" w:id="0">
    <w:p w:rsidR="00816EC4" w:rsidRDefault="00816EC4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C4" w:rsidRDefault="00816EC4" w:rsidP="006D2035">
      <w:pPr>
        <w:spacing w:after="0" w:line="240" w:lineRule="auto"/>
      </w:pPr>
      <w:r>
        <w:separator/>
      </w:r>
    </w:p>
  </w:footnote>
  <w:footnote w:type="continuationSeparator" w:id="0">
    <w:p w:rsidR="00816EC4" w:rsidRDefault="00816EC4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30790"/>
    <w:rsid w:val="001352A4"/>
    <w:rsid w:val="00136B46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B2267"/>
    <w:rsid w:val="001C0909"/>
    <w:rsid w:val="001C4451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37F8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2FEF"/>
    <w:rsid w:val="002D687E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49E8"/>
    <w:rsid w:val="003905D1"/>
    <w:rsid w:val="003A2602"/>
    <w:rsid w:val="003A37E3"/>
    <w:rsid w:val="003B25CB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4145EC"/>
    <w:rsid w:val="00422930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149CE"/>
    <w:rsid w:val="00816EC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39AE"/>
    <w:rsid w:val="00875A8F"/>
    <w:rsid w:val="008809C8"/>
    <w:rsid w:val="008871AD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107FD"/>
    <w:rsid w:val="00A10CC4"/>
    <w:rsid w:val="00A14BFC"/>
    <w:rsid w:val="00A321F8"/>
    <w:rsid w:val="00A44E8C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B0D5E"/>
    <w:rsid w:val="00AB4F1D"/>
    <w:rsid w:val="00AB665A"/>
    <w:rsid w:val="00AB7BB4"/>
    <w:rsid w:val="00AC619E"/>
    <w:rsid w:val="00AC6E34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E070B"/>
    <w:rsid w:val="00BF0D2C"/>
    <w:rsid w:val="00BF3F35"/>
    <w:rsid w:val="00BF548A"/>
    <w:rsid w:val="00BF669F"/>
    <w:rsid w:val="00C000D5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60C8A"/>
    <w:rsid w:val="00C61A07"/>
    <w:rsid w:val="00C63CE1"/>
    <w:rsid w:val="00C70ECB"/>
    <w:rsid w:val="00C75FE4"/>
    <w:rsid w:val="00C8292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430C0"/>
    <w:rsid w:val="00E444AB"/>
    <w:rsid w:val="00E44659"/>
    <w:rsid w:val="00E4605B"/>
    <w:rsid w:val="00E46444"/>
    <w:rsid w:val="00E46F31"/>
    <w:rsid w:val="00E5117B"/>
    <w:rsid w:val="00E622C3"/>
    <w:rsid w:val="00E62C8D"/>
    <w:rsid w:val="00E65317"/>
    <w:rsid w:val="00E65A02"/>
    <w:rsid w:val="00E66225"/>
    <w:rsid w:val="00E7080F"/>
    <w:rsid w:val="00E71279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F3C9-3C37-4AA3-9537-6FF2D8FF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4357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d758228</cp:lastModifiedBy>
  <cp:revision>2</cp:revision>
  <cp:lastPrinted>2015-12-30T12:28:00Z</cp:lastPrinted>
  <dcterms:created xsi:type="dcterms:W3CDTF">2015-12-30T12:48:00Z</dcterms:created>
  <dcterms:modified xsi:type="dcterms:W3CDTF">2015-12-30T12:48:00Z</dcterms:modified>
</cp:coreProperties>
</file>