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8C3" w:rsidRDefault="004B78C3" w:rsidP="004B78C3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279BF55E" wp14:editId="2520DA70">
            <wp:extent cx="876300" cy="876300"/>
            <wp:effectExtent l="0" t="0" r="0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8C3" w:rsidRDefault="004B78C3" w:rsidP="004B78C3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B78C3" w:rsidRDefault="004B78C3" w:rsidP="004B78C3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D.O.C. São Paulo, 93, Ano 62 Quinta-feira.</w:t>
      </w:r>
    </w:p>
    <w:p w:rsidR="004B78C3" w:rsidRDefault="004B78C3" w:rsidP="004B78C3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18 de Maio de 2017</w:t>
      </w:r>
    </w:p>
    <w:p w:rsidR="004B78C3" w:rsidRDefault="004B78C3" w:rsidP="004B78C3">
      <w:pPr>
        <w:jc w:val="center"/>
        <w:rPr>
          <w:rFonts w:ascii="Verdana" w:hAnsi="Verdana"/>
          <w:b/>
          <w:sz w:val="24"/>
          <w:szCs w:val="24"/>
        </w:rPr>
      </w:pPr>
    </w:p>
    <w:p w:rsidR="004B78C3" w:rsidRPr="004B78C3" w:rsidRDefault="004B78C3" w:rsidP="004B78C3">
      <w:pPr>
        <w:jc w:val="center"/>
        <w:rPr>
          <w:rFonts w:ascii="Verdana" w:hAnsi="Verdana"/>
          <w:b/>
        </w:rPr>
      </w:pPr>
      <w:r w:rsidRPr="004B78C3">
        <w:rPr>
          <w:rFonts w:ascii="Verdana" w:hAnsi="Verdana"/>
          <w:b/>
        </w:rPr>
        <w:t>Secretárias, pág. 05</w:t>
      </w:r>
    </w:p>
    <w:p w:rsidR="004B78C3" w:rsidRPr="004B78C3" w:rsidRDefault="004B78C3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B78C3">
        <w:rPr>
          <w:rFonts w:ascii="Verdana" w:hAnsi="Verdana" w:cs="Frutiger-BlackCn"/>
          <w:b/>
          <w:bCs/>
        </w:rPr>
        <w:t>PORTARIA 862, DE 17 DE MAIO DE 2017</w:t>
      </w:r>
    </w:p>
    <w:p w:rsidR="004B78C3" w:rsidRPr="004B78C3" w:rsidRDefault="004B78C3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78C3">
        <w:rPr>
          <w:rFonts w:ascii="Verdana" w:hAnsi="Verdana" w:cs="Frutiger-Cn"/>
        </w:rPr>
        <w:t>JULIO FRANCISCO SEMEGHINI NETO, Secretário do Governo</w:t>
      </w:r>
    </w:p>
    <w:p w:rsidR="004B78C3" w:rsidRPr="004B78C3" w:rsidRDefault="004B78C3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78C3">
        <w:rPr>
          <w:rFonts w:ascii="Verdana" w:hAnsi="Verdana" w:cs="Frutiger-Cn"/>
        </w:rPr>
        <w:t>Municipal, no uso da competência que lhe foi conferida pelo</w:t>
      </w:r>
    </w:p>
    <w:p w:rsidR="004B78C3" w:rsidRPr="004B78C3" w:rsidRDefault="004B78C3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78C3">
        <w:rPr>
          <w:rFonts w:ascii="Verdana" w:hAnsi="Verdana" w:cs="Frutiger-Cn"/>
        </w:rPr>
        <w:t>Decreto 53.692, de 08.01.2013,</w:t>
      </w:r>
    </w:p>
    <w:p w:rsidR="004B78C3" w:rsidRPr="004B78C3" w:rsidRDefault="004B78C3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78C3">
        <w:rPr>
          <w:rFonts w:ascii="Verdana" w:hAnsi="Verdana" w:cs="Frutiger-Cn"/>
        </w:rPr>
        <w:t>RESOLVE:</w:t>
      </w:r>
    </w:p>
    <w:p w:rsidR="004B78C3" w:rsidRPr="004B78C3" w:rsidRDefault="004B78C3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78C3">
        <w:rPr>
          <w:rFonts w:ascii="Verdana" w:hAnsi="Verdana" w:cs="Frutiger-Cn"/>
        </w:rPr>
        <w:t>Exonerar o senhor ROGÉRIO SANTOS DE SOUZA, RG</w:t>
      </w:r>
    </w:p>
    <w:p w:rsidR="004B78C3" w:rsidRPr="004B78C3" w:rsidRDefault="004B78C3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78C3">
        <w:rPr>
          <w:rFonts w:ascii="Verdana" w:hAnsi="Verdana" w:cs="Frutiger-Cn"/>
        </w:rPr>
        <w:t>32.063.940-X, do cargo de Coordenador Técnico, Ref. DAS-12,</w:t>
      </w:r>
    </w:p>
    <w:p w:rsidR="004B78C3" w:rsidRPr="004B78C3" w:rsidRDefault="004B78C3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78C3">
        <w:rPr>
          <w:rFonts w:ascii="Verdana" w:hAnsi="Verdana" w:cs="Frutiger-Cn"/>
        </w:rPr>
        <w:t>da Coordenação de Bibliotecas e Banco de Dados, do Centro</w:t>
      </w:r>
    </w:p>
    <w:p w:rsidR="004B78C3" w:rsidRPr="004B78C3" w:rsidRDefault="004B78C3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78C3">
        <w:rPr>
          <w:rFonts w:ascii="Verdana" w:hAnsi="Verdana" w:cs="Frutiger-Cn"/>
        </w:rPr>
        <w:t>de Formação Cultural Cidade Tiradentes, da Coordenadoria de</w:t>
      </w:r>
    </w:p>
    <w:p w:rsidR="004B78C3" w:rsidRPr="004B78C3" w:rsidRDefault="004B78C3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78C3">
        <w:rPr>
          <w:rFonts w:ascii="Verdana" w:hAnsi="Verdana" w:cs="Frutiger-Cn"/>
        </w:rPr>
        <w:t>Ensino, Pesquisa e Cultura, da Fundação Paulistana de Educação,</w:t>
      </w:r>
    </w:p>
    <w:p w:rsidR="004B78C3" w:rsidRPr="004B78C3" w:rsidRDefault="004B78C3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78C3">
        <w:rPr>
          <w:rFonts w:ascii="Verdana" w:hAnsi="Verdana" w:cs="Frutiger-Cn"/>
        </w:rPr>
        <w:t>Tecnologia e Cultura, da Secretaria Municipal de Trabalho</w:t>
      </w:r>
    </w:p>
    <w:p w:rsidR="004B78C3" w:rsidRPr="004B78C3" w:rsidRDefault="004B78C3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78C3">
        <w:rPr>
          <w:rFonts w:ascii="Verdana" w:hAnsi="Verdana" w:cs="Frutiger-Cn"/>
        </w:rPr>
        <w:t>e Empreendedorismo, constante da Lei 16.115/15 e do Decreto</w:t>
      </w:r>
    </w:p>
    <w:p w:rsidR="004B78C3" w:rsidRPr="004B78C3" w:rsidRDefault="004B78C3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78C3">
        <w:rPr>
          <w:rFonts w:ascii="Verdana" w:hAnsi="Verdana" w:cs="Frutiger-Cn"/>
        </w:rPr>
        <w:t>56.071/15.</w:t>
      </w:r>
    </w:p>
    <w:p w:rsidR="004B78C3" w:rsidRPr="004B78C3" w:rsidRDefault="004B78C3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78C3">
        <w:rPr>
          <w:rFonts w:ascii="Verdana" w:hAnsi="Verdana" w:cs="Frutiger-Cn"/>
        </w:rPr>
        <w:t>SECRETARIA DO GOVERNO MUNICIPAL, aos 17 de maio</w:t>
      </w:r>
    </w:p>
    <w:p w:rsidR="004B78C3" w:rsidRPr="004B78C3" w:rsidRDefault="004B78C3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78C3">
        <w:rPr>
          <w:rFonts w:ascii="Verdana" w:hAnsi="Verdana" w:cs="Frutiger-Cn"/>
        </w:rPr>
        <w:t>de 2017.</w:t>
      </w:r>
    </w:p>
    <w:p w:rsidR="004B78C3" w:rsidRPr="004B78C3" w:rsidRDefault="004B78C3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78C3">
        <w:rPr>
          <w:rFonts w:ascii="Verdana" w:hAnsi="Verdana" w:cs="Frutiger-Cn"/>
        </w:rPr>
        <w:t>JULIO FRANCISCO SEMEGHINI NETO, Secretário do Governo</w:t>
      </w:r>
    </w:p>
    <w:p w:rsidR="004B78C3" w:rsidRPr="004B78C3" w:rsidRDefault="004B78C3" w:rsidP="004B78C3">
      <w:pPr>
        <w:rPr>
          <w:rFonts w:ascii="Verdana" w:hAnsi="Verdana" w:cs="Frutiger-Cn"/>
        </w:rPr>
      </w:pPr>
      <w:r w:rsidRPr="004B78C3">
        <w:rPr>
          <w:rFonts w:ascii="Verdana" w:hAnsi="Verdana" w:cs="Frutiger-Cn"/>
        </w:rPr>
        <w:t>Municipal</w:t>
      </w:r>
    </w:p>
    <w:p w:rsidR="004B78C3" w:rsidRPr="004B78C3" w:rsidRDefault="004B78C3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B78C3">
        <w:rPr>
          <w:rFonts w:ascii="Verdana" w:hAnsi="Verdana" w:cs="Frutiger-BlackCn"/>
          <w:b/>
          <w:bCs/>
        </w:rPr>
        <w:t>TÍTULO DE NOMEAÇÃO 444, DE 17 DE MAIO</w:t>
      </w:r>
      <w:r w:rsidR="00D8045F">
        <w:rPr>
          <w:rFonts w:ascii="Verdana" w:hAnsi="Verdana" w:cs="Frutiger-BlackCn"/>
          <w:b/>
          <w:bCs/>
        </w:rPr>
        <w:t xml:space="preserve"> </w:t>
      </w:r>
      <w:r w:rsidRPr="004B78C3">
        <w:rPr>
          <w:rFonts w:ascii="Verdana" w:hAnsi="Verdana" w:cs="Frutiger-BlackCn"/>
          <w:b/>
          <w:bCs/>
        </w:rPr>
        <w:t>DE 2017</w:t>
      </w:r>
    </w:p>
    <w:p w:rsidR="004B78C3" w:rsidRPr="004B78C3" w:rsidRDefault="004B78C3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78C3">
        <w:rPr>
          <w:rFonts w:ascii="Verdana" w:hAnsi="Verdana" w:cs="Frutiger-Cn"/>
        </w:rPr>
        <w:t>JULIO FRANCISCO SEMEGHINI NETO, Secretário do Governo</w:t>
      </w:r>
    </w:p>
    <w:p w:rsidR="004B78C3" w:rsidRPr="004B78C3" w:rsidRDefault="004B78C3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78C3">
        <w:rPr>
          <w:rFonts w:ascii="Verdana" w:hAnsi="Verdana" w:cs="Frutiger-Cn"/>
        </w:rPr>
        <w:t>Municipal, no uso da competência que lhe foi conferida pelo</w:t>
      </w:r>
    </w:p>
    <w:p w:rsidR="004B78C3" w:rsidRPr="004B78C3" w:rsidRDefault="004B78C3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78C3">
        <w:rPr>
          <w:rFonts w:ascii="Verdana" w:hAnsi="Verdana" w:cs="Frutiger-Cn"/>
        </w:rPr>
        <w:t>Decreto 53.692, de 08.01.2013,</w:t>
      </w:r>
    </w:p>
    <w:p w:rsidR="004B78C3" w:rsidRPr="004B78C3" w:rsidRDefault="004B78C3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78C3">
        <w:rPr>
          <w:rFonts w:ascii="Verdana" w:hAnsi="Verdana" w:cs="Frutiger-Cn"/>
        </w:rPr>
        <w:t>RESOLVE:</w:t>
      </w:r>
    </w:p>
    <w:p w:rsidR="004B78C3" w:rsidRPr="004B78C3" w:rsidRDefault="004B78C3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78C3">
        <w:rPr>
          <w:rFonts w:ascii="Verdana" w:hAnsi="Verdana" w:cs="Frutiger-Cn"/>
        </w:rPr>
        <w:t>NOMEAR</w:t>
      </w:r>
    </w:p>
    <w:p w:rsidR="004B78C3" w:rsidRPr="004B78C3" w:rsidRDefault="004B78C3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78C3">
        <w:rPr>
          <w:rFonts w:ascii="Verdana" w:hAnsi="Verdana" w:cs="Frutiger-Cn"/>
        </w:rPr>
        <w:t>SECRETARIA MUNICIPAL DE TRABALHO E EMPREENDEDORISMO</w:t>
      </w:r>
    </w:p>
    <w:p w:rsidR="004B78C3" w:rsidRPr="004B78C3" w:rsidRDefault="004B78C3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78C3">
        <w:rPr>
          <w:rFonts w:ascii="Verdana" w:hAnsi="Verdana" w:cs="Frutiger-Cn"/>
        </w:rPr>
        <w:t>1- CHARLENE KATHLEN DE LEMOS, RG 29.608.726-9-SSP/</w:t>
      </w:r>
    </w:p>
    <w:p w:rsidR="004B78C3" w:rsidRPr="004B78C3" w:rsidRDefault="004B78C3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78C3">
        <w:rPr>
          <w:rFonts w:ascii="Verdana" w:hAnsi="Verdana" w:cs="Frutiger-Cn"/>
        </w:rPr>
        <w:t>SP, para exercer o cargo de Coordenador Técnico, Ref. DAS-12,</w:t>
      </w:r>
    </w:p>
    <w:p w:rsidR="004B78C3" w:rsidRPr="004B78C3" w:rsidRDefault="004B78C3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78C3">
        <w:rPr>
          <w:rFonts w:ascii="Verdana" w:hAnsi="Verdana" w:cs="Frutiger-Cn"/>
        </w:rPr>
        <w:t>da Coordenação de Bibliotecas e Banco de Dados, do Centro</w:t>
      </w:r>
    </w:p>
    <w:p w:rsidR="004B78C3" w:rsidRPr="004B78C3" w:rsidRDefault="004B78C3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78C3">
        <w:rPr>
          <w:rFonts w:ascii="Verdana" w:hAnsi="Verdana" w:cs="Frutiger-Cn"/>
        </w:rPr>
        <w:t>de Formação Cultural Cidade Tiradentes, da Coordenadoria de</w:t>
      </w:r>
    </w:p>
    <w:p w:rsidR="004B78C3" w:rsidRPr="004B78C3" w:rsidRDefault="004B78C3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78C3">
        <w:rPr>
          <w:rFonts w:ascii="Verdana" w:hAnsi="Verdana" w:cs="Frutiger-Cn"/>
        </w:rPr>
        <w:t>Ensino, Pesquisa e Cultura, da Fundação Paulistana de Educação</w:t>
      </w:r>
    </w:p>
    <w:p w:rsidR="004B78C3" w:rsidRPr="004B78C3" w:rsidRDefault="004B78C3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78C3">
        <w:rPr>
          <w:rFonts w:ascii="Verdana" w:hAnsi="Verdana" w:cs="Frutiger-Cn"/>
        </w:rPr>
        <w:t>Tecnologia e Cultura, da Secretaria Municipal de Trabalho</w:t>
      </w:r>
    </w:p>
    <w:p w:rsidR="004B78C3" w:rsidRPr="004B78C3" w:rsidRDefault="004B78C3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78C3">
        <w:rPr>
          <w:rFonts w:ascii="Verdana" w:hAnsi="Verdana" w:cs="Frutiger-Cn"/>
        </w:rPr>
        <w:t>e Empreendedorismo, constante da Lei 16.115/15 e do Decreto</w:t>
      </w:r>
    </w:p>
    <w:p w:rsidR="004B78C3" w:rsidRPr="004B78C3" w:rsidRDefault="004B78C3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78C3">
        <w:rPr>
          <w:rFonts w:ascii="Verdana" w:hAnsi="Verdana" w:cs="Frutiger-Cn"/>
        </w:rPr>
        <w:t>56.071/15.</w:t>
      </w:r>
    </w:p>
    <w:p w:rsidR="00D8045F" w:rsidRDefault="00D8045F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4B78C3" w:rsidRPr="004B78C3" w:rsidRDefault="004B78C3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78C3">
        <w:rPr>
          <w:rFonts w:ascii="Verdana" w:hAnsi="Verdana" w:cs="Frutiger-Cn"/>
        </w:rPr>
        <w:t>2- ROGÉRIO SANTOS DE SOUZA, RG 32.063.940-X-SSP/SP,</w:t>
      </w:r>
    </w:p>
    <w:p w:rsidR="004B78C3" w:rsidRPr="004B78C3" w:rsidRDefault="004B78C3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78C3">
        <w:rPr>
          <w:rFonts w:ascii="Verdana" w:hAnsi="Verdana" w:cs="Frutiger-Cn"/>
        </w:rPr>
        <w:t>para exercer o cargo de Coordenador Técnico, Ref. DAS-12, da</w:t>
      </w:r>
    </w:p>
    <w:p w:rsidR="004B78C3" w:rsidRPr="004B78C3" w:rsidRDefault="004B78C3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78C3">
        <w:rPr>
          <w:rFonts w:ascii="Verdana" w:hAnsi="Verdana" w:cs="Frutiger-Cn"/>
        </w:rPr>
        <w:t>Coordenação de Programação Cultural, do Centro de Formação</w:t>
      </w:r>
    </w:p>
    <w:p w:rsidR="004B78C3" w:rsidRPr="004B78C3" w:rsidRDefault="004B78C3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78C3">
        <w:rPr>
          <w:rFonts w:ascii="Verdana" w:hAnsi="Verdana" w:cs="Frutiger-Cn"/>
        </w:rPr>
        <w:lastRenderedPageBreak/>
        <w:t>Cultural Cidade Tiradentes, da Coordenadoria de Ensino, Pesquisa</w:t>
      </w:r>
    </w:p>
    <w:p w:rsidR="004B78C3" w:rsidRPr="004B78C3" w:rsidRDefault="004B78C3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78C3">
        <w:rPr>
          <w:rFonts w:ascii="Verdana" w:hAnsi="Verdana" w:cs="Frutiger-Cn"/>
        </w:rPr>
        <w:t>e Cultura, da Fundação Paulistana de Educação, Tecnologia e</w:t>
      </w:r>
    </w:p>
    <w:p w:rsidR="004B78C3" w:rsidRPr="004B78C3" w:rsidRDefault="004B78C3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78C3">
        <w:rPr>
          <w:rFonts w:ascii="Verdana" w:hAnsi="Verdana" w:cs="Frutiger-Cn"/>
        </w:rPr>
        <w:t>Cultura, da Secretaria Municipal de Trabalho e Empreendedorismo,</w:t>
      </w:r>
    </w:p>
    <w:p w:rsidR="004B78C3" w:rsidRPr="004B78C3" w:rsidRDefault="004B78C3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78C3">
        <w:rPr>
          <w:rFonts w:ascii="Verdana" w:hAnsi="Verdana" w:cs="Frutiger-Cn"/>
        </w:rPr>
        <w:t>constante da Lei 16.115/15 e do Decreto 56.071/15.</w:t>
      </w:r>
    </w:p>
    <w:p w:rsidR="004B78C3" w:rsidRPr="004B78C3" w:rsidRDefault="004B78C3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78C3">
        <w:rPr>
          <w:rFonts w:ascii="Verdana" w:hAnsi="Verdana" w:cs="Frutiger-Cn"/>
        </w:rPr>
        <w:t>SECRETARIA DO GOVERNO MUNICIPAL, aos 17 de maio de 2017.</w:t>
      </w:r>
    </w:p>
    <w:p w:rsidR="004B78C3" w:rsidRPr="004B78C3" w:rsidRDefault="004B78C3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78C3">
        <w:rPr>
          <w:rFonts w:ascii="Verdana" w:hAnsi="Verdana" w:cs="Frutiger-Cn"/>
        </w:rPr>
        <w:t>JULIO FRANCISCO SEMEGHINI NETO, Secretário do Governo Municipal</w:t>
      </w:r>
    </w:p>
    <w:p w:rsidR="004B78C3" w:rsidRPr="004B78C3" w:rsidRDefault="004B78C3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D8045F" w:rsidRDefault="00D8045F" w:rsidP="00D8045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</w:rPr>
      </w:pPr>
    </w:p>
    <w:p w:rsidR="004B78C3" w:rsidRDefault="004B78C3" w:rsidP="00D8045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</w:rPr>
      </w:pPr>
      <w:r w:rsidRPr="00D8045F">
        <w:rPr>
          <w:rFonts w:ascii="Verdana" w:hAnsi="Verdana" w:cs="Frutiger-Cn"/>
          <w:b/>
          <w:sz w:val="24"/>
        </w:rPr>
        <w:t>Servidores, pág. 26</w:t>
      </w:r>
    </w:p>
    <w:p w:rsidR="00D8045F" w:rsidRPr="00D8045F" w:rsidRDefault="00D8045F" w:rsidP="00D8045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</w:rPr>
      </w:pPr>
    </w:p>
    <w:p w:rsidR="004B78C3" w:rsidRPr="00D8045F" w:rsidRDefault="004B78C3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8045F">
        <w:rPr>
          <w:rFonts w:ascii="Verdana" w:hAnsi="Verdana" w:cs="Frutiger-BoldCn"/>
          <w:b/>
          <w:bCs/>
        </w:rPr>
        <w:t>ESCOLA MUNICIPAL DE ADMINISTRAÇÃO</w:t>
      </w:r>
      <w:r w:rsidR="00D8045F">
        <w:rPr>
          <w:rFonts w:ascii="Verdana" w:hAnsi="Verdana" w:cs="Frutiger-BoldCn"/>
          <w:b/>
          <w:bCs/>
        </w:rPr>
        <w:t xml:space="preserve"> </w:t>
      </w:r>
      <w:r w:rsidRPr="00D8045F">
        <w:rPr>
          <w:rFonts w:ascii="Verdana" w:hAnsi="Verdana" w:cs="Frutiger-BoldCn"/>
          <w:b/>
          <w:bCs/>
        </w:rPr>
        <w:t>PÚBLICA DE SÃO PAULO-EMASP</w:t>
      </w:r>
    </w:p>
    <w:p w:rsidR="004B78C3" w:rsidRPr="004B78C3" w:rsidRDefault="004B78C3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D8045F">
        <w:rPr>
          <w:rFonts w:ascii="Verdana" w:hAnsi="Verdana" w:cs="Frutiger-BlackCn"/>
          <w:b/>
          <w:bCs/>
        </w:rPr>
        <w:t>COMUNICADO 153/EMASP/</w:t>
      </w:r>
      <w:r w:rsidRPr="004B78C3">
        <w:rPr>
          <w:rFonts w:ascii="Verdana" w:hAnsi="Verdana" w:cs="Frutiger-BlackCn"/>
          <w:b/>
          <w:bCs/>
          <w:color w:val="000000"/>
        </w:rPr>
        <w:t>2017</w:t>
      </w:r>
    </w:p>
    <w:p w:rsidR="004B78C3" w:rsidRPr="004B78C3" w:rsidRDefault="004B78C3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B78C3">
        <w:rPr>
          <w:rFonts w:ascii="Verdana" w:hAnsi="Verdana" w:cs="Frutiger-BoldCn"/>
          <w:b/>
          <w:bCs/>
          <w:color w:val="000000"/>
        </w:rPr>
        <w:t xml:space="preserve">ASSUNTO: </w:t>
      </w:r>
      <w:r w:rsidRPr="004B78C3">
        <w:rPr>
          <w:rFonts w:ascii="Verdana" w:hAnsi="Verdana" w:cs="Frutiger-Cn"/>
          <w:color w:val="000000"/>
        </w:rPr>
        <w:t>Inscritos para o curso COTAS E PROMOÇÃO DA</w:t>
      </w:r>
    </w:p>
    <w:p w:rsidR="004B78C3" w:rsidRPr="004B78C3" w:rsidRDefault="004B78C3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B78C3">
        <w:rPr>
          <w:rFonts w:ascii="Verdana" w:hAnsi="Verdana" w:cs="Frutiger-Cn"/>
          <w:color w:val="000000"/>
        </w:rPr>
        <w:t>IGUALDADE RACIAL NO SERVIÇO PÚBLICO.</w:t>
      </w:r>
    </w:p>
    <w:p w:rsidR="004B78C3" w:rsidRPr="004B78C3" w:rsidRDefault="004B78C3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B78C3">
        <w:rPr>
          <w:rFonts w:ascii="Verdana" w:hAnsi="Verdana" w:cs="Frutiger-Cn"/>
          <w:color w:val="000000"/>
        </w:rPr>
        <w:t>DIRIGIDO: Servidores municipais</w:t>
      </w:r>
    </w:p>
    <w:p w:rsidR="004B78C3" w:rsidRPr="004B78C3" w:rsidRDefault="004B78C3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B78C3">
        <w:rPr>
          <w:rFonts w:ascii="Verdana" w:hAnsi="Verdana" w:cs="Frutiger-BoldCn"/>
          <w:b/>
          <w:bCs/>
          <w:color w:val="000000"/>
        </w:rPr>
        <w:t xml:space="preserve">DATA: </w:t>
      </w:r>
      <w:r w:rsidRPr="004B78C3">
        <w:rPr>
          <w:rFonts w:ascii="Verdana" w:hAnsi="Verdana" w:cs="Frutiger-Cn"/>
          <w:color w:val="000000"/>
        </w:rPr>
        <w:t>18/05/2017</w:t>
      </w:r>
    </w:p>
    <w:p w:rsidR="004B78C3" w:rsidRPr="004B78C3" w:rsidRDefault="004B78C3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B78C3">
        <w:rPr>
          <w:rFonts w:ascii="Verdana" w:hAnsi="Verdana" w:cs="Frutiger-Cn"/>
          <w:color w:val="000000"/>
        </w:rPr>
        <w:t>A Escola Municipal de Administração Pública de São Paulo -</w:t>
      </w:r>
    </w:p>
    <w:p w:rsidR="004B78C3" w:rsidRPr="004B78C3" w:rsidRDefault="004B78C3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B78C3">
        <w:rPr>
          <w:rFonts w:ascii="Verdana" w:hAnsi="Verdana" w:cs="Frutiger-Cn"/>
          <w:color w:val="000000"/>
        </w:rPr>
        <w:t>Alvaro Liberato Alonso Guerra - EMASP, da Secretaria Municipal</w:t>
      </w:r>
    </w:p>
    <w:p w:rsidR="004B78C3" w:rsidRPr="004B78C3" w:rsidRDefault="004B78C3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B78C3">
        <w:rPr>
          <w:rFonts w:ascii="Verdana" w:hAnsi="Verdana" w:cs="Frutiger-Cn"/>
          <w:color w:val="000000"/>
        </w:rPr>
        <w:t xml:space="preserve">de Gestão - SMG, COMUNICA a realização do curso </w:t>
      </w:r>
      <w:r w:rsidRPr="004B78C3">
        <w:rPr>
          <w:rFonts w:ascii="Verdana" w:hAnsi="Verdana" w:cs="Frutiger-BoldCn"/>
          <w:b/>
          <w:bCs/>
          <w:color w:val="000000"/>
        </w:rPr>
        <w:t>COTAS E</w:t>
      </w:r>
    </w:p>
    <w:p w:rsidR="004B78C3" w:rsidRDefault="004B78C3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B78C3">
        <w:rPr>
          <w:rFonts w:ascii="Verdana" w:hAnsi="Verdana" w:cs="Frutiger-BoldCn"/>
          <w:b/>
          <w:bCs/>
          <w:color w:val="000000"/>
        </w:rPr>
        <w:t>PROMOÇÃO DA IGUALDADE RACIAL NO SERVIÇO PÚBLICO.</w:t>
      </w:r>
    </w:p>
    <w:p w:rsidR="00D8045F" w:rsidRPr="004B78C3" w:rsidRDefault="00D8045F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4B78C3" w:rsidRPr="004B78C3" w:rsidRDefault="004B78C3" w:rsidP="004B78C3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</w:rPr>
      </w:pPr>
      <w:r w:rsidRPr="004B78C3">
        <w:rPr>
          <w:rFonts w:ascii="Verdana" w:hAnsi="Verdana"/>
          <w:b/>
          <w:noProof/>
          <w:lang w:eastAsia="pt-BR"/>
        </w:rPr>
        <w:drawing>
          <wp:inline distT="0" distB="0" distL="0" distR="0" wp14:anchorId="6C62660F" wp14:editId="15F240B1">
            <wp:extent cx="4038600" cy="2667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8C3" w:rsidRPr="004B78C3" w:rsidRDefault="004B78C3" w:rsidP="004B78C3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</w:rPr>
      </w:pPr>
      <w:r w:rsidRPr="004B78C3">
        <w:rPr>
          <w:rFonts w:ascii="Verdana" w:hAnsi="Verdana"/>
          <w:b/>
          <w:noProof/>
          <w:lang w:eastAsia="pt-BR"/>
        </w:rPr>
        <w:drawing>
          <wp:inline distT="0" distB="0" distL="0" distR="0" wp14:anchorId="09A887DE" wp14:editId="217100A7">
            <wp:extent cx="3867150" cy="181984"/>
            <wp:effectExtent l="0" t="0" r="0" b="889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181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45F" w:rsidRDefault="00D8045F" w:rsidP="00D8045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sz w:val="24"/>
        </w:rPr>
      </w:pPr>
    </w:p>
    <w:p w:rsidR="00D8045F" w:rsidRDefault="00D8045F" w:rsidP="00D8045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sz w:val="24"/>
        </w:rPr>
      </w:pPr>
    </w:p>
    <w:p w:rsidR="004B78C3" w:rsidRPr="00D8045F" w:rsidRDefault="004B78C3" w:rsidP="00D8045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sz w:val="24"/>
        </w:rPr>
      </w:pPr>
      <w:r w:rsidRPr="00D8045F">
        <w:rPr>
          <w:rFonts w:ascii="Verdana" w:hAnsi="Verdana"/>
          <w:b/>
          <w:sz w:val="24"/>
        </w:rPr>
        <w:t>Editais, pág. 38</w:t>
      </w:r>
    </w:p>
    <w:p w:rsidR="004B78C3" w:rsidRPr="004B78C3" w:rsidRDefault="004B78C3" w:rsidP="004B78C3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</w:rPr>
      </w:pPr>
    </w:p>
    <w:p w:rsidR="004B78C3" w:rsidRPr="004B78C3" w:rsidRDefault="004B78C3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4B78C3">
        <w:rPr>
          <w:rFonts w:ascii="Verdana" w:hAnsi="Verdana" w:cs="Frutiger-BlackCn"/>
          <w:b/>
          <w:bCs/>
          <w:color w:val="000000"/>
        </w:rPr>
        <w:t>TRABALHO E</w:t>
      </w:r>
      <w:r w:rsidR="00D8045F">
        <w:rPr>
          <w:rFonts w:ascii="Verdana" w:hAnsi="Verdana" w:cs="Frutiger-BlackCn"/>
          <w:b/>
          <w:bCs/>
          <w:color w:val="000000"/>
        </w:rPr>
        <w:t xml:space="preserve"> </w:t>
      </w:r>
      <w:r w:rsidRPr="004B78C3">
        <w:rPr>
          <w:rFonts w:ascii="Verdana" w:hAnsi="Verdana" w:cs="Frutiger-BlackCn"/>
          <w:b/>
          <w:bCs/>
          <w:color w:val="000000"/>
        </w:rPr>
        <w:t>EMPREENDEDORISMO</w:t>
      </w:r>
    </w:p>
    <w:p w:rsidR="004B78C3" w:rsidRPr="00D8045F" w:rsidRDefault="004B78C3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8045F">
        <w:rPr>
          <w:rFonts w:ascii="Verdana" w:hAnsi="Verdana" w:cs="Frutiger-BoldCn"/>
          <w:b/>
          <w:bCs/>
        </w:rPr>
        <w:t>FUNDAÇÃO PAULISTANA DE EDUCAÇÃO</w:t>
      </w:r>
      <w:r w:rsidR="00D8045F" w:rsidRPr="00D8045F">
        <w:rPr>
          <w:rFonts w:ascii="Verdana" w:hAnsi="Verdana" w:cs="Frutiger-BoldCn"/>
          <w:b/>
          <w:bCs/>
        </w:rPr>
        <w:t xml:space="preserve"> </w:t>
      </w:r>
      <w:r w:rsidRPr="00D8045F">
        <w:rPr>
          <w:rFonts w:ascii="Verdana" w:hAnsi="Verdana" w:cs="Frutiger-BoldCn"/>
          <w:b/>
          <w:bCs/>
        </w:rPr>
        <w:t>E TECNOLOGIA</w:t>
      </w:r>
    </w:p>
    <w:p w:rsidR="00D8045F" w:rsidRDefault="00D8045F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4B78C3" w:rsidRPr="004B78C3" w:rsidRDefault="004B78C3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4B78C3">
        <w:rPr>
          <w:rFonts w:ascii="Verdana" w:hAnsi="Verdana" w:cs="Frutiger-BlackCn"/>
          <w:b/>
          <w:bCs/>
          <w:color w:val="000000"/>
        </w:rPr>
        <w:t>RESOLUÇÃO Nº 02/2017, DE MAIO DE 2017</w:t>
      </w:r>
    </w:p>
    <w:p w:rsidR="004B78C3" w:rsidRPr="004B78C3" w:rsidRDefault="004B78C3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B78C3">
        <w:rPr>
          <w:rFonts w:ascii="Verdana" w:hAnsi="Verdana" w:cs="Frutiger-Cn"/>
          <w:color w:val="000000"/>
        </w:rPr>
        <w:t>Abre Crédito Adicional Suplementar de R$ 115.000,00 de</w:t>
      </w:r>
    </w:p>
    <w:p w:rsidR="004B78C3" w:rsidRPr="004B78C3" w:rsidRDefault="004B78C3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B78C3">
        <w:rPr>
          <w:rFonts w:ascii="Verdana" w:hAnsi="Verdana" w:cs="Frutiger-Cn"/>
          <w:color w:val="000000"/>
        </w:rPr>
        <w:t>acordo com a Lei nº 16.608/16.</w:t>
      </w:r>
    </w:p>
    <w:p w:rsidR="004B78C3" w:rsidRPr="004B78C3" w:rsidRDefault="004B78C3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B78C3">
        <w:rPr>
          <w:rFonts w:ascii="Verdana" w:hAnsi="Verdana" w:cs="Frutiger-Cn"/>
          <w:color w:val="000000"/>
        </w:rPr>
        <w:t>O Diretor Geral da Fundação Paulistana de Educação, Tecnologia</w:t>
      </w:r>
    </w:p>
    <w:p w:rsidR="004B78C3" w:rsidRPr="004B78C3" w:rsidRDefault="004B78C3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B78C3">
        <w:rPr>
          <w:rFonts w:ascii="Verdana" w:hAnsi="Verdana" w:cs="Frutiger-Cn"/>
          <w:color w:val="000000"/>
        </w:rPr>
        <w:t>e Cultura, usando das atribuições que lhe são conferidas</w:t>
      </w:r>
    </w:p>
    <w:p w:rsidR="004B78C3" w:rsidRPr="004B78C3" w:rsidRDefault="004B78C3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B78C3">
        <w:rPr>
          <w:rFonts w:ascii="Verdana" w:hAnsi="Verdana" w:cs="Frutiger-Cn"/>
          <w:color w:val="000000"/>
        </w:rPr>
        <w:t>por lei, e na conformidade da autorização contida na Lei nº</w:t>
      </w:r>
    </w:p>
    <w:p w:rsidR="004B78C3" w:rsidRPr="004B78C3" w:rsidRDefault="004B78C3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B78C3">
        <w:rPr>
          <w:rFonts w:ascii="Verdana" w:hAnsi="Verdana" w:cs="Frutiger-Cn"/>
          <w:color w:val="000000"/>
        </w:rPr>
        <w:t>16.608/16, de 29 de dezembro de 2016, e no art. 23, do Decreto</w:t>
      </w:r>
    </w:p>
    <w:p w:rsidR="004B78C3" w:rsidRPr="004B78C3" w:rsidRDefault="004B78C3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B78C3">
        <w:rPr>
          <w:rFonts w:ascii="Verdana" w:hAnsi="Verdana" w:cs="Frutiger-Cn"/>
          <w:color w:val="000000"/>
        </w:rPr>
        <w:t>nº 57.578 de 13 de janeiro de 2017, e visando possibilitar despesas</w:t>
      </w:r>
    </w:p>
    <w:p w:rsidR="004B78C3" w:rsidRPr="004B78C3" w:rsidRDefault="004B78C3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B78C3">
        <w:rPr>
          <w:rFonts w:ascii="Verdana" w:hAnsi="Verdana" w:cs="Frutiger-Cn"/>
          <w:color w:val="000000"/>
        </w:rPr>
        <w:t>inerentes às atividades da Fundação.</w:t>
      </w:r>
    </w:p>
    <w:p w:rsidR="004B78C3" w:rsidRPr="004B78C3" w:rsidRDefault="004B78C3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B78C3">
        <w:rPr>
          <w:rFonts w:ascii="Verdana" w:hAnsi="Verdana" w:cs="Frutiger-Cn"/>
          <w:color w:val="000000"/>
        </w:rPr>
        <w:t>RESOLVE:</w:t>
      </w:r>
    </w:p>
    <w:p w:rsidR="004B78C3" w:rsidRPr="004B78C3" w:rsidRDefault="004B78C3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B78C3">
        <w:rPr>
          <w:rFonts w:ascii="Verdana" w:hAnsi="Verdana" w:cs="Frutiger-Cn"/>
          <w:color w:val="000000"/>
        </w:rPr>
        <w:t>Artigo 1º - Fica aberto crédito adicional de R$ 115.000,00</w:t>
      </w:r>
    </w:p>
    <w:p w:rsidR="004B78C3" w:rsidRPr="004B78C3" w:rsidRDefault="004B78C3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B78C3">
        <w:rPr>
          <w:rFonts w:ascii="Verdana" w:hAnsi="Verdana" w:cs="Frutiger-Cn"/>
          <w:color w:val="000000"/>
        </w:rPr>
        <w:t>(cento e quinze mil reais) suplementar à seguinte dotação do</w:t>
      </w:r>
    </w:p>
    <w:p w:rsidR="004B78C3" w:rsidRDefault="004B78C3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B78C3">
        <w:rPr>
          <w:rFonts w:ascii="Verdana" w:hAnsi="Verdana" w:cs="Frutiger-Cn"/>
          <w:color w:val="000000"/>
        </w:rPr>
        <w:t>orçamento vigente.</w:t>
      </w:r>
    </w:p>
    <w:p w:rsidR="00D8045F" w:rsidRPr="004B78C3" w:rsidRDefault="00D8045F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4B78C3" w:rsidRDefault="004B78C3" w:rsidP="004B78C3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</w:rPr>
      </w:pPr>
      <w:r w:rsidRPr="004B78C3">
        <w:rPr>
          <w:rFonts w:ascii="Verdana" w:hAnsi="Verdana"/>
          <w:b/>
          <w:noProof/>
          <w:lang w:eastAsia="pt-BR"/>
        </w:rPr>
        <w:drawing>
          <wp:inline distT="0" distB="0" distL="0" distR="0" wp14:anchorId="0732D892" wp14:editId="44AAFA9B">
            <wp:extent cx="4905375" cy="733425"/>
            <wp:effectExtent l="0" t="0" r="9525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45F" w:rsidRPr="004B78C3" w:rsidRDefault="00D8045F" w:rsidP="004B78C3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</w:rPr>
      </w:pPr>
    </w:p>
    <w:p w:rsidR="004B78C3" w:rsidRPr="004B78C3" w:rsidRDefault="004B78C3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78C3">
        <w:rPr>
          <w:rFonts w:ascii="Verdana" w:hAnsi="Verdana" w:cs="Frutiger-Cn"/>
        </w:rPr>
        <w:lastRenderedPageBreak/>
        <w:t>Artigo 2º - A cobertura do crédito de que trata o artigo 1º</w:t>
      </w:r>
    </w:p>
    <w:p w:rsidR="004B78C3" w:rsidRPr="004B78C3" w:rsidRDefault="004B78C3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78C3">
        <w:rPr>
          <w:rFonts w:ascii="Verdana" w:hAnsi="Verdana" w:cs="Frutiger-Cn"/>
        </w:rPr>
        <w:t>far-se-á através de recursos provenientes da anulação parcial,</w:t>
      </w:r>
    </w:p>
    <w:p w:rsidR="004B78C3" w:rsidRPr="004B78C3" w:rsidRDefault="004B78C3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78C3">
        <w:rPr>
          <w:rFonts w:ascii="Verdana" w:hAnsi="Verdana" w:cs="Frutiger-Cn"/>
        </w:rPr>
        <w:t>em igual importância, da seguinte dotação do orçamento</w:t>
      </w:r>
    </w:p>
    <w:p w:rsidR="004B78C3" w:rsidRDefault="004B78C3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78C3">
        <w:rPr>
          <w:rFonts w:ascii="Verdana" w:hAnsi="Verdana" w:cs="Frutiger-Cn"/>
        </w:rPr>
        <w:t>vigente:</w:t>
      </w:r>
    </w:p>
    <w:p w:rsidR="00D8045F" w:rsidRPr="004B78C3" w:rsidRDefault="00D8045F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4B78C3" w:rsidRDefault="004B78C3" w:rsidP="004B78C3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</w:rPr>
      </w:pPr>
      <w:r w:rsidRPr="004B78C3">
        <w:rPr>
          <w:rFonts w:ascii="Verdana" w:hAnsi="Verdana"/>
          <w:b/>
          <w:noProof/>
          <w:lang w:eastAsia="pt-BR"/>
        </w:rPr>
        <w:drawing>
          <wp:inline distT="0" distB="0" distL="0" distR="0" wp14:anchorId="6E5CF488" wp14:editId="7F1DF8A4">
            <wp:extent cx="5010150" cy="72390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45F" w:rsidRPr="004B78C3" w:rsidRDefault="00D8045F" w:rsidP="004B78C3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</w:rPr>
      </w:pPr>
    </w:p>
    <w:p w:rsidR="004B78C3" w:rsidRPr="004B78C3" w:rsidRDefault="004B78C3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78C3">
        <w:rPr>
          <w:rFonts w:ascii="Verdana" w:hAnsi="Verdana" w:cs="Frutiger-Cn"/>
        </w:rPr>
        <w:t>Artigo 3º - Esta Resolução entrará em vigor na data de sua</w:t>
      </w:r>
    </w:p>
    <w:p w:rsidR="004B78C3" w:rsidRPr="004B78C3" w:rsidRDefault="004B78C3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78C3">
        <w:rPr>
          <w:rFonts w:ascii="Verdana" w:hAnsi="Verdana" w:cs="Frutiger-Cn"/>
        </w:rPr>
        <w:t>publicação.</w:t>
      </w:r>
    </w:p>
    <w:p w:rsidR="004B78C3" w:rsidRPr="004B78C3" w:rsidRDefault="004B78C3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78C3">
        <w:rPr>
          <w:rFonts w:ascii="Verdana" w:hAnsi="Verdana" w:cs="Frutiger-Cn"/>
        </w:rPr>
        <w:t>São Paulo, de maio de 2017</w:t>
      </w:r>
    </w:p>
    <w:p w:rsidR="004B78C3" w:rsidRPr="004B78C3" w:rsidRDefault="004B78C3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78C3">
        <w:rPr>
          <w:rFonts w:ascii="Verdana" w:hAnsi="Verdana" w:cs="Frutiger-Cn"/>
        </w:rPr>
        <w:t>Sergio Luiz de Moraes Pinto</w:t>
      </w:r>
    </w:p>
    <w:p w:rsidR="004B78C3" w:rsidRPr="004B78C3" w:rsidRDefault="004B78C3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78C3">
        <w:rPr>
          <w:rFonts w:ascii="Verdana" w:hAnsi="Verdana" w:cs="Frutiger-Cn"/>
        </w:rPr>
        <w:t>Diretor Geral</w:t>
      </w:r>
    </w:p>
    <w:p w:rsidR="004B78C3" w:rsidRPr="004B78C3" w:rsidRDefault="004B78C3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78C3">
        <w:rPr>
          <w:rFonts w:ascii="Verdana" w:hAnsi="Verdana" w:cs="Frutiger-Cn"/>
        </w:rPr>
        <w:t>Fundação Paulistana de Educação, Tecnologia e Cultura</w:t>
      </w:r>
    </w:p>
    <w:p w:rsidR="004B78C3" w:rsidRPr="004B78C3" w:rsidRDefault="004B78C3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D8045F" w:rsidRDefault="00D8045F" w:rsidP="00D8045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</w:rPr>
      </w:pPr>
    </w:p>
    <w:p w:rsidR="004B78C3" w:rsidRPr="00D8045F" w:rsidRDefault="004B78C3" w:rsidP="00D8045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</w:rPr>
      </w:pPr>
      <w:r w:rsidRPr="00D8045F">
        <w:rPr>
          <w:rFonts w:ascii="Verdana" w:hAnsi="Verdana" w:cs="Frutiger-Cn"/>
          <w:b/>
          <w:sz w:val="24"/>
        </w:rPr>
        <w:t>Licitações, pág. 51</w:t>
      </w:r>
    </w:p>
    <w:p w:rsidR="004B78C3" w:rsidRPr="004B78C3" w:rsidRDefault="004B78C3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4B78C3" w:rsidRPr="00D8045F" w:rsidRDefault="004B78C3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D8045F">
        <w:rPr>
          <w:rFonts w:ascii="Verdana" w:hAnsi="Verdana" w:cs="Frutiger-BlackCn"/>
          <w:b/>
          <w:bCs/>
        </w:rPr>
        <w:t>TRABALHO E</w:t>
      </w:r>
      <w:r w:rsidR="00D8045F" w:rsidRPr="00D8045F">
        <w:rPr>
          <w:rFonts w:ascii="Verdana" w:hAnsi="Verdana" w:cs="Frutiger-BlackCn"/>
          <w:b/>
          <w:bCs/>
        </w:rPr>
        <w:t xml:space="preserve"> </w:t>
      </w:r>
      <w:r w:rsidRPr="00D8045F">
        <w:rPr>
          <w:rFonts w:ascii="Verdana" w:hAnsi="Verdana" w:cs="Frutiger-BlackCn"/>
          <w:b/>
          <w:bCs/>
        </w:rPr>
        <w:t>EMPREENDEDORISMO</w:t>
      </w:r>
    </w:p>
    <w:p w:rsidR="004B78C3" w:rsidRPr="00D8045F" w:rsidRDefault="004B78C3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8045F">
        <w:rPr>
          <w:rFonts w:ascii="Verdana" w:hAnsi="Verdana" w:cs="Frutiger-BoldCn"/>
          <w:b/>
          <w:bCs/>
        </w:rPr>
        <w:t>GABINETE DO SECRETÁRIO</w:t>
      </w:r>
    </w:p>
    <w:p w:rsidR="00D8045F" w:rsidRDefault="00D8045F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4B78C3" w:rsidRPr="004B78C3" w:rsidRDefault="004B78C3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4B78C3">
        <w:rPr>
          <w:rFonts w:ascii="Verdana" w:hAnsi="Verdana" w:cs="Frutiger-BlackCn"/>
          <w:b/>
          <w:bCs/>
          <w:color w:val="000000"/>
        </w:rPr>
        <w:t>DESPACHO DO SECRETÁRIO</w:t>
      </w:r>
    </w:p>
    <w:p w:rsidR="004B78C3" w:rsidRPr="004B78C3" w:rsidRDefault="004B78C3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B78C3">
        <w:rPr>
          <w:rFonts w:ascii="Verdana" w:hAnsi="Verdana" w:cs="Frutiger-BoldCn"/>
          <w:b/>
          <w:bCs/>
          <w:color w:val="000000"/>
        </w:rPr>
        <w:t>6064.2017/0000036-0</w:t>
      </w:r>
    </w:p>
    <w:p w:rsidR="004B78C3" w:rsidRPr="004B78C3" w:rsidRDefault="004B78C3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B78C3">
        <w:rPr>
          <w:rFonts w:ascii="Verdana" w:hAnsi="Verdana" w:cs="Frutiger-Cn"/>
          <w:color w:val="000000"/>
        </w:rPr>
        <w:t>SMTE e V2 – Prorrogação e Alteração de Cláusula – Termo</w:t>
      </w:r>
    </w:p>
    <w:p w:rsidR="004B78C3" w:rsidRPr="004B78C3" w:rsidRDefault="004B78C3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B78C3">
        <w:rPr>
          <w:rFonts w:ascii="Verdana" w:hAnsi="Verdana" w:cs="Frutiger-Cn"/>
          <w:color w:val="000000"/>
        </w:rPr>
        <w:t>Contrato nº 006/2015/SDTE. I – No exercício da competência</w:t>
      </w:r>
    </w:p>
    <w:p w:rsidR="004B78C3" w:rsidRPr="004B78C3" w:rsidRDefault="004B78C3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B78C3">
        <w:rPr>
          <w:rFonts w:ascii="Verdana" w:hAnsi="Verdana" w:cs="Frutiger-Cn"/>
          <w:color w:val="000000"/>
        </w:rPr>
        <w:t>que me foi atribuída por lei, à vista dos elementos de convicção</w:t>
      </w:r>
    </w:p>
    <w:p w:rsidR="004B78C3" w:rsidRPr="004B78C3" w:rsidRDefault="004B78C3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B78C3">
        <w:rPr>
          <w:rFonts w:ascii="Verdana" w:hAnsi="Verdana" w:cs="Frutiger-Cn"/>
          <w:color w:val="000000"/>
        </w:rPr>
        <w:t>contidos no presente, especialmente a manifestação da Supervisão</w:t>
      </w:r>
    </w:p>
    <w:p w:rsidR="004B78C3" w:rsidRPr="004B78C3" w:rsidRDefault="004B78C3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B78C3">
        <w:rPr>
          <w:rFonts w:ascii="Verdana" w:hAnsi="Verdana" w:cs="Frutiger-Cn"/>
          <w:color w:val="000000"/>
        </w:rPr>
        <w:t>de Tecnologia da Informação, da Supervisão de Execução</w:t>
      </w:r>
    </w:p>
    <w:p w:rsidR="004B78C3" w:rsidRPr="004B78C3" w:rsidRDefault="004B78C3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B78C3">
        <w:rPr>
          <w:rFonts w:ascii="Verdana" w:hAnsi="Verdana" w:cs="Frutiger-Cn"/>
          <w:color w:val="000000"/>
        </w:rPr>
        <w:t>Orçamentária e Financeira, bem como do parecer da Assessoria</w:t>
      </w:r>
    </w:p>
    <w:p w:rsidR="004B78C3" w:rsidRPr="004B78C3" w:rsidRDefault="004B78C3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B78C3">
        <w:rPr>
          <w:rFonts w:ascii="Verdana" w:hAnsi="Verdana" w:cs="Frutiger-Cn"/>
          <w:color w:val="000000"/>
        </w:rPr>
        <w:t>Jurídica desta Pasta, que ora acolho; com fulcro nos artigos</w:t>
      </w:r>
    </w:p>
    <w:p w:rsidR="004B78C3" w:rsidRPr="004B78C3" w:rsidRDefault="004B78C3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B78C3">
        <w:rPr>
          <w:rFonts w:ascii="Verdana" w:hAnsi="Verdana" w:cs="Frutiger-Cn"/>
          <w:color w:val="000000"/>
        </w:rPr>
        <w:t>57, inciso II da Lei Federal nº 8.666/93 e Decreto Municipal</w:t>
      </w:r>
    </w:p>
    <w:p w:rsidR="004B78C3" w:rsidRPr="004B78C3" w:rsidRDefault="004B78C3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B78C3">
        <w:rPr>
          <w:rFonts w:ascii="Verdana" w:hAnsi="Verdana" w:cs="Frutiger-Cn"/>
          <w:color w:val="000000"/>
        </w:rPr>
        <w:t>nº 57.580/2017, consubstanciado no Termo de Contrato nº</w:t>
      </w:r>
    </w:p>
    <w:p w:rsidR="004B78C3" w:rsidRPr="004B78C3" w:rsidRDefault="004B78C3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B78C3">
        <w:rPr>
          <w:rFonts w:ascii="Verdana" w:hAnsi="Verdana" w:cs="Frutiger-Cn"/>
          <w:color w:val="000000"/>
        </w:rPr>
        <w:t>006/2015/SDTE, atual SMTE, celebrado com a empresa V2 INTEGRADORA</w:t>
      </w:r>
    </w:p>
    <w:p w:rsidR="004B78C3" w:rsidRPr="004B78C3" w:rsidRDefault="004B78C3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B78C3">
        <w:rPr>
          <w:rFonts w:ascii="Verdana" w:hAnsi="Verdana" w:cs="Frutiger-Cn"/>
          <w:color w:val="000000"/>
        </w:rPr>
        <w:t>DE SOLUÇÕES E IMPORTAÇÕES EIRELI – ME, inscrita</w:t>
      </w:r>
    </w:p>
    <w:p w:rsidR="004B78C3" w:rsidRPr="004B78C3" w:rsidRDefault="004B78C3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B78C3">
        <w:rPr>
          <w:rFonts w:ascii="Verdana" w:hAnsi="Verdana" w:cs="Frutiger-Cn"/>
          <w:color w:val="000000"/>
        </w:rPr>
        <w:t>no CNPJ sob o nº 08.231.792/0001-17, cujo objeto consiste na</w:t>
      </w:r>
    </w:p>
    <w:p w:rsidR="004B78C3" w:rsidRPr="004B78C3" w:rsidRDefault="004B78C3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B78C3">
        <w:rPr>
          <w:rFonts w:ascii="Verdana" w:hAnsi="Verdana" w:cs="Frutiger-Cn"/>
          <w:color w:val="000000"/>
        </w:rPr>
        <w:t>telefonia e manutenção preventiva e corretiva para o sistema</w:t>
      </w:r>
    </w:p>
    <w:p w:rsidR="004B78C3" w:rsidRPr="004B78C3" w:rsidRDefault="004B78C3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B78C3">
        <w:rPr>
          <w:rFonts w:ascii="Verdana" w:hAnsi="Verdana" w:cs="Frutiger-Cn"/>
          <w:color w:val="000000"/>
        </w:rPr>
        <w:t>de voz: Alcatel-Lucent modelo OmniPCX Enterprise, Siemens</w:t>
      </w:r>
    </w:p>
    <w:p w:rsidR="004B78C3" w:rsidRPr="004B78C3" w:rsidRDefault="004B78C3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B78C3">
        <w:rPr>
          <w:rFonts w:ascii="Verdana" w:hAnsi="Verdana" w:cs="Frutiger-Cn"/>
          <w:color w:val="000000"/>
        </w:rPr>
        <w:t>– Hipath 1190 Intelbrás -10040, AUTORIZO: a) a prorrogação</w:t>
      </w:r>
    </w:p>
    <w:p w:rsidR="004B78C3" w:rsidRPr="004B78C3" w:rsidRDefault="004B78C3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B78C3">
        <w:rPr>
          <w:rFonts w:ascii="Verdana" w:hAnsi="Verdana" w:cs="Frutiger-Cn"/>
          <w:color w:val="000000"/>
        </w:rPr>
        <w:t>do prazo de vigência do contrato supracitado, pelo período</w:t>
      </w:r>
    </w:p>
    <w:p w:rsidR="004B78C3" w:rsidRPr="004B78C3" w:rsidRDefault="004B78C3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B78C3">
        <w:rPr>
          <w:rFonts w:ascii="Verdana" w:hAnsi="Verdana" w:cs="Frutiger-Cn"/>
          <w:color w:val="000000"/>
        </w:rPr>
        <w:t>de 12 (doze) meses, contados de 18/05/2017, consistindo no</w:t>
      </w:r>
    </w:p>
    <w:p w:rsidR="004B78C3" w:rsidRPr="004B78C3" w:rsidRDefault="004B78C3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B78C3">
        <w:rPr>
          <w:rFonts w:ascii="Verdana" w:hAnsi="Verdana" w:cs="Frutiger-Cn"/>
          <w:color w:val="000000"/>
        </w:rPr>
        <w:t>valor mensal estimado de R$ R$ 5.300,00 (cinco mil e trezentos</w:t>
      </w:r>
    </w:p>
    <w:p w:rsidR="004B78C3" w:rsidRPr="004B78C3" w:rsidRDefault="004B78C3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B78C3">
        <w:rPr>
          <w:rFonts w:ascii="Verdana" w:hAnsi="Verdana" w:cs="Frutiger-Cn"/>
          <w:color w:val="000000"/>
        </w:rPr>
        <w:t>reais), totalizando o valor estimado de R$ 63.600,00 (sessenta</w:t>
      </w:r>
    </w:p>
    <w:p w:rsidR="004B78C3" w:rsidRPr="004B78C3" w:rsidRDefault="004B78C3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B78C3">
        <w:rPr>
          <w:rFonts w:ascii="Verdana" w:hAnsi="Verdana" w:cs="Frutiger-Cn"/>
          <w:color w:val="000000"/>
        </w:rPr>
        <w:t>e três mil e seiscentos reais); b) a alteração da Cláusula Décima,</w:t>
      </w:r>
    </w:p>
    <w:p w:rsidR="004B78C3" w:rsidRPr="004B78C3" w:rsidRDefault="004B78C3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B78C3">
        <w:rPr>
          <w:rFonts w:ascii="Verdana" w:hAnsi="Verdana" w:cs="Frutiger-Cn"/>
          <w:color w:val="000000"/>
        </w:rPr>
        <w:t>Subcláusula 10.1 do referido contrato, conforme estabelecido</w:t>
      </w:r>
    </w:p>
    <w:p w:rsidR="004B78C3" w:rsidRDefault="004B78C3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B78C3">
        <w:rPr>
          <w:rFonts w:ascii="Verdana" w:hAnsi="Verdana" w:cs="Frutiger-Cn"/>
          <w:color w:val="000000"/>
        </w:rPr>
        <w:t>no Decreto Municipal de nº 57.580/2017.</w:t>
      </w:r>
    </w:p>
    <w:p w:rsidR="00D8045F" w:rsidRPr="004B78C3" w:rsidRDefault="00D8045F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4B78C3" w:rsidRPr="00D8045F" w:rsidRDefault="004B78C3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8045F">
        <w:rPr>
          <w:rFonts w:ascii="Verdana" w:hAnsi="Verdana" w:cs="Frutiger-BoldCn"/>
          <w:b/>
          <w:bCs/>
        </w:rPr>
        <w:t>FUNDAÇÃO PAULISTANA DE EDUCAÇÃO</w:t>
      </w:r>
      <w:r w:rsidR="00D8045F" w:rsidRPr="00D8045F">
        <w:rPr>
          <w:rFonts w:ascii="Verdana" w:hAnsi="Verdana" w:cs="Frutiger-BoldCn"/>
          <w:b/>
          <w:bCs/>
        </w:rPr>
        <w:t xml:space="preserve"> </w:t>
      </w:r>
      <w:r w:rsidRPr="00D8045F">
        <w:rPr>
          <w:rFonts w:ascii="Verdana" w:hAnsi="Verdana" w:cs="Frutiger-BoldCn"/>
          <w:b/>
          <w:bCs/>
        </w:rPr>
        <w:t>E TECNOLOGIA</w:t>
      </w:r>
    </w:p>
    <w:p w:rsidR="004B78C3" w:rsidRPr="004B78C3" w:rsidRDefault="004B78C3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B78C3">
        <w:rPr>
          <w:rFonts w:ascii="Verdana" w:hAnsi="Verdana" w:cs="Frutiger-BoldCn"/>
          <w:b/>
          <w:bCs/>
          <w:color w:val="000000"/>
        </w:rPr>
        <w:t>DO PROCESSO 8110.2017/0000052-7</w:t>
      </w:r>
    </w:p>
    <w:p w:rsidR="004B78C3" w:rsidRPr="004B78C3" w:rsidRDefault="004B78C3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B78C3">
        <w:rPr>
          <w:rFonts w:ascii="Verdana" w:hAnsi="Verdana" w:cs="Frutiger-BoldCn"/>
          <w:b/>
          <w:bCs/>
          <w:color w:val="000000"/>
        </w:rPr>
        <w:t xml:space="preserve">INTERESSADO: </w:t>
      </w:r>
      <w:r w:rsidRPr="004B78C3">
        <w:rPr>
          <w:rFonts w:ascii="Verdana" w:hAnsi="Verdana" w:cs="Frutiger-Cn"/>
          <w:color w:val="000000"/>
        </w:rPr>
        <w:t>FUNDAÇÃO PAULISTANA DE EDUCAÇÃO,</w:t>
      </w:r>
    </w:p>
    <w:p w:rsidR="004B78C3" w:rsidRPr="004B78C3" w:rsidRDefault="004B78C3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B78C3">
        <w:rPr>
          <w:rFonts w:ascii="Verdana" w:hAnsi="Verdana" w:cs="Frutiger-Cn"/>
          <w:color w:val="000000"/>
        </w:rPr>
        <w:lastRenderedPageBreak/>
        <w:t>TECNOLOGIA E CULTURA</w:t>
      </w:r>
    </w:p>
    <w:p w:rsidR="004B78C3" w:rsidRPr="004B78C3" w:rsidRDefault="004B78C3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B78C3">
        <w:rPr>
          <w:rFonts w:ascii="Verdana" w:hAnsi="Verdana" w:cs="Frutiger-BoldCn"/>
          <w:b/>
          <w:bCs/>
          <w:color w:val="000000"/>
        </w:rPr>
        <w:t xml:space="preserve">ASSUNTO: </w:t>
      </w:r>
      <w:r w:rsidRPr="004B78C3">
        <w:rPr>
          <w:rFonts w:ascii="Verdana" w:hAnsi="Verdana" w:cs="Frutiger-Cn"/>
          <w:color w:val="000000"/>
        </w:rPr>
        <w:t>Contratação de empresa para prestação de</w:t>
      </w:r>
    </w:p>
    <w:p w:rsidR="004B78C3" w:rsidRPr="004B78C3" w:rsidRDefault="004B78C3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B78C3">
        <w:rPr>
          <w:rFonts w:ascii="Verdana" w:hAnsi="Verdana" w:cs="Frutiger-Cn"/>
          <w:color w:val="000000"/>
        </w:rPr>
        <w:t>serviço para a emissão de relatórios de levantamento radiométrico</w:t>
      </w:r>
    </w:p>
    <w:p w:rsidR="004B78C3" w:rsidRPr="004B78C3" w:rsidRDefault="004B78C3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B78C3">
        <w:rPr>
          <w:rFonts w:ascii="Verdana" w:hAnsi="Verdana" w:cs="Frutiger-Cn"/>
          <w:color w:val="000000"/>
        </w:rPr>
        <w:t>e relatórios de aplicação de testes de constância para</w:t>
      </w:r>
    </w:p>
    <w:p w:rsidR="004B78C3" w:rsidRPr="004B78C3" w:rsidRDefault="004B78C3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B78C3">
        <w:rPr>
          <w:rFonts w:ascii="Verdana" w:hAnsi="Verdana" w:cs="Frutiger-Cn"/>
          <w:color w:val="000000"/>
        </w:rPr>
        <w:t>os seguintes equipamentos odontológico para atender as</w:t>
      </w:r>
    </w:p>
    <w:p w:rsidR="004B78C3" w:rsidRPr="004B78C3" w:rsidRDefault="004B78C3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B78C3">
        <w:rPr>
          <w:rFonts w:ascii="Verdana" w:hAnsi="Verdana" w:cs="Frutiger-Cn"/>
          <w:color w:val="000000"/>
        </w:rPr>
        <w:t>necessidades da Escola Técnica da Saúde Pública Prof. Makiguti.</w:t>
      </w:r>
    </w:p>
    <w:p w:rsidR="004B78C3" w:rsidRPr="004B78C3" w:rsidRDefault="004B78C3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B78C3">
        <w:rPr>
          <w:rFonts w:ascii="Verdana" w:hAnsi="Verdana" w:cs="Frutiger-Cn"/>
          <w:color w:val="000000"/>
        </w:rPr>
        <w:t>Dispensa de licitação.</w:t>
      </w:r>
    </w:p>
    <w:p w:rsidR="004B78C3" w:rsidRPr="004B78C3" w:rsidRDefault="004B78C3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B78C3">
        <w:rPr>
          <w:rFonts w:ascii="Verdana" w:hAnsi="Verdana" w:cs="Frutiger-BoldCn"/>
          <w:b/>
          <w:bCs/>
          <w:color w:val="000000"/>
        </w:rPr>
        <w:t xml:space="preserve">I – </w:t>
      </w:r>
      <w:r w:rsidRPr="004B78C3">
        <w:rPr>
          <w:rFonts w:ascii="Verdana" w:hAnsi="Verdana" w:cs="Frutiger-Cn"/>
          <w:color w:val="000000"/>
        </w:rPr>
        <w:t>No uso das atribuições que me foram conferidas por lei</w:t>
      </w:r>
    </w:p>
    <w:p w:rsidR="004B78C3" w:rsidRPr="004B78C3" w:rsidRDefault="004B78C3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B78C3">
        <w:rPr>
          <w:rFonts w:ascii="Verdana" w:hAnsi="Verdana" w:cs="Frutiger-Cn"/>
          <w:color w:val="000000"/>
        </w:rPr>
        <w:t>e demais elementos do presente, em especial a manifestação</w:t>
      </w:r>
    </w:p>
    <w:p w:rsidR="004B78C3" w:rsidRPr="004B78C3" w:rsidRDefault="004B78C3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B78C3">
        <w:rPr>
          <w:rFonts w:ascii="Verdana" w:hAnsi="Verdana" w:cs="Frutiger-Cn"/>
          <w:color w:val="000000"/>
        </w:rPr>
        <w:t>da Assessoria Técnico-Jurídica desta Fundação (Parecer FUNDATEC/</w:t>
      </w:r>
    </w:p>
    <w:p w:rsidR="004B78C3" w:rsidRPr="004B78C3" w:rsidRDefault="004B78C3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B78C3">
        <w:rPr>
          <w:rFonts w:ascii="Verdana" w:hAnsi="Verdana" w:cs="Frutiger-Cn"/>
          <w:color w:val="000000"/>
        </w:rPr>
        <w:t>AJ n.º 3046533) e requisição da Escola Técnica de Saúde</w:t>
      </w:r>
    </w:p>
    <w:p w:rsidR="004B78C3" w:rsidRPr="004B78C3" w:rsidRDefault="004B78C3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B78C3">
        <w:rPr>
          <w:rFonts w:ascii="Verdana" w:hAnsi="Verdana" w:cs="Frutiger-Cn"/>
          <w:color w:val="000000"/>
        </w:rPr>
        <w:t>Pública Prof. Makiguti (Documento SEI n.º 2526875), os quais</w:t>
      </w:r>
    </w:p>
    <w:p w:rsidR="004B78C3" w:rsidRPr="004B78C3" w:rsidRDefault="004B78C3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B78C3">
        <w:rPr>
          <w:rFonts w:ascii="Verdana" w:hAnsi="Verdana" w:cs="Frutiger-Cn"/>
          <w:color w:val="000000"/>
        </w:rPr>
        <w:t>adoto como razão de decidir e com fulcro no artigo 24, inciso II</w:t>
      </w:r>
    </w:p>
    <w:p w:rsidR="004B78C3" w:rsidRPr="004B78C3" w:rsidRDefault="004B78C3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B78C3">
        <w:rPr>
          <w:rFonts w:ascii="Verdana" w:hAnsi="Verdana" w:cs="Frutiger-Cn"/>
          <w:color w:val="000000"/>
        </w:rPr>
        <w:t>da Lei Federal 8666/93, combinado com o disposto na Lei Municipal</w:t>
      </w:r>
    </w:p>
    <w:p w:rsidR="004B78C3" w:rsidRPr="004B78C3" w:rsidRDefault="004B78C3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B78C3">
        <w:rPr>
          <w:rFonts w:ascii="Verdana" w:hAnsi="Verdana" w:cs="Frutiger-Cn"/>
          <w:color w:val="000000"/>
        </w:rPr>
        <w:t>n. 13.278/2002, regulamentada pelos Decretos Municipais</w:t>
      </w:r>
    </w:p>
    <w:p w:rsidR="004B78C3" w:rsidRPr="004B78C3" w:rsidRDefault="004B78C3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B78C3">
        <w:rPr>
          <w:rFonts w:ascii="Verdana" w:hAnsi="Verdana" w:cs="Frutiger-Cn"/>
          <w:color w:val="000000"/>
        </w:rPr>
        <w:t>n.ºs 44.279/2003 e 54.102/2013 AUTORIZO a contratação direta</w:t>
      </w:r>
    </w:p>
    <w:p w:rsidR="004B78C3" w:rsidRPr="004B78C3" w:rsidRDefault="004B78C3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B78C3">
        <w:rPr>
          <w:rFonts w:ascii="Verdana" w:hAnsi="Verdana" w:cs="Frutiger-Cn"/>
          <w:color w:val="000000"/>
        </w:rPr>
        <w:t>da sociedade empresária QUALITY DO BRASIL LTDA ME, inscrita</w:t>
      </w:r>
    </w:p>
    <w:p w:rsidR="004B78C3" w:rsidRPr="004B78C3" w:rsidRDefault="004B78C3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B78C3">
        <w:rPr>
          <w:rFonts w:ascii="Verdana" w:hAnsi="Verdana" w:cs="Frutiger-Cn"/>
          <w:color w:val="000000"/>
        </w:rPr>
        <w:t>no CNPJ/MF 61.576.674/0001- 23, para contratação de prestação</w:t>
      </w:r>
    </w:p>
    <w:p w:rsidR="004B78C3" w:rsidRPr="004B78C3" w:rsidRDefault="004B78C3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B78C3">
        <w:rPr>
          <w:rFonts w:ascii="Verdana" w:hAnsi="Verdana" w:cs="Frutiger-Cn"/>
          <w:color w:val="000000"/>
        </w:rPr>
        <w:t>de serviço para a emissão de relatórios de levantamento</w:t>
      </w:r>
    </w:p>
    <w:p w:rsidR="004B78C3" w:rsidRPr="004B78C3" w:rsidRDefault="004B78C3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B78C3">
        <w:rPr>
          <w:rFonts w:ascii="Verdana" w:hAnsi="Verdana" w:cs="Frutiger-Cn"/>
          <w:color w:val="000000"/>
        </w:rPr>
        <w:t>radiométrico e relatórios de aplicação de testes de constância</w:t>
      </w:r>
    </w:p>
    <w:p w:rsidR="004B78C3" w:rsidRPr="004B78C3" w:rsidRDefault="004B78C3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B78C3">
        <w:rPr>
          <w:rFonts w:ascii="Verdana" w:hAnsi="Verdana" w:cs="Frutiger-Cn"/>
          <w:color w:val="000000"/>
        </w:rPr>
        <w:t>para equipamentos odontológico para atender as necessidades</w:t>
      </w:r>
    </w:p>
    <w:p w:rsidR="004B78C3" w:rsidRPr="004B78C3" w:rsidRDefault="004B78C3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B78C3">
        <w:rPr>
          <w:rFonts w:ascii="Verdana" w:hAnsi="Verdana" w:cs="Frutiger-Cn"/>
          <w:color w:val="000000"/>
        </w:rPr>
        <w:t>da Escola Técnica da Saúde Pública Prof. Makiguti.</w:t>
      </w:r>
    </w:p>
    <w:p w:rsidR="004B78C3" w:rsidRPr="004B78C3" w:rsidRDefault="004B78C3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B78C3">
        <w:rPr>
          <w:rFonts w:ascii="Verdana" w:hAnsi="Verdana" w:cs="Frutiger-Cn"/>
          <w:color w:val="000000"/>
        </w:rPr>
        <w:t>II - Por consequência, fica autorizada a emissão da competente</w:t>
      </w:r>
    </w:p>
    <w:p w:rsidR="004B78C3" w:rsidRPr="004B78C3" w:rsidRDefault="004B78C3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B78C3">
        <w:rPr>
          <w:rFonts w:ascii="Verdana" w:hAnsi="Verdana" w:cs="Frutiger-Cn"/>
          <w:color w:val="000000"/>
        </w:rPr>
        <w:t>nota de empenho, no valor de R$ 660,00 (seiscentos e</w:t>
      </w:r>
    </w:p>
    <w:p w:rsidR="004B78C3" w:rsidRPr="004B78C3" w:rsidRDefault="004B78C3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B78C3">
        <w:rPr>
          <w:rFonts w:ascii="Verdana" w:hAnsi="Verdana" w:cs="Frutiger-Cn"/>
          <w:color w:val="000000"/>
        </w:rPr>
        <w:t>sessenta reais) para presente exercício, onerando a dotação 80.</w:t>
      </w:r>
    </w:p>
    <w:p w:rsidR="004B78C3" w:rsidRPr="004B78C3" w:rsidRDefault="004B78C3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B78C3">
        <w:rPr>
          <w:rFonts w:ascii="Verdana" w:hAnsi="Verdana" w:cs="Frutiger-Cn"/>
          <w:color w:val="000000"/>
        </w:rPr>
        <w:t>10.12.363.3019.2.881.3.3.90.39.00.00.</w:t>
      </w:r>
    </w:p>
    <w:p w:rsidR="00D8045F" w:rsidRDefault="00D8045F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4B78C3" w:rsidRPr="004B78C3" w:rsidRDefault="004B78C3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B78C3">
        <w:rPr>
          <w:rFonts w:ascii="Verdana" w:hAnsi="Verdana" w:cs="Frutiger-BoldCn"/>
          <w:b/>
          <w:bCs/>
          <w:color w:val="000000"/>
        </w:rPr>
        <w:t>DO PROCESSO 8110.2016/0000029-0</w:t>
      </w:r>
    </w:p>
    <w:p w:rsidR="004B78C3" w:rsidRPr="004B78C3" w:rsidRDefault="004B78C3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B78C3">
        <w:rPr>
          <w:rFonts w:ascii="Verdana" w:hAnsi="Verdana" w:cs="Frutiger-BoldCn"/>
          <w:b/>
          <w:bCs/>
          <w:color w:val="000000"/>
        </w:rPr>
        <w:t xml:space="preserve">INTERESSADO: </w:t>
      </w:r>
      <w:r w:rsidRPr="004B78C3">
        <w:rPr>
          <w:rFonts w:ascii="Verdana" w:hAnsi="Verdana" w:cs="Frutiger-Cn"/>
          <w:color w:val="000000"/>
        </w:rPr>
        <w:t>FUNDAÇÃO PAULISTANA DE EDUCAÇÃO,</w:t>
      </w:r>
    </w:p>
    <w:p w:rsidR="004B78C3" w:rsidRPr="004B78C3" w:rsidRDefault="004B78C3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B78C3">
        <w:rPr>
          <w:rFonts w:ascii="Verdana" w:hAnsi="Verdana" w:cs="Frutiger-Cn"/>
          <w:color w:val="000000"/>
        </w:rPr>
        <w:t>TECNOLOGIA E CULTURA</w:t>
      </w:r>
    </w:p>
    <w:p w:rsidR="004B78C3" w:rsidRPr="004B78C3" w:rsidRDefault="004B78C3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B78C3">
        <w:rPr>
          <w:rFonts w:ascii="Verdana" w:hAnsi="Verdana" w:cs="Frutiger-BoldCn"/>
          <w:b/>
          <w:bCs/>
          <w:color w:val="000000"/>
        </w:rPr>
        <w:t xml:space="preserve">ASSUNTO: </w:t>
      </w:r>
      <w:r w:rsidRPr="004B78C3">
        <w:rPr>
          <w:rFonts w:ascii="Verdana" w:hAnsi="Verdana" w:cs="Frutiger-Cn"/>
          <w:color w:val="000000"/>
        </w:rPr>
        <w:t>Contratação de serviço de cotação eletrônica</w:t>
      </w:r>
    </w:p>
    <w:p w:rsidR="004B78C3" w:rsidRPr="004B78C3" w:rsidRDefault="004B78C3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B78C3">
        <w:rPr>
          <w:rFonts w:ascii="Verdana" w:hAnsi="Verdana" w:cs="Frutiger-Cn"/>
          <w:color w:val="000000"/>
        </w:rPr>
        <w:t>de bens e serviços "e-licitações", disponibilizado pelo Banco</w:t>
      </w:r>
    </w:p>
    <w:p w:rsidR="004B78C3" w:rsidRPr="004B78C3" w:rsidRDefault="004B78C3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B78C3">
        <w:rPr>
          <w:rFonts w:ascii="Verdana" w:hAnsi="Verdana" w:cs="Frutiger-Cn"/>
          <w:color w:val="000000"/>
        </w:rPr>
        <w:t>do Brasil S.A. Inexigibilidade de licitação. Prorrogação. Aplicabilidade.</w:t>
      </w:r>
    </w:p>
    <w:p w:rsidR="004B78C3" w:rsidRPr="004B78C3" w:rsidRDefault="004B78C3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B78C3">
        <w:rPr>
          <w:rFonts w:ascii="Verdana" w:hAnsi="Verdana" w:cs="Frutiger-BoldCn"/>
          <w:b/>
          <w:bCs/>
          <w:color w:val="000000"/>
        </w:rPr>
        <w:t xml:space="preserve">I – </w:t>
      </w:r>
      <w:r w:rsidRPr="004B78C3">
        <w:rPr>
          <w:rFonts w:ascii="Verdana" w:hAnsi="Verdana" w:cs="Frutiger-Cn"/>
          <w:color w:val="000000"/>
        </w:rPr>
        <w:t>No uso das atribuições que me foram conferidas por lei</w:t>
      </w:r>
    </w:p>
    <w:p w:rsidR="004B78C3" w:rsidRPr="004B78C3" w:rsidRDefault="004B78C3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B78C3">
        <w:rPr>
          <w:rFonts w:ascii="Verdana" w:hAnsi="Verdana" w:cs="Frutiger-Cn"/>
          <w:color w:val="000000"/>
        </w:rPr>
        <w:t>e demais elementos do presente, em especial a manifestação</w:t>
      </w:r>
    </w:p>
    <w:p w:rsidR="004B78C3" w:rsidRPr="004B78C3" w:rsidRDefault="004B78C3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B78C3">
        <w:rPr>
          <w:rFonts w:ascii="Verdana" w:hAnsi="Verdana" w:cs="Frutiger-Cn"/>
          <w:color w:val="000000"/>
        </w:rPr>
        <w:t>da Assessoria Técnico-Jurídica (Parecer FUNDATEC/AJ 3058800),</w:t>
      </w:r>
    </w:p>
    <w:p w:rsidR="004B78C3" w:rsidRPr="004B78C3" w:rsidRDefault="004B78C3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B78C3">
        <w:rPr>
          <w:rFonts w:ascii="Verdana" w:hAnsi="Verdana" w:cs="Frutiger-Cn"/>
          <w:color w:val="000000"/>
        </w:rPr>
        <w:t>com fulcro no artigo 57, II, da Lei Federal 8.666/93 e nos</w:t>
      </w:r>
    </w:p>
    <w:p w:rsidR="004B78C3" w:rsidRPr="004B78C3" w:rsidRDefault="004B78C3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B78C3">
        <w:rPr>
          <w:rFonts w:ascii="Verdana" w:hAnsi="Verdana" w:cs="Frutiger-Cn"/>
          <w:color w:val="000000"/>
        </w:rPr>
        <w:t>Decretos Municipais 54.102/2013 e 56.144/2015, AUTORIZO a</w:t>
      </w:r>
    </w:p>
    <w:p w:rsidR="004B78C3" w:rsidRPr="004B78C3" w:rsidRDefault="004B78C3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B78C3">
        <w:rPr>
          <w:rFonts w:ascii="Verdana" w:hAnsi="Verdana" w:cs="Frutiger-Cn"/>
          <w:color w:val="000000"/>
        </w:rPr>
        <w:t>prorrogação do prazo de vigência do Contrato n. 004/FUNDAÇÃO</w:t>
      </w:r>
    </w:p>
    <w:p w:rsidR="004B78C3" w:rsidRPr="004B78C3" w:rsidRDefault="004B78C3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B78C3">
        <w:rPr>
          <w:rFonts w:ascii="Verdana" w:hAnsi="Verdana" w:cs="Frutiger-Cn"/>
          <w:color w:val="000000"/>
        </w:rPr>
        <w:t>PAULISTANA/2016, celebrado com a empresa BANCO DO</w:t>
      </w:r>
    </w:p>
    <w:p w:rsidR="004B78C3" w:rsidRPr="004B78C3" w:rsidRDefault="004B78C3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B78C3">
        <w:rPr>
          <w:rFonts w:ascii="Verdana" w:hAnsi="Verdana" w:cs="Frutiger-Cn"/>
          <w:color w:val="000000"/>
        </w:rPr>
        <w:t>BRASIL S/A, inscrita no CNPJ/MF sob o n.º 00.000.000/0001-91,</w:t>
      </w:r>
    </w:p>
    <w:p w:rsidR="004B78C3" w:rsidRPr="004B78C3" w:rsidRDefault="004B78C3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B78C3">
        <w:rPr>
          <w:rFonts w:ascii="Verdana" w:hAnsi="Verdana" w:cs="Frutiger-Cn"/>
          <w:color w:val="000000"/>
        </w:rPr>
        <w:t>para prestação de serviço de cotação eletrônica de bens e serviços</w:t>
      </w:r>
    </w:p>
    <w:p w:rsidR="004B78C3" w:rsidRPr="004B78C3" w:rsidRDefault="004B78C3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B78C3">
        <w:rPr>
          <w:rFonts w:ascii="Verdana" w:hAnsi="Verdana" w:cs="Frutiger-Cn"/>
          <w:color w:val="000000"/>
        </w:rPr>
        <w:t>"e-licitações", por mais 12 (doze) meses, contados a partir</w:t>
      </w:r>
    </w:p>
    <w:p w:rsidR="004B78C3" w:rsidRPr="004B78C3" w:rsidRDefault="004B78C3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B78C3">
        <w:rPr>
          <w:rFonts w:ascii="Verdana" w:hAnsi="Verdana" w:cs="Frutiger-Cn"/>
          <w:color w:val="000000"/>
        </w:rPr>
        <w:t>de 16 de julho de 2017, pela qual não haverá repasse, ressarcimento,</w:t>
      </w:r>
    </w:p>
    <w:p w:rsidR="004B78C3" w:rsidRPr="004B78C3" w:rsidRDefault="004B78C3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B78C3">
        <w:rPr>
          <w:rFonts w:ascii="Verdana" w:hAnsi="Verdana" w:cs="Frutiger-Cn"/>
          <w:color w:val="000000"/>
        </w:rPr>
        <w:t>pagamento de taxa, ou qualquer oneração pecuniária</w:t>
      </w:r>
    </w:p>
    <w:p w:rsidR="004B78C3" w:rsidRPr="004B78C3" w:rsidRDefault="004B78C3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B78C3">
        <w:rPr>
          <w:rFonts w:ascii="Verdana" w:hAnsi="Verdana" w:cs="Frutiger-Cn"/>
          <w:color w:val="000000"/>
        </w:rPr>
        <w:t>que incidam sobre os recursos da Fundação Paulistana.</w:t>
      </w:r>
    </w:p>
    <w:p w:rsidR="00D8045F" w:rsidRDefault="00D8045F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4B78C3" w:rsidRPr="004B78C3" w:rsidRDefault="004B78C3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4B78C3">
        <w:rPr>
          <w:rFonts w:ascii="Verdana" w:hAnsi="Verdana" w:cs="Frutiger-BlackCn"/>
          <w:b/>
          <w:bCs/>
          <w:color w:val="000000"/>
        </w:rPr>
        <w:t>ADITIVO N. 03 AO CONTRATO N. 02/FUNDAÇÃO</w:t>
      </w:r>
      <w:r w:rsidR="00D8045F">
        <w:rPr>
          <w:rFonts w:ascii="Verdana" w:hAnsi="Verdana" w:cs="Frutiger-BlackCn"/>
          <w:b/>
          <w:bCs/>
          <w:color w:val="000000"/>
        </w:rPr>
        <w:t xml:space="preserve"> </w:t>
      </w:r>
      <w:r w:rsidRPr="004B78C3">
        <w:rPr>
          <w:rFonts w:ascii="Verdana" w:hAnsi="Verdana" w:cs="Frutiger-BlackCn"/>
          <w:b/>
          <w:bCs/>
          <w:color w:val="000000"/>
        </w:rPr>
        <w:t>PAULISTANA/2016</w:t>
      </w:r>
    </w:p>
    <w:p w:rsidR="004B78C3" w:rsidRPr="004B78C3" w:rsidRDefault="004B78C3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B78C3">
        <w:rPr>
          <w:rFonts w:ascii="Verdana" w:hAnsi="Verdana" w:cs="Frutiger-BoldCn"/>
          <w:b/>
          <w:bCs/>
          <w:color w:val="000000"/>
        </w:rPr>
        <w:t>PROCESSO N.º 8110.2016/0000019-3</w:t>
      </w:r>
    </w:p>
    <w:p w:rsidR="004B78C3" w:rsidRPr="004B78C3" w:rsidRDefault="004B78C3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B78C3">
        <w:rPr>
          <w:rFonts w:ascii="Verdana" w:hAnsi="Verdana" w:cs="Frutiger-Cn"/>
          <w:color w:val="000000"/>
        </w:rPr>
        <w:t>CONTRATANTE: FUNDAÇÃO PAULISTANA DE EDUCAÇÃO,</w:t>
      </w:r>
    </w:p>
    <w:p w:rsidR="004B78C3" w:rsidRPr="004B78C3" w:rsidRDefault="004B78C3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B78C3">
        <w:rPr>
          <w:rFonts w:ascii="Verdana" w:hAnsi="Verdana" w:cs="Frutiger-Cn"/>
          <w:color w:val="000000"/>
        </w:rPr>
        <w:t>TECNOLOGIA E CULTURA</w:t>
      </w:r>
    </w:p>
    <w:p w:rsidR="004B78C3" w:rsidRPr="004B78C3" w:rsidRDefault="004B78C3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B78C3">
        <w:rPr>
          <w:rFonts w:ascii="Verdana" w:hAnsi="Verdana" w:cs="Frutiger-Cn"/>
          <w:color w:val="000000"/>
        </w:rPr>
        <w:t>CONTRATADA: CONSTRUTORA MOTA &amp; RODRIGUES</w:t>
      </w:r>
    </w:p>
    <w:p w:rsidR="004B78C3" w:rsidRPr="004B78C3" w:rsidRDefault="004B78C3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B78C3">
        <w:rPr>
          <w:rFonts w:ascii="Verdana" w:hAnsi="Verdana" w:cs="Frutiger-Cn"/>
          <w:color w:val="000000"/>
        </w:rPr>
        <w:lastRenderedPageBreak/>
        <w:t>LTDA - ME</w:t>
      </w:r>
    </w:p>
    <w:p w:rsidR="004B78C3" w:rsidRPr="004B78C3" w:rsidRDefault="004B78C3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B78C3">
        <w:rPr>
          <w:rFonts w:ascii="Verdana" w:hAnsi="Verdana" w:cs="Frutiger-Cn"/>
          <w:color w:val="000000"/>
        </w:rPr>
        <w:t>CNPJ nº. 18.582.400/0001-18</w:t>
      </w:r>
    </w:p>
    <w:p w:rsidR="004B78C3" w:rsidRPr="004B78C3" w:rsidRDefault="004B78C3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B78C3">
        <w:rPr>
          <w:rFonts w:ascii="Verdana" w:hAnsi="Verdana" w:cs="Frutiger-Cn"/>
          <w:color w:val="000000"/>
        </w:rPr>
        <w:t>OBJETO: Contratação de empresa para prestação de serviços</w:t>
      </w:r>
    </w:p>
    <w:p w:rsidR="004B78C3" w:rsidRPr="004B78C3" w:rsidRDefault="004B78C3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B78C3">
        <w:rPr>
          <w:rFonts w:ascii="Verdana" w:hAnsi="Verdana" w:cs="Frutiger-Cn"/>
          <w:color w:val="000000"/>
        </w:rPr>
        <w:t>de limpeza, asseio e conservação predial, com fornecimento</w:t>
      </w:r>
    </w:p>
    <w:p w:rsidR="004B78C3" w:rsidRPr="004B78C3" w:rsidRDefault="004B78C3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B78C3">
        <w:rPr>
          <w:rFonts w:ascii="Verdana" w:hAnsi="Verdana" w:cs="Frutiger-Cn"/>
          <w:color w:val="000000"/>
        </w:rPr>
        <w:t>de de mão-de-obra, materiais de consumo, utensílios, máquinas,</w:t>
      </w:r>
    </w:p>
    <w:p w:rsidR="004B78C3" w:rsidRPr="004B78C3" w:rsidRDefault="004B78C3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B78C3">
        <w:rPr>
          <w:rFonts w:ascii="Verdana" w:hAnsi="Verdana" w:cs="Frutiger-Cn"/>
          <w:color w:val="000000"/>
        </w:rPr>
        <w:t>equipamentos, e materiais de higiene, visando à obtenção de</w:t>
      </w:r>
    </w:p>
    <w:p w:rsidR="004B78C3" w:rsidRPr="004B78C3" w:rsidRDefault="004B78C3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B78C3">
        <w:rPr>
          <w:rFonts w:ascii="Verdana" w:hAnsi="Verdana" w:cs="Frutiger-Cn"/>
          <w:color w:val="000000"/>
        </w:rPr>
        <w:t>condições adequadas de higiene e salubridade da Escola Técnica</w:t>
      </w:r>
    </w:p>
    <w:p w:rsidR="004B78C3" w:rsidRPr="004B78C3" w:rsidRDefault="004B78C3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B78C3">
        <w:rPr>
          <w:rFonts w:ascii="Verdana" w:hAnsi="Verdana" w:cs="Frutiger-Cn"/>
          <w:color w:val="000000"/>
        </w:rPr>
        <w:t>de Saúde Pública Prof Makiguti.</w:t>
      </w:r>
    </w:p>
    <w:p w:rsidR="004B78C3" w:rsidRPr="004B78C3" w:rsidRDefault="004B78C3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B78C3">
        <w:rPr>
          <w:rFonts w:ascii="Verdana" w:hAnsi="Verdana" w:cs="Frutiger-Cn"/>
          <w:color w:val="000000"/>
        </w:rPr>
        <w:t>NOVO VALOR MENSAL DO CONTRATO: R$ 38.242,92 (trinta</w:t>
      </w:r>
    </w:p>
    <w:p w:rsidR="004B78C3" w:rsidRPr="004B78C3" w:rsidRDefault="004B78C3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B78C3">
        <w:rPr>
          <w:rFonts w:ascii="Verdana" w:hAnsi="Verdana" w:cs="Frutiger-Cn"/>
          <w:color w:val="000000"/>
        </w:rPr>
        <w:t>e oito mil, duzentos e quarenta e dois reais e noventa e dois</w:t>
      </w:r>
    </w:p>
    <w:p w:rsidR="004B78C3" w:rsidRPr="004B78C3" w:rsidRDefault="004B78C3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B78C3">
        <w:rPr>
          <w:rFonts w:ascii="Verdana" w:hAnsi="Verdana" w:cs="Frutiger-Cn"/>
          <w:color w:val="000000"/>
        </w:rPr>
        <w:t>centavos)contabilizando a redução de objeto a partir de 01 de</w:t>
      </w:r>
    </w:p>
    <w:p w:rsidR="004B78C3" w:rsidRPr="004B78C3" w:rsidRDefault="004B78C3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B78C3">
        <w:rPr>
          <w:rFonts w:ascii="Verdana" w:hAnsi="Verdana" w:cs="Frutiger-Cn"/>
          <w:color w:val="000000"/>
        </w:rPr>
        <w:t>maio de 2017.</w:t>
      </w:r>
    </w:p>
    <w:p w:rsidR="004B78C3" w:rsidRPr="004B78C3" w:rsidRDefault="004B78C3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B78C3">
        <w:rPr>
          <w:rFonts w:ascii="Verdana" w:hAnsi="Verdana" w:cs="Frutiger-Cn"/>
          <w:color w:val="000000"/>
        </w:rPr>
        <w:t>DATA DE ASSINATURA: 11 DE MAIO DE 2017</w:t>
      </w:r>
    </w:p>
    <w:p w:rsidR="004B78C3" w:rsidRPr="004B78C3" w:rsidRDefault="004B78C3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B78C3">
        <w:rPr>
          <w:rFonts w:ascii="Verdana" w:hAnsi="Verdana" w:cs="Frutiger-Cn"/>
          <w:color w:val="000000"/>
        </w:rPr>
        <w:t>CLÁUSULA PRIMEIRA – DA REDUÇÃO DE OBJETO</w:t>
      </w:r>
    </w:p>
    <w:p w:rsidR="004B78C3" w:rsidRPr="004B78C3" w:rsidRDefault="004B78C3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B78C3">
        <w:rPr>
          <w:rFonts w:ascii="Verdana" w:hAnsi="Verdana" w:cs="Frutiger-Cn"/>
          <w:color w:val="000000"/>
        </w:rPr>
        <w:t>1.1 A SUPRESSÃO de 02 (duas) auxiliares de limpeza do</w:t>
      </w:r>
    </w:p>
    <w:p w:rsidR="004B78C3" w:rsidRPr="004B78C3" w:rsidRDefault="004B78C3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B78C3">
        <w:rPr>
          <w:rFonts w:ascii="Verdana" w:hAnsi="Verdana" w:cs="Frutiger-Cn"/>
          <w:color w:val="000000"/>
        </w:rPr>
        <w:t>objeto contratual a ser contabilizada a partir de 16 de abril de</w:t>
      </w:r>
    </w:p>
    <w:p w:rsidR="004B78C3" w:rsidRPr="004B78C3" w:rsidRDefault="004B78C3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B78C3">
        <w:rPr>
          <w:rFonts w:ascii="Verdana" w:hAnsi="Verdana" w:cs="Frutiger-Cn"/>
          <w:color w:val="000000"/>
        </w:rPr>
        <w:t>2017 e SUPRESSÃO DE 01 (uma) encarregada de equipe a ser</w:t>
      </w:r>
    </w:p>
    <w:p w:rsidR="004B78C3" w:rsidRPr="004B78C3" w:rsidRDefault="004B78C3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B78C3">
        <w:rPr>
          <w:rFonts w:ascii="Verdana" w:hAnsi="Verdana" w:cs="Frutiger-Cn"/>
          <w:color w:val="000000"/>
        </w:rPr>
        <w:t>contabilizada a partir de 01 de maio de 2017.</w:t>
      </w:r>
    </w:p>
    <w:p w:rsidR="004B78C3" w:rsidRPr="004B78C3" w:rsidRDefault="004B78C3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B78C3">
        <w:rPr>
          <w:rFonts w:ascii="Verdana" w:hAnsi="Verdana" w:cs="Frutiger-Cn"/>
          <w:color w:val="000000"/>
        </w:rPr>
        <w:t>1.2 Por consequência, o valor mensal contratual de abril</w:t>
      </w:r>
    </w:p>
    <w:p w:rsidR="004B78C3" w:rsidRPr="004B78C3" w:rsidRDefault="004B78C3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B78C3">
        <w:rPr>
          <w:rFonts w:ascii="Verdana" w:hAnsi="Verdana" w:cs="Frutiger-Cn"/>
          <w:color w:val="000000"/>
        </w:rPr>
        <w:t>de 2017 será de R$ 43.773,14 (quarenta e três mil, setecentos</w:t>
      </w:r>
    </w:p>
    <w:p w:rsidR="004B78C3" w:rsidRPr="004B78C3" w:rsidRDefault="004B78C3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B78C3">
        <w:rPr>
          <w:rFonts w:ascii="Verdana" w:hAnsi="Verdana" w:cs="Frutiger-Cn"/>
          <w:color w:val="000000"/>
        </w:rPr>
        <w:t>e setenta e três reais e quatorze centavos) e o valor mensal</w:t>
      </w:r>
    </w:p>
    <w:p w:rsidR="004B78C3" w:rsidRPr="004B78C3" w:rsidRDefault="004B78C3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B78C3">
        <w:rPr>
          <w:rFonts w:ascii="Verdana" w:hAnsi="Verdana" w:cs="Frutiger-Cn"/>
          <w:color w:val="000000"/>
        </w:rPr>
        <w:t>contratual a ser contabilizado a partir de 01 de maio de 2017</w:t>
      </w:r>
    </w:p>
    <w:p w:rsidR="004B78C3" w:rsidRPr="004B78C3" w:rsidRDefault="004B78C3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B78C3">
        <w:rPr>
          <w:rFonts w:ascii="Verdana" w:hAnsi="Verdana" w:cs="Frutiger-Cn"/>
          <w:color w:val="000000"/>
        </w:rPr>
        <w:t>será de R$ 38.242,92 (trinta e oito mil, duzentos e quarenta e</w:t>
      </w:r>
    </w:p>
    <w:p w:rsidR="004B78C3" w:rsidRPr="004B78C3" w:rsidRDefault="004B78C3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B78C3">
        <w:rPr>
          <w:rFonts w:ascii="Verdana" w:hAnsi="Verdana" w:cs="Frutiger-Cn"/>
          <w:color w:val="000000"/>
        </w:rPr>
        <w:t>dois reais e noventa e dois centavos).</w:t>
      </w:r>
    </w:p>
    <w:p w:rsidR="00D8045F" w:rsidRDefault="00D8045F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4B78C3" w:rsidRPr="004B78C3" w:rsidRDefault="004B78C3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B78C3">
        <w:rPr>
          <w:rFonts w:ascii="Verdana" w:hAnsi="Verdana" w:cs="Frutiger-BlackCn"/>
          <w:b/>
          <w:bCs/>
        </w:rPr>
        <w:t>AVISO DE LICITAÇÃO</w:t>
      </w:r>
    </w:p>
    <w:p w:rsidR="004B78C3" w:rsidRPr="004B78C3" w:rsidRDefault="004B78C3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78C3">
        <w:rPr>
          <w:rFonts w:ascii="Verdana" w:hAnsi="Verdana" w:cs="Frutiger-Cn"/>
        </w:rPr>
        <w:t>PREGÃO ELETRÔNICO N.º 01/2017</w:t>
      </w:r>
    </w:p>
    <w:p w:rsidR="004B78C3" w:rsidRPr="004B78C3" w:rsidRDefault="004B78C3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78C3">
        <w:rPr>
          <w:rFonts w:ascii="Verdana" w:hAnsi="Verdana" w:cs="Frutiger-Cn"/>
        </w:rPr>
        <w:t>Processo nº 8110.2017/0000011-0.A FUNDAÇÃO PAULISTANA</w:t>
      </w:r>
    </w:p>
    <w:p w:rsidR="004B78C3" w:rsidRPr="004B78C3" w:rsidRDefault="004B78C3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78C3">
        <w:rPr>
          <w:rFonts w:ascii="Verdana" w:hAnsi="Verdana" w:cs="Frutiger-Cn"/>
        </w:rPr>
        <w:t>DE EDUCAÇÃO TECNOLOGIA E CULTURA, torna público</w:t>
      </w:r>
    </w:p>
    <w:p w:rsidR="004B78C3" w:rsidRPr="004B78C3" w:rsidRDefault="004B78C3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78C3">
        <w:rPr>
          <w:rFonts w:ascii="Verdana" w:hAnsi="Verdana" w:cs="Frutiger-Cn"/>
        </w:rPr>
        <w:t>para conhecimento de quantos possam se interessar, que fará</w:t>
      </w:r>
    </w:p>
    <w:p w:rsidR="004B78C3" w:rsidRPr="004B78C3" w:rsidRDefault="004B78C3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78C3">
        <w:rPr>
          <w:rFonts w:ascii="Verdana" w:hAnsi="Verdana" w:cs="Frutiger-Cn"/>
        </w:rPr>
        <w:t>REABRIRÁ a licitação na modalidade PREGÃO, a ser realizada</w:t>
      </w:r>
    </w:p>
    <w:p w:rsidR="004B78C3" w:rsidRPr="004B78C3" w:rsidRDefault="004B78C3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78C3">
        <w:rPr>
          <w:rFonts w:ascii="Verdana" w:hAnsi="Verdana" w:cs="Frutiger-Cn"/>
        </w:rPr>
        <w:t>por intermédio do sistema eletrônico de contratações denominado</w:t>
      </w:r>
    </w:p>
    <w:p w:rsidR="004B78C3" w:rsidRPr="004B78C3" w:rsidRDefault="004B78C3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78C3">
        <w:rPr>
          <w:rFonts w:ascii="Verdana" w:hAnsi="Verdana" w:cs="Frutiger-Cn"/>
        </w:rPr>
        <w:t>“Bolsa Eletrônica de Compras do Governo do Estado de</w:t>
      </w:r>
    </w:p>
    <w:p w:rsidR="004B78C3" w:rsidRPr="004B78C3" w:rsidRDefault="004B78C3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78C3">
        <w:rPr>
          <w:rFonts w:ascii="Verdana" w:hAnsi="Verdana" w:cs="Frutiger-Cn"/>
        </w:rPr>
        <w:t>São Paulo – Sistema BEC/SP”, com utilização de recursos de</w:t>
      </w:r>
    </w:p>
    <w:p w:rsidR="004B78C3" w:rsidRPr="004B78C3" w:rsidRDefault="004B78C3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78C3">
        <w:rPr>
          <w:rFonts w:ascii="Verdana" w:hAnsi="Verdana" w:cs="Frutiger-Cn"/>
        </w:rPr>
        <w:t>tecnologia da informação, denominada PREGÃO ELETRÔNICO,</w:t>
      </w:r>
    </w:p>
    <w:p w:rsidR="004B78C3" w:rsidRPr="004B78C3" w:rsidRDefault="004B78C3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78C3">
        <w:rPr>
          <w:rFonts w:ascii="Verdana" w:hAnsi="Verdana" w:cs="Frutiger-Cn"/>
        </w:rPr>
        <w:t>do tipo MENOR PREÇO GLOBAL, objetivando a aquisição de</w:t>
      </w:r>
    </w:p>
    <w:p w:rsidR="004B78C3" w:rsidRPr="004B78C3" w:rsidRDefault="004B78C3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78C3">
        <w:rPr>
          <w:rFonts w:ascii="Verdana" w:hAnsi="Verdana" w:cs="Frutiger-Cn"/>
        </w:rPr>
        <w:t>marcadores, frascos de tinta para reabastecimento, limpadores</w:t>
      </w:r>
    </w:p>
    <w:p w:rsidR="004B78C3" w:rsidRPr="004B78C3" w:rsidRDefault="004B78C3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78C3">
        <w:rPr>
          <w:rFonts w:ascii="Verdana" w:hAnsi="Verdana" w:cs="Frutiger-Cn"/>
        </w:rPr>
        <w:t>spray e apagadores de quadro branco magnético para atender</w:t>
      </w:r>
    </w:p>
    <w:p w:rsidR="004B78C3" w:rsidRPr="004B78C3" w:rsidRDefault="004B78C3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78C3">
        <w:rPr>
          <w:rFonts w:ascii="Verdana" w:hAnsi="Verdana" w:cs="Frutiger-Cn"/>
        </w:rPr>
        <w:t>as necessidades da Escola Técnica de Saúde Pública Prof.</w:t>
      </w:r>
    </w:p>
    <w:p w:rsidR="004B78C3" w:rsidRPr="004B78C3" w:rsidRDefault="004B78C3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78C3">
        <w:rPr>
          <w:rFonts w:ascii="Verdana" w:hAnsi="Verdana" w:cs="Frutiger-Cn"/>
        </w:rPr>
        <w:t>Makiguti, conforme as especificações constantes no Termo de</w:t>
      </w:r>
    </w:p>
    <w:p w:rsidR="004B78C3" w:rsidRPr="004B78C3" w:rsidRDefault="004B78C3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78C3">
        <w:rPr>
          <w:rFonts w:ascii="Verdana" w:hAnsi="Verdana" w:cs="Frutiger-Cn"/>
        </w:rPr>
        <w:t>Referência como Anexo I, com as especificações constantes do</w:t>
      </w:r>
    </w:p>
    <w:p w:rsidR="004B78C3" w:rsidRPr="004B78C3" w:rsidRDefault="004B78C3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78C3">
        <w:rPr>
          <w:rFonts w:ascii="Verdana" w:hAnsi="Verdana" w:cs="Frutiger-Cn"/>
        </w:rPr>
        <w:t>memorial descritivo, que integra o presente Edital de Licitação,</w:t>
      </w:r>
    </w:p>
    <w:p w:rsidR="004B78C3" w:rsidRPr="004B78C3" w:rsidRDefault="004B78C3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78C3">
        <w:rPr>
          <w:rFonts w:ascii="Verdana" w:hAnsi="Verdana" w:cs="Frutiger-Cn"/>
        </w:rPr>
        <w:t>como Anexo I.</w:t>
      </w:r>
    </w:p>
    <w:p w:rsidR="004B78C3" w:rsidRPr="004B78C3" w:rsidRDefault="004B78C3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78C3">
        <w:rPr>
          <w:rFonts w:ascii="Verdana" w:hAnsi="Verdana" w:cs="Frutiger-Cn"/>
        </w:rPr>
        <w:t>O início do prazo de envio de propostas eletrônicas será</w:t>
      </w:r>
    </w:p>
    <w:p w:rsidR="004B78C3" w:rsidRPr="004B78C3" w:rsidRDefault="004B78C3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78C3">
        <w:rPr>
          <w:rFonts w:ascii="Verdana" w:hAnsi="Verdana" w:cs="Frutiger-Cn"/>
        </w:rPr>
        <w:t>dia 18 de maio de 2017 e a abertura da sessão pública de</w:t>
      </w:r>
    </w:p>
    <w:p w:rsidR="004B78C3" w:rsidRPr="004B78C3" w:rsidRDefault="004B78C3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78C3">
        <w:rPr>
          <w:rFonts w:ascii="Verdana" w:hAnsi="Verdana" w:cs="Frutiger-Cn"/>
        </w:rPr>
        <w:t>processamento do certame ocorrerá no dia 02 de junho de 2017</w:t>
      </w:r>
    </w:p>
    <w:p w:rsidR="004B78C3" w:rsidRPr="004B78C3" w:rsidRDefault="004B78C3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78C3">
        <w:rPr>
          <w:rFonts w:ascii="Verdana" w:hAnsi="Verdana" w:cs="Frutiger-Cn"/>
        </w:rPr>
        <w:t>às 10:30 horas. O Caderno de Licitação composto de Edital e</w:t>
      </w:r>
    </w:p>
    <w:p w:rsidR="004B78C3" w:rsidRPr="004B78C3" w:rsidRDefault="004B78C3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78C3">
        <w:rPr>
          <w:rFonts w:ascii="Verdana" w:hAnsi="Verdana" w:cs="Frutiger-Cn"/>
        </w:rPr>
        <w:t>Anexos poderá ser retirado, mediante a entrega de um CD-R</w:t>
      </w:r>
    </w:p>
    <w:p w:rsidR="004B78C3" w:rsidRPr="004B78C3" w:rsidRDefault="004B78C3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78C3">
        <w:rPr>
          <w:rFonts w:ascii="Verdana" w:hAnsi="Verdana" w:cs="Frutiger-Cn"/>
        </w:rPr>
        <w:t>na seção de Compras e Licitações à Avenida São João, 473 –</w:t>
      </w:r>
    </w:p>
    <w:p w:rsidR="004B78C3" w:rsidRPr="004B78C3" w:rsidRDefault="004B78C3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78C3">
        <w:rPr>
          <w:rFonts w:ascii="Verdana" w:hAnsi="Verdana" w:cs="Frutiger-Cn"/>
        </w:rPr>
        <w:t>10º andar, sala 07 Centro - São Paulo - SP, CEP 01035-000, de</w:t>
      </w:r>
    </w:p>
    <w:p w:rsidR="004B78C3" w:rsidRPr="004B78C3" w:rsidRDefault="004B78C3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78C3">
        <w:rPr>
          <w:rFonts w:ascii="Verdana" w:hAnsi="Verdana" w:cs="Frutiger-Cn"/>
        </w:rPr>
        <w:t>segunda à sexta-feira, no horário das 10:00 às 16:00 horas,</w:t>
      </w:r>
    </w:p>
    <w:p w:rsidR="004B78C3" w:rsidRPr="004B78C3" w:rsidRDefault="004B78C3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78C3">
        <w:rPr>
          <w:rFonts w:ascii="Verdana" w:hAnsi="Verdana" w:cs="Frutiger-Cn"/>
        </w:rPr>
        <w:t>até o último dia útil que anteceder a data designada para a</w:t>
      </w:r>
    </w:p>
    <w:p w:rsidR="004B78C3" w:rsidRPr="004B78C3" w:rsidRDefault="004B78C3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78C3">
        <w:rPr>
          <w:rFonts w:ascii="Verdana" w:hAnsi="Verdana" w:cs="Frutiger-Cn"/>
        </w:rPr>
        <w:lastRenderedPageBreak/>
        <w:t>abertura do certame ou poderá ser obtido via internet, gratuitamente,</w:t>
      </w:r>
    </w:p>
    <w:p w:rsidR="004B78C3" w:rsidRPr="004B78C3" w:rsidRDefault="004B78C3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78C3">
        <w:rPr>
          <w:rFonts w:ascii="Verdana" w:hAnsi="Verdana" w:cs="Frutiger-Cn"/>
        </w:rPr>
        <w:t>nos endereços eletrônicos da Prefeitura do Município</w:t>
      </w:r>
    </w:p>
    <w:p w:rsidR="004B78C3" w:rsidRPr="004B78C3" w:rsidRDefault="004B78C3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78C3">
        <w:rPr>
          <w:rFonts w:ascii="Verdana" w:hAnsi="Verdana" w:cs="Frutiger-Cn"/>
        </w:rPr>
        <w:t>de São Paulo: http://e-negocioscidadesp.prefeitura.sp.gov.br</w:t>
      </w:r>
    </w:p>
    <w:p w:rsidR="004B78C3" w:rsidRPr="004B78C3" w:rsidRDefault="004B78C3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78C3">
        <w:rPr>
          <w:rFonts w:ascii="Verdana" w:hAnsi="Verdana" w:cs="Frutiger-Cn"/>
        </w:rPr>
        <w:t>ou www.bec. sp.gov.br. Maiores esclarecimentos poderão ser</w:t>
      </w:r>
    </w:p>
    <w:p w:rsidR="004B78C3" w:rsidRPr="004B78C3" w:rsidRDefault="004B78C3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78C3">
        <w:rPr>
          <w:rFonts w:ascii="Verdana" w:hAnsi="Verdana" w:cs="Frutiger-Cn"/>
        </w:rPr>
        <w:t>obtidos pelos interessados através dos telefones 3106-1258. OC</w:t>
      </w:r>
    </w:p>
    <w:p w:rsidR="004B78C3" w:rsidRPr="004B78C3" w:rsidRDefault="004B78C3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78C3">
        <w:rPr>
          <w:rFonts w:ascii="Verdana" w:hAnsi="Verdana" w:cs="Frutiger-Cn"/>
        </w:rPr>
        <w:t>801085801002017OC00010</w:t>
      </w:r>
    </w:p>
    <w:p w:rsidR="004B78C3" w:rsidRPr="004B78C3" w:rsidRDefault="004B78C3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D8045F" w:rsidRDefault="00D8045F" w:rsidP="00D8045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</w:rPr>
      </w:pPr>
    </w:p>
    <w:p w:rsidR="004B78C3" w:rsidRPr="00D8045F" w:rsidRDefault="004B78C3" w:rsidP="00D8045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</w:rPr>
      </w:pPr>
      <w:r w:rsidRPr="00D8045F">
        <w:rPr>
          <w:rFonts w:ascii="Verdana" w:hAnsi="Verdana" w:cs="Frutiger-Cn"/>
          <w:b/>
          <w:sz w:val="24"/>
        </w:rPr>
        <w:t>Câmara Municipal, pág. 70</w:t>
      </w:r>
    </w:p>
    <w:p w:rsidR="004B78C3" w:rsidRPr="004B78C3" w:rsidRDefault="004B78C3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4B78C3" w:rsidRPr="004B78C3" w:rsidRDefault="004B78C3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B78C3">
        <w:rPr>
          <w:rFonts w:ascii="Verdana" w:hAnsi="Verdana" w:cs="Frutiger-BlackCn"/>
          <w:b/>
          <w:bCs/>
        </w:rPr>
        <w:t>COMISSÃO DE FINANÇAS E ORÇAMENTO</w:t>
      </w:r>
      <w:r w:rsidR="00D8045F">
        <w:rPr>
          <w:rFonts w:ascii="Verdana" w:hAnsi="Verdana" w:cs="Frutiger-BlackCn"/>
          <w:b/>
          <w:bCs/>
        </w:rPr>
        <w:t xml:space="preserve"> </w:t>
      </w:r>
      <w:r w:rsidRPr="004B78C3">
        <w:rPr>
          <w:rFonts w:ascii="Verdana" w:hAnsi="Verdana" w:cs="Frutiger-BoldCn"/>
          <w:b/>
          <w:bCs/>
        </w:rPr>
        <w:t>PARECER Nº 489/2017 DA COMISSÃO DE FINANÇAS E</w:t>
      </w:r>
    </w:p>
    <w:p w:rsidR="004B78C3" w:rsidRPr="004B78C3" w:rsidRDefault="004B78C3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B78C3">
        <w:rPr>
          <w:rFonts w:ascii="Verdana" w:hAnsi="Verdana" w:cs="Frutiger-BoldCn"/>
          <w:b/>
          <w:bCs/>
        </w:rPr>
        <w:t>ORÇAMENTO SOBRE O PROJETO DE LEI Nº 544/2012</w:t>
      </w:r>
    </w:p>
    <w:p w:rsidR="004B78C3" w:rsidRPr="004B78C3" w:rsidRDefault="004B78C3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78C3">
        <w:rPr>
          <w:rFonts w:ascii="Verdana" w:hAnsi="Verdana" w:cs="Frutiger-Cn"/>
        </w:rPr>
        <w:t>O presente projeto de lei, de autoria do nobres Vereadores</w:t>
      </w:r>
    </w:p>
    <w:p w:rsidR="004B78C3" w:rsidRPr="004B78C3" w:rsidRDefault="004B78C3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78C3">
        <w:rPr>
          <w:rFonts w:ascii="Verdana" w:hAnsi="Verdana" w:cs="Frutiger-Cn"/>
        </w:rPr>
        <w:t>Abou Anni, Chico Macena, Eliseu Gabriel, Floriano Pesaro,</w:t>
      </w:r>
    </w:p>
    <w:p w:rsidR="004B78C3" w:rsidRPr="004B78C3" w:rsidRDefault="004B78C3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78C3">
        <w:rPr>
          <w:rFonts w:ascii="Verdana" w:hAnsi="Verdana" w:cs="Frutiger-Cn"/>
        </w:rPr>
        <w:t>Juscelino Gadelha, Marco Aurélio Cunha e Marta Costa, visa</w:t>
      </w:r>
    </w:p>
    <w:p w:rsidR="004B78C3" w:rsidRPr="004B78C3" w:rsidRDefault="004B78C3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78C3">
        <w:rPr>
          <w:rFonts w:ascii="Verdana" w:hAnsi="Verdana" w:cs="Frutiger-Cn"/>
        </w:rPr>
        <w:t>declarar de utilidade pública, para ser desapropriado judicialmente</w:t>
      </w:r>
    </w:p>
    <w:p w:rsidR="004B78C3" w:rsidRPr="004B78C3" w:rsidRDefault="004B78C3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78C3">
        <w:rPr>
          <w:rFonts w:ascii="Verdana" w:hAnsi="Verdana" w:cs="Frutiger-Cn"/>
        </w:rPr>
        <w:t>ou adquirido mediante acordo, o imóvel situado na Rua</w:t>
      </w:r>
    </w:p>
    <w:p w:rsidR="004B78C3" w:rsidRPr="004B78C3" w:rsidRDefault="004B78C3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78C3">
        <w:rPr>
          <w:rFonts w:ascii="Verdana" w:hAnsi="Verdana" w:cs="Frutiger-Cn"/>
        </w:rPr>
        <w:t>da Consolação, nº 2.423, para fins de sediar o Cine Belas Artes.</w:t>
      </w:r>
    </w:p>
    <w:p w:rsidR="004B78C3" w:rsidRPr="004B78C3" w:rsidRDefault="004B78C3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78C3">
        <w:rPr>
          <w:rFonts w:ascii="Verdana" w:hAnsi="Verdana" w:cs="Frutiger-Cn"/>
        </w:rPr>
        <w:t>Quanto ao aspecto financeiro, nada há a opor à propositura,</w:t>
      </w:r>
    </w:p>
    <w:p w:rsidR="004B78C3" w:rsidRPr="004B78C3" w:rsidRDefault="004B78C3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78C3">
        <w:rPr>
          <w:rFonts w:ascii="Verdana" w:hAnsi="Verdana" w:cs="Frutiger-Cn"/>
        </w:rPr>
        <w:t>visto que as despesas de sua execução serão cobertas por</w:t>
      </w:r>
    </w:p>
    <w:p w:rsidR="004B78C3" w:rsidRPr="004B78C3" w:rsidRDefault="004B78C3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78C3">
        <w:rPr>
          <w:rFonts w:ascii="Verdana" w:hAnsi="Verdana" w:cs="Frutiger-Cn"/>
        </w:rPr>
        <w:t>dotações orçamentárias próprias, suplementadas se necessário.</w:t>
      </w:r>
    </w:p>
    <w:p w:rsidR="004B78C3" w:rsidRPr="004B78C3" w:rsidRDefault="004B78C3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78C3">
        <w:rPr>
          <w:rFonts w:ascii="Verdana" w:hAnsi="Verdana" w:cs="Frutiger-Cn"/>
        </w:rPr>
        <w:t>Favorável, portanto, é o parecer.</w:t>
      </w:r>
    </w:p>
    <w:p w:rsidR="004B78C3" w:rsidRPr="004B78C3" w:rsidRDefault="004B78C3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78C3">
        <w:rPr>
          <w:rFonts w:ascii="Verdana" w:hAnsi="Verdana" w:cs="Frutiger-Cn"/>
        </w:rPr>
        <w:t>Sala da Comissão de Finanças e Orçamento em 17/05/2017.</w:t>
      </w:r>
    </w:p>
    <w:p w:rsidR="004B78C3" w:rsidRPr="004B78C3" w:rsidRDefault="004B78C3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78C3">
        <w:rPr>
          <w:rFonts w:ascii="Verdana" w:hAnsi="Verdana" w:cs="Frutiger-Cn"/>
        </w:rPr>
        <w:t>Jair Tatto – PT - Presidente</w:t>
      </w:r>
    </w:p>
    <w:p w:rsidR="004B78C3" w:rsidRPr="004B78C3" w:rsidRDefault="004B78C3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78C3">
        <w:rPr>
          <w:rFonts w:ascii="Verdana" w:hAnsi="Verdana" w:cs="Frutiger-Cn"/>
        </w:rPr>
        <w:t>Isac Felix – PR - Relator</w:t>
      </w:r>
    </w:p>
    <w:p w:rsidR="004B78C3" w:rsidRPr="004B78C3" w:rsidRDefault="004B78C3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78C3">
        <w:rPr>
          <w:rFonts w:ascii="Verdana" w:hAnsi="Verdana" w:cs="Frutiger-Cn"/>
        </w:rPr>
        <w:t>Aurélio Nomura – PSDB</w:t>
      </w:r>
    </w:p>
    <w:p w:rsidR="004B78C3" w:rsidRPr="004B78C3" w:rsidRDefault="004B78C3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78C3">
        <w:rPr>
          <w:rFonts w:ascii="Verdana" w:hAnsi="Verdana" w:cs="Frutiger-Cn"/>
        </w:rPr>
        <w:t>Reginaldo Tripoli – PV</w:t>
      </w:r>
    </w:p>
    <w:p w:rsidR="004B78C3" w:rsidRPr="004B78C3" w:rsidRDefault="004B78C3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78C3">
        <w:rPr>
          <w:rFonts w:ascii="Verdana" w:hAnsi="Verdana" w:cs="Frutiger-Cn"/>
        </w:rPr>
        <w:t>Ricardo Nunes - PMDB</w:t>
      </w:r>
    </w:p>
    <w:p w:rsidR="004B78C3" w:rsidRPr="004B78C3" w:rsidRDefault="004B78C3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78C3">
        <w:rPr>
          <w:rFonts w:ascii="Verdana" w:hAnsi="Verdana" w:cs="Frutiger-Cn"/>
        </w:rPr>
        <w:t>Rodrigo Goulart - PSD</w:t>
      </w:r>
    </w:p>
    <w:p w:rsidR="004B78C3" w:rsidRPr="004B78C3" w:rsidRDefault="004B78C3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78C3">
        <w:rPr>
          <w:rFonts w:ascii="Verdana" w:hAnsi="Verdana" w:cs="Frutiger-Cn"/>
        </w:rPr>
        <w:t>Soninha Francine - PPS – contrário</w:t>
      </w:r>
    </w:p>
    <w:p w:rsidR="004B78C3" w:rsidRPr="004B78C3" w:rsidRDefault="004B78C3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D8045F" w:rsidRDefault="00D8045F" w:rsidP="00D8045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</w:rPr>
      </w:pPr>
    </w:p>
    <w:p w:rsidR="004B78C3" w:rsidRPr="00D8045F" w:rsidRDefault="004B78C3" w:rsidP="00D8045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</w:rPr>
      </w:pPr>
      <w:r w:rsidRPr="00D8045F">
        <w:rPr>
          <w:rFonts w:ascii="Verdana" w:hAnsi="Verdana" w:cs="Frutiger-Cn"/>
          <w:b/>
          <w:sz w:val="24"/>
        </w:rPr>
        <w:t>Câmara Municipal, pág. 71</w:t>
      </w:r>
    </w:p>
    <w:p w:rsidR="004B78C3" w:rsidRPr="004B78C3" w:rsidRDefault="004B78C3" w:rsidP="004B78C3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</w:rPr>
      </w:pPr>
    </w:p>
    <w:p w:rsidR="004B78C3" w:rsidRPr="004B78C3" w:rsidRDefault="004B78C3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B78C3">
        <w:rPr>
          <w:rFonts w:ascii="Verdana" w:hAnsi="Verdana" w:cs="Frutiger-BlackCn"/>
          <w:b/>
          <w:bCs/>
        </w:rPr>
        <w:t>COMISSÃO DE POLÍTICA URBANA, METROPOLITANA</w:t>
      </w:r>
      <w:r w:rsidR="00D8045F">
        <w:rPr>
          <w:rFonts w:ascii="Verdana" w:hAnsi="Verdana" w:cs="Frutiger-BlackCn"/>
          <w:b/>
          <w:bCs/>
        </w:rPr>
        <w:t xml:space="preserve"> </w:t>
      </w:r>
      <w:r w:rsidRPr="004B78C3">
        <w:rPr>
          <w:rFonts w:ascii="Verdana" w:hAnsi="Verdana" w:cs="Frutiger-BlackCn"/>
          <w:b/>
          <w:bCs/>
        </w:rPr>
        <w:t>E MEIO AMBIENTE</w:t>
      </w:r>
    </w:p>
    <w:p w:rsidR="004B78C3" w:rsidRPr="004B78C3" w:rsidRDefault="004B78C3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B78C3">
        <w:rPr>
          <w:rFonts w:ascii="Verdana" w:hAnsi="Verdana" w:cs="Frutiger-BlackCn"/>
          <w:b/>
          <w:bCs/>
        </w:rPr>
        <w:t>PARECER Nº 501/2017 DA COMISSÃO DE</w:t>
      </w:r>
    </w:p>
    <w:p w:rsidR="004B78C3" w:rsidRPr="004B78C3" w:rsidRDefault="004B78C3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B78C3">
        <w:rPr>
          <w:rFonts w:ascii="Verdana" w:hAnsi="Verdana" w:cs="Frutiger-BlackCn"/>
          <w:b/>
          <w:bCs/>
        </w:rPr>
        <w:t>POLÍTICA URBANA, METROPOLITANA E MEIO</w:t>
      </w:r>
    </w:p>
    <w:p w:rsidR="004B78C3" w:rsidRPr="004B78C3" w:rsidRDefault="004B78C3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B78C3">
        <w:rPr>
          <w:rFonts w:ascii="Verdana" w:hAnsi="Verdana" w:cs="Frutiger-BlackCn"/>
          <w:b/>
          <w:bCs/>
        </w:rPr>
        <w:t>AMBIENTE SOBRE O PROJETO DE LEI Nº 423/16.</w:t>
      </w:r>
    </w:p>
    <w:p w:rsidR="004B78C3" w:rsidRPr="004B78C3" w:rsidRDefault="004B78C3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78C3">
        <w:rPr>
          <w:rFonts w:ascii="Verdana" w:hAnsi="Verdana" w:cs="Frutiger-Cn"/>
        </w:rPr>
        <w:t>De autoria do nobre Ver. Eliseu Gabriel, o presente projeto</w:t>
      </w:r>
    </w:p>
    <w:p w:rsidR="004B78C3" w:rsidRPr="004B78C3" w:rsidRDefault="004B78C3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78C3">
        <w:rPr>
          <w:rFonts w:ascii="Verdana" w:hAnsi="Verdana" w:cs="Frutiger-Cn"/>
        </w:rPr>
        <w:t>de lei “Denomina PRAÇA HÉLIO LOURENÇO CAMILLI, o logradouro</w:t>
      </w:r>
    </w:p>
    <w:p w:rsidR="004B78C3" w:rsidRPr="004B78C3" w:rsidRDefault="004B78C3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78C3">
        <w:rPr>
          <w:rFonts w:ascii="Verdana" w:hAnsi="Verdana" w:cs="Frutiger-Cn"/>
        </w:rPr>
        <w:t>público inominado, localizado no canteiro central da Av.</w:t>
      </w:r>
    </w:p>
    <w:p w:rsidR="004B78C3" w:rsidRPr="004B78C3" w:rsidRDefault="004B78C3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78C3">
        <w:rPr>
          <w:rFonts w:ascii="Verdana" w:hAnsi="Verdana" w:cs="Frutiger-Cn"/>
        </w:rPr>
        <w:t>Braz Leme entre a Travessa Heliodora e Rua Heliodora no bairro</w:t>
      </w:r>
    </w:p>
    <w:p w:rsidR="004B78C3" w:rsidRPr="004B78C3" w:rsidRDefault="004B78C3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78C3">
        <w:rPr>
          <w:rFonts w:ascii="Verdana" w:hAnsi="Verdana" w:cs="Frutiger-Cn"/>
        </w:rPr>
        <w:t>de Santana”.</w:t>
      </w:r>
    </w:p>
    <w:p w:rsidR="004B78C3" w:rsidRPr="004B78C3" w:rsidRDefault="004B78C3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78C3">
        <w:rPr>
          <w:rFonts w:ascii="Verdana" w:hAnsi="Verdana" w:cs="Frutiger-Cn"/>
        </w:rPr>
        <w:t>A proposta denomina o espaço livre M002, constituído</w:t>
      </w:r>
    </w:p>
    <w:p w:rsidR="004B78C3" w:rsidRPr="004B78C3" w:rsidRDefault="004B78C3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78C3">
        <w:rPr>
          <w:rFonts w:ascii="Verdana" w:hAnsi="Verdana" w:cs="Frutiger-Cn"/>
        </w:rPr>
        <w:t>pelo canteiro central da Av. Braz Leme, entre a Rua Heliodora e</w:t>
      </w:r>
    </w:p>
    <w:p w:rsidR="004B78C3" w:rsidRPr="004B78C3" w:rsidRDefault="004B78C3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78C3">
        <w:rPr>
          <w:rFonts w:ascii="Verdana" w:hAnsi="Verdana" w:cs="Frutiger-Cn"/>
        </w:rPr>
        <w:t>Travessa Aurora Miranda, situado no setor 73, quadras 1, 2, 5,</w:t>
      </w:r>
    </w:p>
    <w:p w:rsidR="004B78C3" w:rsidRPr="004B78C3" w:rsidRDefault="004B78C3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78C3">
        <w:rPr>
          <w:rFonts w:ascii="Verdana" w:hAnsi="Verdana" w:cs="Frutiger-Cn"/>
        </w:rPr>
        <w:t>265, e 267, localizado no Distrito de Santana, Subprefeitura de</w:t>
      </w:r>
    </w:p>
    <w:p w:rsidR="004B78C3" w:rsidRPr="004B78C3" w:rsidRDefault="004B78C3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78C3">
        <w:rPr>
          <w:rFonts w:ascii="Verdana" w:hAnsi="Verdana" w:cs="Frutiger-Cn"/>
        </w:rPr>
        <w:t>Santana/Tucuruvi.</w:t>
      </w:r>
    </w:p>
    <w:p w:rsidR="004B78C3" w:rsidRPr="004B78C3" w:rsidRDefault="004B78C3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78C3">
        <w:rPr>
          <w:rFonts w:ascii="Verdana" w:hAnsi="Verdana" w:cs="Frutiger-Cn"/>
        </w:rPr>
        <w:t>O autor defende sua iniciativa como forma de reconhecimento</w:t>
      </w:r>
    </w:p>
    <w:p w:rsidR="004B78C3" w:rsidRPr="004B78C3" w:rsidRDefault="004B78C3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78C3">
        <w:rPr>
          <w:rFonts w:ascii="Verdana" w:hAnsi="Verdana" w:cs="Frutiger-Cn"/>
        </w:rPr>
        <w:t>póstumo à memória do homenageado.</w:t>
      </w:r>
    </w:p>
    <w:p w:rsidR="004B78C3" w:rsidRPr="004B78C3" w:rsidRDefault="004B78C3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78C3">
        <w:rPr>
          <w:rFonts w:ascii="Verdana" w:hAnsi="Verdana" w:cs="Frutiger-Cn"/>
        </w:rPr>
        <w:lastRenderedPageBreak/>
        <w:t>Em atenção à consulta efetuada pela Comissão de Constituição,</w:t>
      </w:r>
    </w:p>
    <w:p w:rsidR="004B78C3" w:rsidRPr="004B78C3" w:rsidRDefault="004B78C3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78C3">
        <w:rPr>
          <w:rFonts w:ascii="Verdana" w:hAnsi="Verdana" w:cs="Frutiger-Cn"/>
        </w:rPr>
        <w:t>Justiça e Legislação Participativa, o Executivo informou</w:t>
      </w:r>
    </w:p>
    <w:p w:rsidR="004B78C3" w:rsidRPr="004B78C3" w:rsidRDefault="004B78C3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78C3">
        <w:rPr>
          <w:rFonts w:ascii="Verdana" w:hAnsi="Verdana" w:cs="Frutiger-Cn"/>
        </w:rPr>
        <w:t>que a proposta em questão atende ao estabelecido pela legislação</w:t>
      </w:r>
    </w:p>
    <w:p w:rsidR="004B78C3" w:rsidRPr="004B78C3" w:rsidRDefault="004B78C3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78C3">
        <w:rPr>
          <w:rFonts w:ascii="Verdana" w:hAnsi="Verdana" w:cs="Frutiger-Cn"/>
        </w:rPr>
        <w:t>vigente, sugere, entretanto, alteração na descrição do</w:t>
      </w:r>
    </w:p>
    <w:p w:rsidR="004B78C3" w:rsidRPr="004B78C3" w:rsidRDefault="004B78C3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78C3">
        <w:rPr>
          <w:rFonts w:ascii="Verdana" w:hAnsi="Verdana" w:cs="Frutiger-Cn"/>
        </w:rPr>
        <w:t>logradouro para melhor caracterizá-lo.</w:t>
      </w:r>
    </w:p>
    <w:p w:rsidR="004B78C3" w:rsidRPr="004B78C3" w:rsidRDefault="004B78C3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78C3">
        <w:rPr>
          <w:rFonts w:ascii="Verdana" w:hAnsi="Verdana" w:cs="Frutiger-Cn"/>
        </w:rPr>
        <w:t>A Comissão de Constituição, Justiça e Legislação Participativa</w:t>
      </w:r>
    </w:p>
    <w:p w:rsidR="004B78C3" w:rsidRPr="004B78C3" w:rsidRDefault="004B78C3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78C3">
        <w:rPr>
          <w:rFonts w:ascii="Verdana" w:hAnsi="Verdana" w:cs="Frutiger-Cn"/>
        </w:rPr>
        <w:t>manifestou-se pela legalidade deste projeto de lei,</w:t>
      </w:r>
    </w:p>
    <w:p w:rsidR="004B78C3" w:rsidRPr="004B78C3" w:rsidRDefault="004B78C3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78C3">
        <w:rPr>
          <w:rFonts w:ascii="Verdana" w:hAnsi="Verdana" w:cs="Frutiger-Cn"/>
        </w:rPr>
        <w:t>aprovando, contudo, substitutivo para ajustar a descrição do</w:t>
      </w:r>
    </w:p>
    <w:p w:rsidR="004B78C3" w:rsidRPr="004B78C3" w:rsidRDefault="004B78C3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78C3">
        <w:rPr>
          <w:rFonts w:ascii="Verdana" w:hAnsi="Verdana" w:cs="Frutiger-Cn"/>
        </w:rPr>
        <w:t>logradouro, nos termos propostos pelo Executivo.</w:t>
      </w:r>
    </w:p>
    <w:p w:rsidR="004B78C3" w:rsidRPr="004B78C3" w:rsidRDefault="004B78C3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78C3">
        <w:rPr>
          <w:rFonts w:ascii="Verdana" w:hAnsi="Verdana" w:cs="Frutiger-Cn"/>
        </w:rPr>
        <w:t>Face ao exposto, a Comissão de Política Urbana, Metropolitana</w:t>
      </w:r>
    </w:p>
    <w:p w:rsidR="004B78C3" w:rsidRPr="004B78C3" w:rsidRDefault="004B78C3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78C3">
        <w:rPr>
          <w:rFonts w:ascii="Verdana" w:hAnsi="Verdana" w:cs="Frutiger-Cn"/>
        </w:rPr>
        <w:t>e Meio Ambiente considera o projeto adequado às normas</w:t>
      </w:r>
    </w:p>
    <w:p w:rsidR="004B78C3" w:rsidRPr="004B78C3" w:rsidRDefault="004B78C3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78C3">
        <w:rPr>
          <w:rFonts w:ascii="Verdana" w:hAnsi="Verdana" w:cs="Frutiger-Cn"/>
        </w:rPr>
        <w:t>urbanísticas, razão pela qual se manifesta favoravelmente a sua</w:t>
      </w:r>
    </w:p>
    <w:p w:rsidR="004B78C3" w:rsidRPr="004B78C3" w:rsidRDefault="004B78C3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78C3">
        <w:rPr>
          <w:rFonts w:ascii="Verdana" w:hAnsi="Verdana" w:cs="Frutiger-Cn"/>
        </w:rPr>
        <w:t>aprovação, nos termos do substitutivo aprovado pela Comissão</w:t>
      </w:r>
    </w:p>
    <w:p w:rsidR="004B78C3" w:rsidRPr="004B78C3" w:rsidRDefault="004B78C3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78C3">
        <w:rPr>
          <w:rFonts w:ascii="Verdana" w:hAnsi="Verdana" w:cs="Frutiger-Cn"/>
        </w:rPr>
        <w:t>de Constituição, Justiça e Legislação Participativa.</w:t>
      </w:r>
    </w:p>
    <w:p w:rsidR="004B78C3" w:rsidRPr="004B78C3" w:rsidRDefault="004B78C3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78C3">
        <w:rPr>
          <w:rFonts w:ascii="Verdana" w:hAnsi="Verdana" w:cs="Frutiger-Cn"/>
        </w:rPr>
        <w:t>Sala da Comissão de Política Urbana, Metropolitana e Meio</w:t>
      </w:r>
    </w:p>
    <w:p w:rsidR="004B78C3" w:rsidRPr="004B78C3" w:rsidRDefault="004B78C3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78C3">
        <w:rPr>
          <w:rFonts w:ascii="Verdana" w:hAnsi="Verdana" w:cs="Frutiger-Cn"/>
        </w:rPr>
        <w:t>Ambiente, em 17/05/2017.</w:t>
      </w:r>
    </w:p>
    <w:p w:rsidR="004B78C3" w:rsidRPr="004B78C3" w:rsidRDefault="004B78C3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78C3">
        <w:rPr>
          <w:rFonts w:ascii="Verdana" w:hAnsi="Verdana" w:cs="Frutiger-Cn"/>
        </w:rPr>
        <w:t>Souza Santos (PRB) – Presidente</w:t>
      </w:r>
    </w:p>
    <w:p w:rsidR="004B78C3" w:rsidRPr="004B78C3" w:rsidRDefault="004B78C3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78C3">
        <w:rPr>
          <w:rFonts w:ascii="Verdana" w:hAnsi="Verdana" w:cs="Frutiger-Cn"/>
        </w:rPr>
        <w:t>Camilo Cristófaro (PSB)</w:t>
      </w:r>
    </w:p>
    <w:p w:rsidR="004B78C3" w:rsidRPr="004B78C3" w:rsidRDefault="004B78C3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78C3">
        <w:rPr>
          <w:rFonts w:ascii="Verdana" w:hAnsi="Verdana" w:cs="Frutiger-Cn"/>
        </w:rPr>
        <w:t>Dalton Silvano (DEM) - Relator</w:t>
      </w:r>
    </w:p>
    <w:p w:rsidR="004B78C3" w:rsidRPr="004B78C3" w:rsidRDefault="004B78C3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78C3">
        <w:rPr>
          <w:rFonts w:ascii="Verdana" w:hAnsi="Verdana" w:cs="Frutiger-Cn"/>
        </w:rPr>
        <w:t>Eduardo Matarazzo Suplicy (PT)</w:t>
      </w:r>
    </w:p>
    <w:p w:rsidR="004B78C3" w:rsidRPr="004B78C3" w:rsidRDefault="004B78C3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78C3">
        <w:rPr>
          <w:rFonts w:ascii="Verdana" w:hAnsi="Verdana" w:cs="Frutiger-Cn"/>
        </w:rPr>
        <w:t>Fabio Riva (PSDB)</w:t>
      </w:r>
    </w:p>
    <w:p w:rsidR="004B78C3" w:rsidRPr="004B78C3" w:rsidRDefault="004B78C3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78C3">
        <w:rPr>
          <w:rFonts w:ascii="Verdana" w:hAnsi="Verdana" w:cs="Frutiger-Cn"/>
        </w:rPr>
        <w:t>José Police Neto (PSD)</w:t>
      </w:r>
    </w:p>
    <w:p w:rsidR="004B78C3" w:rsidRPr="00D8045F" w:rsidRDefault="004B78C3" w:rsidP="004B78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8045F">
        <w:rPr>
          <w:rFonts w:ascii="Verdana" w:hAnsi="Verdana" w:cs="Frutiger-Cn"/>
        </w:rPr>
        <w:t>Paulo Frange (PTB)</w:t>
      </w:r>
    </w:p>
    <w:p w:rsidR="00AF571A" w:rsidRDefault="00BE3F0A"/>
    <w:p w:rsidR="00BE3F0A" w:rsidRDefault="00BE3F0A"/>
    <w:p w:rsidR="00BE3F0A" w:rsidRPr="0032330E" w:rsidRDefault="00BE3F0A" w:rsidP="00BE3F0A">
      <w:pPr>
        <w:jc w:val="center"/>
        <w:rPr>
          <w:rFonts w:ascii="Verdana" w:hAnsi="Verdana"/>
          <w:b/>
          <w:sz w:val="24"/>
        </w:rPr>
      </w:pPr>
      <w:r w:rsidRPr="0032330E">
        <w:rPr>
          <w:rFonts w:ascii="Verdana" w:hAnsi="Verdana"/>
          <w:b/>
          <w:sz w:val="24"/>
        </w:rPr>
        <w:t>Gabinete do Prefeito, pág. 01</w:t>
      </w:r>
    </w:p>
    <w:p w:rsidR="00BE3F0A" w:rsidRDefault="00BE3F0A" w:rsidP="00BE3F0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BE3F0A" w:rsidRPr="0032330E" w:rsidRDefault="00BE3F0A" w:rsidP="00BE3F0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32330E">
        <w:rPr>
          <w:rFonts w:ascii="Verdana" w:hAnsi="Verdana" w:cs="Frutiger-BlackCn"/>
          <w:b/>
          <w:bCs/>
        </w:rPr>
        <w:t>DECRETO Nº 57.694, DE 17 DE MAIO DE 2017</w:t>
      </w:r>
    </w:p>
    <w:p w:rsidR="00BE3F0A" w:rsidRPr="0032330E" w:rsidRDefault="00BE3F0A" w:rsidP="00BE3F0A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 w:rsidRPr="0032330E">
        <w:rPr>
          <w:rFonts w:ascii="Verdana" w:hAnsi="Verdana" w:cs="Frutiger-LightItalic"/>
          <w:i/>
          <w:iCs/>
        </w:rPr>
        <w:t>Revoga atos normativos para o fim de extinguir</w:t>
      </w:r>
    </w:p>
    <w:p w:rsidR="00BE3F0A" w:rsidRPr="0032330E" w:rsidRDefault="00BE3F0A" w:rsidP="00BE3F0A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 w:rsidRPr="0032330E">
        <w:rPr>
          <w:rFonts w:ascii="Verdana" w:hAnsi="Verdana" w:cs="Frutiger-LightItalic"/>
          <w:i/>
          <w:iCs/>
        </w:rPr>
        <w:t>os colegiados que especifica, visando</w:t>
      </w:r>
    </w:p>
    <w:p w:rsidR="00BE3F0A" w:rsidRPr="0032330E" w:rsidRDefault="00BE3F0A" w:rsidP="00BE3F0A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 w:rsidRPr="0032330E">
        <w:rPr>
          <w:rFonts w:ascii="Verdana" w:hAnsi="Verdana" w:cs="Frutiger-LightItalic"/>
          <w:i/>
          <w:iCs/>
        </w:rPr>
        <w:t>à eficiência das atividades da Administração</w:t>
      </w:r>
    </w:p>
    <w:p w:rsidR="00BE3F0A" w:rsidRPr="0032330E" w:rsidRDefault="00BE3F0A" w:rsidP="00BE3F0A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 w:rsidRPr="0032330E">
        <w:rPr>
          <w:rFonts w:ascii="Verdana" w:hAnsi="Verdana" w:cs="Frutiger-LightItalic"/>
          <w:i/>
          <w:iCs/>
        </w:rPr>
        <w:t>Municipal.</w:t>
      </w:r>
    </w:p>
    <w:p w:rsidR="00BE3F0A" w:rsidRPr="0032330E" w:rsidRDefault="00BE3F0A" w:rsidP="00BE3F0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2330E">
        <w:rPr>
          <w:rFonts w:ascii="Verdana" w:hAnsi="Verdana" w:cs="Frutiger-Cn"/>
        </w:rPr>
        <w:t>MILTON LEITE, Presidente da Câmara Municipal de São</w:t>
      </w:r>
    </w:p>
    <w:p w:rsidR="00BE3F0A" w:rsidRPr="0032330E" w:rsidRDefault="00BE3F0A" w:rsidP="00BE3F0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2330E">
        <w:rPr>
          <w:rFonts w:ascii="Verdana" w:hAnsi="Verdana" w:cs="Frutiger-Cn"/>
        </w:rPr>
        <w:t>Paulo, em exercício no cargo de Prefeito do Município de São</w:t>
      </w:r>
    </w:p>
    <w:p w:rsidR="00BE3F0A" w:rsidRPr="0032330E" w:rsidRDefault="00BE3F0A" w:rsidP="00BE3F0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2330E">
        <w:rPr>
          <w:rFonts w:ascii="Verdana" w:hAnsi="Verdana" w:cs="Frutiger-Cn"/>
        </w:rPr>
        <w:t>Paulo, no uso das atribuições que lhe são conferidas por lei,</w:t>
      </w:r>
    </w:p>
    <w:p w:rsidR="00BE3F0A" w:rsidRPr="0032330E" w:rsidRDefault="00BE3F0A" w:rsidP="00BE3F0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2330E">
        <w:rPr>
          <w:rFonts w:ascii="Verdana" w:hAnsi="Verdana" w:cs="Frutiger-Cn"/>
        </w:rPr>
        <w:t>CONSIDERANDO o compromisso de se implementar uma</w:t>
      </w:r>
    </w:p>
    <w:p w:rsidR="00BE3F0A" w:rsidRPr="0032330E" w:rsidRDefault="00BE3F0A" w:rsidP="00BE3F0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2330E">
        <w:rPr>
          <w:rFonts w:ascii="Verdana" w:hAnsi="Verdana" w:cs="Frutiger-Cn"/>
        </w:rPr>
        <w:t>política concreta de gestão eficiente no exercício das atividades</w:t>
      </w:r>
    </w:p>
    <w:p w:rsidR="00BE3F0A" w:rsidRPr="0032330E" w:rsidRDefault="00BE3F0A" w:rsidP="00BE3F0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2330E">
        <w:rPr>
          <w:rFonts w:ascii="Verdana" w:hAnsi="Verdana" w:cs="Frutiger-Cn"/>
        </w:rPr>
        <w:t>administrativas, a demandar a análise da real necessidade de</w:t>
      </w:r>
    </w:p>
    <w:p w:rsidR="00BE3F0A" w:rsidRPr="0032330E" w:rsidRDefault="00BE3F0A" w:rsidP="00BE3F0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2330E">
        <w:rPr>
          <w:rFonts w:ascii="Verdana" w:hAnsi="Verdana" w:cs="Frutiger-Cn"/>
        </w:rPr>
        <w:t>manutenção de conselhos, comitês e demais colegiados ora</w:t>
      </w:r>
    </w:p>
    <w:p w:rsidR="00BE3F0A" w:rsidRPr="0032330E" w:rsidRDefault="00BE3F0A" w:rsidP="00BE3F0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2330E">
        <w:rPr>
          <w:rFonts w:ascii="Verdana" w:hAnsi="Verdana" w:cs="Frutiger-Cn"/>
        </w:rPr>
        <w:t>existentes;</w:t>
      </w:r>
    </w:p>
    <w:p w:rsidR="00BE3F0A" w:rsidRPr="0032330E" w:rsidRDefault="00BE3F0A" w:rsidP="00BE3F0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2330E">
        <w:rPr>
          <w:rFonts w:ascii="Verdana" w:hAnsi="Verdana" w:cs="Frutiger-Cn"/>
        </w:rPr>
        <w:t>CONSIDERANDO a necessidade de dotar a Prefeitura de</w:t>
      </w:r>
    </w:p>
    <w:p w:rsidR="00BE3F0A" w:rsidRPr="0032330E" w:rsidRDefault="00BE3F0A" w:rsidP="00BE3F0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2330E">
        <w:rPr>
          <w:rFonts w:ascii="Verdana" w:hAnsi="Verdana" w:cs="Frutiger-Cn"/>
        </w:rPr>
        <w:t>uma estrutura administrativa mais ágil e adequada ao seu</w:t>
      </w:r>
    </w:p>
    <w:p w:rsidR="00BE3F0A" w:rsidRPr="0032330E" w:rsidRDefault="00BE3F0A" w:rsidP="00BE3F0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2330E">
        <w:rPr>
          <w:rFonts w:ascii="Verdana" w:hAnsi="Verdana" w:cs="Frutiger-Cn"/>
        </w:rPr>
        <w:t>funcionamento, mediante a otimização do aproveitamento dos</w:t>
      </w:r>
    </w:p>
    <w:p w:rsidR="00BE3F0A" w:rsidRPr="0032330E" w:rsidRDefault="00BE3F0A" w:rsidP="00BE3F0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2330E">
        <w:rPr>
          <w:rFonts w:ascii="Verdana" w:hAnsi="Verdana" w:cs="Frutiger-Cn"/>
        </w:rPr>
        <w:t>recursos humanos na Administração Pública,</w:t>
      </w:r>
    </w:p>
    <w:p w:rsidR="00BE3F0A" w:rsidRDefault="00BE3F0A" w:rsidP="00BE3F0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BE3F0A" w:rsidRPr="0032330E" w:rsidRDefault="00BE3F0A" w:rsidP="00BE3F0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2330E">
        <w:rPr>
          <w:rFonts w:ascii="Verdana" w:hAnsi="Verdana" w:cs="Frutiger-BoldCn"/>
          <w:b/>
          <w:bCs/>
        </w:rPr>
        <w:t>D E C R E T A:</w:t>
      </w:r>
    </w:p>
    <w:p w:rsidR="00BE3F0A" w:rsidRPr="0032330E" w:rsidRDefault="00BE3F0A" w:rsidP="00BE3F0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2330E">
        <w:rPr>
          <w:rFonts w:ascii="Verdana" w:hAnsi="Verdana" w:cs="Frutiger-Cn"/>
        </w:rPr>
        <w:t>Art. 1º Ficam revogados:</w:t>
      </w:r>
    </w:p>
    <w:p w:rsidR="00BE3F0A" w:rsidRPr="0032330E" w:rsidRDefault="00BE3F0A" w:rsidP="00BE3F0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2330E">
        <w:rPr>
          <w:rFonts w:ascii="Verdana" w:hAnsi="Verdana" w:cs="Frutiger-Cn"/>
        </w:rPr>
        <w:t>I – o Decreto nº 55.969, de 3 de março de 2015, que instituiu</w:t>
      </w:r>
    </w:p>
    <w:p w:rsidR="00BE3F0A" w:rsidRPr="0032330E" w:rsidRDefault="00BE3F0A" w:rsidP="00BE3F0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2330E">
        <w:rPr>
          <w:rFonts w:ascii="Verdana" w:hAnsi="Verdana" w:cs="Frutiger-Cn"/>
        </w:rPr>
        <w:t>o Comitê de Acompanhamento Legislativo – CAL;</w:t>
      </w:r>
    </w:p>
    <w:p w:rsidR="00BE3F0A" w:rsidRPr="0032330E" w:rsidRDefault="00BE3F0A" w:rsidP="00BE3F0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2330E">
        <w:rPr>
          <w:rFonts w:ascii="Verdana" w:hAnsi="Verdana" w:cs="Frutiger-Cn"/>
        </w:rPr>
        <w:lastRenderedPageBreak/>
        <w:t>II – o Decreto nº 55.502, de 12 de setembro de 2014, que</w:t>
      </w:r>
    </w:p>
    <w:p w:rsidR="00BE3F0A" w:rsidRPr="0032330E" w:rsidRDefault="00BE3F0A" w:rsidP="00BE3F0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2330E">
        <w:rPr>
          <w:rFonts w:ascii="Verdana" w:hAnsi="Verdana" w:cs="Frutiger-Cn"/>
        </w:rPr>
        <w:t>instituiu o Comitê Integrado de Subprefeituras – CIS;</w:t>
      </w:r>
    </w:p>
    <w:p w:rsidR="00BE3F0A" w:rsidRPr="0032330E" w:rsidRDefault="00BE3F0A" w:rsidP="00BE3F0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2330E">
        <w:rPr>
          <w:rFonts w:ascii="Verdana" w:hAnsi="Verdana" w:cs="Frutiger-Cn"/>
        </w:rPr>
        <w:t>III – o Decreto nº 55.866, de 22 de janeiro de 2015, que</w:t>
      </w:r>
    </w:p>
    <w:p w:rsidR="00BE3F0A" w:rsidRPr="0032330E" w:rsidRDefault="00BE3F0A" w:rsidP="00BE3F0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2330E">
        <w:rPr>
          <w:rFonts w:ascii="Verdana" w:hAnsi="Verdana" w:cs="Frutiger-Cn"/>
        </w:rPr>
        <w:t>instituiu o Comitê Gestor da Agenda Municipal do Trabalho</w:t>
      </w:r>
    </w:p>
    <w:p w:rsidR="00BE3F0A" w:rsidRPr="0032330E" w:rsidRDefault="00BE3F0A" w:rsidP="00BE3F0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2330E">
        <w:rPr>
          <w:rFonts w:ascii="Verdana" w:hAnsi="Verdana" w:cs="Frutiger-Cn"/>
        </w:rPr>
        <w:t>Decente de São Paulo;</w:t>
      </w:r>
    </w:p>
    <w:p w:rsidR="00BE3F0A" w:rsidRPr="0032330E" w:rsidRDefault="00BE3F0A" w:rsidP="00BE3F0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2330E">
        <w:rPr>
          <w:rFonts w:ascii="Verdana" w:hAnsi="Verdana" w:cs="Frutiger-Cn"/>
        </w:rPr>
        <w:t>IV – a Portaria nº 15/14-PREF, que criou o Grupo de Análise</w:t>
      </w:r>
    </w:p>
    <w:p w:rsidR="00BE3F0A" w:rsidRPr="0032330E" w:rsidRDefault="00BE3F0A" w:rsidP="00BE3F0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2330E">
        <w:rPr>
          <w:rFonts w:ascii="Verdana" w:hAnsi="Verdana" w:cs="Frutiger-Cn"/>
        </w:rPr>
        <w:t>de Empreendimentos – GAE.</w:t>
      </w:r>
    </w:p>
    <w:p w:rsidR="00BE3F0A" w:rsidRPr="0032330E" w:rsidRDefault="00BE3F0A" w:rsidP="00BE3F0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2330E">
        <w:rPr>
          <w:rFonts w:ascii="Verdana" w:hAnsi="Verdana" w:cs="Frutiger-Cn"/>
        </w:rPr>
        <w:t>Art. 2º Este decreto entrará em vigor na data de sua publicação.</w:t>
      </w:r>
    </w:p>
    <w:p w:rsidR="00BE3F0A" w:rsidRPr="0032330E" w:rsidRDefault="00BE3F0A" w:rsidP="00BE3F0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2330E">
        <w:rPr>
          <w:rFonts w:ascii="Verdana" w:hAnsi="Verdana" w:cs="Frutiger-Cn"/>
        </w:rPr>
        <w:t>PREFEITURA DO MUNICÍPIO DE SÃO PAULO, aos 17 de</w:t>
      </w:r>
    </w:p>
    <w:p w:rsidR="00BE3F0A" w:rsidRPr="0032330E" w:rsidRDefault="00BE3F0A" w:rsidP="00BE3F0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2330E">
        <w:rPr>
          <w:rFonts w:ascii="Verdana" w:hAnsi="Verdana" w:cs="Frutiger-Cn"/>
        </w:rPr>
        <w:t>maio de 2017, 464º da fundação de São Paulo.</w:t>
      </w:r>
    </w:p>
    <w:p w:rsidR="00BE3F0A" w:rsidRPr="0032330E" w:rsidRDefault="00BE3F0A" w:rsidP="00BE3F0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2330E">
        <w:rPr>
          <w:rFonts w:ascii="Verdana" w:hAnsi="Verdana" w:cs="Frutiger-Cn"/>
        </w:rPr>
        <w:t>MILTON LEITE, Presidente da Câmara Municipal de São</w:t>
      </w:r>
    </w:p>
    <w:p w:rsidR="00BE3F0A" w:rsidRPr="0032330E" w:rsidRDefault="00BE3F0A" w:rsidP="00BE3F0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2330E">
        <w:rPr>
          <w:rFonts w:ascii="Verdana" w:hAnsi="Verdana" w:cs="Frutiger-Cn"/>
        </w:rPr>
        <w:t>Paulo em exercício no cargo de Prefeito</w:t>
      </w:r>
    </w:p>
    <w:p w:rsidR="00BE3F0A" w:rsidRPr="0032330E" w:rsidRDefault="00BE3F0A" w:rsidP="00BE3F0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2330E">
        <w:rPr>
          <w:rFonts w:ascii="Verdana" w:hAnsi="Verdana" w:cs="Frutiger-Cn"/>
        </w:rPr>
        <w:t>ANDERSON POMINI, Secretário Municipal de Justiça</w:t>
      </w:r>
    </w:p>
    <w:p w:rsidR="00BE3F0A" w:rsidRPr="0032330E" w:rsidRDefault="00BE3F0A" w:rsidP="00BE3F0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2330E">
        <w:rPr>
          <w:rFonts w:ascii="Verdana" w:hAnsi="Verdana" w:cs="Frutiger-Cn"/>
        </w:rPr>
        <w:t>JULIO FRANCISCO SEMEGHINI NETO, Secretário do Governo</w:t>
      </w:r>
    </w:p>
    <w:p w:rsidR="00BE3F0A" w:rsidRPr="0032330E" w:rsidRDefault="00BE3F0A" w:rsidP="00BE3F0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2330E">
        <w:rPr>
          <w:rFonts w:ascii="Verdana" w:hAnsi="Verdana" w:cs="Frutiger-Cn"/>
        </w:rPr>
        <w:t>Municipal</w:t>
      </w:r>
    </w:p>
    <w:p w:rsidR="00BE3F0A" w:rsidRPr="0032330E" w:rsidRDefault="00BE3F0A" w:rsidP="00BE3F0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2330E">
        <w:rPr>
          <w:rFonts w:ascii="Verdana" w:hAnsi="Verdana" w:cs="Frutiger-Cn"/>
        </w:rPr>
        <w:t>Publicado na Secretaria do Governo Municipal, em 17 de</w:t>
      </w:r>
    </w:p>
    <w:p w:rsidR="00BE3F0A" w:rsidRPr="0032330E" w:rsidRDefault="00BE3F0A" w:rsidP="00BE3F0A">
      <w:pPr>
        <w:rPr>
          <w:rFonts w:ascii="Verdana" w:hAnsi="Verdana" w:cs="Frutiger-Cn"/>
        </w:rPr>
      </w:pPr>
      <w:r w:rsidRPr="0032330E">
        <w:rPr>
          <w:rFonts w:ascii="Verdana" w:hAnsi="Verdana" w:cs="Frutiger-Cn"/>
        </w:rPr>
        <w:t>maio de 2017.</w:t>
      </w:r>
    </w:p>
    <w:p w:rsidR="00BE3F0A" w:rsidRDefault="00BE3F0A">
      <w:bookmarkStart w:id="0" w:name="_GoBack"/>
      <w:bookmarkEnd w:id="0"/>
    </w:p>
    <w:sectPr w:rsidR="00BE3F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8C3"/>
    <w:rsid w:val="003024AE"/>
    <w:rsid w:val="004B78C3"/>
    <w:rsid w:val="00AF6802"/>
    <w:rsid w:val="00BE3F0A"/>
    <w:rsid w:val="00D8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8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B7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8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8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B7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8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2420</Words>
  <Characters>13071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dos Santos</dc:creator>
  <cp:lastModifiedBy>Damaris Rodrigues de Souza</cp:lastModifiedBy>
  <cp:revision>2</cp:revision>
  <dcterms:created xsi:type="dcterms:W3CDTF">2017-05-18T11:30:00Z</dcterms:created>
  <dcterms:modified xsi:type="dcterms:W3CDTF">2017-05-18T18:36:00Z</dcterms:modified>
</cp:coreProperties>
</file>