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B354E6">
        <w:rPr>
          <w:rFonts w:ascii="Verdana" w:hAnsi="Verdana"/>
          <w:b/>
        </w:rPr>
        <w:t>. São Paulo, 173</w:t>
      </w:r>
      <w:r w:rsidR="004B753E">
        <w:rPr>
          <w:rFonts w:ascii="Verdana" w:hAnsi="Verdana"/>
          <w:b/>
        </w:rPr>
        <w:t xml:space="preserve">, Ano 60, </w:t>
      </w:r>
      <w:r w:rsidR="00B354E6">
        <w:rPr>
          <w:rFonts w:ascii="Verdana" w:hAnsi="Verdana"/>
          <w:b/>
        </w:rPr>
        <w:t>Quinta</w:t>
      </w:r>
      <w:r w:rsidR="00896338">
        <w:rPr>
          <w:rFonts w:ascii="Verdana" w:hAnsi="Verdana"/>
          <w:b/>
        </w:rPr>
        <w:t>-feira</w:t>
      </w:r>
      <w:r w:rsidR="00ED72F0">
        <w:rPr>
          <w:rFonts w:ascii="Verdana" w:hAnsi="Verdana"/>
          <w:b/>
        </w:rPr>
        <w:t>.</w:t>
      </w:r>
    </w:p>
    <w:p w:rsidR="000F7EAD" w:rsidRPr="00324A0F" w:rsidRDefault="00B354E6" w:rsidP="00324A0F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17</w:t>
      </w:r>
      <w:r w:rsidR="009B5E22">
        <w:rPr>
          <w:rFonts w:ascii="Verdana" w:hAnsi="Verdana"/>
          <w:b/>
        </w:rPr>
        <w:t xml:space="preserve"> </w:t>
      </w:r>
      <w:r w:rsidR="00762D77">
        <w:rPr>
          <w:rFonts w:ascii="Verdana" w:hAnsi="Verdana"/>
          <w:b/>
        </w:rPr>
        <w:t>de Setembro</w:t>
      </w:r>
      <w:r w:rsidR="00847482">
        <w:rPr>
          <w:rFonts w:ascii="Verdana" w:hAnsi="Verdana"/>
          <w:b/>
        </w:rPr>
        <w:t xml:space="preserve"> de 2015</w:t>
      </w:r>
    </w:p>
    <w:p w:rsidR="0047133D" w:rsidRDefault="0047133D" w:rsidP="000C6D2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47133D" w:rsidRDefault="0047133D" w:rsidP="000C6D2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CB2AD3" w:rsidRDefault="00CB2AD3" w:rsidP="000C6D2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CB2AD3" w:rsidRDefault="00CB2AD3" w:rsidP="00CB2AD3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Gabinete do Prefeito, Pág.01</w:t>
      </w:r>
    </w:p>
    <w:p w:rsidR="00CB2AD3" w:rsidRDefault="00CB2AD3" w:rsidP="00CB2AD3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</w:rPr>
      </w:pPr>
    </w:p>
    <w:p w:rsidR="00CB2AD3" w:rsidRPr="00CB2AD3" w:rsidRDefault="00CB2AD3" w:rsidP="00CB2AD3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CB2AD3" w:rsidRPr="00CB2AD3" w:rsidRDefault="00CB2AD3" w:rsidP="00CB2AD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B2AD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376, DE 16 DE SETEMBRO DE 2015</w:t>
      </w:r>
    </w:p>
    <w:p w:rsidR="00CB2AD3" w:rsidRPr="00CB2AD3" w:rsidRDefault="00CB2AD3" w:rsidP="00CB2AD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B2AD3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CB2AD3" w:rsidRPr="00CB2AD3" w:rsidRDefault="00CB2AD3" w:rsidP="00CB2AD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B2AD3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CB2AD3" w:rsidRPr="00CB2AD3" w:rsidRDefault="00CB2AD3" w:rsidP="00CB2AD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B2AD3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CB2AD3" w:rsidRPr="00CB2AD3" w:rsidRDefault="00CB2AD3" w:rsidP="00CB2AD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B2AD3">
        <w:rPr>
          <w:rFonts w:ascii="Verdana" w:eastAsiaTheme="minorHAnsi" w:hAnsi="Verdana" w:cs="Frutiger-Cn"/>
          <w:sz w:val="22"/>
          <w:szCs w:val="22"/>
          <w:lang w:eastAsia="en-US"/>
        </w:rPr>
        <w:t>Designar o senhor JOSÉ EVALDO GONÇALO, RF 702.307.3,</w:t>
      </w:r>
    </w:p>
    <w:p w:rsidR="00CB2AD3" w:rsidRPr="00CB2AD3" w:rsidRDefault="00CB2AD3" w:rsidP="00CB2AD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B2AD3">
        <w:rPr>
          <w:rFonts w:ascii="Verdana" w:eastAsiaTheme="minorHAnsi" w:hAnsi="Verdana" w:cs="Frutiger-Cn"/>
          <w:sz w:val="22"/>
          <w:szCs w:val="22"/>
          <w:lang w:eastAsia="en-US"/>
        </w:rPr>
        <w:t>para, com opção pela remuneração do cargo que titulariza, no</w:t>
      </w:r>
    </w:p>
    <w:p w:rsidR="00CB2AD3" w:rsidRPr="00CB2AD3" w:rsidRDefault="00CB2AD3" w:rsidP="00CB2AD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B2AD3">
        <w:rPr>
          <w:rFonts w:ascii="Verdana" w:eastAsiaTheme="minorHAnsi" w:hAnsi="Verdana" w:cs="Frutiger-Cn"/>
          <w:sz w:val="22"/>
          <w:szCs w:val="22"/>
          <w:lang w:eastAsia="en-US"/>
        </w:rPr>
        <w:t>período de 3 a 12 de outubro de 2015, substituir o senhor JILMAR</w:t>
      </w:r>
    </w:p>
    <w:p w:rsidR="00CB2AD3" w:rsidRPr="00CB2AD3" w:rsidRDefault="00CB2AD3" w:rsidP="00CB2AD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B2AD3">
        <w:rPr>
          <w:rFonts w:ascii="Verdana" w:eastAsiaTheme="minorHAnsi" w:hAnsi="Verdana" w:cs="Frutiger-Cn"/>
          <w:sz w:val="22"/>
          <w:szCs w:val="22"/>
          <w:lang w:eastAsia="en-US"/>
        </w:rPr>
        <w:t>AUGUSTINHO TATTO, RF 696.654.3, no cargo de Secretário</w:t>
      </w:r>
    </w:p>
    <w:p w:rsidR="00CB2AD3" w:rsidRPr="00CB2AD3" w:rsidRDefault="00CB2AD3" w:rsidP="00CB2AD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B2AD3">
        <w:rPr>
          <w:rFonts w:ascii="Verdana" w:eastAsiaTheme="minorHAnsi" w:hAnsi="Verdana" w:cs="Frutiger-Cn"/>
          <w:sz w:val="22"/>
          <w:szCs w:val="22"/>
          <w:lang w:eastAsia="en-US"/>
        </w:rPr>
        <w:t>Municipal, Ref. SM, da Secretaria Municipal de Transportes.</w:t>
      </w:r>
    </w:p>
    <w:p w:rsidR="00CB2AD3" w:rsidRPr="00CB2AD3" w:rsidRDefault="00CB2AD3" w:rsidP="00CB2AD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B2AD3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16 de</w:t>
      </w:r>
    </w:p>
    <w:p w:rsidR="00CB2AD3" w:rsidRPr="00CB2AD3" w:rsidRDefault="00CB2AD3" w:rsidP="00CB2AD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B2AD3">
        <w:rPr>
          <w:rFonts w:ascii="Verdana" w:eastAsiaTheme="minorHAnsi" w:hAnsi="Verdana" w:cs="Frutiger-Cn"/>
          <w:sz w:val="22"/>
          <w:szCs w:val="22"/>
          <w:lang w:eastAsia="en-US"/>
        </w:rPr>
        <w:t>setembro de 2015, 462° da fundação de São Paulo.</w:t>
      </w:r>
    </w:p>
    <w:p w:rsidR="00CB2AD3" w:rsidRDefault="00CB2AD3" w:rsidP="000C6D2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B2AD3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CB2AD3" w:rsidRPr="00CB2AD3" w:rsidRDefault="00CB2AD3" w:rsidP="000C6D2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CB2AD3" w:rsidRPr="00CB2AD3" w:rsidRDefault="00CB2AD3" w:rsidP="000C6D2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B2AD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377, DE 16 DE SETEMBRO DE 2015</w:t>
      </w:r>
    </w:p>
    <w:p w:rsidR="00CB2AD3" w:rsidRPr="00CB2AD3" w:rsidRDefault="00CB2AD3" w:rsidP="00CB2AD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B2AD3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CB2AD3" w:rsidRPr="00CB2AD3" w:rsidRDefault="00CB2AD3" w:rsidP="00CB2AD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B2AD3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CB2AD3" w:rsidRPr="00CB2AD3" w:rsidRDefault="00CB2AD3" w:rsidP="00CB2AD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B2AD3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CB2AD3" w:rsidRPr="00CB2AD3" w:rsidRDefault="00CB2AD3" w:rsidP="00CB2AD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B2AD3">
        <w:rPr>
          <w:rFonts w:ascii="Verdana" w:eastAsiaTheme="minorHAnsi" w:hAnsi="Verdana" w:cs="Frutiger-Cn"/>
          <w:sz w:val="22"/>
          <w:szCs w:val="22"/>
          <w:lang w:eastAsia="en-US"/>
        </w:rPr>
        <w:t>Designar o senhor ROGÉRIO SOTTILI, RF 807.147.1, para,</w:t>
      </w:r>
    </w:p>
    <w:p w:rsidR="00CB2AD3" w:rsidRPr="00CB2AD3" w:rsidRDefault="00CB2AD3" w:rsidP="00CB2AD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B2AD3">
        <w:rPr>
          <w:rFonts w:ascii="Verdana" w:eastAsiaTheme="minorHAnsi" w:hAnsi="Verdana" w:cs="Frutiger-Cn"/>
          <w:sz w:val="22"/>
          <w:szCs w:val="22"/>
          <w:lang w:eastAsia="en-US"/>
        </w:rPr>
        <w:t>no período de 19 a 23 de setembro de 2015, substituir o senhor</w:t>
      </w:r>
    </w:p>
    <w:p w:rsidR="00CB2AD3" w:rsidRPr="00CB2AD3" w:rsidRDefault="00CB2AD3" w:rsidP="00CB2AD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B2AD3">
        <w:rPr>
          <w:rFonts w:ascii="Verdana" w:eastAsiaTheme="minorHAnsi" w:hAnsi="Verdana" w:cs="Frutiger-Cn"/>
          <w:sz w:val="22"/>
          <w:szCs w:val="22"/>
          <w:lang w:eastAsia="en-US"/>
        </w:rPr>
        <w:t>EDUARDO MATARAZZO SUPLICY, RF 822.022.1, no cargo de</w:t>
      </w:r>
    </w:p>
    <w:p w:rsidR="00CB2AD3" w:rsidRPr="00CB2AD3" w:rsidRDefault="00CB2AD3" w:rsidP="00CB2AD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B2AD3">
        <w:rPr>
          <w:rFonts w:ascii="Verdana" w:eastAsiaTheme="minorHAnsi" w:hAnsi="Verdana" w:cs="Frutiger-Cn"/>
          <w:sz w:val="22"/>
          <w:szCs w:val="22"/>
          <w:lang w:eastAsia="en-US"/>
        </w:rPr>
        <w:t>Secretário Municipal, Ref. SM, da Secretaria Municipal de Direitos</w:t>
      </w:r>
    </w:p>
    <w:p w:rsidR="00CB2AD3" w:rsidRPr="00CB2AD3" w:rsidRDefault="00CB2AD3" w:rsidP="00CB2AD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B2AD3">
        <w:rPr>
          <w:rFonts w:ascii="Verdana" w:eastAsiaTheme="minorHAnsi" w:hAnsi="Verdana" w:cs="Frutiger-Cn"/>
          <w:sz w:val="22"/>
          <w:szCs w:val="22"/>
          <w:lang w:eastAsia="en-US"/>
        </w:rPr>
        <w:t>Humanos e Cidadania, em virtude de seu afastamento para</w:t>
      </w:r>
    </w:p>
    <w:p w:rsidR="00CB2AD3" w:rsidRPr="00CB2AD3" w:rsidRDefault="00CB2AD3" w:rsidP="00CB2AD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B2AD3">
        <w:rPr>
          <w:rFonts w:ascii="Verdana" w:eastAsiaTheme="minorHAnsi" w:hAnsi="Verdana" w:cs="Frutiger-Cn"/>
          <w:sz w:val="22"/>
          <w:szCs w:val="22"/>
          <w:lang w:eastAsia="en-US"/>
        </w:rPr>
        <w:t>empreender viagem à cidade de Genebra – Suíça, para participar</w:t>
      </w:r>
    </w:p>
    <w:p w:rsidR="00CB2AD3" w:rsidRPr="00CB2AD3" w:rsidRDefault="00CB2AD3" w:rsidP="00CB2AD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B2AD3">
        <w:rPr>
          <w:rFonts w:ascii="Verdana" w:eastAsiaTheme="minorHAnsi" w:hAnsi="Verdana" w:cs="Frutiger-Cn"/>
          <w:sz w:val="22"/>
          <w:szCs w:val="22"/>
          <w:lang w:eastAsia="en-US"/>
        </w:rPr>
        <w:t>da avaliação do IV relatório do Estado brasileiro relativo à</w:t>
      </w:r>
    </w:p>
    <w:p w:rsidR="00CB2AD3" w:rsidRPr="00CB2AD3" w:rsidRDefault="00CB2AD3" w:rsidP="00CB2AD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B2AD3">
        <w:rPr>
          <w:rFonts w:ascii="Verdana" w:eastAsiaTheme="minorHAnsi" w:hAnsi="Verdana" w:cs="Frutiger-Cn"/>
          <w:sz w:val="22"/>
          <w:szCs w:val="22"/>
          <w:lang w:eastAsia="en-US"/>
        </w:rPr>
        <w:t>implementação da Convenção sobre Direitos da Criança, que</w:t>
      </w:r>
    </w:p>
    <w:p w:rsidR="00CB2AD3" w:rsidRPr="00CB2AD3" w:rsidRDefault="00CB2AD3" w:rsidP="00CB2AD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B2AD3">
        <w:rPr>
          <w:rFonts w:ascii="Verdana" w:eastAsiaTheme="minorHAnsi" w:hAnsi="Verdana" w:cs="Frutiger-Cn"/>
          <w:sz w:val="22"/>
          <w:szCs w:val="22"/>
          <w:lang w:eastAsia="en-US"/>
        </w:rPr>
        <w:t>ocorrerá no âmbito da 70ª Sessão do Comitê dos Direitos da</w:t>
      </w:r>
    </w:p>
    <w:p w:rsidR="00CB2AD3" w:rsidRPr="00CB2AD3" w:rsidRDefault="00CB2AD3" w:rsidP="00CB2AD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B2AD3">
        <w:rPr>
          <w:rFonts w:ascii="Verdana" w:eastAsiaTheme="minorHAnsi" w:hAnsi="Verdana" w:cs="Frutiger-Cn"/>
          <w:sz w:val="22"/>
          <w:szCs w:val="22"/>
          <w:lang w:eastAsia="en-US"/>
        </w:rPr>
        <w:t>Criança (CDC) das Nações Unidas.</w:t>
      </w:r>
    </w:p>
    <w:p w:rsidR="00CB2AD3" w:rsidRPr="00CB2AD3" w:rsidRDefault="00CB2AD3" w:rsidP="00CB2AD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B2AD3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16 de</w:t>
      </w:r>
    </w:p>
    <w:p w:rsidR="00CB2AD3" w:rsidRPr="00CB2AD3" w:rsidRDefault="00CB2AD3" w:rsidP="00CB2AD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B2AD3">
        <w:rPr>
          <w:rFonts w:ascii="Verdana" w:eastAsiaTheme="minorHAnsi" w:hAnsi="Verdana" w:cs="Frutiger-Cn"/>
          <w:sz w:val="22"/>
          <w:szCs w:val="22"/>
          <w:lang w:eastAsia="en-US"/>
        </w:rPr>
        <w:t>setembro de 2015, 462° da fundação de São Paulo.</w:t>
      </w:r>
    </w:p>
    <w:p w:rsidR="00CB2AD3" w:rsidRPr="00CB2AD3" w:rsidRDefault="00CB2AD3" w:rsidP="00CB2AD3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CB2AD3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CB2AD3" w:rsidRDefault="00CB2AD3" w:rsidP="000C6D2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CB2AD3" w:rsidRDefault="00CB2AD3" w:rsidP="000C6D2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CB2AD3" w:rsidRDefault="00CB2AD3" w:rsidP="000C6D2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CB2AD3" w:rsidRDefault="00CB2AD3" w:rsidP="000C6D2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CB2AD3" w:rsidRDefault="00CB2AD3" w:rsidP="000C6D2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CB2AD3" w:rsidRDefault="00CB2AD3" w:rsidP="000C6D2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CB2AD3" w:rsidRDefault="00CB2AD3" w:rsidP="000C6D2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bookmarkStart w:id="0" w:name="_GoBack"/>
      <w:bookmarkEnd w:id="0"/>
    </w:p>
    <w:p w:rsidR="00FB45F6" w:rsidRDefault="00B354E6" w:rsidP="00FB45F6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Secretarias, Pág.04</w:t>
      </w:r>
    </w:p>
    <w:p w:rsidR="00896338" w:rsidRPr="00B354E6" w:rsidRDefault="00896338" w:rsidP="00FB45F6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</w:rPr>
      </w:pP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TECNOLOGIA</w:t>
      </w:r>
    </w:p>
    <w:p w:rsid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CONTRATAÇÃO POR TEMPO DETERMINADO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sz w:val="22"/>
          <w:szCs w:val="22"/>
          <w:lang w:eastAsia="en-US"/>
        </w:rPr>
        <w:t>O Diretor Geral da Fundação Paulistana de Educação,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sz w:val="22"/>
          <w:szCs w:val="22"/>
          <w:lang w:eastAsia="en-US"/>
        </w:rPr>
        <w:t>Tecnologia e Cultura, no uso de suas atribuições legais, e com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sz w:val="22"/>
          <w:szCs w:val="22"/>
          <w:lang w:eastAsia="en-US"/>
        </w:rPr>
        <w:t>fundamento no art. 3º da Lei nº 15.362/11 c/c Lei nº 10.793/89,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sz w:val="22"/>
          <w:szCs w:val="22"/>
          <w:lang w:eastAsia="en-US"/>
        </w:rPr>
        <w:t>e considerando a autorização do Excelentíssimo Sr. Prefeito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sz w:val="22"/>
          <w:szCs w:val="22"/>
          <w:lang w:eastAsia="en-US"/>
        </w:rPr>
        <w:t>exarada no Processo nº 2015-0.148.266-8, com despacho publicado</w:t>
      </w:r>
    </w:p>
    <w:p w:rsidR="00D11750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sz w:val="22"/>
          <w:szCs w:val="22"/>
          <w:lang w:eastAsia="en-US"/>
        </w:rPr>
        <w:t>no DOC 11/08/2015, página 01,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COMUNICA: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sz w:val="22"/>
          <w:szCs w:val="22"/>
          <w:lang w:eastAsia="en-US"/>
        </w:rPr>
        <w:t>O chamamento do candidato abaixo relacionado, por declinação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sz w:val="22"/>
          <w:szCs w:val="22"/>
          <w:lang w:eastAsia="en-US"/>
        </w:rPr>
        <w:t>da segunda selecionada, para prestar serviços, por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sz w:val="22"/>
          <w:szCs w:val="22"/>
          <w:lang w:eastAsia="en-US"/>
        </w:rPr>
        <w:t>contratação por tempo determinado na função de Professor de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sz w:val="22"/>
          <w:szCs w:val="22"/>
          <w:lang w:eastAsia="en-US"/>
        </w:rPr>
        <w:t>Ensino Técnico na área de Núcleo Básico, na Escola Técnica de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sz w:val="22"/>
          <w:szCs w:val="22"/>
          <w:lang w:eastAsia="en-US"/>
        </w:rPr>
        <w:t>Saúde Pública Professor Makiguti, localizada na Av. dos Metalúrgicos,</w:t>
      </w:r>
    </w:p>
    <w:p w:rsid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sz w:val="22"/>
          <w:szCs w:val="22"/>
          <w:lang w:eastAsia="en-US"/>
        </w:rPr>
        <w:t>1945 - Cidade Tiradentes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/>
          <w:b/>
          <w:sz w:val="22"/>
          <w:szCs w:val="22"/>
        </w:rPr>
      </w:pPr>
      <w:r>
        <w:rPr>
          <w:rFonts w:ascii="Verdana" w:eastAsiaTheme="minorHAnsi" w:hAnsi="Verdana"/>
          <w:b/>
          <w:noProof/>
          <w:sz w:val="22"/>
          <w:szCs w:val="22"/>
        </w:rPr>
        <w:drawing>
          <wp:inline distT="0" distB="0" distL="0" distR="0">
            <wp:extent cx="4199860" cy="409892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308" cy="41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/>
          <w:b/>
          <w:sz w:val="22"/>
          <w:szCs w:val="22"/>
        </w:rPr>
      </w:pPr>
    </w:p>
    <w:p w:rsid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/>
          <w:b/>
          <w:sz w:val="22"/>
          <w:szCs w:val="22"/>
        </w:rPr>
      </w:pPr>
    </w:p>
    <w:p w:rsid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/>
          <w:b/>
          <w:sz w:val="22"/>
          <w:szCs w:val="22"/>
        </w:rPr>
      </w:pPr>
    </w:p>
    <w:p w:rsidR="00B354E6" w:rsidRDefault="00CB2AD3" w:rsidP="00B354E6">
      <w:pPr>
        <w:autoSpaceDE w:val="0"/>
        <w:autoSpaceDN w:val="0"/>
        <w:adjustRightInd w:val="0"/>
        <w:jc w:val="center"/>
        <w:rPr>
          <w:rFonts w:ascii="Verdana" w:eastAsiaTheme="minorHAnsi" w:hAnsi="Verdana"/>
          <w:b/>
        </w:rPr>
      </w:pPr>
      <w:r>
        <w:rPr>
          <w:rFonts w:ascii="Verdana" w:eastAsiaTheme="minorHAnsi" w:hAnsi="Verdana"/>
          <w:b/>
        </w:rPr>
        <w:t xml:space="preserve">Licitações, </w:t>
      </w:r>
      <w:r w:rsidR="00B354E6" w:rsidRPr="00B354E6">
        <w:rPr>
          <w:rFonts w:ascii="Verdana" w:eastAsiaTheme="minorHAnsi" w:hAnsi="Verdana"/>
          <w:b/>
        </w:rPr>
        <w:t>Pág.79</w:t>
      </w:r>
    </w:p>
    <w:p w:rsidR="00B354E6" w:rsidRPr="00B354E6" w:rsidRDefault="00B354E6" w:rsidP="00B354E6">
      <w:pPr>
        <w:autoSpaceDE w:val="0"/>
        <w:autoSpaceDN w:val="0"/>
        <w:adjustRightInd w:val="0"/>
        <w:jc w:val="center"/>
        <w:rPr>
          <w:rFonts w:ascii="Verdana" w:eastAsiaTheme="minorHAnsi" w:hAnsi="Verdana"/>
          <w:b/>
        </w:rPr>
      </w:pP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EXTRATO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2014-0.268.379-7 </w:t>
      </w: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PRIMEIRO ADITAMENTO AO TERMO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CONTRATO Nº 008/2014/ /SDTE.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Contratante: Prefeitura do Município de São Paulo, por intermédio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Secretaria Municipal do Desenvolvimento, Trabalho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Empreendedorismo – SDTE.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Contratada: Departamento Intersindical de Estatística e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Estudos Socioeconômicos – DIEESE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 do Contrato: Contratação de serviços técnicos para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implantação do observatório do trabalho de São Paulo / SP.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 deste termo: Alteração do Cronograma da Cláusula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Primeira do Objeto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objeto do presente termo consiste: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1.1. Na substituição do Cronograma de Execução, bem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como da tabela de “Relação das ações com parcelas de pagamentos”,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fazem parte integrantes do Contrato inicial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como anexos: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1.2. Na alteração da subcláusula 4.2 da Cláusula Quarta,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que passa a vigorar a seguinte redação.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Cláusula Quarta do Preço, da Dotação e das condições de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pagamento.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4.1...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4.2. O pagamento será efetuado, conforme cronograma de</w:t>
      </w:r>
    </w:p>
    <w:p w:rsid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desembolso abaixo:</w:t>
      </w:r>
    </w:p>
    <w:p w:rsid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noProof/>
          <w:color w:val="000000"/>
          <w:sz w:val="22"/>
          <w:szCs w:val="22"/>
        </w:rPr>
        <w:drawing>
          <wp:inline distT="0" distB="0" distL="0" distR="0">
            <wp:extent cx="4922874" cy="1679944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921" cy="168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354E6">
        <w:rPr>
          <w:rFonts w:ascii="Verdana" w:eastAsiaTheme="minorHAnsi" w:hAnsi="Verdana" w:cs="Frutiger-Cn"/>
          <w:lang w:eastAsia="en-US"/>
        </w:rPr>
        <w:t>Clausula segunda – As partes ratificadas os demais termos,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354E6">
        <w:rPr>
          <w:rFonts w:ascii="Verdana" w:eastAsiaTheme="minorHAnsi" w:hAnsi="Verdana" w:cs="Frutiger-Cn"/>
          <w:lang w:eastAsia="en-US"/>
        </w:rPr>
        <w:t>cláusulas e condições estabelecidas no Termo do Contrato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354E6">
        <w:rPr>
          <w:rFonts w:ascii="Verdana" w:eastAsiaTheme="minorHAnsi" w:hAnsi="Verdana" w:cs="Frutiger-Cn"/>
          <w:lang w:eastAsia="en-US"/>
        </w:rPr>
        <w:t>original.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354E6">
        <w:rPr>
          <w:rFonts w:ascii="Verdana" w:eastAsiaTheme="minorHAnsi" w:hAnsi="Verdana" w:cs="Frutiger-Cn"/>
          <w:lang w:eastAsia="en-US"/>
        </w:rPr>
        <w:t>Data da assinatura: 15 de setembro de 2015.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354E6">
        <w:rPr>
          <w:rFonts w:ascii="Verdana" w:eastAsiaTheme="minorHAnsi" w:hAnsi="Verdana" w:cs="Frutiger-Cn"/>
          <w:lang w:eastAsia="en-US"/>
        </w:rPr>
        <w:t>Signatários: Artur Henrique da Silva Santos, pela contratante;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354E6">
        <w:rPr>
          <w:rFonts w:ascii="Verdana" w:eastAsiaTheme="minorHAnsi" w:hAnsi="Verdana" w:cs="Frutiger-Cn"/>
          <w:lang w:eastAsia="en-US"/>
        </w:rPr>
        <w:t>Clemente Ganz Lúcio, pela contratada.</w:t>
      </w:r>
    </w:p>
    <w:p w:rsid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B354E6">
        <w:rPr>
          <w:rFonts w:ascii="Verdana" w:eastAsiaTheme="minorHAnsi" w:hAnsi="Verdana" w:cs="Frutiger-BlackCn"/>
          <w:b/>
          <w:bCs/>
          <w:lang w:eastAsia="en-US"/>
        </w:rPr>
        <w:t>DESPACHO DO SECRETÁRIO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354E6">
        <w:rPr>
          <w:rFonts w:ascii="Verdana" w:eastAsiaTheme="minorHAnsi" w:hAnsi="Verdana" w:cs="Frutiger-Cn"/>
          <w:lang w:eastAsia="en-US"/>
        </w:rPr>
        <w:t>2015-0.084.961-4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354E6">
        <w:rPr>
          <w:rFonts w:ascii="Verdana" w:eastAsiaTheme="minorHAnsi" w:hAnsi="Verdana" w:cs="Frutiger-Cn"/>
          <w:lang w:eastAsia="en-US"/>
        </w:rPr>
        <w:t>SDTE – Contratação de empresa especializada na prestação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354E6">
        <w:rPr>
          <w:rFonts w:ascii="Verdana" w:eastAsiaTheme="minorHAnsi" w:hAnsi="Verdana" w:cs="Frutiger-Cn"/>
          <w:lang w:eastAsia="en-US"/>
        </w:rPr>
        <w:t>de serviços de desenvolvimento de sistema de informações,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354E6">
        <w:rPr>
          <w:rFonts w:ascii="Verdana" w:eastAsiaTheme="minorHAnsi" w:hAnsi="Verdana" w:cs="Frutiger-Cn"/>
          <w:lang w:eastAsia="en-US"/>
        </w:rPr>
        <w:t>hospedagem e manutenção de aplicativo de smartphones.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354E6">
        <w:rPr>
          <w:rFonts w:ascii="Verdana" w:eastAsiaTheme="minorHAnsi" w:hAnsi="Verdana" w:cs="Frutiger-Cn"/>
          <w:lang w:eastAsia="en-US"/>
        </w:rPr>
        <w:t>I – À vista dos elementos de convicção contidos no presente,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354E6">
        <w:rPr>
          <w:rFonts w:ascii="Verdana" w:eastAsiaTheme="minorHAnsi" w:hAnsi="Verdana" w:cs="Frutiger-Cn"/>
          <w:lang w:eastAsia="en-US"/>
        </w:rPr>
        <w:t>em especial as manifestações da Coordenadoria do Trabalho,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354E6">
        <w:rPr>
          <w:rFonts w:ascii="Verdana" w:eastAsiaTheme="minorHAnsi" w:hAnsi="Verdana" w:cs="Frutiger-Cn"/>
          <w:lang w:eastAsia="en-US"/>
        </w:rPr>
        <w:t>da Supervisão Geral de Administração e Finanças e do Setor de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354E6">
        <w:rPr>
          <w:rFonts w:ascii="Verdana" w:eastAsiaTheme="minorHAnsi" w:hAnsi="Verdana" w:cs="Frutiger-Cn"/>
          <w:lang w:eastAsia="en-US"/>
        </w:rPr>
        <w:t>Compras desta Pasta e da Assessoria Jurídica, cujos fundamentos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354E6">
        <w:rPr>
          <w:rFonts w:ascii="Verdana" w:eastAsiaTheme="minorHAnsi" w:hAnsi="Verdana" w:cs="Frutiger-Cn"/>
          <w:lang w:eastAsia="en-US"/>
        </w:rPr>
        <w:t>acolho, e no exercício das atribuições legais a mim conferidas,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354E6">
        <w:rPr>
          <w:rFonts w:ascii="Verdana" w:eastAsiaTheme="minorHAnsi" w:hAnsi="Verdana" w:cs="Frutiger-Cn"/>
          <w:lang w:eastAsia="en-US"/>
        </w:rPr>
        <w:t>AUTORIZO a contratação com a empresa Nexone Comércio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354E6">
        <w:rPr>
          <w:rFonts w:ascii="Verdana" w:eastAsiaTheme="minorHAnsi" w:hAnsi="Verdana" w:cs="Frutiger-Cn"/>
          <w:lang w:eastAsia="en-US"/>
        </w:rPr>
        <w:t>e Serviços de Informática Ltda – ME, inscrita no CNPJ nº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354E6">
        <w:rPr>
          <w:rFonts w:ascii="Verdana" w:eastAsiaTheme="minorHAnsi" w:hAnsi="Verdana" w:cs="Frutiger-Cn"/>
          <w:lang w:eastAsia="en-US"/>
        </w:rPr>
        <w:t>09.401.255/0001-30, com fundamento no artigo 24, inciso II, da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354E6">
        <w:rPr>
          <w:rFonts w:ascii="Verdana" w:eastAsiaTheme="minorHAnsi" w:hAnsi="Verdana" w:cs="Frutiger-Cn"/>
          <w:lang w:eastAsia="en-US"/>
        </w:rPr>
        <w:t>Lei Federal nº 8.666/93 e suas alterações, para contratação de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354E6">
        <w:rPr>
          <w:rFonts w:ascii="Verdana" w:eastAsiaTheme="minorHAnsi" w:hAnsi="Verdana" w:cs="Frutiger-Cn"/>
          <w:lang w:eastAsia="en-US"/>
        </w:rPr>
        <w:t>empresa especializada na prestação de serviços de desenvolvimento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354E6">
        <w:rPr>
          <w:rFonts w:ascii="Verdana" w:eastAsiaTheme="minorHAnsi" w:hAnsi="Verdana" w:cs="Frutiger-Cn"/>
          <w:lang w:eastAsia="en-US"/>
        </w:rPr>
        <w:t>de sistema de informações, hospedagem de aplicativo de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354E6">
        <w:rPr>
          <w:rFonts w:ascii="Verdana" w:eastAsiaTheme="minorHAnsi" w:hAnsi="Verdana" w:cs="Frutiger-Cn"/>
          <w:lang w:eastAsia="en-US"/>
        </w:rPr>
        <w:t>smartphones, conforme descrição contida no presente processo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354E6">
        <w:rPr>
          <w:rFonts w:ascii="Verdana" w:eastAsiaTheme="minorHAnsi" w:hAnsi="Verdana" w:cs="Frutiger-Cn"/>
          <w:lang w:eastAsia="en-US"/>
        </w:rPr>
        <w:t>e da proposta comercial, pelo período de 04 (quatro) meses, no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sz w:val="22"/>
          <w:szCs w:val="22"/>
          <w:lang w:eastAsia="en-US"/>
        </w:rPr>
        <w:t>valor global de R$ 7.650,00(sete mil, seiscentos e cinquenta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reais). II - Dessa forma, AUTORIZO a emissão da respectiva Nota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Empenho, em conformidade com o Decreto nº 55.839/2015,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fixa normas referentes à execução orçamentária e financeira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 o exercício de 2015, que onerará a dotação orçamentária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30.10.11.334.3019.8.090.3.3.90.39.00.00.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III – Em cumprimento do Decreto nº 54.873/2014 e da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Portaria nº 043/2013/SDTE – GAB., designo os servidores responsáveis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pela fiscalização do ajuste: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Gestores: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José Trevisol – RF nº 814.635-7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Maria de Fátima Pereira Costa – RF nº 815.839-8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Fiscais: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Eder Evandro de Moura Lima - RF nº 817.209-9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Alessandra Brayan – RF nº 819.181-6</w:t>
      </w:r>
    </w:p>
    <w:p w:rsid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2"/>
          <w:szCs w:val="22"/>
          <w:lang w:eastAsia="en-US"/>
        </w:rPr>
      </w:pP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TECNOLOGIA</w:t>
      </w:r>
    </w:p>
    <w:p w:rsid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DO PROCESSO N°. 2015-0.229.153-0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INTERESSADO: FUNDAÇÃO PAULISTANA DE EDUCAÇÃO,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TECNOLOGIA E CULTURA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ASSUNTO: Contratação de serviços de limpeza e desinfecção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 reservatório predial, por meio da Ata de RP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009/SEMPLA-COBES/2014.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– À vista dos elementos constantes do presente e nos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termos do art. 15, inciso II, da Lei Federal nº 8.666/1993,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combinado com o disposto na Lei Municipal nº 13.278/2002,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regulamentada pelo Decreto Municipal nº 44.279/2003, bem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como na competência a mim delegada por intermédio do Título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Nomeação 59, de 7 de julho de 2015, publicado no DOC de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 de julho de 2015, em fls. 01, AUTORIZO a utilização da Ata de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Registro de Preços nº 009/SEMPLA-COBES/2014, firmada com a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sociedade empresária EXCEL DEDETIZADORA LTDA - EPP, inscrita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CNPJ/MF sob nº 05.866.032/0001-98, para a contratação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serviço de limpeza e desinfecção de reservatório predial para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Escola Técnica de Saúde Pública Prof. Makiguti, conforme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solicitação de fls. 02, no valor estimado total de R$ 275,96 (duzentos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setenta e cinco reais e noventa e seis centavos) para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presente exercício, que onerará a dotação 2881 – 3390.3900,</w:t>
      </w:r>
    </w:p>
    <w:p w:rsidR="00B354E6" w:rsidRPr="00B354E6" w:rsidRDefault="00B354E6" w:rsidP="00B354E6">
      <w:pPr>
        <w:autoSpaceDE w:val="0"/>
        <w:autoSpaceDN w:val="0"/>
        <w:adjustRightInd w:val="0"/>
        <w:rPr>
          <w:rFonts w:ascii="Verdana" w:eastAsiaTheme="minorHAnsi" w:hAnsi="Verdana"/>
          <w:b/>
          <w:sz w:val="22"/>
          <w:szCs w:val="22"/>
        </w:rPr>
      </w:pPr>
      <w:r w:rsidRPr="00B354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conforme nota de reserva às fls. 27.</w:t>
      </w:r>
    </w:p>
    <w:sectPr w:rsidR="00B354E6" w:rsidRPr="00B354E6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60" w:rsidRDefault="004F4E60" w:rsidP="00323B3A">
      <w:r>
        <w:separator/>
      </w:r>
    </w:p>
  </w:endnote>
  <w:endnote w:type="continuationSeparator" w:id="0">
    <w:p w:rsidR="004F4E60" w:rsidRDefault="004F4E60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4F4E60" w:rsidRDefault="004F4E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67F">
          <w:rPr>
            <w:noProof/>
          </w:rPr>
          <w:t>2</w:t>
        </w:r>
        <w:r>
          <w:fldChar w:fldCharType="end"/>
        </w:r>
      </w:p>
    </w:sdtContent>
  </w:sdt>
  <w:p w:rsidR="004F4E60" w:rsidRDefault="004F4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60" w:rsidRDefault="004F4E60" w:rsidP="00323B3A">
      <w:r>
        <w:separator/>
      </w:r>
    </w:p>
  </w:footnote>
  <w:footnote w:type="continuationSeparator" w:id="0">
    <w:p w:rsidR="004F4E60" w:rsidRDefault="004F4E60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60" w:rsidRDefault="004F4E60">
    <w:pPr>
      <w:pStyle w:val="Cabealho"/>
      <w:jc w:val="right"/>
    </w:pPr>
  </w:p>
  <w:p w:rsidR="004F4E60" w:rsidRDefault="004F4E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34F06"/>
    <w:rsid w:val="00044749"/>
    <w:rsid w:val="00063F67"/>
    <w:rsid w:val="00067DEE"/>
    <w:rsid w:val="000717A4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1758B"/>
    <w:rsid w:val="001204CC"/>
    <w:rsid w:val="001475AD"/>
    <w:rsid w:val="00163C38"/>
    <w:rsid w:val="00177DF2"/>
    <w:rsid w:val="001B20F2"/>
    <w:rsid w:val="001B24D6"/>
    <w:rsid w:val="001C3D1F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5640"/>
    <w:rsid w:val="00215E7D"/>
    <w:rsid w:val="00252482"/>
    <w:rsid w:val="0025373D"/>
    <w:rsid w:val="002702E7"/>
    <w:rsid w:val="0027334B"/>
    <w:rsid w:val="00275E9F"/>
    <w:rsid w:val="00290DF8"/>
    <w:rsid w:val="002941B5"/>
    <w:rsid w:val="002A2042"/>
    <w:rsid w:val="002B1DA2"/>
    <w:rsid w:val="002B40A8"/>
    <w:rsid w:val="002C3100"/>
    <w:rsid w:val="002E423F"/>
    <w:rsid w:val="002E5D9B"/>
    <w:rsid w:val="002F3031"/>
    <w:rsid w:val="003069AD"/>
    <w:rsid w:val="00323B3A"/>
    <w:rsid w:val="00324A0F"/>
    <w:rsid w:val="00344A33"/>
    <w:rsid w:val="0035059E"/>
    <w:rsid w:val="00353AAD"/>
    <w:rsid w:val="00353C01"/>
    <w:rsid w:val="00354E2C"/>
    <w:rsid w:val="0035553C"/>
    <w:rsid w:val="00366608"/>
    <w:rsid w:val="003746EB"/>
    <w:rsid w:val="00375E9A"/>
    <w:rsid w:val="003765F6"/>
    <w:rsid w:val="00380D40"/>
    <w:rsid w:val="003B0D87"/>
    <w:rsid w:val="003B1B14"/>
    <w:rsid w:val="003B38A8"/>
    <w:rsid w:val="003B5BDE"/>
    <w:rsid w:val="003B5F04"/>
    <w:rsid w:val="003C35B2"/>
    <w:rsid w:val="00404183"/>
    <w:rsid w:val="00406A53"/>
    <w:rsid w:val="0041107F"/>
    <w:rsid w:val="004204B3"/>
    <w:rsid w:val="00425320"/>
    <w:rsid w:val="00453C33"/>
    <w:rsid w:val="004660C9"/>
    <w:rsid w:val="0047133D"/>
    <w:rsid w:val="00484D54"/>
    <w:rsid w:val="00485FF6"/>
    <w:rsid w:val="004945DF"/>
    <w:rsid w:val="004A2559"/>
    <w:rsid w:val="004A495A"/>
    <w:rsid w:val="004A7305"/>
    <w:rsid w:val="004B5ECE"/>
    <w:rsid w:val="004B6FCD"/>
    <w:rsid w:val="004B753E"/>
    <w:rsid w:val="004C384A"/>
    <w:rsid w:val="004F2C96"/>
    <w:rsid w:val="004F4E60"/>
    <w:rsid w:val="004F7ACF"/>
    <w:rsid w:val="00503962"/>
    <w:rsid w:val="005155CC"/>
    <w:rsid w:val="00533E3D"/>
    <w:rsid w:val="00544FFA"/>
    <w:rsid w:val="00552A3D"/>
    <w:rsid w:val="00557217"/>
    <w:rsid w:val="0056704B"/>
    <w:rsid w:val="0057032F"/>
    <w:rsid w:val="00574F8C"/>
    <w:rsid w:val="00577878"/>
    <w:rsid w:val="00580F86"/>
    <w:rsid w:val="005963F1"/>
    <w:rsid w:val="00596DC2"/>
    <w:rsid w:val="005A54E0"/>
    <w:rsid w:val="005C044F"/>
    <w:rsid w:val="005C352D"/>
    <w:rsid w:val="005E3933"/>
    <w:rsid w:val="005E78A4"/>
    <w:rsid w:val="005F054C"/>
    <w:rsid w:val="005F4C18"/>
    <w:rsid w:val="006009BD"/>
    <w:rsid w:val="006139C2"/>
    <w:rsid w:val="006300D0"/>
    <w:rsid w:val="00677481"/>
    <w:rsid w:val="00692A37"/>
    <w:rsid w:val="0069683F"/>
    <w:rsid w:val="006A11CF"/>
    <w:rsid w:val="006A1BFE"/>
    <w:rsid w:val="006A505B"/>
    <w:rsid w:val="006B53A7"/>
    <w:rsid w:val="006B6392"/>
    <w:rsid w:val="006D2387"/>
    <w:rsid w:val="006D6207"/>
    <w:rsid w:val="006E1A24"/>
    <w:rsid w:val="006F4E2C"/>
    <w:rsid w:val="00704FE8"/>
    <w:rsid w:val="0071080F"/>
    <w:rsid w:val="00716EE1"/>
    <w:rsid w:val="0072201D"/>
    <w:rsid w:val="00722157"/>
    <w:rsid w:val="00732A12"/>
    <w:rsid w:val="00741F30"/>
    <w:rsid w:val="007508EB"/>
    <w:rsid w:val="00754368"/>
    <w:rsid w:val="00762D77"/>
    <w:rsid w:val="00766A4C"/>
    <w:rsid w:val="00785C9C"/>
    <w:rsid w:val="007D5941"/>
    <w:rsid w:val="008007C9"/>
    <w:rsid w:val="00801545"/>
    <w:rsid w:val="008021C0"/>
    <w:rsid w:val="00804644"/>
    <w:rsid w:val="00816DD8"/>
    <w:rsid w:val="008215D9"/>
    <w:rsid w:val="00847482"/>
    <w:rsid w:val="008512A7"/>
    <w:rsid w:val="008544E3"/>
    <w:rsid w:val="00855434"/>
    <w:rsid w:val="00865463"/>
    <w:rsid w:val="008675A7"/>
    <w:rsid w:val="008728DC"/>
    <w:rsid w:val="008764C0"/>
    <w:rsid w:val="008800A0"/>
    <w:rsid w:val="00896338"/>
    <w:rsid w:val="008A5A66"/>
    <w:rsid w:val="008B1A06"/>
    <w:rsid w:val="008B25A4"/>
    <w:rsid w:val="008B51F3"/>
    <w:rsid w:val="00917560"/>
    <w:rsid w:val="0093447D"/>
    <w:rsid w:val="00952736"/>
    <w:rsid w:val="00961D0E"/>
    <w:rsid w:val="00971CFB"/>
    <w:rsid w:val="009756DB"/>
    <w:rsid w:val="00983C91"/>
    <w:rsid w:val="00991BB5"/>
    <w:rsid w:val="009928C7"/>
    <w:rsid w:val="00994432"/>
    <w:rsid w:val="00995B5A"/>
    <w:rsid w:val="009A28BB"/>
    <w:rsid w:val="009A5E0D"/>
    <w:rsid w:val="009B5E22"/>
    <w:rsid w:val="009C132B"/>
    <w:rsid w:val="009C729C"/>
    <w:rsid w:val="009C7ACD"/>
    <w:rsid w:val="009D4939"/>
    <w:rsid w:val="009E2766"/>
    <w:rsid w:val="00A07A00"/>
    <w:rsid w:val="00A10746"/>
    <w:rsid w:val="00A506FE"/>
    <w:rsid w:val="00A54489"/>
    <w:rsid w:val="00A61203"/>
    <w:rsid w:val="00A622CD"/>
    <w:rsid w:val="00A64EC9"/>
    <w:rsid w:val="00A661F7"/>
    <w:rsid w:val="00A7771F"/>
    <w:rsid w:val="00A80FD3"/>
    <w:rsid w:val="00A85A8B"/>
    <w:rsid w:val="00AB24CF"/>
    <w:rsid w:val="00AD1D8F"/>
    <w:rsid w:val="00AD5BEE"/>
    <w:rsid w:val="00AF2F58"/>
    <w:rsid w:val="00AF4B1C"/>
    <w:rsid w:val="00AF737E"/>
    <w:rsid w:val="00B02606"/>
    <w:rsid w:val="00B13113"/>
    <w:rsid w:val="00B20655"/>
    <w:rsid w:val="00B22C60"/>
    <w:rsid w:val="00B24992"/>
    <w:rsid w:val="00B354E6"/>
    <w:rsid w:val="00B44147"/>
    <w:rsid w:val="00B502A7"/>
    <w:rsid w:val="00B52EC7"/>
    <w:rsid w:val="00B73727"/>
    <w:rsid w:val="00B96313"/>
    <w:rsid w:val="00BA5704"/>
    <w:rsid w:val="00BB7C7B"/>
    <w:rsid w:val="00BC1935"/>
    <w:rsid w:val="00BE1A7B"/>
    <w:rsid w:val="00BE2C9F"/>
    <w:rsid w:val="00BE5534"/>
    <w:rsid w:val="00BE67BD"/>
    <w:rsid w:val="00BF49D6"/>
    <w:rsid w:val="00C270C9"/>
    <w:rsid w:val="00C279A6"/>
    <w:rsid w:val="00C36DD9"/>
    <w:rsid w:val="00C4348A"/>
    <w:rsid w:val="00C6478B"/>
    <w:rsid w:val="00C76F3F"/>
    <w:rsid w:val="00C931E1"/>
    <w:rsid w:val="00CA332F"/>
    <w:rsid w:val="00CB2AD3"/>
    <w:rsid w:val="00CB7820"/>
    <w:rsid w:val="00CC49F2"/>
    <w:rsid w:val="00CC7708"/>
    <w:rsid w:val="00CD1176"/>
    <w:rsid w:val="00CD61F2"/>
    <w:rsid w:val="00CE7124"/>
    <w:rsid w:val="00CF4573"/>
    <w:rsid w:val="00D01E61"/>
    <w:rsid w:val="00D11750"/>
    <w:rsid w:val="00D16FB3"/>
    <w:rsid w:val="00D30C7E"/>
    <w:rsid w:val="00D374D3"/>
    <w:rsid w:val="00D378C0"/>
    <w:rsid w:val="00D4261D"/>
    <w:rsid w:val="00D46078"/>
    <w:rsid w:val="00D460B5"/>
    <w:rsid w:val="00D729AD"/>
    <w:rsid w:val="00D742B6"/>
    <w:rsid w:val="00D747A1"/>
    <w:rsid w:val="00D8282E"/>
    <w:rsid w:val="00D94649"/>
    <w:rsid w:val="00DA022D"/>
    <w:rsid w:val="00DB2DF2"/>
    <w:rsid w:val="00DB34AF"/>
    <w:rsid w:val="00DB5E41"/>
    <w:rsid w:val="00DD08FC"/>
    <w:rsid w:val="00DF53EC"/>
    <w:rsid w:val="00E03A41"/>
    <w:rsid w:val="00E0768C"/>
    <w:rsid w:val="00E30BCF"/>
    <w:rsid w:val="00E3682B"/>
    <w:rsid w:val="00E72D22"/>
    <w:rsid w:val="00E7595B"/>
    <w:rsid w:val="00E90FB5"/>
    <w:rsid w:val="00E97271"/>
    <w:rsid w:val="00EA15C8"/>
    <w:rsid w:val="00EB44FB"/>
    <w:rsid w:val="00ED72F0"/>
    <w:rsid w:val="00EE1447"/>
    <w:rsid w:val="00EE7E42"/>
    <w:rsid w:val="00EE7E5D"/>
    <w:rsid w:val="00F02EE9"/>
    <w:rsid w:val="00F06102"/>
    <w:rsid w:val="00F15763"/>
    <w:rsid w:val="00F1597C"/>
    <w:rsid w:val="00F24348"/>
    <w:rsid w:val="00F24A07"/>
    <w:rsid w:val="00F57831"/>
    <w:rsid w:val="00F6017F"/>
    <w:rsid w:val="00F61D44"/>
    <w:rsid w:val="00F65604"/>
    <w:rsid w:val="00F65936"/>
    <w:rsid w:val="00F74441"/>
    <w:rsid w:val="00F82756"/>
    <w:rsid w:val="00F92D24"/>
    <w:rsid w:val="00FB167F"/>
    <w:rsid w:val="00FB45F6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98B48-4C02-4279-A055-31C50F25D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2015-09-17T11:23:00Z</cp:lastPrinted>
  <dcterms:created xsi:type="dcterms:W3CDTF">2015-09-17T11:23:00Z</dcterms:created>
  <dcterms:modified xsi:type="dcterms:W3CDTF">2015-09-17T11:23:00Z</dcterms:modified>
</cp:coreProperties>
</file>