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74F8C" w:rsidRDefault="0093447D" w:rsidP="00574F8C">
      <w:pPr>
        <w:tabs>
          <w:tab w:val="left" w:pos="3945"/>
        </w:tabs>
        <w:spacing w:after="240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</w:t>
      </w:r>
      <w:r w:rsidR="00574F8C">
        <w:rPr>
          <w:rFonts w:ascii="Cambria" w:hAnsi="Cambria"/>
          <w:b/>
          <w:noProof/>
          <w:sz w:val="28"/>
          <w:szCs w:val="28"/>
        </w:rPr>
        <w:drawing>
          <wp:inline distT="0" distB="0" distL="0" distR="0" wp14:anchorId="304968BD" wp14:editId="0B43F600">
            <wp:extent cx="876300" cy="8763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F8C" w:rsidRDefault="00574F8C" w:rsidP="00574F8C">
      <w:pPr>
        <w:tabs>
          <w:tab w:val="left" w:pos="3945"/>
        </w:tabs>
        <w:spacing w:after="24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P</w:t>
      </w:r>
      <w:r w:rsidR="007D5941">
        <w:rPr>
          <w:rFonts w:ascii="Verdana" w:hAnsi="Verdana"/>
          <w:b/>
        </w:rPr>
        <w:t>u</w:t>
      </w:r>
      <w:r w:rsidR="00B96313">
        <w:rPr>
          <w:rFonts w:ascii="Verdana" w:hAnsi="Verdana"/>
          <w:b/>
        </w:rPr>
        <w:t>blicado no D.O.C</w:t>
      </w:r>
      <w:r w:rsidR="00677481">
        <w:rPr>
          <w:rFonts w:ascii="Verdana" w:hAnsi="Verdana"/>
          <w:b/>
        </w:rPr>
        <w:t>. São Paulo, 148, Ano 60, Quinta</w:t>
      </w:r>
      <w:r w:rsidR="006F4E2C">
        <w:rPr>
          <w:rFonts w:ascii="Verdana" w:hAnsi="Verdana"/>
          <w:b/>
        </w:rPr>
        <w:t>-feira</w:t>
      </w:r>
      <w:r w:rsidR="00ED72F0">
        <w:rPr>
          <w:rFonts w:ascii="Verdana" w:hAnsi="Verdana"/>
          <w:b/>
        </w:rPr>
        <w:t>.</w:t>
      </w:r>
    </w:p>
    <w:p w:rsidR="00354E2C" w:rsidRDefault="00677481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13 </w:t>
      </w:r>
      <w:r w:rsidR="00EE1447">
        <w:rPr>
          <w:rFonts w:ascii="Verdana" w:hAnsi="Verdana"/>
          <w:b/>
        </w:rPr>
        <w:t>de Agosto</w:t>
      </w:r>
      <w:r w:rsidR="00847482">
        <w:rPr>
          <w:rFonts w:ascii="Verdana" w:hAnsi="Verdana"/>
          <w:b/>
        </w:rPr>
        <w:t xml:space="preserve"> de 2015</w:t>
      </w:r>
    </w:p>
    <w:p w:rsidR="00677481" w:rsidRDefault="00677481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677481" w:rsidRDefault="00677481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</w:p>
    <w:p w:rsidR="00677481" w:rsidRPr="00677481" w:rsidRDefault="00677481" w:rsidP="00847482">
      <w:pPr>
        <w:autoSpaceDE w:val="0"/>
        <w:autoSpaceDN w:val="0"/>
        <w:adjustRightInd w:val="0"/>
        <w:jc w:val="center"/>
        <w:rPr>
          <w:rFonts w:ascii="Verdana" w:hAnsi="Verdana"/>
          <w:b/>
        </w:rPr>
      </w:pPr>
      <w:r w:rsidRPr="00677481">
        <w:rPr>
          <w:rFonts w:ascii="Verdana" w:hAnsi="Verdana"/>
          <w:b/>
        </w:rPr>
        <w:t>Secretarias, Pág.04</w:t>
      </w:r>
    </w:p>
    <w:p w:rsidR="00D46078" w:rsidRDefault="00D46078" w:rsidP="006F4E2C">
      <w:pPr>
        <w:tabs>
          <w:tab w:val="left" w:pos="4830"/>
        </w:tabs>
        <w:rPr>
          <w:rFonts w:ascii="Verdana" w:eastAsiaTheme="minorHAnsi" w:hAnsi="Verdana" w:cs="Vrinda"/>
          <w:b/>
          <w:noProof/>
        </w:rPr>
      </w:pPr>
    </w:p>
    <w:p w:rsidR="00D46078" w:rsidRDefault="00D46078" w:rsidP="006F4E2C">
      <w:pPr>
        <w:tabs>
          <w:tab w:val="left" w:pos="4830"/>
        </w:tabs>
        <w:rPr>
          <w:rFonts w:ascii="Verdana" w:eastAsiaTheme="minorHAnsi" w:hAnsi="Verdana" w:cs="Vrinda"/>
          <w:b/>
          <w:noProof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DESENVOLVIMENTO,TRABALHO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PORTARIA Nº. 113/2015/SDTE-GAB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O Secretário Municipal do Desenvolvimento, Trabalho e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Empreendedorismo, no uso de suas atribuições legais,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Considerando o disposto no Decreto nº 49.539/08 atualizado,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 da Portaria Intersecretarial nº 06/08 – SF;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RESOLVE: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1º. Delegar à Senhora Secretária Adjunta: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I – A competência para aprovação ou não das contas apresentadas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dos termos de convênios celebrados nesta Secretaria.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Art. 2º. Esta portaria entrará em vigor na data de sua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publicação.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SISTEMA MUNICIPAL DE PROCESSOS - SIMPROC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DESPACHOS: LISTA 2015-2-144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SUPERVISAO GERAL DE ABASTECIMENTO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ENDERECO: .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PROCESSOS DA UNIDADE SDTE/ABAST/FEIRA/SUP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2014-0.217.598-8 PAULO ROBERTO SANTANA COUTINHO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INCLUSAO DA(S) FEIRA(S) LIVRE(S) 4404-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0-PI, METRAGEM 06X02, GRUPO DE COMERCIO 23-04, NA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MATRICULA 047.260-01-7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2014-0.217.972-0 VERA LUCIA IZIDORO CABRAL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INCLUSAO DA(S) FEIRA(S) LIVRE(S) 4404-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0-PI, METRAGEM 06X02, GRUPO DE COMERCIO 23-02, NA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MATRICULA 047.060-01-8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lastRenderedPageBreak/>
        <w:t>2014-0.218.961-0 ASSOC. BROTA CERRADO SERRA DA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C.C.PARTICIPATIVA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EXPEDICAO DE MATRICULA INICIAL, GRUPO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COMERCIO 23-02, METRAGEM 06X02, NA(S) FEIRA(S)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LIVRE(S) 4404-0-PI, BEM COMO, A INCLUSAO DO PREPOSTO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MARIA DE FATIMA ARCHANJO SAMPAIO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2014-0.220.530-5 CYNTHIA CHRISTINA ZIVIANI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INCLUSAO DA(S) FEIRA(S) LIVRE(S) 4404-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0-PI, METRAGEM 06X02, GRUPO DE COMERCIO 23-05, NA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MATRICULA 027.965-01-5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2014-0.220.658-1 MARIA DE FATIMA SILVA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EXPEDICAO DE MATRICULA INICIAL, GRUPO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COMERCIO 23-04, METRAGEM 04X02, NA(S) FEIRA(S)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LIVRE(S) 4404-0-PI, BEM COMO, A INCLUSAO DO PREPOSTO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THAIS RAIZ TEIXEIRA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2014-0.220.842-8 JEFFERSON MARTINS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 VISTA DOS ELEMENTOS, AUTORIZADA A EXPEDICAO DA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MATRICULA, GRUPO DE COMERCIO 23-02, METRAGEM 04X02,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NA(S) FEIR(S) LIVRE(S) 4404-0-PI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2014-0.222.165-3 TREM BOM DE MINAS COM.E DIST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 ALIM LTDA EPP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EXPEDICAO DE MATRICULA INICIAL, GRUPO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COMERCIO 23-02, METRAGEM 06X02, NA(S) FEIRA(S)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LIVRE(S) 4404-0-PI, BEM COMO, A INCLUSAO DO PREPOSTO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PRISCILA TORRES ROCHA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2014-0.223.251-5 ASSOC. BROTA CERRADO SERRA DA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C.C.PARTICIPATIVA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EXPEDICAO DE MATRICULA INICIAL, GRUPO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COMERCIO 23-03, METRAGEM 06X02, NA(S) FEIRA(S)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LIVRE(S) 4404-0-PI, BEM COMO, A INCLUSAO DO PREPOSTO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RODRIGO HENRIQUE BINOTTO NINI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2014-0.223.256-6 ASSOC. BROTA CERRADO SERRA DA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C.C.PARTICIPATIVA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color w:val="000000"/>
          <w:sz w:val="22"/>
          <w:szCs w:val="22"/>
          <w:lang w:eastAsia="en-US"/>
        </w:rPr>
        <w:t>DEFERIDO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AUTORIZADA A EXPEDICAO DE MATRICULA INICIAL, GRUPO</w:t>
      </w:r>
    </w:p>
    <w:p w:rsidR="00596DC2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DE COMERCIO 23-04, METRAGEM 06X02, NA(S) FEIRA(S)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LIVRE(S) 4404-0-PI, BEM COMO, A INCLUSAO DO PREPOSTO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ALESSANDRO UBIRAJARA PINTO LEIVAS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2014-0.223.258-2 ASSOC. BROTA CERRADO SERRA DA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C.C.PARTICIPATIVA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AUTORIZADA A EXPEDICAO DE MATRICULA INICIAL, GRUPO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DE COMERCIO 23-01, METRAGEM 06X02, NA(S) FEIRA(S)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LIVRE(S) 4404-0-PI, BEM COMO, A INCLUSAO DO PREPOSTO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ENRICO CANCIANI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2014-0.228.845-6 ADRIANA VERNACCI FREIRE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A VISTA DOS ELEMENTOS, AUTORIZADA A EXPEDICAO DA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MATRICULA, GRUPO DE COMERCIO 23-02, METRAGEM 02X02,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NA(S) FEIR(S) LIVRE(S) 4404-0-PI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2014-0.232.325-1 EMPORION COMERCIAL LTDA ME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AUTORIZADA A INCLUSAO DA(S) FEIRA(S) LIVRE(S) 4404-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0-PI, METRAGEM 02X02, GRUPO DE COMERCIO 23-02, NA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MATRICULA 047.190-01-9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2014-0.232.329-4 EMPORION COMERCIAL LTDA ME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AUTORIZADA A INCLUSAO DA(S) FEIRA(S) LIVRE(S) 4404-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0-PI, METRAGEM 02X02, GRUPO DE COMERCIO 23-03, NA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MATRICULA 017.242-01-0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2014-0.232.827-0 VIVIAM PIRES DA SILVA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AUTORIZADA A EXPEDICAO DE MATRICULA INICIAL, GRUPO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DE COMERCIO 23-01, METRAGEM 06X02, NA(S) FEIRA(S)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LIVRE(S) 4404-0-PI, BEM COMO, A INCLUSAO DO PREPOSTO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APARECIDA FRANCISCA DA SILVA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2014-0.235.223-5 PEDRO VALDETARO BITTENCOURT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A VISTA DOS ELEMENTOS, AUTORIZADA A EXPEDICAO DA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MATRICULA, GRUPO DE COMERCIO 23-01, METRAGEM 06X02,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NA(S) FEIR(S) LIVRE(S) 4404-0-PI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2014-0.235.291-0 ROGERIO VENCIMENTO ALVES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A VISTA DOS ELEMENTOS, AUTORIZADA A EXPEDICAO DA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MATRICULA, GRUPO DE COMERCIO 23-01, METRAGEM 06X02,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NA(S) FEIR(S) LIVRE(S) 4404-0-PI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2015-0.111.654-8 SUPERVISAO GERAL DE ABASTECIMENTO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A VISTA DOS ELEMENTOS, NAO AUTORIZADA A SOLICITACAO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INICIAL TENDO EM VISTA A REGULARIZACAO DAS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PENDENCIAS, CONFORME AS TELAS ANEXADAS AO MESMO.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lastRenderedPageBreak/>
        <w:t>2015-0.113.796-0 SUPERVISAO GERAL DE ABASTECIMENTO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INDEFERIDO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A VISTA DOS ELEMENTOS, NAO AUTORIZADA A SOLICITACAO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INICIAL TENDO EM VISTA A REGULARIZACAO DAS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PENDENCIAS, CONFORME AS TELAS ANEXADAS AO MESMO.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2015-0.170.838-0 MINORU KOHATSU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A VISTA DOS ELEMENTOS E NOS TERMOS DO ARTIGO 18,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DO DECRETO 48.172/07 E SATISFEITAS AS DEMAIS EXIGENCIAS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LEGAIS, AUTORIZADA A TRANSFERENCIA DA MATRICULA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039.180-01-8, DE MINORU KOHATSU PARA AIRTON YOSHINOBU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TAMASHIRO 06660224882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2015-0.176.096-0 LOURDES ALVES RIBEIRO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DEFERIDO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A VISTA DOS ELEMENTOS E NOS TERMOS DOS ARTS. 18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E 24,INCISO VI, DO DECRETO 48.172/07 E SATISFEITAS AS DEMAIS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EXIGENCIAS LEGAIS, AUTORIZADA A TRANSFERENCIA DA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MATRICULA 006.115-02-0, DE LOURDES ALVES RIBEIRO PARA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RONALDO ALVES DE SOUZA FEIRANTE LTDA.-ME, BEM COMO,A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INCLUSAO DO PREPOSTO RONALDO ALVES DE SOUZA.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SUPERVISÃO GERAL DE ABASTECIMENTO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DESPACHOS DO SUPERVISOR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Expedição do Termo de Permissão de Uso Central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Abastecimento Pátio do Pari.</w:t>
      </w:r>
    </w:p>
    <w:p w:rsidR="00692A37" w:rsidRDefault="00692A37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bookmarkStart w:id="0" w:name="_GoBack"/>
      <w:bookmarkEnd w:id="0"/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2013-0.366.017-9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DEFERIR,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o pedido de expedição do Termo de Permissão de Uso para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empresa Milton do Carmo -ME devidamente inscrita no CNPJ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sob o nº 22.152.578/0001-04 passará ser permissionária 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Boxe nº 34/39 rua “I”, com área de 60,00m² na Central de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de hortifrutícula, com fundamento no Decreto nº 41.425/2001,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Portaria nº051/12–BAST/SMSP, Portaria Intersecretarial 6/SMSP/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SEMDET/2011 e Decreto nº 54.597/2013, respeitando as disposições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692A37" w:rsidRDefault="00692A37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2013-0.373.367-2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DEFERIR, 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pedido de expedição do Termo de Permissão de Uso para empresa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Vanusa Lima da Mota Amado-ME, devidamente inscrito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no CNPJ sob o nº 10.623.969/0001-72 passará ser permissionária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dos Boxes nº 33/34, rua “H”, com área de 19,20m² na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Central de Abastecimento Pátio do Pari, para operar no ramo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de comércio de hortifrutícola, com fundamento no Decreto nº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41.425/2001, Portaria nº051/12–BAST/SMSP, Portaria Intersecretarial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06/SMSP/SEMDET/2011 e Decreto nº 54.597/2013,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respeitando as disposições legais vigentes.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2013-0.372.215-8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DEFERIR,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o pedido de expedição do Termo de Permissão de Uso para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empresa Frutas M.S.Ltda-ME devidamente inscrita no CNPJ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sob o nº 20.790.529/0001-63 passará ser permissionária 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Boxe nº 69, rua “A”, com área de 15,00m² na Central de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de hortifrutícula, com fundamento no Decreto nº 41.425/2001,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Portaria nº051/12–BAST/SMSP, Portaria Intersecretarial 6/SMSP/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SEMDET/2011 e Decreto nº 54.597/2013, respeitando as disposições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2013-0.372.270-0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DEFERIR, o pedido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de expedição do Termo de Permissão de Uso para empresa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Rodolfo Marcos Silva da Costa-ME devidamente inscrita no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CNPJ sob o nº 22.542.888/0001-27 passará ser permissionária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dos Boxes nº 80/81/82/83/84/85/86, na rua “B”, com área de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84,97m² na Central de Abastecimento Pátio do Pari, para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operar no ramo de comércio de hortifrutícula, com fundamento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no Decreto nº 41.425/2001, Portaria nº051/12–BAST/SMSP,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Portaria Intersecretarial 6/SMSP/SEMDET/2011 e Decreto nº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54.597/2013, respeitando as disposições legais vigentes.</w:t>
      </w:r>
    </w:p>
    <w:p w:rsidR="000B2E7F" w:rsidRDefault="000B2E7F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2013-0.372.960-8</w:t>
      </w: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.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DEFERIR,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o pedido de expedição do Termo de Permissão de Uso para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empresa Antônio Terto Alves-ME devidamente inscrita no CNPJ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sob o nº 21.861.573/0001-80 passará ser permissionária 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Boxe nº 30/31/32 rua “H”, com área de 10,00m² na Central de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Abastecimento Pátio do Pari, para operar no ramo de comércio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de hortifrutícula, com fundamento no Decreto nº 41.425/2001,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Portaria nº051/12–BAST/SMSP, Portaria Intersecretarial 6/SMSP/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SEMDET/2011 e Decreto nº 54.597/2013, respeitando as disposições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0B2E7F" w:rsidRDefault="000B2E7F" w:rsidP="0067748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TRANSFERÊNCIA DO TERMO DE PERMISSÃO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 USO.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2015-0.080.156-5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DEFERIR, 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pedido de transferência do Termo de Permissão de Uso de Paulo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Antonio Pereira Pinto -ME, pessoa jurídica de direito privado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devidamente inscrita no CNPJ sob o nº 01.716.896/0001-72,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permissionária do Módulo nº82, com área de 18,00m² no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Mercado Municipal KinjoYamato, que opera no ramo de comércio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varejista de hortifrutícola para empresa Renata Lima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de Oliveira-ME, pessoa jurídica de direito privado devidamente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inscrita no CNPJ sob o nº 17.070.740/0001-05, com fundamento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na cláusula do Termo de Permissão de Uso expedida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no processo nº 1997-0.066.888-6, respeitando as disposições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0B2E7F" w:rsidRDefault="000B2E7F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2015-0.093.600-2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DEFERIR,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o pedido de transferência do Termo de Permissão de Uso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de Peg e Pese Comércio e Hortifrutigranjeiros Ltda, pessoa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jurídica de direito privado devidamente inscrita no CNPJ sob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o nº 60.479.680/0004-42, permissionária dos Boxes nº40/53,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com área de 138,50m² no Mercado Municipal João Pedro de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Carvalho Neto -Pinheiros, que opera no ramo de comércio de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hortifrutícola para empresa Mauricio João da Silva Hortifruti-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ME, pessoa jurídica de direito privado devidamente inscrita no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CNPJ sob o nº 07.196.126/0001-61 , com fundamento na cláusula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do Termo de Permissão de Uso expedida no processo nº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2000-0.206.222-0, respeitando as disposições legais vigentes.</w:t>
      </w:r>
    </w:p>
    <w:p w:rsidR="000B2E7F" w:rsidRDefault="000B2E7F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2014-0.310.492-8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DEFERIR,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o pedido de transferência do Termo de Permissão de Uso de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Comercial de Frutas Faji Ltda, pessoa jurídica de direito privado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devidamente inscrita no CNPJ sob o nº 51.489.011/0002-07,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permissionária do boxe nº28 rua “N”, com área de 25,00m² no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Mercado Municipal Paulistano, que opera no ramo de comércio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varejista de hortifrutícola para empresa I.G.P. Comércio de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Frutas Ltda-ME, pessoa jurídica de direito privado devidamente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inscrita no CNPJ sob o nº 21.119.363/0001-10, com fundamento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na cláusula do Termo de Permissão de Uso expedida no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processo nº 183850/79-080.521-79*82, Decreto nº8.069/1969 e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demais legislação que disciplina o assunto.</w:t>
      </w:r>
    </w:p>
    <w:p w:rsidR="000B2E7F" w:rsidRDefault="000B2E7F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2014-0.128.596-8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 nº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46.398, de 28 de setembro de 2005. RESOLVE: DEFERIR, o pedido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de transferência do Termo de Permissão de Uso por sucessão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de Manoel Pereira de Souza-ME, pessoa jurídica de direito privado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devidamente inscrita no CNPJ sob o nº 50.997.865/00001-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42, permissionária do Boxe nº01, rua G, com área de 9,00m² no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lastRenderedPageBreak/>
        <w:t>Mercado Municipal Paulistano, que opera no ramo de Empório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à empresa HAJRBH Comércio de Generos Alimentícios Ltda-ME,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pessoa jurídica de direito privado devidamente inscrita no CNPJ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sob o nº 21.544.550/0001-41 , com fundamento no art.17,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do Decreto nº 41.425/2001, respeitando as disposições legais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vigentes.</w:t>
      </w:r>
    </w:p>
    <w:p w:rsidR="000B2E7F" w:rsidRDefault="000B2E7F" w:rsidP="0067748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ALTERAÇÃO CONTRATUAL, RAZÃO SOCIAL E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RAMO DE ATIVIDADE.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2015-0.076.231-4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O Supervisor Geral de Abastecimento, no uso das atribuições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que lhe são concedidas por Lei, em especial o Decreto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nº 46.398, de 28 de setembro de 2005. RESOLVE: DEFERIR, 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pedido de alteração do Termo de Permissão de Uso para constar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atual razão social do permissionário Hannover Padaria Ltda-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ME, pessoa jurídica de direito privado devidamente inscrita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no CNPJ sob o nº 08.280.355/0001-93, tendo como sócios Sra.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Neide Correa Maturo e Thomas Huppert ora denominados como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permissionários da área identificada como boxes nº S-39 no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Mercado Municipal Santo Amaro alterando o ramo de atividade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para “Padaria” nos termos da Portaria nº 051/12- ABAST/SMSP,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Decreto nº 41.425/2001 alterado pelo Decreto nº 52.081/2011 e</w:t>
      </w:r>
    </w:p>
    <w:p w:rsidR="00677481" w:rsidRP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a Lei nº 10.406/2002, Código Civil, respeitando assim as disposições</w:t>
      </w:r>
    </w:p>
    <w:p w:rsidR="00677481" w:rsidRDefault="00677481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  <w:r w:rsidRPr="00677481">
        <w:rPr>
          <w:rFonts w:ascii="Verdana" w:eastAsiaTheme="minorHAnsi" w:hAnsi="Verdana" w:cs="Frutiger-Cn"/>
          <w:sz w:val="22"/>
          <w:szCs w:val="22"/>
          <w:lang w:eastAsia="en-US"/>
        </w:rPr>
        <w:t>legais vigentes.</w:t>
      </w:r>
    </w:p>
    <w:p w:rsidR="000B2E7F" w:rsidRDefault="000B2E7F" w:rsidP="00677481">
      <w:pPr>
        <w:autoSpaceDE w:val="0"/>
        <w:autoSpaceDN w:val="0"/>
        <w:adjustRightInd w:val="0"/>
        <w:rPr>
          <w:rFonts w:ascii="Verdana" w:eastAsiaTheme="minorHAnsi" w:hAnsi="Verdana" w:cs="Frutiger-Cn"/>
          <w:sz w:val="22"/>
          <w:szCs w:val="22"/>
          <w:lang w:eastAsia="en-US"/>
        </w:rPr>
      </w:pPr>
    </w:p>
    <w:p w:rsidR="000B2E7F" w:rsidRDefault="000B2E7F" w:rsidP="000B2E7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  <w:r w:rsidRPr="000B2E7F">
        <w:rPr>
          <w:rFonts w:ascii="Verdana" w:eastAsiaTheme="minorHAnsi" w:hAnsi="Verdana" w:cs="Frutiger-Cn"/>
          <w:b/>
          <w:lang w:eastAsia="en-US"/>
        </w:rPr>
        <w:t>Servidor, Pág.41</w:t>
      </w:r>
    </w:p>
    <w:p w:rsidR="000B2E7F" w:rsidRDefault="000B2E7F" w:rsidP="000B2E7F">
      <w:pPr>
        <w:autoSpaceDE w:val="0"/>
        <w:autoSpaceDN w:val="0"/>
        <w:adjustRightInd w:val="0"/>
        <w:jc w:val="center"/>
        <w:rPr>
          <w:rFonts w:ascii="Verdana" w:eastAsiaTheme="minorHAnsi" w:hAnsi="Verdana" w:cs="Frutiger-Cn"/>
          <w:b/>
          <w:lang w:eastAsia="en-US"/>
        </w:rPr>
      </w:pPr>
    </w:p>
    <w:p w:rsidR="000B2E7F" w:rsidRP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B2E7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</w:t>
      </w:r>
    </w:p>
    <w:p w:rsidR="000B2E7F" w:rsidRP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B2E7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E EMPREENDEDORISMO</w:t>
      </w:r>
    </w:p>
    <w:p w:rsidR="000B2E7F" w:rsidRP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0B2E7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0B2E7F" w:rsidRP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0B2E7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SUPERVISÃO DE GESTÃO DE PESSOAS</w:t>
      </w:r>
    </w:p>
    <w:p w:rsidR="000B2E7F" w:rsidRP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B2E7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RELAÇÃO DE ADICIONAIS POR TEMPO DE SERVIÇO NOS</w:t>
      </w:r>
    </w:p>
    <w:p w:rsid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 w:rsidRPr="000B2E7F"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  <w:t>TERMOS DO ARTIGO 112, DA LEI 8989/79</w:t>
      </w:r>
    </w:p>
    <w:p w:rsid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  <w:r>
        <w:rPr>
          <w:rFonts w:ascii="Verdana" w:eastAsiaTheme="minorHAnsi" w:hAnsi="Verdana" w:cs="Frutiger-Cn"/>
          <w:noProof/>
          <w:color w:val="000000"/>
          <w:sz w:val="22"/>
          <w:szCs w:val="22"/>
        </w:rPr>
        <w:drawing>
          <wp:inline distT="0" distB="0" distL="0" distR="0">
            <wp:extent cx="3962400" cy="542925"/>
            <wp:effectExtent l="0" t="0" r="0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0B2E7F" w:rsidRP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B2E7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RELAÇÃO DE ADICIONAIS POR TEMPO DE</w:t>
      </w:r>
    </w:p>
    <w:p w:rsidR="000B2E7F" w:rsidRP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B2E7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SERVIÇO NOS TERMOS DO ARTIGO 112, DA LEI</w:t>
      </w:r>
    </w:p>
    <w:p w:rsidR="000B2E7F" w:rsidRP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B2E7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8989/79</w:t>
      </w:r>
    </w:p>
    <w:p w:rsidR="000B2E7F" w:rsidRDefault="000B2E7F" w:rsidP="000B2E7F">
      <w:pPr>
        <w:autoSpaceDE w:val="0"/>
        <w:autoSpaceDN w:val="0"/>
        <w:adjustRightInd w:val="0"/>
        <w:rPr>
          <w:rFonts w:ascii="Frutiger-BlackCn" w:eastAsiaTheme="minorHAnsi" w:hAnsi="Frutiger-BlackCn" w:cs="Frutiger-BlackCn"/>
          <w:b/>
          <w:bCs/>
          <w:sz w:val="16"/>
          <w:szCs w:val="16"/>
          <w:lang w:eastAsia="en-US"/>
        </w:rPr>
      </w:pPr>
    </w:p>
    <w:p w:rsid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  <w:r>
        <w:rPr>
          <w:rFonts w:ascii="Verdana" w:eastAsiaTheme="minorHAnsi" w:hAnsi="Verdana" w:cs="Vrinda"/>
          <w:b/>
          <w:noProof/>
          <w:sz w:val="22"/>
          <w:szCs w:val="22"/>
        </w:rPr>
        <w:drawing>
          <wp:inline distT="0" distB="0" distL="0" distR="0">
            <wp:extent cx="4276725" cy="47625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0B2E7F" w:rsidRPr="000B2E7F" w:rsidRDefault="000B2E7F" w:rsidP="000B2E7F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  <w:r w:rsidRPr="000B2E7F">
        <w:rPr>
          <w:rFonts w:ascii="Verdana" w:eastAsiaTheme="minorHAnsi" w:hAnsi="Verdana" w:cs="Vrinda"/>
          <w:b/>
          <w:lang w:eastAsia="en-US"/>
        </w:rPr>
        <w:t>Edital, Pág.54</w:t>
      </w:r>
    </w:p>
    <w:p w:rsidR="000B2E7F" w:rsidRP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</w:p>
    <w:p w:rsidR="000B2E7F" w:rsidRP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0B2E7F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DESENVOLVIMENTO,TRABALHO E EMPREENDEDORISMO</w:t>
      </w:r>
    </w:p>
    <w:p w:rsidR="000B2E7F" w:rsidRP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0B2E7F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</w:p>
    <w:p w:rsidR="000B2E7F" w:rsidRP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0B2E7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DEMONSTRATIVO DE COMPRAS EFETUADAS E DOS SERVIÇOS CONTRATADOS PELA ADMINISTRAÇÃO</w:t>
      </w:r>
    </w:p>
    <w:p w:rsidR="000B2E7F" w:rsidRP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0B2E7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DO</w:t>
      </w:r>
    </w:p>
    <w:p w:rsidR="000B2E7F" w:rsidRP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0B2E7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GABINETE DA SECRETARIA MUNICIPAL DO DESENVOLVIMENTO, TRABALHO E EMPREENDEDORISMO,</w:t>
      </w:r>
    </w:p>
    <w:p w:rsidR="000B2E7F" w:rsidRP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0B2E7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RELATIVO AO MÊS</w:t>
      </w:r>
    </w:p>
    <w:p w:rsidR="000B2E7F" w:rsidRP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0B2E7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DE JULHO 2015, DE ACORDO COM ARTIGO 16 DA LEI FEDERAL Nº. 8.666/93 E ARTIGO 116 DA</w:t>
      </w:r>
    </w:p>
    <w:p w:rsidR="000B2E7F" w:rsidRP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</w:pPr>
      <w:r w:rsidRPr="000B2E7F">
        <w:rPr>
          <w:rFonts w:ascii="Verdana" w:eastAsiaTheme="minorHAnsi" w:hAnsi="Verdana" w:cs="Frutiger-BlackCn"/>
          <w:b/>
          <w:bCs/>
          <w:color w:val="000000"/>
          <w:sz w:val="22"/>
          <w:szCs w:val="22"/>
          <w:lang w:eastAsia="en-US"/>
        </w:rPr>
        <w:t>LOMSP.</w:t>
      </w:r>
    </w:p>
    <w:p w:rsid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sz w:val="22"/>
          <w:szCs w:val="22"/>
          <w:lang w:eastAsia="en-US"/>
        </w:rPr>
      </w:pPr>
    </w:p>
    <w:p w:rsid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  <w:r>
        <w:rPr>
          <w:rFonts w:ascii="Verdana" w:eastAsiaTheme="minorHAnsi" w:hAnsi="Verdana" w:cs="Vrinda"/>
          <w:b/>
          <w:noProof/>
          <w:sz w:val="22"/>
          <w:szCs w:val="22"/>
        </w:rPr>
        <w:drawing>
          <wp:inline distT="0" distB="0" distL="0" distR="0">
            <wp:extent cx="6105525" cy="5010150"/>
            <wp:effectExtent l="0" t="0" r="952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4807" cy="5009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0B2E7F" w:rsidRDefault="000B2E7F" w:rsidP="000B2E7F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692A37" w:rsidRDefault="00692A37" w:rsidP="000B2E7F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692A37" w:rsidRDefault="00692A37" w:rsidP="000B2E7F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692A37" w:rsidRDefault="00692A37" w:rsidP="000B2E7F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692A37" w:rsidRDefault="00692A37" w:rsidP="000B2E7F">
      <w:pPr>
        <w:autoSpaceDE w:val="0"/>
        <w:autoSpaceDN w:val="0"/>
        <w:adjustRightInd w:val="0"/>
        <w:rPr>
          <w:rFonts w:ascii="Verdana" w:eastAsiaTheme="minorHAnsi" w:hAnsi="Verdana" w:cs="Vrinda"/>
          <w:b/>
          <w:sz w:val="22"/>
          <w:szCs w:val="22"/>
          <w:lang w:eastAsia="en-US"/>
        </w:rPr>
      </w:pPr>
    </w:p>
    <w:p w:rsidR="00692A37" w:rsidRPr="00692A37" w:rsidRDefault="00692A37" w:rsidP="00692A37">
      <w:pPr>
        <w:autoSpaceDE w:val="0"/>
        <w:autoSpaceDN w:val="0"/>
        <w:adjustRightInd w:val="0"/>
        <w:jc w:val="center"/>
        <w:rPr>
          <w:rFonts w:ascii="Verdana" w:eastAsiaTheme="minorHAnsi" w:hAnsi="Verdana" w:cs="Vrinda"/>
          <w:b/>
          <w:lang w:eastAsia="en-US"/>
        </w:rPr>
      </w:pPr>
      <w:r>
        <w:rPr>
          <w:rFonts w:ascii="Verdana" w:eastAsiaTheme="minorHAnsi" w:hAnsi="Verdana" w:cs="Vrinda"/>
          <w:b/>
          <w:lang w:eastAsia="en-US"/>
        </w:rPr>
        <w:t xml:space="preserve">Licitações, </w:t>
      </w:r>
      <w:r w:rsidRPr="00692A37">
        <w:rPr>
          <w:rFonts w:ascii="Verdana" w:eastAsiaTheme="minorHAnsi" w:hAnsi="Verdana" w:cs="Vrinda"/>
          <w:b/>
          <w:lang w:eastAsia="en-US"/>
        </w:rPr>
        <w:t>Pág.149</w:t>
      </w:r>
    </w:p>
    <w:p w:rsid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92A3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INFRA-ESTRUTURA URBANA E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</w:pPr>
      <w:r w:rsidRPr="00692A37">
        <w:rPr>
          <w:rFonts w:ascii="Verdana" w:eastAsiaTheme="minorHAnsi" w:hAnsi="Verdana" w:cs="Frutiger-BlackCn"/>
          <w:b/>
          <w:bCs/>
          <w:sz w:val="22"/>
          <w:szCs w:val="22"/>
          <w:lang w:eastAsia="en-US"/>
        </w:rPr>
        <w:t>OBRAS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</w:pPr>
      <w:r w:rsidRPr="00692A37">
        <w:rPr>
          <w:rFonts w:ascii="Verdana" w:eastAsiaTheme="minorHAnsi" w:hAnsi="Verdana" w:cs="Frutiger-BoldCn"/>
          <w:b/>
          <w:bCs/>
          <w:sz w:val="22"/>
          <w:szCs w:val="22"/>
          <w:lang w:eastAsia="en-US"/>
        </w:rPr>
        <w:t>GABINETE DO SECRETÁRIO</w:t>
      </w:r>
    </w:p>
    <w:p w:rsidR="00692A37" w:rsidRDefault="00692A37" w:rsidP="00692A37">
      <w:pPr>
        <w:autoSpaceDE w:val="0"/>
        <w:autoSpaceDN w:val="0"/>
        <w:adjustRightInd w:val="0"/>
        <w:rPr>
          <w:rFonts w:ascii="Frutiger-Cn" w:eastAsiaTheme="minorHAnsi" w:hAnsi="Frutiger-Cn" w:cs="Frutiger-Cn"/>
          <w:color w:val="000000"/>
          <w:sz w:val="18"/>
          <w:szCs w:val="18"/>
          <w:lang w:eastAsia="en-US"/>
        </w:rPr>
      </w:pP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lang w:eastAsia="en-US"/>
        </w:rPr>
      </w:pPr>
      <w:r w:rsidRPr="00692A37">
        <w:rPr>
          <w:rFonts w:ascii="Verdana" w:eastAsiaTheme="minorHAnsi" w:hAnsi="Verdana" w:cs="Frutiger-BoldCn"/>
          <w:b/>
          <w:bCs/>
          <w:lang w:eastAsia="en-US"/>
        </w:rPr>
        <w:t>DEPTO DE EDIFICAÇÕES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692A37">
        <w:rPr>
          <w:rFonts w:ascii="Verdana" w:eastAsiaTheme="minorHAnsi" w:hAnsi="Verdana" w:cs="Frutiger-BoldCn"/>
          <w:b/>
          <w:bCs/>
          <w:color w:val="000000"/>
          <w:lang w:eastAsia="en-US"/>
        </w:rPr>
        <w:t>2015-0.147.434-7</w:t>
      </w:r>
    </w:p>
    <w:p w:rsid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692A37">
        <w:rPr>
          <w:rFonts w:ascii="Verdana" w:eastAsiaTheme="minorHAnsi" w:hAnsi="Verdana" w:cs="Frutiger-BoldCn"/>
          <w:b/>
          <w:bCs/>
          <w:color w:val="000000"/>
          <w:lang w:eastAsia="en-US"/>
        </w:rPr>
        <w:t>Assunto: utilização da ata de RP nº 021/SIURB/2014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692A37">
        <w:rPr>
          <w:rFonts w:ascii="Verdana" w:eastAsiaTheme="minorHAnsi" w:hAnsi="Verdana" w:cs="Frutiger-BoldCn"/>
          <w:b/>
          <w:bCs/>
          <w:color w:val="000000"/>
          <w:lang w:eastAsia="en-US"/>
        </w:rPr>
        <w:t>(fornecimento à Prefeitura do Município de São Paulo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692A37">
        <w:rPr>
          <w:rFonts w:ascii="Verdana" w:eastAsiaTheme="minorHAnsi" w:hAnsi="Verdana" w:cs="Frutiger-BoldCn"/>
          <w:b/>
          <w:bCs/>
          <w:color w:val="000000"/>
          <w:lang w:eastAsia="en-US"/>
        </w:rPr>
        <w:t>de: serviços gerais de manutenção preventiva, corretiva,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692A37">
        <w:rPr>
          <w:rFonts w:ascii="Verdana" w:eastAsiaTheme="minorHAnsi" w:hAnsi="Verdana" w:cs="Frutiger-BoldCn"/>
          <w:b/>
          <w:bCs/>
          <w:color w:val="000000"/>
          <w:lang w:eastAsia="en-US"/>
        </w:rPr>
        <w:t>reparações, adaptações e modificações, de acordo com o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692A37">
        <w:rPr>
          <w:rFonts w:ascii="Verdana" w:eastAsiaTheme="minorHAnsi" w:hAnsi="Verdana" w:cs="Frutiger-BoldCn"/>
          <w:b/>
          <w:bCs/>
          <w:color w:val="000000"/>
          <w:lang w:eastAsia="en-US"/>
        </w:rPr>
        <w:t>decreto nº 29.929/91 e alterações posteriores, em prédios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692A37">
        <w:rPr>
          <w:rFonts w:ascii="Verdana" w:eastAsiaTheme="minorHAnsi" w:hAnsi="Verdana" w:cs="Frutiger-BoldCn"/>
          <w:b/>
          <w:bCs/>
          <w:color w:val="000000"/>
          <w:lang w:eastAsia="en-US"/>
        </w:rPr>
        <w:t>municipais, com fornecimento de materiais de primeira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692A37">
        <w:rPr>
          <w:rFonts w:ascii="Verdana" w:eastAsiaTheme="minorHAnsi" w:hAnsi="Verdana" w:cs="Frutiger-BoldCn"/>
          <w:b/>
          <w:bCs/>
          <w:color w:val="000000"/>
          <w:lang w:eastAsia="en-US"/>
        </w:rPr>
        <w:t>linha e mão-dobra especializada)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92A37">
        <w:rPr>
          <w:rFonts w:ascii="Verdana" w:eastAsiaTheme="minorHAnsi" w:hAnsi="Verdana" w:cs="Frutiger-Cn"/>
          <w:color w:val="000000"/>
          <w:lang w:eastAsia="en-US"/>
        </w:rPr>
        <w:t>Interessado: SECRETARIA MUNICIPAL DE DESENVOLVIMENTO,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92A37">
        <w:rPr>
          <w:rFonts w:ascii="Verdana" w:eastAsiaTheme="minorHAnsi" w:hAnsi="Verdana" w:cs="Frutiger-Cn"/>
          <w:color w:val="000000"/>
          <w:lang w:eastAsia="en-US"/>
        </w:rPr>
        <w:t>TRABALHO E EMPREENDEDORISMO – SDTE / ABAST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92A37">
        <w:rPr>
          <w:rFonts w:ascii="Verdana" w:eastAsiaTheme="minorHAnsi" w:hAnsi="Verdana" w:cs="Frutiger-BoldCn"/>
          <w:b/>
          <w:bCs/>
          <w:color w:val="000000"/>
          <w:lang w:eastAsia="en-US"/>
        </w:rPr>
        <w:t>DESPACHO</w:t>
      </w:r>
      <w:r w:rsidRPr="00692A37">
        <w:rPr>
          <w:rFonts w:ascii="Verdana" w:eastAsiaTheme="minorHAnsi" w:hAnsi="Verdana" w:cs="Frutiger-Cn"/>
          <w:color w:val="000000"/>
          <w:lang w:eastAsia="en-US"/>
        </w:rPr>
        <w:t>: Diante dos elementos informativos que instruem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92A37">
        <w:rPr>
          <w:rFonts w:ascii="Verdana" w:eastAsiaTheme="minorHAnsi" w:hAnsi="Verdana" w:cs="Frutiger-Cn"/>
          <w:color w:val="000000"/>
          <w:lang w:eastAsia="en-US"/>
        </w:rPr>
        <w:t>o presente processo, considerando especialmente o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92A37">
        <w:rPr>
          <w:rFonts w:ascii="Verdana" w:eastAsiaTheme="minorHAnsi" w:hAnsi="Verdana" w:cs="Frutiger-Cn"/>
          <w:color w:val="000000"/>
          <w:lang w:eastAsia="en-US"/>
        </w:rPr>
        <w:t>disposto nos Decretos nº 22.929/91, em consonância com o que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92A37">
        <w:rPr>
          <w:rFonts w:ascii="Verdana" w:eastAsiaTheme="minorHAnsi" w:hAnsi="Verdana" w:cs="Frutiger-Cn"/>
          <w:color w:val="000000"/>
          <w:lang w:eastAsia="en-US"/>
        </w:rPr>
        <w:t>estabelece a Lei Municipal nº 13278/02 e Decreto 44279/03,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92A37">
        <w:rPr>
          <w:rFonts w:ascii="Verdana" w:eastAsiaTheme="minorHAnsi" w:hAnsi="Verdana" w:cs="Frutiger-Cn"/>
          <w:color w:val="000000"/>
          <w:lang w:eastAsia="en-US"/>
        </w:rPr>
        <w:t>além das disposições previstas na Lei Federal nº 8.666 de 21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92A37">
        <w:rPr>
          <w:rFonts w:ascii="Verdana" w:eastAsiaTheme="minorHAnsi" w:hAnsi="Verdana" w:cs="Frutiger-Cn"/>
          <w:color w:val="000000"/>
          <w:lang w:eastAsia="en-US"/>
        </w:rPr>
        <w:t xml:space="preserve">de junho de 1993, </w:t>
      </w:r>
      <w:r w:rsidRPr="00692A37">
        <w:rPr>
          <w:rFonts w:ascii="Verdana" w:eastAsiaTheme="minorHAnsi" w:hAnsi="Verdana" w:cs="Frutiger-BoldCn"/>
          <w:b/>
          <w:bCs/>
          <w:color w:val="000000"/>
          <w:lang w:eastAsia="en-US"/>
        </w:rPr>
        <w:t>AUTORIZO</w:t>
      </w:r>
      <w:r w:rsidRPr="00692A37">
        <w:rPr>
          <w:rFonts w:ascii="Verdana" w:eastAsiaTheme="minorHAnsi" w:hAnsi="Verdana" w:cs="Frutiger-Cn"/>
          <w:color w:val="000000"/>
          <w:lang w:eastAsia="en-US"/>
        </w:rPr>
        <w:t>, observada a competência a que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92A37">
        <w:rPr>
          <w:rFonts w:ascii="Verdana" w:eastAsiaTheme="minorHAnsi" w:hAnsi="Verdana" w:cs="Frutiger-Cn"/>
          <w:color w:val="000000"/>
          <w:lang w:eastAsia="en-US"/>
        </w:rPr>
        <w:t>alude a Portaria nº 006/SIURB/2013, a utilização da vigente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92A37">
        <w:rPr>
          <w:rFonts w:ascii="Verdana" w:eastAsiaTheme="minorHAnsi" w:hAnsi="Verdana" w:cs="Frutiger-Cn"/>
          <w:color w:val="000000"/>
          <w:lang w:eastAsia="en-US"/>
        </w:rPr>
        <w:t>Ata de Registro de Preços nº 021/SIURB/2014, celebrada com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692A37">
        <w:rPr>
          <w:rFonts w:ascii="Verdana" w:eastAsiaTheme="minorHAnsi" w:hAnsi="Verdana" w:cs="Frutiger-Cn"/>
          <w:color w:val="000000"/>
          <w:lang w:eastAsia="en-US"/>
        </w:rPr>
        <w:t xml:space="preserve">a empresa </w:t>
      </w:r>
      <w:r w:rsidRPr="00692A37">
        <w:rPr>
          <w:rFonts w:ascii="Verdana" w:eastAsiaTheme="minorHAnsi" w:hAnsi="Verdana" w:cs="Frutiger-BoldCn"/>
          <w:b/>
          <w:bCs/>
          <w:color w:val="000000"/>
          <w:lang w:eastAsia="en-US"/>
        </w:rPr>
        <w:t>PROJEÇÃO ENGENHARIA PAULISTA DE OBRAS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BoldCn"/>
          <w:b/>
          <w:bCs/>
          <w:color w:val="000000"/>
          <w:lang w:eastAsia="en-US"/>
        </w:rPr>
      </w:pPr>
      <w:r w:rsidRPr="00692A37">
        <w:rPr>
          <w:rFonts w:ascii="Verdana" w:eastAsiaTheme="minorHAnsi" w:hAnsi="Verdana" w:cs="Frutiger-BoldCn"/>
          <w:b/>
          <w:bCs/>
          <w:color w:val="000000"/>
          <w:lang w:eastAsia="en-US"/>
        </w:rPr>
        <w:t>LTDA</w:t>
      </w:r>
      <w:r w:rsidRPr="00692A37">
        <w:rPr>
          <w:rFonts w:ascii="Verdana" w:eastAsiaTheme="minorHAnsi" w:hAnsi="Verdana" w:cs="Frutiger-Cn"/>
          <w:color w:val="000000"/>
          <w:lang w:eastAsia="en-US"/>
        </w:rPr>
        <w:t xml:space="preserve">, com o propósito de levar a efeito, no(a) </w:t>
      </w:r>
      <w:r w:rsidRPr="00692A37">
        <w:rPr>
          <w:rFonts w:ascii="Verdana" w:eastAsiaTheme="minorHAnsi" w:hAnsi="Verdana" w:cs="Frutiger-BoldCn"/>
          <w:b/>
          <w:bCs/>
          <w:color w:val="000000"/>
          <w:lang w:eastAsia="en-US"/>
        </w:rPr>
        <w:t>MERCADO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92A37">
        <w:rPr>
          <w:rFonts w:ascii="Verdana" w:eastAsiaTheme="minorHAnsi" w:hAnsi="Verdana" w:cs="Frutiger-BoldCn"/>
          <w:b/>
          <w:bCs/>
          <w:color w:val="000000"/>
          <w:lang w:eastAsia="en-US"/>
        </w:rPr>
        <w:t>MUNICIPAL DE PINHEIROS</w:t>
      </w:r>
      <w:r w:rsidRPr="00692A37">
        <w:rPr>
          <w:rFonts w:ascii="Verdana" w:eastAsiaTheme="minorHAnsi" w:hAnsi="Verdana" w:cs="Frutiger-Cn"/>
          <w:color w:val="000000"/>
          <w:lang w:eastAsia="en-US"/>
        </w:rPr>
        <w:t>, situado na Rua Pedro Cristi, nº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92A37">
        <w:rPr>
          <w:rFonts w:ascii="Verdana" w:eastAsiaTheme="minorHAnsi" w:hAnsi="Verdana" w:cs="Frutiger-Cn"/>
          <w:color w:val="000000"/>
          <w:lang w:eastAsia="en-US"/>
        </w:rPr>
        <w:t>31-71 - São Paulo – SP (Subprefeitura PINHEIROS - SP/PI) a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92A37">
        <w:rPr>
          <w:rFonts w:ascii="Verdana" w:eastAsiaTheme="minorHAnsi" w:hAnsi="Verdana" w:cs="Frutiger-Cn"/>
          <w:color w:val="000000"/>
          <w:lang w:eastAsia="en-US"/>
        </w:rPr>
        <w:t>execução dos serviços de manutenção e conservação relacionados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92A37">
        <w:rPr>
          <w:rFonts w:ascii="Verdana" w:eastAsiaTheme="minorHAnsi" w:hAnsi="Verdana" w:cs="Frutiger-Cn"/>
          <w:color w:val="000000"/>
          <w:lang w:eastAsia="en-US"/>
        </w:rPr>
        <w:t>na documentação do referido processo, no valor de R$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92A37">
        <w:rPr>
          <w:rFonts w:ascii="Verdana" w:eastAsiaTheme="minorHAnsi" w:hAnsi="Verdana" w:cs="Frutiger-Cn"/>
          <w:color w:val="000000"/>
          <w:lang w:eastAsia="en-US"/>
        </w:rPr>
        <w:t>726.339,24 (setecentos e vinte seis mil, trezentos e trinta e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92A37">
        <w:rPr>
          <w:rFonts w:ascii="Verdana" w:eastAsiaTheme="minorHAnsi" w:hAnsi="Verdana" w:cs="Frutiger-Cn"/>
          <w:color w:val="000000"/>
          <w:lang w:eastAsia="en-US"/>
        </w:rPr>
        <w:t>nove reais e vinte e quatro centavos). As despesas decorrentes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Frutiger-Cn"/>
          <w:color w:val="000000"/>
          <w:lang w:eastAsia="en-US"/>
        </w:rPr>
      </w:pPr>
      <w:r w:rsidRPr="00692A37">
        <w:rPr>
          <w:rFonts w:ascii="Verdana" w:eastAsiaTheme="minorHAnsi" w:hAnsi="Verdana" w:cs="Frutiger-Cn"/>
          <w:color w:val="000000"/>
          <w:lang w:eastAsia="en-US"/>
        </w:rPr>
        <w:t>da contratação ora autorizada, serão suportadas pela dotação</w:t>
      </w:r>
    </w:p>
    <w:p w:rsidR="00692A37" w:rsidRPr="00692A37" w:rsidRDefault="00692A37" w:rsidP="00692A37">
      <w:pPr>
        <w:autoSpaceDE w:val="0"/>
        <w:autoSpaceDN w:val="0"/>
        <w:adjustRightInd w:val="0"/>
        <w:rPr>
          <w:rFonts w:ascii="Verdana" w:eastAsiaTheme="minorHAnsi" w:hAnsi="Verdana" w:cs="Vrinda"/>
          <w:b/>
          <w:lang w:eastAsia="en-US"/>
        </w:rPr>
      </w:pPr>
      <w:r w:rsidRPr="00692A37">
        <w:rPr>
          <w:rFonts w:ascii="Verdana" w:eastAsiaTheme="minorHAnsi" w:hAnsi="Verdana" w:cs="Frutiger-Cn"/>
          <w:color w:val="000000"/>
          <w:lang w:eastAsia="en-US"/>
        </w:rPr>
        <w:t>do orçamento vigente</w:t>
      </w:r>
      <w:r>
        <w:rPr>
          <w:rFonts w:ascii="Frutiger-Cn" w:eastAsiaTheme="minorHAnsi" w:hAnsi="Frutiger-Cn" w:cs="Frutiger-Cn"/>
          <w:color w:val="000000"/>
          <w:sz w:val="14"/>
          <w:szCs w:val="14"/>
          <w:lang w:eastAsia="en-US"/>
        </w:rPr>
        <w:t>.</w:t>
      </w:r>
    </w:p>
    <w:sectPr w:rsidR="00692A37" w:rsidRPr="00692A37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E60" w:rsidRDefault="004F4E60" w:rsidP="00323B3A">
      <w:r>
        <w:separator/>
      </w:r>
    </w:p>
  </w:endnote>
  <w:endnote w:type="continuationSeparator" w:id="0">
    <w:p w:rsidR="004F4E60" w:rsidRDefault="004F4E60" w:rsidP="0032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9187971"/>
      <w:docPartObj>
        <w:docPartGallery w:val="Page Numbers (Bottom of Page)"/>
        <w:docPartUnique/>
      </w:docPartObj>
    </w:sdtPr>
    <w:sdtEndPr/>
    <w:sdtContent>
      <w:p w:rsidR="004F4E60" w:rsidRDefault="004F4E6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FCD">
          <w:rPr>
            <w:noProof/>
          </w:rPr>
          <w:t>4</w:t>
        </w:r>
        <w:r>
          <w:fldChar w:fldCharType="end"/>
        </w:r>
      </w:p>
    </w:sdtContent>
  </w:sdt>
  <w:p w:rsidR="004F4E60" w:rsidRDefault="004F4E6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E60" w:rsidRDefault="004F4E60" w:rsidP="00323B3A">
      <w:r>
        <w:separator/>
      </w:r>
    </w:p>
  </w:footnote>
  <w:footnote w:type="continuationSeparator" w:id="0">
    <w:p w:rsidR="004F4E60" w:rsidRDefault="004F4E60" w:rsidP="00323B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E60" w:rsidRDefault="004F4E60">
    <w:pPr>
      <w:pStyle w:val="Cabealho"/>
      <w:jc w:val="right"/>
    </w:pPr>
  </w:p>
  <w:p w:rsidR="004F4E60" w:rsidRDefault="004F4E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8C"/>
    <w:rsid w:val="00000034"/>
    <w:rsid w:val="00034F06"/>
    <w:rsid w:val="00044749"/>
    <w:rsid w:val="00063F67"/>
    <w:rsid w:val="00067DEE"/>
    <w:rsid w:val="000717A4"/>
    <w:rsid w:val="00084C5D"/>
    <w:rsid w:val="000906A9"/>
    <w:rsid w:val="000B05A1"/>
    <w:rsid w:val="000B2E7F"/>
    <w:rsid w:val="000B767E"/>
    <w:rsid w:val="000E5032"/>
    <w:rsid w:val="000E7EC6"/>
    <w:rsid w:val="0011758B"/>
    <w:rsid w:val="001204CC"/>
    <w:rsid w:val="001475AD"/>
    <w:rsid w:val="00163C38"/>
    <w:rsid w:val="001B20F2"/>
    <w:rsid w:val="001B24D6"/>
    <w:rsid w:val="001C3D1F"/>
    <w:rsid w:val="001C4A29"/>
    <w:rsid w:val="001C6B81"/>
    <w:rsid w:val="001D3FE2"/>
    <w:rsid w:val="001F7C29"/>
    <w:rsid w:val="00201991"/>
    <w:rsid w:val="00202107"/>
    <w:rsid w:val="0020493A"/>
    <w:rsid w:val="00205F1B"/>
    <w:rsid w:val="00215640"/>
    <w:rsid w:val="002702E7"/>
    <w:rsid w:val="0027334B"/>
    <w:rsid w:val="00290DF8"/>
    <w:rsid w:val="002A2042"/>
    <w:rsid w:val="002B1DA2"/>
    <w:rsid w:val="002B40A8"/>
    <w:rsid w:val="002C3100"/>
    <w:rsid w:val="002E423F"/>
    <w:rsid w:val="002E5D9B"/>
    <w:rsid w:val="002F3031"/>
    <w:rsid w:val="003069AD"/>
    <w:rsid w:val="00323B3A"/>
    <w:rsid w:val="0035059E"/>
    <w:rsid w:val="00353C01"/>
    <w:rsid w:val="00354E2C"/>
    <w:rsid w:val="0035553C"/>
    <w:rsid w:val="00366608"/>
    <w:rsid w:val="003746EB"/>
    <w:rsid w:val="00375E9A"/>
    <w:rsid w:val="003765F6"/>
    <w:rsid w:val="003B0D87"/>
    <w:rsid w:val="003B1B14"/>
    <w:rsid w:val="003B38A8"/>
    <w:rsid w:val="003B5BDE"/>
    <w:rsid w:val="003B5F04"/>
    <w:rsid w:val="00404183"/>
    <w:rsid w:val="00406A53"/>
    <w:rsid w:val="0041107F"/>
    <w:rsid w:val="004204B3"/>
    <w:rsid w:val="00425320"/>
    <w:rsid w:val="00453C33"/>
    <w:rsid w:val="00484D54"/>
    <w:rsid w:val="00485FF6"/>
    <w:rsid w:val="004945DF"/>
    <w:rsid w:val="004A2559"/>
    <w:rsid w:val="004A495A"/>
    <w:rsid w:val="004A7305"/>
    <w:rsid w:val="004B6FCD"/>
    <w:rsid w:val="004C384A"/>
    <w:rsid w:val="004F2C96"/>
    <w:rsid w:val="004F4E60"/>
    <w:rsid w:val="004F7ACF"/>
    <w:rsid w:val="00533E3D"/>
    <w:rsid w:val="00544FFA"/>
    <w:rsid w:val="00552A3D"/>
    <w:rsid w:val="00557217"/>
    <w:rsid w:val="0056704B"/>
    <w:rsid w:val="00574F8C"/>
    <w:rsid w:val="00577878"/>
    <w:rsid w:val="00580F86"/>
    <w:rsid w:val="005963F1"/>
    <w:rsid w:val="00596DC2"/>
    <w:rsid w:val="005A54E0"/>
    <w:rsid w:val="005C044F"/>
    <w:rsid w:val="005E3933"/>
    <w:rsid w:val="005E78A4"/>
    <w:rsid w:val="005F054C"/>
    <w:rsid w:val="006009BD"/>
    <w:rsid w:val="006139C2"/>
    <w:rsid w:val="006300D0"/>
    <w:rsid w:val="00677481"/>
    <w:rsid w:val="00692A37"/>
    <w:rsid w:val="006A1BFE"/>
    <w:rsid w:val="006A505B"/>
    <w:rsid w:val="006B53A7"/>
    <w:rsid w:val="006B6392"/>
    <w:rsid w:val="006D2387"/>
    <w:rsid w:val="006D6207"/>
    <w:rsid w:val="006E1A24"/>
    <w:rsid w:val="006F4E2C"/>
    <w:rsid w:val="00704FE8"/>
    <w:rsid w:val="00716EE1"/>
    <w:rsid w:val="0072201D"/>
    <w:rsid w:val="00722157"/>
    <w:rsid w:val="00732A12"/>
    <w:rsid w:val="00741F30"/>
    <w:rsid w:val="007508EB"/>
    <w:rsid w:val="00766A4C"/>
    <w:rsid w:val="007D5941"/>
    <w:rsid w:val="008007C9"/>
    <w:rsid w:val="008021C0"/>
    <w:rsid w:val="00804644"/>
    <w:rsid w:val="008215D9"/>
    <w:rsid w:val="00847482"/>
    <w:rsid w:val="008512A7"/>
    <w:rsid w:val="008544E3"/>
    <w:rsid w:val="00855434"/>
    <w:rsid w:val="00865463"/>
    <w:rsid w:val="008728DC"/>
    <w:rsid w:val="008800A0"/>
    <w:rsid w:val="008A5A66"/>
    <w:rsid w:val="008B25A4"/>
    <w:rsid w:val="008B51F3"/>
    <w:rsid w:val="00917560"/>
    <w:rsid w:val="0093447D"/>
    <w:rsid w:val="00952736"/>
    <w:rsid w:val="00961D0E"/>
    <w:rsid w:val="00991BB5"/>
    <w:rsid w:val="009928C7"/>
    <w:rsid w:val="00995B5A"/>
    <w:rsid w:val="009E2766"/>
    <w:rsid w:val="00A07A00"/>
    <w:rsid w:val="00A10746"/>
    <w:rsid w:val="00A61203"/>
    <w:rsid w:val="00A622CD"/>
    <w:rsid w:val="00A64EC9"/>
    <w:rsid w:val="00A7771F"/>
    <w:rsid w:val="00A80FD3"/>
    <w:rsid w:val="00A85A8B"/>
    <w:rsid w:val="00AD1D8F"/>
    <w:rsid w:val="00AF737E"/>
    <w:rsid w:val="00B22C60"/>
    <w:rsid w:val="00B24992"/>
    <w:rsid w:val="00B44147"/>
    <w:rsid w:val="00B502A7"/>
    <w:rsid w:val="00B52EC7"/>
    <w:rsid w:val="00B73727"/>
    <w:rsid w:val="00B96313"/>
    <w:rsid w:val="00BA5704"/>
    <w:rsid w:val="00BB7C7B"/>
    <w:rsid w:val="00BC1935"/>
    <w:rsid w:val="00BE2C9F"/>
    <w:rsid w:val="00BE67BD"/>
    <w:rsid w:val="00C270C9"/>
    <w:rsid w:val="00C279A6"/>
    <w:rsid w:val="00C36DD9"/>
    <w:rsid w:val="00C4348A"/>
    <w:rsid w:val="00C6478B"/>
    <w:rsid w:val="00C76F3F"/>
    <w:rsid w:val="00C931E1"/>
    <w:rsid w:val="00CB7820"/>
    <w:rsid w:val="00CC49F2"/>
    <w:rsid w:val="00CC7708"/>
    <w:rsid w:val="00CD1176"/>
    <w:rsid w:val="00CE7124"/>
    <w:rsid w:val="00CF4573"/>
    <w:rsid w:val="00D01E61"/>
    <w:rsid w:val="00D16FB3"/>
    <w:rsid w:val="00D30C7E"/>
    <w:rsid w:val="00D374D3"/>
    <w:rsid w:val="00D46078"/>
    <w:rsid w:val="00D460B5"/>
    <w:rsid w:val="00D729AD"/>
    <w:rsid w:val="00D742B6"/>
    <w:rsid w:val="00D747A1"/>
    <w:rsid w:val="00D94649"/>
    <w:rsid w:val="00DA022D"/>
    <w:rsid w:val="00DB2DF2"/>
    <w:rsid w:val="00DB34AF"/>
    <w:rsid w:val="00DB5E41"/>
    <w:rsid w:val="00DD08FC"/>
    <w:rsid w:val="00DF53EC"/>
    <w:rsid w:val="00E03A41"/>
    <w:rsid w:val="00E0768C"/>
    <w:rsid w:val="00E30BCF"/>
    <w:rsid w:val="00E72D22"/>
    <w:rsid w:val="00E90FB5"/>
    <w:rsid w:val="00EA15C8"/>
    <w:rsid w:val="00EB44FB"/>
    <w:rsid w:val="00ED72F0"/>
    <w:rsid w:val="00EE1447"/>
    <w:rsid w:val="00EE7E42"/>
    <w:rsid w:val="00EE7E5D"/>
    <w:rsid w:val="00F06102"/>
    <w:rsid w:val="00F15763"/>
    <w:rsid w:val="00F1597C"/>
    <w:rsid w:val="00F24348"/>
    <w:rsid w:val="00F57831"/>
    <w:rsid w:val="00F6017F"/>
    <w:rsid w:val="00F61D44"/>
    <w:rsid w:val="00F65604"/>
    <w:rsid w:val="00F82756"/>
    <w:rsid w:val="00F92D24"/>
    <w:rsid w:val="00FD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74F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F8C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574F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3B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3B3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abelsubtituloformulariomedio1">
    <w:name w:val="labelsubtituloformulariomedio1"/>
    <w:basedOn w:val="Fontepargpadro"/>
    <w:rsid w:val="00C931E1"/>
    <w:rPr>
      <w:rFonts w:ascii="Tahoma" w:hAnsi="Tahoma" w:cs="Tahoma" w:hint="default"/>
      <w:b w:val="0"/>
      <w:bCs w:val="0"/>
      <w:color w:val="00206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4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9B6B7-9DC9-4087-8CAB-C98F6D0C3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2376</Words>
  <Characters>12836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x567133</dc:creator>
  <cp:lastModifiedBy>x567133</cp:lastModifiedBy>
  <cp:revision>2</cp:revision>
  <cp:lastPrinted>2015-08-13T11:45:00Z</cp:lastPrinted>
  <dcterms:created xsi:type="dcterms:W3CDTF">2015-08-13T11:46:00Z</dcterms:created>
  <dcterms:modified xsi:type="dcterms:W3CDTF">2015-08-13T11:46:00Z</dcterms:modified>
</cp:coreProperties>
</file>