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4E731C">
        <w:rPr>
          <w:rFonts w:ascii="Verdana" w:hAnsi="Verdana"/>
          <w:b/>
        </w:rPr>
        <w:t>. São Paulo, 188</w:t>
      </w:r>
      <w:r w:rsidR="004B753E">
        <w:rPr>
          <w:rFonts w:ascii="Verdana" w:hAnsi="Verdana"/>
          <w:b/>
        </w:rPr>
        <w:t xml:space="preserve">, Ano 60, </w:t>
      </w:r>
      <w:r w:rsidR="004E731C">
        <w:rPr>
          <w:rFonts w:ascii="Verdana" w:hAnsi="Verdana"/>
          <w:b/>
        </w:rPr>
        <w:t>Quinta-feira</w:t>
      </w:r>
      <w:r w:rsidR="00ED72F0">
        <w:rPr>
          <w:rFonts w:ascii="Verdana" w:hAnsi="Verdana"/>
          <w:b/>
        </w:rPr>
        <w:t>.</w:t>
      </w:r>
    </w:p>
    <w:p w:rsidR="000F7EAD" w:rsidRPr="00324A0F" w:rsidRDefault="00B10D89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4E731C">
        <w:rPr>
          <w:rFonts w:ascii="Verdana" w:hAnsi="Verdana"/>
          <w:b/>
        </w:rPr>
        <w:t>8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E46E4D" w:rsidRDefault="00E46E4D" w:rsidP="007E4C7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4549" w:rsidRPr="004F06F3" w:rsidRDefault="003F4549" w:rsidP="004F06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 w:rsidR="004F06F3">
        <w:rPr>
          <w:rFonts w:ascii="Verdana" w:hAnsi="Verdana"/>
          <w:b/>
        </w:rPr>
        <w:t>01</w:t>
      </w:r>
      <w:proofErr w:type="gramEnd"/>
    </w:p>
    <w:p w:rsidR="003F4549" w:rsidRPr="004E731C" w:rsidRDefault="003F4549" w:rsidP="003F454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3F4549" w:rsidRPr="004E731C" w:rsidRDefault="003F4549" w:rsidP="003F4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407, DE </w:t>
      </w:r>
      <w:proofErr w:type="gramStart"/>
      <w:r w:rsidRPr="004E731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7</w:t>
      </w:r>
      <w:proofErr w:type="gramEnd"/>
      <w:r w:rsidRPr="004E731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OUTUBRO DE 2015</w:t>
      </w: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Designar a senhora SANDRA INÊS FAÉ, RF 818.066.1, para,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28 a 30 de outubro de 2015, substituir o senhor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ARTUR HENRIQUE DA SILVA SANTOS, RF 814.094.4, no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Secretário Municipal, referência SM, da Secretaria Municipal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Empreendedorismo, em virtude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seu afastamento para empreender viagem à cidade de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Montevidéu – Uruguai, para participar do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“IV Colóquio MSUR,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Governo e Governança, Cidadania, Educação e Cultura”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7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outubro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4F06F3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408, DE </w:t>
      </w:r>
      <w:proofErr w:type="gramStart"/>
      <w:r w:rsidRPr="004E731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7</w:t>
      </w:r>
      <w:proofErr w:type="gramEnd"/>
      <w:r w:rsidRPr="004E731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OUTUBRO DE 2015</w:t>
      </w: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Designar o senhor FERNANDO FERNANDES BERNARDINO,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RF 755.994.1, para, no período de 13 a 27 de outubro de 2015,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substituir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o senhor ARLINTON NAKAZAWA, RF 770.244.2, no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Chefe de Gabinete, símbolo CHG, da Chefia de Gabinete,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de Finanças e Desenvolvimento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Econômico, à vista de seu impedimento legal, por férias.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7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outubro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E731C" w:rsidRPr="004E731C" w:rsidRDefault="004E731C" w:rsidP="004E731C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  <w:r w:rsidRPr="004E731C">
        <w:rPr>
          <w:rFonts w:ascii="Verdana" w:eastAsiaTheme="minorHAnsi" w:hAnsi="Verdana" w:cs="Frutiger-BoldCn"/>
          <w:b/>
          <w:bCs/>
          <w:lang w:eastAsia="en-US"/>
        </w:rPr>
        <w:lastRenderedPageBreak/>
        <w:t xml:space="preserve">Gabinete do </w:t>
      </w:r>
      <w:proofErr w:type="gramStart"/>
      <w:r w:rsidRPr="004E731C">
        <w:rPr>
          <w:rFonts w:ascii="Verdana" w:eastAsiaTheme="minorHAnsi" w:hAnsi="Verdana" w:cs="Frutiger-BoldCn"/>
          <w:b/>
          <w:bCs/>
          <w:lang w:eastAsia="en-US"/>
        </w:rPr>
        <w:t>Prefeito ,</w:t>
      </w:r>
      <w:proofErr w:type="gramEnd"/>
      <w:r w:rsidRPr="004E731C">
        <w:rPr>
          <w:rFonts w:ascii="Verdana" w:eastAsiaTheme="minorHAnsi" w:hAnsi="Verdana" w:cs="Frutiger-BoldCn"/>
          <w:b/>
          <w:bCs/>
          <w:lang w:eastAsia="en-US"/>
        </w:rPr>
        <w:t xml:space="preserve"> Pág.01</w:t>
      </w:r>
    </w:p>
    <w:p w:rsidR="004E731C" w:rsidRDefault="004E731C" w:rsidP="004E731C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4E731C" w:rsidRPr="00440DD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440DDC">
        <w:rPr>
          <w:rFonts w:ascii="Verdana" w:eastAsiaTheme="minorHAnsi" w:hAnsi="Verdana" w:cs="Frutiger-BlackCn"/>
          <w:b/>
          <w:bCs/>
          <w:lang w:eastAsia="en-US"/>
        </w:rPr>
        <w:t>DESPACHOS DO PREFEITO</w:t>
      </w:r>
    </w:p>
    <w:p w:rsidR="004E731C" w:rsidRDefault="004E731C" w:rsidP="004E731C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Of. 609/2015-SDTE/GAB </w:t>
      </w: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- Artur Henrique da Silva Santos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– RF 814.094.4 e Darlene Aparecida Testa – RF 814.588.1. - Pedido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afastamento para participar de evento internacional. - I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– Em face das informações constantes do presente expediente,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, com fundamento no Decreto 48.742/2007, o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afastamento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Senhor ARTUR HENRIQUE DA SILVA SANTOS – RF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814.094.4, Secretário Municipal do Desenvolvimento,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Empreendedorismo, no período de 28 a 30 de outubro de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2015, para, sem prejuízo dos vencimentos, direitos e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vantagens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cargo que </w:t>
      </w:r>
      <w:proofErr w:type="spell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e com ônus para a Municipalidade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Paulo, empreender viagem à cidade de Montevidéu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– Uruguai, para participar do “IV Colóquio MSUR,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Governança, Cidadania, Educação e Cultura”, conforme documentação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retro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encartada. - II – Na conformidade do que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dispõem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os Decretos 48.744/2007 e 53.179/2012, CONCEDO,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referido Secretário Municipal, 02 diárias integrais, no valor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US$ 280,00 cada uma, e ½ (meia) diária, no valor de US$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140,00, totalizando US$ 700,00, para cobertura de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despesas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hospedagem, alimentação e transporte interno, onerando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dotação orçamentária da Secretaria Municipal do Desenvolvimento,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Empreendedorismo. - III – Ademais, em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face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informações constantes do presente expediente, AUTORIZO,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artigo 47 da Lei 8.989/1979, nos Decretos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19.512/1984 e 48.743/2007 e na Informação 1.711/2014-PGM/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AJC, o afastamento da servidora DARLENE APARECIDA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TESTA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– RF 814.588.1, Chefe de Gabinete da Secretaria Municipal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no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período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28 a 30 de outubro de 2015, para, sem prejuízo dos vencimentos,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direitos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e demais vantagens do cargo que </w:t>
      </w:r>
      <w:proofErr w:type="spell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ônus para a Municipalidade de São Paulo, empreender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viagem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à cidade de Montevidéu – Uruguai, para participar do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“IV Colóquio MSUR, Governo e Governança, Cidadania,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Educação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Cultura”, conforme documentação retro encartada. - IV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– Na conformidade do que dispõem os Decretos 48.744/2007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53.179/2012, CONCEDO, à referida Chefe de Gabinete, 02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diárias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integrais, no valor de US$ 220,00 cada uma, e ½ (meia)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diária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, no valor de US$ 110,00, totalizando US$ 550,00, para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cobertura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despesas com hospedagem, alimentação e transporte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interno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, onerando a dotação orçamentária da Secretaria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Empreendedorismo.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- V – Observo que a referida servidora deverá apresentar, </w:t>
      </w: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prazo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30 dias, contados da reassunção ao serviço, comprovante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participação no evento, subscrito pelos organizadores,</w:t>
      </w:r>
    </w:p>
    <w:p w:rsidR="004E731C" w:rsidRP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 xml:space="preserve"> o respectivo relatório das atividades desenvolvidas no período</w:t>
      </w: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acima</w:t>
      </w:r>
      <w:proofErr w:type="gramEnd"/>
      <w:r w:rsidRPr="004E731C">
        <w:rPr>
          <w:rFonts w:ascii="Verdana" w:eastAsiaTheme="minorHAnsi" w:hAnsi="Verdana" w:cs="Frutiger-Cn"/>
          <w:sz w:val="22"/>
          <w:szCs w:val="22"/>
          <w:lang w:eastAsia="en-US"/>
        </w:rPr>
        <w:t>, acompanhado de manifestação da chefia imediata</w:t>
      </w:r>
      <w:r w:rsidR="00440DDC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731C" w:rsidRDefault="004E731C" w:rsidP="004E731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lang w:eastAsia="en-US"/>
        </w:rPr>
        <w:lastRenderedPageBreak/>
        <w:t>Secretarias, Pág.03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1496, DE </w:t>
      </w:r>
      <w:proofErr w:type="gramStart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7</w:t>
      </w:r>
      <w:proofErr w:type="gramEnd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OUTUBRO DE 2015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Exonerar o senhor JOSÉ SANTIAGO DA SILVA, RF 623.133.1,</w:t>
      </w:r>
    </w:p>
    <w:p w:rsidR="004E731C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Chefe de Seção Técnica, Ref. DAS-10, da Seção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Técnica de Mercados Municipais, da Supervisão de Mercados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Frigoríficos Municipais, da Coordenadoria de Segurança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Alimentar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 Nutricional, da Secretaria Municipal do Desenvolvimento,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Decreto 54.888/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14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 56.399/15.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7</w:t>
      </w:r>
      <w:proofErr w:type="gramEnd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outubro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790, DE </w:t>
      </w:r>
      <w:proofErr w:type="gramStart"/>
      <w:r w:rsidRPr="00440DD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7</w:t>
      </w:r>
      <w:proofErr w:type="gramEnd"/>
      <w:r w:rsidRPr="00440DD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OUTUBRO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Nomear a senhora IVONE DE SOUZA, RF 592.615.7,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 o cargo de Chefe de Seção Técnica, Ref. DAS-10, da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Seção Técnica de Mercados Municipais, da Supervisão de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Mercados</w:t>
      </w:r>
      <w:proofErr w:type="gramEnd"/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 Frigoríficos Municipais, da Coordenadoria de Segurança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Alimentar e Nutricional, da Secretaria Municipal do Desenvolvimento,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constante do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54.888/14 e 56.399/15.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7</w:t>
      </w:r>
      <w:proofErr w:type="gramEnd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outubro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440DDC" w:rsidRPr="00440DDC" w:rsidRDefault="00440DDC" w:rsidP="00440DD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40DDC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4E731C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360AB0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DO TERMO DE COOPERAÇÃO Nº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015/2015/SDTE.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2015-0.188.017-5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Partícipes: Secretaria Municipal do Desenvolvimento,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 e Subprefeitura de Aricanduva/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Formosa/Carrão.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Transferência de espaço físico a título gratuito para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Implantação do CAT.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02/10/2015.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Quintino Simões Pinto, pela SP-AF.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PERMISSÃO DE USO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2015-0.213.238-5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Jose Vitor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Lira Filho - ME - CNPJ nº 22.915.867/0001-00 - Objeto: Área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11,67 m² existentes na Central de Abastecimento Pátio do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Pari,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ramo: </w:t>
      </w: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25, Rua I.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PUBLICAÇÃO POR OMISSÃO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N°2014-0.151.314-6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Paulistana de Educação,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Tecnologia e Cultura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pedido de prorrogação da contratação por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tempo</w:t>
      </w:r>
      <w:proofErr w:type="gramEnd"/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determinado de dois profissionais para exercício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</w:t>
      </w:r>
      <w:proofErr w:type="gramEnd"/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função de Professor de Ensino Técnico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de convicção constantes do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processo, especialmente as justificativas de fls. 79 e as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manifestações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favoráveis às fls. 85 a 87, e uma vez caracterizada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necessidade de continuidade das atividades na prestação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serviços de docência, de sorte a permitir a conclusão dos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cursos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iniciados na Escola Técnica de Saúde Pública Professor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encontrando-se em tramitação processo destinado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realização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correspondente concurso público, AUTORIZO, em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caráter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excepcional, com fundamento nas disposições insertas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nº 10.793/89 e alterações posteriores, regulamentada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 32.908/92, bem como na Lei nº 15.362/11, e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uma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vez satisfeitos os requisitos do Decreto nº 55.839/15, 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prorrogação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contratação, pelo prazo máximo de 12 (doze)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meses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dois profissionais para exercício da função de Professor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Ensino Técnico junto à mencionada Escola Técnica de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Saúde Pública Professor </w:t>
      </w: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da Fundação Paulistana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Educação, Tecnologia e Cultura, para as áreas de Núcleo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Farmácia (1) e Núcleo Básico (1).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 – A presente autorização fica condicionada a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agilização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parte dos órgãos responsáveis, dos procedimentos destinados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realização do correspondente concurso público, assunto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tratado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PA nº 2015-0.172.540-4, devendo ser rescindidos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contatos por tempo determinado, à medida em que se der o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exercício dos concursados.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40DDC" w:rsidRDefault="00440DDC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360AB0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Servidor, Pág.43</w:t>
      </w:r>
    </w:p>
    <w:p w:rsid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002/SGP/2015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</w:t>
      </w: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: Inscritos para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Palestra Plano de Abandono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Edificação e Gerenciamento de Crise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Supervisão de Gestão de Pessoas COMUNICA a realização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Palestra Plano de Abandono de Edificação e Gerenciamento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Crise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 OBJETIVOS</w:t>
      </w: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Alertar sobre os procedimentos durante o abandono da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edificação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praticar a descida de alguns lances de escada até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ponto de encontro conhecendo as rotas de fuga, bem como</w:t>
      </w:r>
    </w:p>
    <w:p w:rsidR="00440DDC" w:rsidRDefault="00360AB0" w:rsidP="00440DD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informar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sobre quais medidas podem ser tomadas para gerenciar</w:t>
      </w:r>
      <w:r w:rsidR="00440DD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r w:rsidR="00440DDC"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uma Crise.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890437" cy="251991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04" cy="25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922335" cy="2541182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585" cy="254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440DDC" w:rsidRDefault="00440DDC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bookmarkStart w:id="0" w:name="_GoBack"/>
      <w:bookmarkEnd w:id="0"/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3. METODOLOGIA UTILIZADA</w:t>
      </w: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Palestra/Exposição dialogada com atividade prática.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CARGA HORÁRIA</w:t>
      </w: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03 horas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5. CRONOGRAMA E LOCAL DE REALIZAÇÃO DA PALESTRA</w:t>
      </w: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Data: 08/10/2015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Horário: 10h às 13h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Local: Auditório da Secretaria Municipal de Cultura </w:t>
      </w: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(Av. São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João, 473, 8º andar)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6. AVALIAÇÃO</w:t>
      </w: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Será considerado Aprovado o participante que tiver frequência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 xml:space="preserve"> 100%, Conceito Bom.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7. EQUIPE RESPONSÁVEL</w:t>
      </w: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: CIPA OLIDO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8. APOIO</w:t>
      </w:r>
      <w:r w:rsidRPr="00360AB0">
        <w:rPr>
          <w:rFonts w:ascii="Verdana" w:eastAsiaTheme="minorHAnsi" w:hAnsi="Verdana" w:cs="Frutiger-Cn"/>
          <w:sz w:val="22"/>
          <w:szCs w:val="22"/>
          <w:lang w:eastAsia="en-US"/>
        </w:rPr>
        <w:t>: Supervisão de Gestão de Pessoas – SGP/SDTE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360AB0">
        <w:rPr>
          <w:rFonts w:ascii="Verdana" w:eastAsiaTheme="minorHAnsi" w:hAnsi="Verdana" w:cs="Frutiger-Cn"/>
          <w:b/>
          <w:lang w:eastAsia="en-US"/>
        </w:rPr>
        <w:t>Licitação, Pág.118</w:t>
      </w:r>
    </w:p>
    <w:p w:rsidR="00360AB0" w:rsidRDefault="00360AB0" w:rsidP="00360AB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2014-0.090.850-3 </w:t>
      </w: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1° TERMO DE ADITAMENTO AO CONTRATO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07/2014/SDTE.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Secretaria Municipal do Desenvolvimento,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BK Consultoria e Serviços Ltda.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Contratual: Prestação de Serviços de Apoio Administrativo,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Técnico e Operacional para os </w:t>
      </w: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CAT’s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do Aditamento: Prorrogação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Dotações orçamentárias: 30.10.11.334.3019.8.090.3.3.90.3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9.00.02 e 30.10.11.334.3019.8.090.3.3.90.39.00.00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global estimado: R$ 18.114.000,00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(dezoito milhões,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cento</w:t>
      </w:r>
      <w:proofErr w:type="gram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catorze mil reais)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de 1º/10/2015.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30/09/2015.</w:t>
      </w:r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360AB0" w:rsidRPr="00360AB0" w:rsidRDefault="00360AB0" w:rsidP="00360AB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Pierre </w:t>
      </w: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Rafiki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Orfali</w:t>
      </w:r>
      <w:proofErr w:type="spellEnd"/>
      <w:r w:rsidRPr="00360AB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contratada.</w:t>
      </w:r>
    </w:p>
    <w:sectPr w:rsidR="00360AB0" w:rsidRPr="00360AB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DC">
          <w:rPr>
            <w:noProof/>
          </w:rPr>
          <w:t>6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5504B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40DDC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0D89"/>
    <w:rsid w:val="00B13113"/>
    <w:rsid w:val="00B20655"/>
    <w:rsid w:val="00B21359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B675-D00D-480B-B52A-577E6564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8478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2015-10-08T11:41:00Z</cp:lastPrinted>
  <dcterms:created xsi:type="dcterms:W3CDTF">2015-10-08T11:53:00Z</dcterms:created>
  <dcterms:modified xsi:type="dcterms:W3CDTF">2015-10-08T11:53:00Z</dcterms:modified>
</cp:coreProperties>
</file>