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974E31">
        <w:rPr>
          <w:rFonts w:ascii="Verdana" w:hAnsi="Verdana"/>
          <w:b/>
          <w:sz w:val="24"/>
          <w:szCs w:val="24"/>
        </w:rPr>
        <w:t>14</w:t>
      </w:r>
      <w:r w:rsidR="00836BFE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836BFE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Sábado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 w:rsidR="005E0717">
        <w:rPr>
          <w:rFonts w:ascii="Verdana" w:hAnsi="Verdana"/>
          <w:b/>
          <w:sz w:val="24"/>
          <w:szCs w:val="24"/>
        </w:rPr>
        <w:t>0</w:t>
      </w:r>
      <w:r w:rsidR="008151C9">
        <w:rPr>
          <w:rFonts w:ascii="Verdana" w:hAnsi="Verdana"/>
          <w:b/>
          <w:sz w:val="24"/>
          <w:szCs w:val="24"/>
        </w:rPr>
        <w:t>7</w:t>
      </w:r>
      <w:bookmarkStart w:id="0" w:name="_GoBack"/>
      <w:bookmarkEnd w:id="0"/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FC4D57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 xml:space="preserve">, </w:t>
      </w:r>
      <w:r w:rsidR="003167B6">
        <w:rPr>
          <w:rFonts w:ascii="Verdana" w:hAnsi="Verdana"/>
          <w:b/>
          <w:sz w:val="24"/>
          <w:szCs w:val="24"/>
        </w:rPr>
        <w:t>01</w:t>
      </w:r>
    </w:p>
    <w:p w:rsidR="00FC4D57" w:rsidRDefault="00FC4D57" w:rsidP="00FC4D57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C4D57" w:rsidRPr="00FC4D57" w:rsidRDefault="00FC4D57" w:rsidP="00FC4D57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C4D57" w:rsidRPr="00FC4D57" w:rsidRDefault="00FC4D57" w:rsidP="00FC4D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C4D57">
        <w:rPr>
          <w:rFonts w:ascii="Verdana" w:hAnsi="Verdana"/>
          <w:b/>
          <w:sz w:val="24"/>
          <w:szCs w:val="24"/>
        </w:rPr>
        <w:t>TRABALHO E EMPREENDEDORISMO</w:t>
      </w:r>
    </w:p>
    <w:p w:rsidR="00FC4D57" w:rsidRDefault="00FC4D57" w:rsidP="00FC4D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67B6" w:rsidRDefault="003167B6" w:rsidP="00FC4D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t>GABINETE DA SECRETÁRIA</w:t>
      </w:r>
    </w:p>
    <w:p w:rsid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t>COORDENADORIA DE SEGURANÇA ALIMENTAR</w:t>
      </w:r>
    </w:p>
    <w:p w:rsid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t>E NUTRICIONAL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t>DESPACHOS DO COORDENADOR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t>6064.2018/0000536-4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1. À vista dos elementos que instruem o presente processo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administrativo</w:t>
      </w:r>
      <w:proofErr w:type="gramEnd"/>
      <w:r w:rsidRPr="003167B6">
        <w:rPr>
          <w:rFonts w:ascii="Verdana" w:hAnsi="Verdana"/>
          <w:sz w:val="24"/>
          <w:szCs w:val="24"/>
        </w:rPr>
        <w:t>, notadamente da manifestação do Chefe da Assessoria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Técnica (</w:t>
      </w:r>
      <w:proofErr w:type="gramStart"/>
      <w:r w:rsidRPr="003167B6">
        <w:rPr>
          <w:rFonts w:ascii="Verdana" w:hAnsi="Verdana"/>
          <w:sz w:val="24"/>
          <w:szCs w:val="24"/>
        </w:rPr>
        <w:t>doc.</w:t>
      </w:r>
      <w:proofErr w:type="gramEnd"/>
      <w:r w:rsidRPr="003167B6">
        <w:rPr>
          <w:rFonts w:ascii="Verdana" w:hAnsi="Verdana"/>
          <w:sz w:val="24"/>
          <w:szCs w:val="24"/>
        </w:rPr>
        <w:t>9817812) e do deferimento da área competente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Supervisão de Feiras Livres (</w:t>
      </w:r>
      <w:proofErr w:type="gramStart"/>
      <w:r w:rsidRPr="003167B6">
        <w:rPr>
          <w:rFonts w:ascii="Verdana" w:hAnsi="Verdana"/>
          <w:sz w:val="24"/>
          <w:szCs w:val="24"/>
        </w:rPr>
        <w:t>doc.</w:t>
      </w:r>
      <w:proofErr w:type="gramEnd"/>
      <w:r w:rsidRPr="003167B6">
        <w:rPr>
          <w:rFonts w:ascii="Verdana" w:hAnsi="Verdana"/>
          <w:sz w:val="24"/>
          <w:szCs w:val="24"/>
        </w:rPr>
        <w:t>9798747), que acolho e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adoto</w:t>
      </w:r>
      <w:proofErr w:type="gramEnd"/>
      <w:r w:rsidRPr="003167B6">
        <w:rPr>
          <w:rFonts w:ascii="Verdana" w:hAnsi="Verdana"/>
          <w:sz w:val="24"/>
          <w:szCs w:val="24"/>
        </w:rPr>
        <w:t xml:space="preserve"> como razões de decidir, pela competência conferida pelo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inciso</w:t>
      </w:r>
      <w:proofErr w:type="gramEnd"/>
      <w:r w:rsidRPr="003167B6">
        <w:rPr>
          <w:rFonts w:ascii="Verdana" w:hAnsi="Verdana"/>
          <w:sz w:val="24"/>
          <w:szCs w:val="24"/>
        </w:rPr>
        <w:t xml:space="preserve"> IV, art. 28, do Decreto n° 58.153/2018, DEFIRO o pedido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de</w:t>
      </w:r>
      <w:proofErr w:type="gramEnd"/>
      <w:r w:rsidRPr="003167B6">
        <w:rPr>
          <w:rFonts w:ascii="Verdana" w:hAnsi="Verdana"/>
          <w:sz w:val="24"/>
          <w:szCs w:val="24"/>
        </w:rPr>
        <w:t xml:space="preserve"> </w:t>
      </w:r>
      <w:proofErr w:type="spellStart"/>
      <w:r w:rsidRPr="003167B6">
        <w:rPr>
          <w:rFonts w:ascii="Verdana" w:hAnsi="Verdana"/>
          <w:sz w:val="24"/>
          <w:szCs w:val="24"/>
        </w:rPr>
        <w:t>transferencia</w:t>
      </w:r>
      <w:proofErr w:type="spellEnd"/>
      <w:r w:rsidRPr="003167B6">
        <w:rPr>
          <w:rFonts w:ascii="Verdana" w:hAnsi="Verdana"/>
          <w:sz w:val="24"/>
          <w:szCs w:val="24"/>
        </w:rPr>
        <w:t xml:space="preserve"> de permissão de uso para terceiros da matricula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 xml:space="preserve">001599-04-6, pertencente a feirante Zulmira Paulina </w:t>
      </w:r>
      <w:proofErr w:type="gramStart"/>
      <w:r w:rsidRPr="003167B6">
        <w:rPr>
          <w:rFonts w:ascii="Verdana" w:hAnsi="Verdana"/>
          <w:sz w:val="24"/>
          <w:szCs w:val="24"/>
        </w:rPr>
        <w:t>de</w:t>
      </w:r>
      <w:proofErr w:type="gramEnd"/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 xml:space="preserve">Araujo, para a indicada Mariana </w:t>
      </w:r>
      <w:proofErr w:type="spellStart"/>
      <w:r w:rsidRPr="003167B6">
        <w:rPr>
          <w:rFonts w:ascii="Verdana" w:hAnsi="Verdana"/>
          <w:sz w:val="24"/>
          <w:szCs w:val="24"/>
        </w:rPr>
        <w:t>Goes</w:t>
      </w:r>
      <w:proofErr w:type="spellEnd"/>
      <w:r w:rsidRPr="003167B6">
        <w:rPr>
          <w:rFonts w:ascii="Verdana" w:hAnsi="Verdana"/>
          <w:sz w:val="24"/>
          <w:szCs w:val="24"/>
        </w:rPr>
        <w:t xml:space="preserve"> de Medeiros de </w:t>
      </w:r>
      <w:proofErr w:type="gramStart"/>
      <w:r w:rsidRPr="003167B6">
        <w:rPr>
          <w:rFonts w:ascii="Verdana" w:hAnsi="Verdana"/>
          <w:sz w:val="24"/>
          <w:szCs w:val="24"/>
        </w:rPr>
        <w:t>acordo</w:t>
      </w:r>
      <w:proofErr w:type="gramEnd"/>
    </w:p>
    <w:p w:rsid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com</w:t>
      </w:r>
      <w:proofErr w:type="gramEnd"/>
      <w:r w:rsidRPr="003167B6">
        <w:rPr>
          <w:rFonts w:ascii="Verdana" w:hAnsi="Verdana"/>
          <w:sz w:val="24"/>
          <w:szCs w:val="24"/>
        </w:rPr>
        <w:t xml:space="preserve"> o artigo 18, do Decreto nº 48-172/2007.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t>6064.2018/0001085-6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1. À vista dos elementos que instruem o presente processo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administrativo</w:t>
      </w:r>
      <w:proofErr w:type="gramEnd"/>
      <w:r w:rsidRPr="003167B6">
        <w:rPr>
          <w:rFonts w:ascii="Verdana" w:hAnsi="Verdana"/>
          <w:sz w:val="24"/>
          <w:szCs w:val="24"/>
        </w:rPr>
        <w:t>, notadamente da manifestação do Chefe da Assessoria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Técnica (</w:t>
      </w:r>
      <w:proofErr w:type="gramStart"/>
      <w:r w:rsidRPr="003167B6">
        <w:rPr>
          <w:rFonts w:ascii="Verdana" w:hAnsi="Verdana"/>
          <w:sz w:val="24"/>
          <w:szCs w:val="24"/>
        </w:rPr>
        <w:t>doc.</w:t>
      </w:r>
      <w:proofErr w:type="gramEnd"/>
      <w:r w:rsidRPr="003167B6">
        <w:rPr>
          <w:rFonts w:ascii="Verdana" w:hAnsi="Verdana"/>
          <w:sz w:val="24"/>
          <w:szCs w:val="24"/>
        </w:rPr>
        <w:t>9977166) e do deferimento da área competente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Supervisão de Feiras Livres (</w:t>
      </w:r>
      <w:proofErr w:type="gramStart"/>
      <w:r w:rsidRPr="003167B6">
        <w:rPr>
          <w:rFonts w:ascii="Verdana" w:hAnsi="Verdana"/>
          <w:sz w:val="24"/>
          <w:szCs w:val="24"/>
        </w:rPr>
        <w:t>doc.</w:t>
      </w:r>
      <w:proofErr w:type="gramEnd"/>
      <w:r w:rsidRPr="003167B6">
        <w:rPr>
          <w:rFonts w:ascii="Verdana" w:hAnsi="Verdana"/>
          <w:sz w:val="24"/>
          <w:szCs w:val="24"/>
        </w:rPr>
        <w:t>9727001), que acolho e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lastRenderedPageBreak/>
        <w:t>adoto</w:t>
      </w:r>
      <w:proofErr w:type="gramEnd"/>
      <w:r w:rsidRPr="003167B6">
        <w:rPr>
          <w:rFonts w:ascii="Verdana" w:hAnsi="Verdana"/>
          <w:sz w:val="24"/>
          <w:szCs w:val="24"/>
        </w:rPr>
        <w:t xml:space="preserve"> como razões de decidir, pela competência conferida pelo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inciso</w:t>
      </w:r>
      <w:proofErr w:type="gramEnd"/>
      <w:r w:rsidRPr="003167B6">
        <w:rPr>
          <w:rFonts w:ascii="Verdana" w:hAnsi="Verdana"/>
          <w:sz w:val="24"/>
          <w:szCs w:val="24"/>
        </w:rPr>
        <w:t xml:space="preserve"> IV, art. 28, do Decreto n° 58.153/2018, DEFIRO o pedido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de</w:t>
      </w:r>
      <w:proofErr w:type="gramEnd"/>
      <w:r w:rsidRPr="003167B6">
        <w:rPr>
          <w:rFonts w:ascii="Verdana" w:hAnsi="Verdana"/>
          <w:sz w:val="24"/>
          <w:szCs w:val="24"/>
        </w:rPr>
        <w:t xml:space="preserve"> baixa total da matrícula de feirante , com fundamento no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 xml:space="preserve">Inciso II, artigo 25, do Decreto nº 48.172/2007, do </w:t>
      </w:r>
      <w:proofErr w:type="gramStart"/>
      <w:r w:rsidRPr="003167B6">
        <w:rPr>
          <w:rFonts w:ascii="Verdana" w:hAnsi="Verdana"/>
          <w:sz w:val="24"/>
          <w:szCs w:val="24"/>
        </w:rPr>
        <w:t>feirante</w:t>
      </w:r>
      <w:proofErr w:type="gramEnd"/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Antonio de Oliveira Garcia, matrícula 040440-01-0.</w:t>
      </w:r>
    </w:p>
    <w:p w:rsid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t>6064.2018/0000708-1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1. À vista dos elementos que instruem o presente processo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administrativo</w:t>
      </w:r>
      <w:proofErr w:type="gramEnd"/>
      <w:r w:rsidRPr="003167B6">
        <w:rPr>
          <w:rFonts w:ascii="Verdana" w:hAnsi="Verdana"/>
          <w:sz w:val="24"/>
          <w:szCs w:val="24"/>
        </w:rPr>
        <w:t>, notadamente da manifestação da Chefe da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Assessoria Técnica (</w:t>
      </w:r>
      <w:proofErr w:type="gramStart"/>
      <w:r w:rsidRPr="003167B6">
        <w:rPr>
          <w:rFonts w:ascii="Verdana" w:hAnsi="Verdana"/>
          <w:sz w:val="24"/>
          <w:szCs w:val="24"/>
        </w:rPr>
        <w:t>doc.</w:t>
      </w:r>
      <w:proofErr w:type="gramEnd"/>
      <w:r w:rsidRPr="003167B6">
        <w:rPr>
          <w:rFonts w:ascii="Verdana" w:hAnsi="Verdana"/>
          <w:sz w:val="24"/>
          <w:szCs w:val="24"/>
        </w:rPr>
        <w:t>9528658) e deferimento da área competente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Supervisão de Feiras Livres (</w:t>
      </w:r>
      <w:proofErr w:type="gramStart"/>
      <w:r w:rsidRPr="003167B6">
        <w:rPr>
          <w:rFonts w:ascii="Verdana" w:hAnsi="Verdana"/>
          <w:sz w:val="24"/>
          <w:szCs w:val="24"/>
        </w:rPr>
        <w:t>doc.</w:t>
      </w:r>
      <w:proofErr w:type="gramEnd"/>
      <w:r w:rsidRPr="003167B6">
        <w:rPr>
          <w:rFonts w:ascii="Verdana" w:hAnsi="Verdana"/>
          <w:sz w:val="24"/>
          <w:szCs w:val="24"/>
        </w:rPr>
        <w:t>9372391), que acolho e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adoto</w:t>
      </w:r>
      <w:proofErr w:type="gramEnd"/>
      <w:r w:rsidRPr="003167B6">
        <w:rPr>
          <w:rFonts w:ascii="Verdana" w:hAnsi="Verdana"/>
          <w:sz w:val="24"/>
          <w:szCs w:val="24"/>
        </w:rPr>
        <w:t xml:space="preserve"> como razões de decidir, pela competência conferida pelo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inciso</w:t>
      </w:r>
      <w:proofErr w:type="gramEnd"/>
      <w:r w:rsidRPr="003167B6">
        <w:rPr>
          <w:rFonts w:ascii="Verdana" w:hAnsi="Verdana"/>
          <w:sz w:val="24"/>
          <w:szCs w:val="24"/>
        </w:rPr>
        <w:t xml:space="preserve"> IV, art. 28, do Decreto n° 58.153/2018, DEFIRO o pedido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transferência</w:t>
      </w:r>
      <w:proofErr w:type="gramEnd"/>
      <w:r w:rsidRPr="003167B6">
        <w:rPr>
          <w:rFonts w:ascii="Verdana" w:hAnsi="Verdana"/>
          <w:sz w:val="24"/>
          <w:szCs w:val="24"/>
        </w:rPr>
        <w:t xml:space="preserve"> da matrícula nº 001543-02-4 para a empresa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167B6">
        <w:rPr>
          <w:rFonts w:ascii="Verdana" w:hAnsi="Verdana"/>
          <w:sz w:val="24"/>
          <w:szCs w:val="24"/>
        </w:rPr>
        <w:t>Tikayuki</w:t>
      </w:r>
      <w:proofErr w:type="spellEnd"/>
      <w:r w:rsidRPr="003167B6">
        <w:rPr>
          <w:rFonts w:ascii="Verdana" w:hAnsi="Verdana"/>
          <w:sz w:val="24"/>
          <w:szCs w:val="24"/>
        </w:rPr>
        <w:t xml:space="preserve"> Comercio de Verduras e Legumes LTDA, com </w:t>
      </w:r>
      <w:proofErr w:type="gramStart"/>
      <w:r w:rsidRPr="003167B6">
        <w:rPr>
          <w:rFonts w:ascii="Verdana" w:hAnsi="Verdana"/>
          <w:sz w:val="24"/>
          <w:szCs w:val="24"/>
        </w:rPr>
        <w:t>fundamento</w:t>
      </w:r>
      <w:proofErr w:type="gramEnd"/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no</w:t>
      </w:r>
      <w:proofErr w:type="gramEnd"/>
      <w:r w:rsidRPr="003167B6">
        <w:rPr>
          <w:rFonts w:ascii="Verdana" w:hAnsi="Verdana"/>
          <w:sz w:val="24"/>
          <w:szCs w:val="24"/>
        </w:rPr>
        <w:t xml:space="preserve"> art. 18, do Decreto nº 48.172/2007 e, inclusão do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preposto</w:t>
      </w:r>
      <w:proofErr w:type="gramEnd"/>
      <w:r w:rsidRPr="003167B6">
        <w:rPr>
          <w:rFonts w:ascii="Verdana" w:hAnsi="Verdana"/>
          <w:sz w:val="24"/>
          <w:szCs w:val="24"/>
        </w:rPr>
        <w:t xml:space="preserve"> Silvio </w:t>
      </w:r>
      <w:proofErr w:type="spellStart"/>
      <w:r w:rsidRPr="003167B6">
        <w:rPr>
          <w:rFonts w:ascii="Verdana" w:hAnsi="Verdana"/>
          <w:sz w:val="24"/>
          <w:szCs w:val="24"/>
        </w:rPr>
        <w:t>Tikayuki</w:t>
      </w:r>
      <w:proofErr w:type="spellEnd"/>
      <w:r w:rsidRPr="003167B6">
        <w:rPr>
          <w:rFonts w:ascii="Verdana" w:hAnsi="Verdana"/>
          <w:sz w:val="24"/>
          <w:szCs w:val="24"/>
        </w:rPr>
        <w:t xml:space="preserve"> nos termos do inciso III, art.25, Decreto</w:t>
      </w:r>
    </w:p>
    <w:p w:rsid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nº</w:t>
      </w:r>
      <w:proofErr w:type="gramEnd"/>
      <w:r w:rsidRPr="003167B6">
        <w:rPr>
          <w:rFonts w:ascii="Verdana" w:hAnsi="Verdana"/>
          <w:sz w:val="24"/>
          <w:szCs w:val="24"/>
        </w:rPr>
        <w:t xml:space="preserve"> 48.172/2007.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t>6064.2018/0000740-5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1. À vista dos elementos que instruem o presente processo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administrativo</w:t>
      </w:r>
      <w:proofErr w:type="gramEnd"/>
      <w:r w:rsidRPr="003167B6">
        <w:rPr>
          <w:rFonts w:ascii="Verdana" w:hAnsi="Verdana"/>
          <w:sz w:val="24"/>
          <w:szCs w:val="24"/>
        </w:rPr>
        <w:t>, notadamente da manifestação da Chefe da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Assessoria Técnica (</w:t>
      </w:r>
      <w:proofErr w:type="gramStart"/>
      <w:r w:rsidRPr="003167B6">
        <w:rPr>
          <w:rFonts w:ascii="Verdana" w:hAnsi="Verdana"/>
          <w:sz w:val="24"/>
          <w:szCs w:val="24"/>
        </w:rPr>
        <w:t>doc.</w:t>
      </w:r>
      <w:proofErr w:type="gramEnd"/>
      <w:r w:rsidRPr="003167B6">
        <w:rPr>
          <w:rFonts w:ascii="Verdana" w:hAnsi="Verdana"/>
          <w:sz w:val="24"/>
          <w:szCs w:val="24"/>
        </w:rPr>
        <w:t>9527353) e do deferimento da área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competente</w:t>
      </w:r>
      <w:proofErr w:type="gramEnd"/>
      <w:r w:rsidRPr="003167B6">
        <w:rPr>
          <w:rFonts w:ascii="Verdana" w:hAnsi="Verdana"/>
          <w:sz w:val="24"/>
          <w:szCs w:val="24"/>
        </w:rPr>
        <w:t xml:space="preserve"> Supervisão de Feiras Livres (doc.9375172), que acolho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e</w:t>
      </w:r>
      <w:proofErr w:type="gramEnd"/>
      <w:r w:rsidRPr="003167B6">
        <w:rPr>
          <w:rFonts w:ascii="Verdana" w:hAnsi="Verdana"/>
          <w:sz w:val="24"/>
          <w:szCs w:val="24"/>
        </w:rPr>
        <w:t xml:space="preserve"> adoto como razões de decidir, pela competência conferida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pelo</w:t>
      </w:r>
      <w:proofErr w:type="gramEnd"/>
      <w:r w:rsidRPr="003167B6">
        <w:rPr>
          <w:rFonts w:ascii="Verdana" w:hAnsi="Verdana"/>
          <w:sz w:val="24"/>
          <w:szCs w:val="24"/>
        </w:rPr>
        <w:t xml:space="preserve"> inciso IV, art. 28, do Decreto n° 58.153/2018, DEFIRO 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pedido</w:t>
      </w:r>
      <w:proofErr w:type="gramEnd"/>
      <w:r w:rsidRPr="003167B6">
        <w:rPr>
          <w:rFonts w:ascii="Verdana" w:hAnsi="Verdana"/>
          <w:sz w:val="24"/>
          <w:szCs w:val="24"/>
        </w:rPr>
        <w:t xml:space="preserve"> de inclusão da preposta Aline Aguiar Brito, da empresa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167B6">
        <w:rPr>
          <w:rFonts w:ascii="Verdana" w:hAnsi="Verdana"/>
          <w:sz w:val="24"/>
          <w:szCs w:val="24"/>
        </w:rPr>
        <w:t>Rag</w:t>
      </w:r>
      <w:proofErr w:type="spellEnd"/>
      <w:r w:rsidRPr="003167B6">
        <w:rPr>
          <w:rFonts w:ascii="Verdana" w:hAnsi="Verdana"/>
          <w:sz w:val="24"/>
          <w:szCs w:val="24"/>
        </w:rPr>
        <w:t xml:space="preserve"> Comercio de Bananas LTDA, matricula 015.092-02, </w:t>
      </w:r>
      <w:proofErr w:type="gramStart"/>
      <w:r w:rsidRPr="003167B6">
        <w:rPr>
          <w:rFonts w:ascii="Verdana" w:hAnsi="Verdana"/>
          <w:sz w:val="24"/>
          <w:szCs w:val="24"/>
        </w:rPr>
        <w:t>com</w:t>
      </w:r>
      <w:proofErr w:type="gramEnd"/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fundamento</w:t>
      </w:r>
      <w:proofErr w:type="gramEnd"/>
      <w:r w:rsidRPr="003167B6">
        <w:rPr>
          <w:rFonts w:ascii="Verdana" w:hAnsi="Verdana"/>
          <w:sz w:val="24"/>
          <w:szCs w:val="24"/>
        </w:rPr>
        <w:t xml:space="preserve"> no Inciso III, artigo 25, do Decreto nº 48.172/2007.</w:t>
      </w:r>
    </w:p>
    <w:p w:rsid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t>6064.2018/0000409-0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1. À vista dos elementos que instruem o presente processo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administrativo</w:t>
      </w:r>
      <w:proofErr w:type="gramEnd"/>
      <w:r w:rsidRPr="003167B6">
        <w:rPr>
          <w:rFonts w:ascii="Verdana" w:hAnsi="Verdana"/>
          <w:sz w:val="24"/>
          <w:szCs w:val="24"/>
        </w:rPr>
        <w:t>, notadamente da manifestação da Chefe da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Assessoria Técnica (</w:t>
      </w:r>
      <w:proofErr w:type="gramStart"/>
      <w:r w:rsidRPr="003167B6">
        <w:rPr>
          <w:rFonts w:ascii="Verdana" w:hAnsi="Verdana"/>
          <w:sz w:val="24"/>
          <w:szCs w:val="24"/>
        </w:rPr>
        <w:t>doc.</w:t>
      </w:r>
      <w:proofErr w:type="gramEnd"/>
      <w:r w:rsidRPr="003167B6">
        <w:rPr>
          <w:rFonts w:ascii="Verdana" w:hAnsi="Verdana"/>
          <w:sz w:val="24"/>
          <w:szCs w:val="24"/>
        </w:rPr>
        <w:t>9209162) e do deferimento da área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competente</w:t>
      </w:r>
      <w:proofErr w:type="gramEnd"/>
      <w:r w:rsidRPr="003167B6">
        <w:rPr>
          <w:rFonts w:ascii="Verdana" w:hAnsi="Verdana"/>
          <w:sz w:val="24"/>
          <w:szCs w:val="24"/>
        </w:rPr>
        <w:t xml:space="preserve"> Supervisão de Feiras Livres (doc.9062200), que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acolho</w:t>
      </w:r>
      <w:proofErr w:type="gramEnd"/>
      <w:r w:rsidRPr="003167B6">
        <w:rPr>
          <w:rFonts w:ascii="Verdana" w:hAnsi="Verdana"/>
          <w:sz w:val="24"/>
          <w:szCs w:val="24"/>
        </w:rPr>
        <w:t xml:space="preserve"> e adoto como razões de decidir, pela competência conferida pelo inciso IV, art. 28, do Decreto n° 58.153/2018, DEFIRO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o</w:t>
      </w:r>
      <w:proofErr w:type="gramEnd"/>
      <w:r w:rsidRPr="003167B6">
        <w:rPr>
          <w:rFonts w:ascii="Verdana" w:hAnsi="Verdana"/>
          <w:sz w:val="24"/>
          <w:szCs w:val="24"/>
        </w:rPr>
        <w:t xml:space="preserve"> pedido de transferência de </w:t>
      </w:r>
      <w:proofErr w:type="spellStart"/>
      <w:r w:rsidRPr="003167B6">
        <w:rPr>
          <w:rFonts w:ascii="Verdana" w:hAnsi="Verdana"/>
          <w:sz w:val="24"/>
          <w:szCs w:val="24"/>
        </w:rPr>
        <w:t>Permisssão</w:t>
      </w:r>
      <w:proofErr w:type="spellEnd"/>
      <w:r w:rsidRPr="003167B6">
        <w:rPr>
          <w:rFonts w:ascii="Verdana" w:hAnsi="Verdana"/>
          <w:sz w:val="24"/>
          <w:szCs w:val="24"/>
        </w:rPr>
        <w:t xml:space="preserve"> de Uso para terceiros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do</w:t>
      </w:r>
      <w:proofErr w:type="gramEnd"/>
      <w:r w:rsidRPr="003167B6">
        <w:rPr>
          <w:rFonts w:ascii="Verdana" w:hAnsi="Verdana"/>
          <w:sz w:val="24"/>
          <w:szCs w:val="24"/>
        </w:rPr>
        <w:t xml:space="preserve"> feirante Ailton Gomes Januário para empresa </w:t>
      </w:r>
      <w:proofErr w:type="spellStart"/>
      <w:r w:rsidRPr="003167B6">
        <w:rPr>
          <w:rFonts w:ascii="Verdana" w:hAnsi="Verdana"/>
          <w:sz w:val="24"/>
          <w:szCs w:val="24"/>
        </w:rPr>
        <w:t>Hortifruti</w:t>
      </w:r>
      <w:proofErr w:type="spellEnd"/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 xml:space="preserve">Maria Veridiana LTDA - ME nos termos do art. 18, do </w:t>
      </w:r>
      <w:proofErr w:type="gramStart"/>
      <w:r w:rsidRPr="003167B6">
        <w:rPr>
          <w:rFonts w:ascii="Verdana" w:hAnsi="Verdana"/>
          <w:sz w:val="24"/>
          <w:szCs w:val="24"/>
        </w:rPr>
        <w:t>Decreto</w:t>
      </w:r>
      <w:proofErr w:type="gramEnd"/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nº</w:t>
      </w:r>
      <w:proofErr w:type="gramEnd"/>
      <w:r w:rsidRPr="003167B6">
        <w:rPr>
          <w:rFonts w:ascii="Verdana" w:hAnsi="Verdana"/>
          <w:sz w:val="24"/>
          <w:szCs w:val="24"/>
        </w:rPr>
        <w:t xml:space="preserve"> 48.172/2007 e, inclusão da preposta Jessica Pereira Alves da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Silva, nos termos do inciso III, art. 25 Decreto nº 48.172/2007.</w:t>
      </w:r>
    </w:p>
    <w:p w:rsid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t>6064.2018/0000578-0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À vista dos elementos que instruem o presente processo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administrativo</w:t>
      </w:r>
      <w:proofErr w:type="gramEnd"/>
      <w:r w:rsidRPr="003167B6">
        <w:rPr>
          <w:rFonts w:ascii="Verdana" w:hAnsi="Verdana"/>
          <w:sz w:val="24"/>
          <w:szCs w:val="24"/>
        </w:rPr>
        <w:t>, notadamente da manifestação da Chefe da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 xml:space="preserve">Assessoria Técnica (doc. 9511252) e do deferimento da </w:t>
      </w:r>
      <w:proofErr w:type="spellStart"/>
      <w:proofErr w:type="gramStart"/>
      <w:r w:rsidRPr="003167B6">
        <w:rPr>
          <w:rFonts w:ascii="Verdana" w:hAnsi="Verdana"/>
          <w:sz w:val="24"/>
          <w:szCs w:val="24"/>
        </w:rPr>
        <w:t>áreaa</w:t>
      </w:r>
      <w:proofErr w:type="spellEnd"/>
      <w:proofErr w:type="gramEnd"/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competente</w:t>
      </w:r>
      <w:proofErr w:type="gramEnd"/>
      <w:r w:rsidRPr="003167B6">
        <w:rPr>
          <w:rFonts w:ascii="Verdana" w:hAnsi="Verdana"/>
          <w:sz w:val="24"/>
          <w:szCs w:val="24"/>
        </w:rPr>
        <w:t xml:space="preserve"> Supervisão de Feiras Livres (doc.9374930), que acolho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lastRenderedPageBreak/>
        <w:t>e</w:t>
      </w:r>
      <w:proofErr w:type="gramEnd"/>
      <w:r w:rsidRPr="003167B6">
        <w:rPr>
          <w:rFonts w:ascii="Verdana" w:hAnsi="Verdana"/>
          <w:sz w:val="24"/>
          <w:szCs w:val="24"/>
        </w:rPr>
        <w:t xml:space="preserve"> adoto como razões de decidir, pela competência conferida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pelo</w:t>
      </w:r>
      <w:proofErr w:type="gramEnd"/>
      <w:r w:rsidRPr="003167B6">
        <w:rPr>
          <w:rFonts w:ascii="Verdana" w:hAnsi="Verdana"/>
          <w:sz w:val="24"/>
          <w:szCs w:val="24"/>
        </w:rPr>
        <w:t xml:space="preserve"> inciso IV, art. 28, do Decreto n° 58.153/2018, DEFIRO 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pedido</w:t>
      </w:r>
      <w:proofErr w:type="gramEnd"/>
      <w:r w:rsidRPr="003167B6">
        <w:rPr>
          <w:rFonts w:ascii="Verdana" w:hAnsi="Verdana"/>
          <w:sz w:val="24"/>
          <w:szCs w:val="24"/>
        </w:rPr>
        <w:t xml:space="preserve"> de transferência de Permissão de Uso para terceiros do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feirante</w:t>
      </w:r>
      <w:proofErr w:type="gramEnd"/>
      <w:r w:rsidRPr="003167B6">
        <w:rPr>
          <w:rFonts w:ascii="Verdana" w:hAnsi="Verdana"/>
          <w:sz w:val="24"/>
          <w:szCs w:val="24"/>
        </w:rPr>
        <w:t xml:space="preserve"> Luiz Carlos Santos ME, matrícula 001741-01-2, para 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indicado</w:t>
      </w:r>
      <w:proofErr w:type="gramEnd"/>
      <w:r w:rsidRPr="003167B6">
        <w:rPr>
          <w:rFonts w:ascii="Verdana" w:hAnsi="Verdana"/>
          <w:sz w:val="24"/>
          <w:szCs w:val="24"/>
        </w:rPr>
        <w:t xml:space="preserve"> Fernando Moura dos Santos ME, conforme artigo 18,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do</w:t>
      </w:r>
      <w:proofErr w:type="gramEnd"/>
      <w:r w:rsidRPr="003167B6">
        <w:rPr>
          <w:rFonts w:ascii="Verdana" w:hAnsi="Verdana"/>
          <w:sz w:val="24"/>
          <w:szCs w:val="24"/>
        </w:rPr>
        <w:t xml:space="preserve"> Decreto nº 48.172/2007.</w:t>
      </w:r>
    </w:p>
    <w:p w:rsid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t>6064.2018/0000569-0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Severino Gomes da Silva – Solicita transferência de uso para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terceiros</w:t>
      </w:r>
      <w:proofErr w:type="gramEnd"/>
      <w:r w:rsidRPr="003167B6">
        <w:rPr>
          <w:rFonts w:ascii="Verdana" w:hAnsi="Verdana"/>
          <w:sz w:val="24"/>
          <w:szCs w:val="24"/>
        </w:rPr>
        <w:t xml:space="preserve"> nos termos do art.18, Decreto nº 48.172/2007. 1. À vista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dos</w:t>
      </w:r>
      <w:proofErr w:type="gramEnd"/>
      <w:r w:rsidRPr="003167B6">
        <w:rPr>
          <w:rFonts w:ascii="Verdana" w:hAnsi="Verdana"/>
          <w:sz w:val="24"/>
          <w:szCs w:val="24"/>
        </w:rPr>
        <w:t xml:space="preserve"> elementos que instruem o presente processo administrativo,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notadamente</w:t>
      </w:r>
      <w:proofErr w:type="gramEnd"/>
      <w:r w:rsidRPr="003167B6">
        <w:rPr>
          <w:rFonts w:ascii="Verdana" w:hAnsi="Verdana"/>
          <w:sz w:val="24"/>
          <w:szCs w:val="24"/>
        </w:rPr>
        <w:t xml:space="preserve"> da manifestação da Chefe da Assessoria Técnica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(</w:t>
      </w:r>
      <w:proofErr w:type="gramStart"/>
      <w:r w:rsidRPr="003167B6">
        <w:rPr>
          <w:rFonts w:ascii="Verdana" w:hAnsi="Verdana"/>
          <w:sz w:val="24"/>
          <w:szCs w:val="24"/>
        </w:rPr>
        <w:t>doc.</w:t>
      </w:r>
      <w:proofErr w:type="gramEnd"/>
      <w:r w:rsidRPr="003167B6">
        <w:rPr>
          <w:rFonts w:ascii="Verdana" w:hAnsi="Verdana"/>
          <w:sz w:val="24"/>
          <w:szCs w:val="24"/>
        </w:rPr>
        <w:t>9507940) e o deferimento da área competente Supervisão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de</w:t>
      </w:r>
      <w:proofErr w:type="gramEnd"/>
      <w:r w:rsidRPr="003167B6">
        <w:rPr>
          <w:rFonts w:ascii="Verdana" w:hAnsi="Verdana"/>
          <w:sz w:val="24"/>
          <w:szCs w:val="24"/>
        </w:rPr>
        <w:t xml:space="preserve"> Feiras Livres (doc.9370989), que acolho e adoto como razões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de</w:t>
      </w:r>
      <w:proofErr w:type="gramEnd"/>
      <w:r w:rsidRPr="003167B6">
        <w:rPr>
          <w:rFonts w:ascii="Verdana" w:hAnsi="Verdana"/>
          <w:sz w:val="24"/>
          <w:szCs w:val="24"/>
        </w:rPr>
        <w:t xml:space="preserve"> decidir, pela competência conferida pelo inciso IV, art. 28,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do</w:t>
      </w:r>
      <w:proofErr w:type="gramEnd"/>
      <w:r w:rsidRPr="003167B6">
        <w:rPr>
          <w:rFonts w:ascii="Verdana" w:hAnsi="Verdana"/>
          <w:sz w:val="24"/>
          <w:szCs w:val="24"/>
        </w:rPr>
        <w:t xml:space="preserve"> Decreto n° 58.153/2018, DEFIRO o pedido de transferência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de</w:t>
      </w:r>
      <w:proofErr w:type="gramEnd"/>
      <w:r w:rsidRPr="003167B6">
        <w:rPr>
          <w:rFonts w:ascii="Verdana" w:hAnsi="Verdana"/>
          <w:sz w:val="24"/>
          <w:szCs w:val="24"/>
        </w:rPr>
        <w:t xml:space="preserve"> </w:t>
      </w:r>
      <w:proofErr w:type="spellStart"/>
      <w:r w:rsidRPr="003167B6">
        <w:rPr>
          <w:rFonts w:ascii="Verdana" w:hAnsi="Verdana"/>
          <w:sz w:val="24"/>
          <w:szCs w:val="24"/>
        </w:rPr>
        <w:t>permissao</w:t>
      </w:r>
      <w:proofErr w:type="spellEnd"/>
      <w:r w:rsidRPr="003167B6">
        <w:rPr>
          <w:rFonts w:ascii="Verdana" w:hAnsi="Verdana"/>
          <w:sz w:val="24"/>
          <w:szCs w:val="24"/>
        </w:rPr>
        <w:t xml:space="preserve"> de uso para terceiros , artigo 18 do Decreto nº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 xml:space="preserve">48.172/2007, do feirante Severino Gomes da Silva, </w:t>
      </w:r>
      <w:proofErr w:type="gramStart"/>
      <w:r w:rsidRPr="003167B6">
        <w:rPr>
          <w:rFonts w:ascii="Verdana" w:hAnsi="Verdana"/>
          <w:sz w:val="24"/>
          <w:szCs w:val="24"/>
        </w:rPr>
        <w:t>matrícula</w:t>
      </w:r>
      <w:proofErr w:type="gramEnd"/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009325-02-</w:t>
      </w:r>
      <w:proofErr w:type="gramStart"/>
      <w:r w:rsidRPr="003167B6">
        <w:rPr>
          <w:rFonts w:ascii="Verdana" w:hAnsi="Verdana"/>
          <w:sz w:val="24"/>
          <w:szCs w:val="24"/>
        </w:rPr>
        <w:t>6 ,</w:t>
      </w:r>
      <w:proofErr w:type="gramEnd"/>
      <w:r w:rsidRPr="003167B6">
        <w:rPr>
          <w:rFonts w:ascii="Verdana" w:hAnsi="Verdana"/>
          <w:sz w:val="24"/>
          <w:szCs w:val="24"/>
        </w:rPr>
        <w:t xml:space="preserve"> para o indicado Nivaldo Donizete dos Santos.</w:t>
      </w:r>
    </w:p>
    <w:p w:rsid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t>6064.2018/0000771-5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Comércio de Bananas Carreira</w:t>
      </w:r>
      <w:proofErr w:type="gramEnd"/>
      <w:r w:rsidRPr="003167B6">
        <w:rPr>
          <w:rFonts w:ascii="Verdana" w:hAnsi="Verdana"/>
          <w:sz w:val="24"/>
          <w:szCs w:val="24"/>
        </w:rPr>
        <w:t xml:space="preserve"> </w:t>
      </w:r>
      <w:proofErr w:type="spellStart"/>
      <w:r w:rsidRPr="003167B6">
        <w:rPr>
          <w:rFonts w:ascii="Verdana" w:hAnsi="Verdana"/>
          <w:sz w:val="24"/>
          <w:szCs w:val="24"/>
        </w:rPr>
        <w:t>Ltda</w:t>
      </w:r>
      <w:proofErr w:type="spellEnd"/>
      <w:r w:rsidRPr="003167B6">
        <w:rPr>
          <w:rFonts w:ascii="Verdana" w:hAnsi="Verdana"/>
          <w:sz w:val="24"/>
          <w:szCs w:val="24"/>
        </w:rPr>
        <w:t xml:space="preserve"> – Solicita inclusão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de</w:t>
      </w:r>
      <w:proofErr w:type="gramEnd"/>
      <w:r w:rsidRPr="003167B6">
        <w:rPr>
          <w:rFonts w:ascii="Verdana" w:hAnsi="Verdana"/>
          <w:sz w:val="24"/>
          <w:szCs w:val="24"/>
        </w:rPr>
        <w:t xml:space="preserve"> preposto nos termos do inciso III, art.25, Decreto nº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48.172/2007. 1. À vista dos elementos que instruem o presente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processo</w:t>
      </w:r>
      <w:proofErr w:type="gramEnd"/>
      <w:r w:rsidRPr="003167B6">
        <w:rPr>
          <w:rFonts w:ascii="Verdana" w:hAnsi="Verdana"/>
          <w:sz w:val="24"/>
          <w:szCs w:val="24"/>
        </w:rPr>
        <w:t xml:space="preserve"> administrativo, notadamente da manifestação da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Chefe da Assessoria Técnica (</w:t>
      </w:r>
      <w:proofErr w:type="spellStart"/>
      <w:r w:rsidRPr="003167B6">
        <w:rPr>
          <w:rFonts w:ascii="Verdana" w:hAnsi="Verdana"/>
          <w:sz w:val="24"/>
          <w:szCs w:val="24"/>
        </w:rPr>
        <w:t>doc</w:t>
      </w:r>
      <w:proofErr w:type="spellEnd"/>
      <w:r w:rsidRPr="003167B6">
        <w:rPr>
          <w:rFonts w:ascii="Verdana" w:hAnsi="Verdana"/>
          <w:sz w:val="24"/>
          <w:szCs w:val="24"/>
        </w:rPr>
        <w:t xml:space="preserve"> 9509543) e do deferimento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da</w:t>
      </w:r>
      <w:proofErr w:type="gramEnd"/>
      <w:r w:rsidRPr="003167B6">
        <w:rPr>
          <w:rFonts w:ascii="Verdana" w:hAnsi="Verdana"/>
          <w:sz w:val="24"/>
          <w:szCs w:val="24"/>
        </w:rPr>
        <w:t xml:space="preserve"> área competente Supervisão de Feiras Livres (doc.9372745),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que</w:t>
      </w:r>
      <w:proofErr w:type="gramEnd"/>
      <w:r w:rsidRPr="003167B6">
        <w:rPr>
          <w:rFonts w:ascii="Verdana" w:hAnsi="Verdana"/>
          <w:sz w:val="24"/>
          <w:szCs w:val="24"/>
        </w:rPr>
        <w:t xml:space="preserve"> acolho e adoto como razões de decidir, pela competência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conferida</w:t>
      </w:r>
      <w:proofErr w:type="gramEnd"/>
      <w:r w:rsidRPr="003167B6">
        <w:rPr>
          <w:rFonts w:ascii="Verdana" w:hAnsi="Verdana"/>
          <w:sz w:val="24"/>
          <w:szCs w:val="24"/>
        </w:rPr>
        <w:t xml:space="preserve"> pelo inciso IV, art. 28, do Decreto n° 58.153/2018,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 xml:space="preserve">DEFIRO o pedido de inclusão de </w:t>
      </w:r>
      <w:proofErr w:type="spellStart"/>
      <w:proofErr w:type="gramStart"/>
      <w:r w:rsidRPr="003167B6">
        <w:rPr>
          <w:rFonts w:ascii="Verdana" w:hAnsi="Verdana"/>
          <w:sz w:val="24"/>
          <w:szCs w:val="24"/>
        </w:rPr>
        <w:t>preposto,</w:t>
      </w:r>
      <w:proofErr w:type="gramEnd"/>
      <w:r w:rsidRPr="003167B6">
        <w:rPr>
          <w:rFonts w:ascii="Verdana" w:hAnsi="Verdana"/>
          <w:sz w:val="24"/>
          <w:szCs w:val="24"/>
        </w:rPr>
        <w:t>com</w:t>
      </w:r>
      <w:proofErr w:type="spellEnd"/>
      <w:r w:rsidRPr="003167B6">
        <w:rPr>
          <w:rFonts w:ascii="Verdana" w:hAnsi="Verdana"/>
          <w:sz w:val="24"/>
          <w:szCs w:val="24"/>
        </w:rPr>
        <w:t xml:space="preserve"> fundamento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no</w:t>
      </w:r>
      <w:proofErr w:type="gramEnd"/>
      <w:r w:rsidRPr="003167B6">
        <w:rPr>
          <w:rFonts w:ascii="Verdana" w:hAnsi="Verdana"/>
          <w:sz w:val="24"/>
          <w:szCs w:val="24"/>
        </w:rPr>
        <w:t xml:space="preserve"> inciso III, artigo 25, do Decreto nº 48.172/2007, do feirante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 xml:space="preserve">Comercio de Bananas Carreira, matrícula 002567-03-2, para </w:t>
      </w:r>
      <w:proofErr w:type="gramStart"/>
      <w:r w:rsidRPr="003167B6">
        <w:rPr>
          <w:rFonts w:ascii="Verdana" w:hAnsi="Verdana"/>
          <w:sz w:val="24"/>
          <w:szCs w:val="24"/>
        </w:rPr>
        <w:t>o</w:t>
      </w:r>
      <w:proofErr w:type="gramEnd"/>
    </w:p>
    <w:p w:rsidR="00FC4D57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indicado</w:t>
      </w:r>
      <w:proofErr w:type="gramEnd"/>
      <w:r w:rsidRPr="003167B6">
        <w:rPr>
          <w:rFonts w:ascii="Verdana" w:hAnsi="Verdana"/>
          <w:sz w:val="24"/>
          <w:szCs w:val="24"/>
        </w:rPr>
        <w:t xml:space="preserve"> Thiago Alves de Andrade Coutinho.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67B6" w:rsidRDefault="003167B6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67B6" w:rsidRDefault="003167B6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21778" w:rsidRDefault="00621778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21778" w:rsidRDefault="00621778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21778" w:rsidRDefault="00621778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21778" w:rsidRDefault="00621778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21778" w:rsidRDefault="00621778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21778" w:rsidRDefault="00621778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21778" w:rsidRDefault="00621778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21778" w:rsidRDefault="00621778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21778" w:rsidRDefault="00621778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21778" w:rsidRDefault="00621778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21778" w:rsidRDefault="00621778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21778" w:rsidRDefault="00621778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67B6" w:rsidRDefault="003167B6" w:rsidP="003167B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20</w:t>
      </w:r>
    </w:p>
    <w:p w:rsidR="003167B6" w:rsidRDefault="003167B6" w:rsidP="003167B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8717D" w:rsidRDefault="0058717D" w:rsidP="003167B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360E3" w:rsidRDefault="007360E3" w:rsidP="003167B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167B6" w:rsidRDefault="003167B6" w:rsidP="003167B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167B6" w:rsidRDefault="0058717D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="003167B6" w:rsidRPr="003167B6">
        <w:rPr>
          <w:rFonts w:ascii="Verdana" w:hAnsi="Verdana"/>
          <w:b/>
          <w:sz w:val="24"/>
          <w:szCs w:val="24"/>
        </w:rPr>
        <w:t>EMPREENDEDORISMO</w:t>
      </w:r>
    </w:p>
    <w:p w:rsidR="0058717D" w:rsidRDefault="0058717D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717D" w:rsidRPr="003167B6" w:rsidRDefault="0058717D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t>GABINETE DA SECRETÁRIA</w:t>
      </w:r>
    </w:p>
    <w:p w:rsidR="0058717D" w:rsidRDefault="0058717D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360E3" w:rsidRDefault="007360E3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360E3" w:rsidRPr="003167B6" w:rsidRDefault="007360E3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t>INDENIZAÇÃO DE FÉRIAS EM PECÚNIA E</w:t>
      </w:r>
    </w:p>
    <w:p w:rsidR="003167B6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t>DEMAIS DIREITOS:</w:t>
      </w:r>
    </w:p>
    <w:p w:rsidR="0058717D" w:rsidRPr="003167B6" w:rsidRDefault="0058717D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b/>
          <w:sz w:val="24"/>
          <w:szCs w:val="24"/>
        </w:rPr>
        <w:t>DEFIRO</w:t>
      </w:r>
      <w:r w:rsidR="0058717D">
        <w:rPr>
          <w:rFonts w:ascii="Verdana" w:hAnsi="Verdana"/>
          <w:b/>
          <w:sz w:val="24"/>
          <w:szCs w:val="24"/>
        </w:rPr>
        <w:t xml:space="preserve"> </w:t>
      </w:r>
      <w:r w:rsidRPr="003167B6">
        <w:rPr>
          <w:rFonts w:ascii="Verdana" w:hAnsi="Verdana"/>
          <w:sz w:val="24"/>
          <w:szCs w:val="24"/>
        </w:rPr>
        <w:t xml:space="preserve">o pagamento das férias do servidor abaixo, </w:t>
      </w:r>
      <w:proofErr w:type="gramStart"/>
      <w:r w:rsidRPr="003167B6">
        <w:rPr>
          <w:rFonts w:ascii="Verdana" w:hAnsi="Verdana"/>
          <w:sz w:val="24"/>
          <w:szCs w:val="24"/>
        </w:rPr>
        <w:t>nos</w:t>
      </w:r>
      <w:proofErr w:type="gramEnd"/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termos</w:t>
      </w:r>
      <w:proofErr w:type="gramEnd"/>
      <w:r w:rsidRPr="003167B6">
        <w:rPr>
          <w:rFonts w:ascii="Verdana" w:hAnsi="Verdana"/>
          <w:sz w:val="24"/>
          <w:szCs w:val="24"/>
        </w:rPr>
        <w:t xml:space="preserve"> da O.N. 02/94-SMA, com as alterações do Despacho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Normativo n° 002/SMG-G/2006 e da O.N. 001/SMG-G/2006,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acrescido</w:t>
      </w:r>
      <w:proofErr w:type="gramEnd"/>
      <w:r w:rsidRPr="003167B6">
        <w:rPr>
          <w:rFonts w:ascii="Verdana" w:hAnsi="Verdana"/>
          <w:sz w:val="24"/>
          <w:szCs w:val="24"/>
        </w:rPr>
        <w:t xml:space="preserve"> de 1/3:</w:t>
      </w:r>
    </w:p>
    <w:p w:rsidR="003167B6" w:rsidRPr="0058717D" w:rsidRDefault="003167B6" w:rsidP="007360E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8717D">
        <w:rPr>
          <w:rFonts w:ascii="Verdana" w:hAnsi="Verdana"/>
          <w:b/>
          <w:sz w:val="24"/>
          <w:szCs w:val="24"/>
        </w:rPr>
        <w:t>580.181.8/</w:t>
      </w:r>
      <w:proofErr w:type="gramStart"/>
      <w:r w:rsidRPr="0058717D">
        <w:rPr>
          <w:rFonts w:ascii="Verdana" w:hAnsi="Verdana"/>
          <w:b/>
          <w:sz w:val="24"/>
          <w:szCs w:val="24"/>
        </w:rPr>
        <w:t>2 – RUY LIMA ANDRADE, SEI</w:t>
      </w:r>
      <w:proofErr w:type="gramEnd"/>
      <w:r w:rsidRPr="0058717D">
        <w:rPr>
          <w:rFonts w:ascii="Verdana" w:hAnsi="Verdana"/>
          <w:b/>
          <w:sz w:val="24"/>
          <w:szCs w:val="24"/>
        </w:rPr>
        <w:t xml:space="preserve"> nº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6064.2018/0001352-9, relativa aos exercícios de 2007 (30 dias),</w:t>
      </w:r>
    </w:p>
    <w:p w:rsid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2008 (30 dias) e 2018 (30 dias).</w:t>
      </w:r>
    </w:p>
    <w:p w:rsidR="0058717D" w:rsidRPr="003167B6" w:rsidRDefault="0058717D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67B6" w:rsidRPr="0058717D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717D">
        <w:rPr>
          <w:rFonts w:ascii="Verdana" w:hAnsi="Verdana"/>
          <w:b/>
          <w:sz w:val="24"/>
          <w:szCs w:val="24"/>
        </w:rPr>
        <w:t>INDENIZAÇÃO DE FÉRIAS EM PECÚNIA E</w:t>
      </w:r>
    </w:p>
    <w:p w:rsidR="003167B6" w:rsidRPr="0058717D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717D">
        <w:rPr>
          <w:rFonts w:ascii="Verdana" w:hAnsi="Verdana"/>
          <w:b/>
          <w:sz w:val="24"/>
          <w:szCs w:val="24"/>
        </w:rPr>
        <w:t>DEMAIS DIREITOS: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717D">
        <w:rPr>
          <w:rFonts w:ascii="Verdana" w:hAnsi="Verdana"/>
          <w:b/>
          <w:sz w:val="24"/>
          <w:szCs w:val="24"/>
        </w:rPr>
        <w:t>DEFIRO</w:t>
      </w:r>
      <w:r w:rsidR="0058717D">
        <w:rPr>
          <w:rFonts w:ascii="Verdana" w:hAnsi="Verdana"/>
          <w:sz w:val="24"/>
          <w:szCs w:val="24"/>
        </w:rPr>
        <w:t xml:space="preserve"> </w:t>
      </w:r>
      <w:r w:rsidRPr="003167B6">
        <w:rPr>
          <w:rFonts w:ascii="Verdana" w:hAnsi="Verdana"/>
          <w:sz w:val="24"/>
          <w:szCs w:val="24"/>
        </w:rPr>
        <w:t xml:space="preserve">o pagamento das férias do servidor abaixo, </w:t>
      </w:r>
      <w:proofErr w:type="gramStart"/>
      <w:r w:rsidRPr="003167B6">
        <w:rPr>
          <w:rFonts w:ascii="Verdana" w:hAnsi="Verdana"/>
          <w:sz w:val="24"/>
          <w:szCs w:val="24"/>
        </w:rPr>
        <w:t>nos</w:t>
      </w:r>
      <w:proofErr w:type="gramEnd"/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termos</w:t>
      </w:r>
      <w:proofErr w:type="gramEnd"/>
      <w:r w:rsidRPr="003167B6">
        <w:rPr>
          <w:rFonts w:ascii="Verdana" w:hAnsi="Verdana"/>
          <w:sz w:val="24"/>
          <w:szCs w:val="24"/>
        </w:rPr>
        <w:t xml:space="preserve"> da O.N. 02/94-SMA, com as alterações do Despacho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>Normativo n° 002/SMG-G/2006 e da O.N. 001/SMG-G/2006,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acrescido</w:t>
      </w:r>
      <w:proofErr w:type="gramEnd"/>
      <w:r w:rsidRPr="003167B6">
        <w:rPr>
          <w:rFonts w:ascii="Verdana" w:hAnsi="Verdana"/>
          <w:sz w:val="24"/>
          <w:szCs w:val="24"/>
        </w:rPr>
        <w:t xml:space="preserve"> de 1/3:</w:t>
      </w:r>
    </w:p>
    <w:p w:rsidR="003167B6" w:rsidRPr="0058717D" w:rsidRDefault="003167B6" w:rsidP="0058717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8717D">
        <w:rPr>
          <w:rFonts w:ascii="Verdana" w:hAnsi="Verdana"/>
          <w:b/>
          <w:sz w:val="24"/>
          <w:szCs w:val="24"/>
        </w:rPr>
        <w:t>505.027.8/</w:t>
      </w:r>
      <w:proofErr w:type="gramStart"/>
      <w:r w:rsidRPr="0058717D">
        <w:rPr>
          <w:rFonts w:ascii="Verdana" w:hAnsi="Verdana"/>
          <w:b/>
          <w:sz w:val="24"/>
          <w:szCs w:val="24"/>
        </w:rPr>
        <w:t>1 – SONIA APARECIDA GOMES, SEI</w:t>
      </w:r>
      <w:proofErr w:type="gramEnd"/>
      <w:r w:rsidRPr="0058717D">
        <w:rPr>
          <w:rFonts w:ascii="Verdana" w:hAnsi="Verdana"/>
          <w:b/>
          <w:sz w:val="24"/>
          <w:szCs w:val="24"/>
        </w:rPr>
        <w:t xml:space="preserve"> nº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 xml:space="preserve">6064.2018/0001348-0, relativa aos exercícios de 2016(15 </w:t>
      </w:r>
      <w:proofErr w:type="gramStart"/>
      <w:r w:rsidRPr="003167B6">
        <w:rPr>
          <w:rFonts w:ascii="Verdana" w:hAnsi="Verdana"/>
          <w:sz w:val="24"/>
          <w:szCs w:val="24"/>
        </w:rPr>
        <w:t>dias</w:t>
      </w:r>
      <w:proofErr w:type="gramEnd"/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restantes</w:t>
      </w:r>
      <w:proofErr w:type="gramEnd"/>
      <w:r w:rsidRPr="003167B6">
        <w:rPr>
          <w:rFonts w:ascii="Verdana" w:hAnsi="Verdana"/>
          <w:sz w:val="24"/>
          <w:szCs w:val="24"/>
        </w:rPr>
        <w:t>), 2017 (29 dias restantes) e 2018 (20 dias restantes).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717D">
        <w:rPr>
          <w:rFonts w:ascii="Verdana" w:hAnsi="Verdana"/>
          <w:b/>
          <w:sz w:val="24"/>
          <w:szCs w:val="24"/>
        </w:rPr>
        <w:t>LICENÇA MÉDICA DE CURTA DURAÇÃO</w:t>
      </w:r>
      <w:r w:rsidRPr="003167B6">
        <w:rPr>
          <w:rFonts w:ascii="Verdana" w:hAnsi="Verdana"/>
          <w:sz w:val="24"/>
          <w:szCs w:val="24"/>
        </w:rPr>
        <w:t xml:space="preserve"> -</w:t>
      </w:r>
    </w:p>
    <w:p w:rsidR="003167B6" w:rsidRPr="0058717D" w:rsidRDefault="003167B6" w:rsidP="003167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717D">
        <w:rPr>
          <w:rFonts w:ascii="Verdana" w:hAnsi="Verdana"/>
          <w:b/>
          <w:sz w:val="24"/>
          <w:szCs w:val="24"/>
        </w:rPr>
        <w:t>COMISSIONADO/CONTRATADO</w:t>
      </w:r>
    </w:p>
    <w:p w:rsidR="003167B6" w:rsidRP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67B6">
        <w:rPr>
          <w:rFonts w:ascii="Verdana" w:hAnsi="Verdana"/>
          <w:sz w:val="24"/>
          <w:szCs w:val="24"/>
        </w:rPr>
        <w:t xml:space="preserve">Nos termos Portaria 507/SGP-2004, de 29/12/04, aos </w:t>
      </w:r>
      <w:proofErr w:type="gramStart"/>
      <w:r w:rsidRPr="003167B6">
        <w:rPr>
          <w:rFonts w:ascii="Verdana" w:hAnsi="Verdana"/>
          <w:sz w:val="24"/>
          <w:szCs w:val="24"/>
        </w:rPr>
        <w:t>servidores</w:t>
      </w:r>
      <w:proofErr w:type="gramEnd"/>
    </w:p>
    <w:p w:rsidR="003167B6" w:rsidRDefault="003167B6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167B6">
        <w:rPr>
          <w:rFonts w:ascii="Verdana" w:hAnsi="Verdana"/>
          <w:sz w:val="24"/>
          <w:szCs w:val="24"/>
        </w:rPr>
        <w:t>filiados</w:t>
      </w:r>
      <w:proofErr w:type="gramEnd"/>
      <w:r w:rsidRPr="003167B6">
        <w:rPr>
          <w:rFonts w:ascii="Verdana" w:hAnsi="Verdana"/>
          <w:sz w:val="24"/>
          <w:szCs w:val="24"/>
        </w:rPr>
        <w:t xml:space="preserve"> ao RGPS.</w:t>
      </w:r>
    </w:p>
    <w:p w:rsidR="0058717D" w:rsidRDefault="0058717D" w:rsidP="003167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083037" cy="72390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037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17D" w:rsidRDefault="0058717D" w:rsidP="005871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717D" w:rsidRPr="0058717D" w:rsidRDefault="0058717D" w:rsidP="005871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717D">
        <w:rPr>
          <w:rFonts w:ascii="Verdana" w:hAnsi="Verdana"/>
          <w:b/>
          <w:sz w:val="24"/>
          <w:szCs w:val="24"/>
        </w:rPr>
        <w:t>CERTIDÃO FUNCIONAL</w:t>
      </w:r>
    </w:p>
    <w:p w:rsidR="0058717D" w:rsidRDefault="0058717D" w:rsidP="005871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717D" w:rsidRDefault="0058717D" w:rsidP="005871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717D">
        <w:rPr>
          <w:rFonts w:ascii="Verdana" w:hAnsi="Verdana"/>
          <w:b/>
          <w:sz w:val="24"/>
          <w:szCs w:val="24"/>
        </w:rPr>
        <w:t>DESPACHO:</w:t>
      </w:r>
    </w:p>
    <w:p w:rsidR="007360E3" w:rsidRDefault="007360E3" w:rsidP="005871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086350" cy="7086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0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0E3" w:rsidRDefault="007360E3" w:rsidP="0062177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360E3">
        <w:rPr>
          <w:rFonts w:ascii="Verdana" w:hAnsi="Verdana"/>
          <w:b/>
          <w:sz w:val="24"/>
          <w:szCs w:val="24"/>
        </w:rPr>
        <w:lastRenderedPageBreak/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64</w:t>
      </w:r>
    </w:p>
    <w:p w:rsidR="007360E3" w:rsidRDefault="007360E3" w:rsidP="007360E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360E3" w:rsidRDefault="007360E3" w:rsidP="007360E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360E3" w:rsidRDefault="007360E3" w:rsidP="007360E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360E3" w:rsidRDefault="007360E3" w:rsidP="007360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7360E3">
        <w:rPr>
          <w:rFonts w:ascii="Verdana" w:hAnsi="Verdana"/>
          <w:b/>
          <w:sz w:val="24"/>
          <w:szCs w:val="24"/>
        </w:rPr>
        <w:t>EMPREENDEDORISMO</w:t>
      </w:r>
    </w:p>
    <w:p w:rsidR="007360E3" w:rsidRDefault="007360E3" w:rsidP="007360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360E3">
        <w:rPr>
          <w:rFonts w:ascii="Verdana" w:hAnsi="Verdana"/>
          <w:b/>
          <w:sz w:val="24"/>
          <w:szCs w:val="24"/>
        </w:rPr>
        <w:t>FUNDAÇÃO PAULISTANA DE EDUCAÇÃO</w:t>
      </w:r>
    </w:p>
    <w:p w:rsidR="007360E3" w:rsidRDefault="007360E3" w:rsidP="007360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360E3">
        <w:rPr>
          <w:rFonts w:ascii="Verdana" w:hAnsi="Verdana"/>
          <w:b/>
          <w:sz w:val="24"/>
          <w:szCs w:val="24"/>
        </w:rPr>
        <w:t>E TECNOLOGIA</w:t>
      </w: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7360E3">
        <w:rPr>
          <w:rFonts w:ascii="Verdana" w:hAnsi="Verdana"/>
          <w:b/>
          <w:sz w:val="24"/>
          <w:szCs w:val="24"/>
        </w:rPr>
        <w:t>PROCESSO :</w:t>
      </w:r>
      <w:proofErr w:type="gramEnd"/>
      <w:r w:rsidRPr="007360E3">
        <w:rPr>
          <w:rFonts w:ascii="Verdana" w:hAnsi="Verdana"/>
          <w:b/>
          <w:sz w:val="24"/>
          <w:szCs w:val="24"/>
        </w:rPr>
        <w:t xml:space="preserve"> 8110.2018/0000156-8</w:t>
      </w: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60E3">
        <w:rPr>
          <w:rFonts w:ascii="Verdana" w:hAnsi="Verdana"/>
          <w:sz w:val="24"/>
          <w:szCs w:val="24"/>
        </w:rPr>
        <w:t>OBJETO: Desenvolver um Projeto Técnico de Proteção Contra</w:t>
      </w: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60E3">
        <w:rPr>
          <w:rFonts w:ascii="Verdana" w:hAnsi="Verdana"/>
          <w:sz w:val="24"/>
          <w:szCs w:val="24"/>
        </w:rPr>
        <w:t>Incêndio – PTPCI – com o objetivo final a emissão do AVCB,</w:t>
      </w: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360E3">
        <w:rPr>
          <w:rFonts w:ascii="Verdana" w:hAnsi="Verdana"/>
          <w:sz w:val="24"/>
          <w:szCs w:val="24"/>
        </w:rPr>
        <w:t>para</w:t>
      </w:r>
      <w:proofErr w:type="gramEnd"/>
      <w:r w:rsidRPr="007360E3">
        <w:rPr>
          <w:rFonts w:ascii="Verdana" w:hAnsi="Verdana"/>
          <w:sz w:val="24"/>
          <w:szCs w:val="24"/>
        </w:rPr>
        <w:t xml:space="preserve"> a Escola Municipal de Educação Profissional e Saúde Pública</w:t>
      </w: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60E3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7360E3">
        <w:rPr>
          <w:rFonts w:ascii="Verdana" w:hAnsi="Verdana"/>
          <w:sz w:val="24"/>
          <w:szCs w:val="24"/>
        </w:rPr>
        <w:t>Makiguti</w:t>
      </w:r>
      <w:proofErr w:type="spellEnd"/>
      <w:r w:rsidRPr="007360E3">
        <w:rPr>
          <w:rFonts w:ascii="Verdana" w:hAnsi="Verdana"/>
          <w:sz w:val="24"/>
          <w:szCs w:val="24"/>
        </w:rPr>
        <w:t xml:space="preserve">, situada a </w:t>
      </w:r>
      <w:proofErr w:type="gramStart"/>
      <w:r w:rsidRPr="007360E3">
        <w:rPr>
          <w:rFonts w:ascii="Verdana" w:hAnsi="Verdana"/>
          <w:sz w:val="24"/>
          <w:szCs w:val="24"/>
        </w:rPr>
        <w:t>Av.</w:t>
      </w:r>
      <w:proofErr w:type="gramEnd"/>
      <w:r w:rsidRPr="007360E3">
        <w:rPr>
          <w:rFonts w:ascii="Verdana" w:hAnsi="Verdana"/>
          <w:sz w:val="24"/>
          <w:szCs w:val="24"/>
        </w:rPr>
        <w:t xml:space="preserve"> dos Metalúrgicos 1945,</w:t>
      </w: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60E3">
        <w:rPr>
          <w:rFonts w:ascii="Verdana" w:hAnsi="Verdana"/>
          <w:sz w:val="24"/>
          <w:szCs w:val="24"/>
        </w:rPr>
        <w:t xml:space="preserve">Cidade Tiradentes, São Paulo – SP, conforme </w:t>
      </w:r>
      <w:proofErr w:type="gramStart"/>
      <w:r w:rsidRPr="007360E3">
        <w:rPr>
          <w:rFonts w:ascii="Verdana" w:hAnsi="Verdana"/>
          <w:sz w:val="24"/>
          <w:szCs w:val="24"/>
        </w:rPr>
        <w:t>especificações</w:t>
      </w:r>
      <w:proofErr w:type="gramEnd"/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360E3">
        <w:rPr>
          <w:rFonts w:ascii="Verdana" w:hAnsi="Verdana"/>
          <w:sz w:val="24"/>
          <w:szCs w:val="24"/>
        </w:rPr>
        <w:t>constantes</w:t>
      </w:r>
      <w:proofErr w:type="gramEnd"/>
      <w:r w:rsidRPr="007360E3">
        <w:rPr>
          <w:rFonts w:ascii="Verdana" w:hAnsi="Verdana"/>
          <w:sz w:val="24"/>
          <w:szCs w:val="24"/>
        </w:rPr>
        <w:t xml:space="preserve"> do Anexo I deste Edital.</w:t>
      </w: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60E3">
        <w:rPr>
          <w:rFonts w:ascii="Verdana" w:hAnsi="Verdana"/>
          <w:sz w:val="24"/>
          <w:szCs w:val="24"/>
        </w:rPr>
        <w:t>ORDEM DE INÍCIO nº 01 /FUNDAÇÃO PAULISTANA/2018</w:t>
      </w: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60E3">
        <w:rPr>
          <w:rFonts w:ascii="Verdana" w:hAnsi="Verdana"/>
          <w:sz w:val="24"/>
          <w:szCs w:val="24"/>
        </w:rPr>
        <w:t xml:space="preserve">Empresa: TANAMI COMERCIO E SERVICOS LTDA, com sede </w:t>
      </w:r>
      <w:proofErr w:type="gramStart"/>
      <w:r w:rsidRPr="007360E3">
        <w:rPr>
          <w:rFonts w:ascii="Verdana" w:hAnsi="Verdana"/>
          <w:sz w:val="24"/>
          <w:szCs w:val="24"/>
        </w:rPr>
        <w:t>na</w:t>
      </w:r>
      <w:proofErr w:type="gramEnd"/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60E3">
        <w:rPr>
          <w:rFonts w:ascii="Verdana" w:hAnsi="Verdana"/>
          <w:sz w:val="24"/>
          <w:szCs w:val="24"/>
        </w:rPr>
        <w:t>Rua Afonso Furtado de Mendonça, nº 206, Bairro: Jd. Silvina Cidade:</w:t>
      </w: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60E3">
        <w:rPr>
          <w:rFonts w:ascii="Verdana" w:hAnsi="Verdana"/>
          <w:sz w:val="24"/>
          <w:szCs w:val="24"/>
        </w:rPr>
        <w:t xml:space="preserve">São Bernardo do Campo, inscrita no Cadastro Nacional de </w:t>
      </w:r>
      <w:proofErr w:type="gramStart"/>
      <w:r w:rsidRPr="007360E3">
        <w:rPr>
          <w:rFonts w:ascii="Verdana" w:hAnsi="Verdana"/>
          <w:sz w:val="24"/>
          <w:szCs w:val="24"/>
        </w:rPr>
        <w:t>Pessoas</w:t>
      </w:r>
      <w:proofErr w:type="gramEnd"/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60E3">
        <w:rPr>
          <w:rFonts w:ascii="Verdana" w:hAnsi="Verdana"/>
          <w:sz w:val="24"/>
          <w:szCs w:val="24"/>
        </w:rPr>
        <w:t xml:space="preserve">Jurídicas sob nº 01.806.022/0001-06 </w:t>
      </w:r>
      <w:proofErr w:type="spellStart"/>
      <w:r w:rsidRPr="007360E3">
        <w:rPr>
          <w:rFonts w:ascii="Verdana" w:hAnsi="Verdana"/>
          <w:sz w:val="24"/>
          <w:szCs w:val="24"/>
        </w:rPr>
        <w:t>Tel</w:t>
      </w:r>
      <w:proofErr w:type="spellEnd"/>
      <w:r w:rsidRPr="007360E3">
        <w:rPr>
          <w:rFonts w:ascii="Verdana" w:hAnsi="Verdana"/>
          <w:sz w:val="24"/>
          <w:szCs w:val="24"/>
        </w:rPr>
        <w:t>/FAX (11) 4127-3719</w:t>
      </w: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60E3">
        <w:rPr>
          <w:rFonts w:ascii="Verdana" w:hAnsi="Verdana"/>
          <w:sz w:val="24"/>
          <w:szCs w:val="24"/>
        </w:rPr>
        <w:t xml:space="preserve">Fica autorizada, a partir desta data, a empresa </w:t>
      </w:r>
      <w:proofErr w:type="gramStart"/>
      <w:r w:rsidRPr="007360E3">
        <w:rPr>
          <w:rFonts w:ascii="Verdana" w:hAnsi="Verdana"/>
          <w:sz w:val="24"/>
          <w:szCs w:val="24"/>
        </w:rPr>
        <w:t>TANAMI</w:t>
      </w:r>
      <w:proofErr w:type="gramEnd"/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60E3">
        <w:rPr>
          <w:rFonts w:ascii="Verdana" w:hAnsi="Verdana"/>
          <w:sz w:val="24"/>
          <w:szCs w:val="24"/>
        </w:rPr>
        <w:t>COMERCIO E SERVICOS LTDA, CNPJ nº 01.806.022/0001-</w:t>
      </w:r>
      <w:proofErr w:type="gramStart"/>
      <w:r w:rsidRPr="007360E3">
        <w:rPr>
          <w:rFonts w:ascii="Verdana" w:hAnsi="Verdana"/>
          <w:sz w:val="24"/>
          <w:szCs w:val="24"/>
        </w:rPr>
        <w:t>06</w:t>
      </w:r>
      <w:proofErr w:type="gramEnd"/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360E3">
        <w:rPr>
          <w:rFonts w:ascii="Verdana" w:hAnsi="Verdana"/>
          <w:sz w:val="24"/>
          <w:szCs w:val="24"/>
        </w:rPr>
        <w:t>a</w:t>
      </w:r>
      <w:proofErr w:type="gramEnd"/>
      <w:r w:rsidRPr="007360E3">
        <w:rPr>
          <w:rFonts w:ascii="Verdana" w:hAnsi="Verdana"/>
          <w:sz w:val="24"/>
          <w:szCs w:val="24"/>
        </w:rPr>
        <w:t xml:space="preserve"> dar início à prestação de serviços Desenvolver um Projeto</w:t>
      </w: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60E3">
        <w:rPr>
          <w:rFonts w:ascii="Verdana" w:hAnsi="Verdana"/>
          <w:sz w:val="24"/>
          <w:szCs w:val="24"/>
        </w:rPr>
        <w:t>Técnico de Proteção Contra Incêndio – PTPCI – com o objetivo</w:t>
      </w: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360E3">
        <w:rPr>
          <w:rFonts w:ascii="Verdana" w:hAnsi="Verdana"/>
          <w:sz w:val="24"/>
          <w:szCs w:val="24"/>
        </w:rPr>
        <w:t>final</w:t>
      </w:r>
      <w:proofErr w:type="gramEnd"/>
      <w:r w:rsidRPr="007360E3">
        <w:rPr>
          <w:rFonts w:ascii="Verdana" w:hAnsi="Verdana"/>
          <w:sz w:val="24"/>
          <w:szCs w:val="24"/>
        </w:rPr>
        <w:t xml:space="preserve"> a emissão do AVCB, para a Escola Municipal de Educação</w:t>
      </w: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60E3">
        <w:rPr>
          <w:rFonts w:ascii="Verdana" w:hAnsi="Verdana"/>
          <w:sz w:val="24"/>
          <w:szCs w:val="24"/>
        </w:rPr>
        <w:t xml:space="preserve">Profissional e Saúde Pública Professor </w:t>
      </w:r>
      <w:proofErr w:type="spellStart"/>
      <w:r w:rsidRPr="007360E3">
        <w:rPr>
          <w:rFonts w:ascii="Verdana" w:hAnsi="Verdana"/>
          <w:sz w:val="24"/>
          <w:szCs w:val="24"/>
        </w:rPr>
        <w:t>Makiguti</w:t>
      </w:r>
      <w:proofErr w:type="spellEnd"/>
      <w:r w:rsidRPr="007360E3">
        <w:rPr>
          <w:rFonts w:ascii="Verdana" w:hAnsi="Verdana"/>
          <w:sz w:val="24"/>
          <w:szCs w:val="24"/>
        </w:rPr>
        <w:t>, situada a Av.</w:t>
      </w: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360E3">
        <w:rPr>
          <w:rFonts w:ascii="Verdana" w:hAnsi="Verdana"/>
          <w:sz w:val="24"/>
          <w:szCs w:val="24"/>
        </w:rPr>
        <w:t>dos</w:t>
      </w:r>
      <w:proofErr w:type="gramEnd"/>
      <w:r w:rsidRPr="007360E3">
        <w:rPr>
          <w:rFonts w:ascii="Verdana" w:hAnsi="Verdana"/>
          <w:sz w:val="24"/>
          <w:szCs w:val="24"/>
        </w:rPr>
        <w:t xml:space="preserve"> Metalúrgicos 1945, Cidade Tiradentes, São Paulo.</w:t>
      </w:r>
    </w:p>
    <w:p w:rsid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360E3">
        <w:rPr>
          <w:rFonts w:ascii="Verdana" w:hAnsi="Verdana"/>
          <w:sz w:val="24"/>
          <w:szCs w:val="24"/>
        </w:rPr>
        <w:t xml:space="preserve">Data início: 06 de agosto de </w:t>
      </w:r>
      <w:proofErr w:type="gramStart"/>
      <w:r w:rsidRPr="007360E3">
        <w:rPr>
          <w:rFonts w:ascii="Verdana" w:hAnsi="Verdana"/>
          <w:sz w:val="24"/>
          <w:szCs w:val="24"/>
        </w:rPr>
        <w:t>2018 .</w:t>
      </w:r>
      <w:proofErr w:type="gramEnd"/>
    </w:p>
    <w:p w:rsid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360E3" w:rsidRPr="007360E3" w:rsidRDefault="007360E3" w:rsidP="007360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7360E3" w:rsidRPr="007360E3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FC" w:rsidRDefault="003449FC" w:rsidP="00BE6F16">
      <w:pPr>
        <w:spacing w:after="0" w:line="240" w:lineRule="auto"/>
      </w:pPr>
      <w:r>
        <w:separator/>
      </w:r>
    </w:p>
  </w:endnote>
  <w:endnote w:type="continuationSeparator" w:id="0">
    <w:p w:rsidR="003449FC" w:rsidRDefault="003449FC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FC" w:rsidRDefault="003449FC" w:rsidP="00BE6F16">
      <w:pPr>
        <w:spacing w:after="0" w:line="240" w:lineRule="auto"/>
      </w:pPr>
      <w:r>
        <w:separator/>
      </w:r>
    </w:p>
  </w:footnote>
  <w:footnote w:type="continuationSeparator" w:id="0">
    <w:p w:rsidR="003449FC" w:rsidRDefault="003449FC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167B6"/>
    <w:rsid w:val="00321D10"/>
    <w:rsid w:val="00323D4A"/>
    <w:rsid w:val="00326FDA"/>
    <w:rsid w:val="00331B77"/>
    <w:rsid w:val="00334ACA"/>
    <w:rsid w:val="00336DDA"/>
    <w:rsid w:val="003403AF"/>
    <w:rsid w:val="00344593"/>
    <w:rsid w:val="003449FC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17D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1778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0E3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1C9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3C9B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5E84-BE70-47DE-8013-BC2EF435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6349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2018-08-09T16:10:00Z</dcterms:created>
  <dcterms:modified xsi:type="dcterms:W3CDTF">2018-08-09T16:10:00Z</dcterms:modified>
</cp:coreProperties>
</file>