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C3774C">
        <w:rPr>
          <w:rFonts w:ascii="Verdana" w:hAnsi="Verdana"/>
          <w:b/>
        </w:rPr>
        <w:t>ublicado no D.O.C. São Paulo, 83</w:t>
      </w:r>
      <w:r w:rsidR="00D330BD">
        <w:rPr>
          <w:rFonts w:ascii="Verdana" w:hAnsi="Verdana"/>
          <w:b/>
        </w:rPr>
        <w:t xml:space="preserve">, Ano </w:t>
      </w:r>
      <w:r w:rsidR="00C3774C">
        <w:rPr>
          <w:rFonts w:ascii="Verdana" w:hAnsi="Verdana"/>
          <w:b/>
        </w:rPr>
        <w:t>60, Quinta</w:t>
      </w:r>
      <w:r w:rsidR="00931292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C3774C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07</w:t>
      </w:r>
      <w:r w:rsidR="00D662BD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951BCF" w:rsidRDefault="00951BCF" w:rsidP="00951BCF">
      <w:pPr>
        <w:rPr>
          <w:rFonts w:ascii="Verdana" w:hAnsi="Verdana"/>
          <w:b/>
        </w:rPr>
      </w:pPr>
    </w:p>
    <w:p w:rsidR="00951BCF" w:rsidRDefault="00951BCF" w:rsidP="00B15881">
      <w:pPr>
        <w:jc w:val="center"/>
        <w:rPr>
          <w:rFonts w:ascii="Verdana" w:hAnsi="Verdana"/>
          <w:b/>
        </w:rPr>
      </w:pPr>
    </w:p>
    <w:p w:rsidR="00C3774C" w:rsidRDefault="00C3774C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Pág.05</w:t>
      </w:r>
    </w:p>
    <w:p w:rsidR="00C3774C" w:rsidRDefault="00C3774C" w:rsidP="00951BCF">
      <w:pPr>
        <w:jc w:val="center"/>
        <w:rPr>
          <w:rFonts w:ascii="Verdana" w:hAnsi="Verdana"/>
          <w:b/>
        </w:rPr>
      </w:pPr>
    </w:p>
    <w:p w:rsidR="00951BCF" w:rsidRDefault="00D12BB9" w:rsidP="00951B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C3774C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C3774C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C3774C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C3774C">
        <w:rPr>
          <w:rFonts w:ascii="Verdana" w:eastAsiaTheme="minorHAnsi" w:hAnsi="Verdana" w:cs="Frutiger-BlackCn"/>
          <w:b/>
          <w:bCs/>
          <w:color w:val="000000"/>
          <w:lang w:eastAsia="en-US"/>
        </w:rPr>
        <w:t>PORTARIA N° 064/2015 – SDTE/GAB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 CHEFE DE GABINETE, da Secretaria Municipal do Desenvolvimento,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Trabalho e Empreendedorismo, no uso de suas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atribuições legais,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CONSIDERANDO os termos do Decreto n° 54.873, de 25 de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fevereiro de 2014, que estabelecem as atividades e os procedimentos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 serem observados pelos gestores e pelos fiscais firmados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pelos órgãos da administração municipal direta, autarquias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e fundações de direito público.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CONSIDERANDO a Portaria n° 043/2013 – SDTE/GAB que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dispõe sobre a instituição da função de Gestor de Contratos,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bem como fixa a atribuição para os Fiscais de Contratos.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CONSIDERANDO o Termo de Cooperação celebrado entre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 Secretaria Municipal do Desenvolvimento, Trabalho e Empreendedorismo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– SDTE e a Subprefeitura do Jaçanã/Tremembé,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vinculada ao Processo Administrativo n° 2012-0.099.333-7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RESOLVE: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Art. 1° - Designar o servidor Francisco Laurindo de Oliveira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– RF: 723.669.7 como gestor titular e o servidor Guilherme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Eurípedes Silva Ferreira – RF: 793.277.4 como gestor substituto.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Art. 2° - Designar os servidores Eder Evandro de Moura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 xml:space="preserve">Lima – RF: 817.209.9 e Marcia </w:t>
      </w:r>
      <w:proofErr w:type="spellStart"/>
      <w:r w:rsidRPr="00C3774C">
        <w:rPr>
          <w:rFonts w:ascii="Verdana" w:eastAsiaTheme="minorHAnsi" w:hAnsi="Verdana" w:cs="Frutiger-Cn"/>
          <w:color w:val="000000"/>
          <w:lang w:eastAsia="en-US"/>
        </w:rPr>
        <w:t>Harumi</w:t>
      </w:r>
      <w:proofErr w:type="spellEnd"/>
      <w:r w:rsidRPr="00C3774C">
        <w:rPr>
          <w:rFonts w:ascii="Verdana" w:eastAsiaTheme="minorHAnsi" w:hAnsi="Verdana" w:cs="Frutiger-Cn"/>
          <w:color w:val="000000"/>
          <w:lang w:eastAsia="en-US"/>
        </w:rPr>
        <w:t xml:space="preserve"> </w:t>
      </w:r>
      <w:proofErr w:type="spellStart"/>
      <w:r w:rsidRPr="00C3774C">
        <w:rPr>
          <w:rFonts w:ascii="Verdana" w:eastAsiaTheme="minorHAnsi" w:hAnsi="Verdana" w:cs="Frutiger-Cn"/>
          <w:color w:val="000000"/>
          <w:lang w:eastAsia="en-US"/>
        </w:rPr>
        <w:t>Shiguihara</w:t>
      </w:r>
      <w:proofErr w:type="spellEnd"/>
      <w:r w:rsidRPr="00C3774C">
        <w:rPr>
          <w:rFonts w:ascii="Verdana" w:eastAsiaTheme="minorHAnsi" w:hAnsi="Verdana" w:cs="Frutiger-Cn"/>
          <w:color w:val="000000"/>
          <w:lang w:eastAsia="en-US"/>
        </w:rPr>
        <w:t xml:space="preserve"> Kawasaki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 xml:space="preserve">– RF: 805.451.7 como fiscais, e a servidora Marina </w:t>
      </w:r>
      <w:proofErr w:type="spellStart"/>
      <w:r w:rsidRPr="00C3774C">
        <w:rPr>
          <w:rFonts w:ascii="Verdana" w:eastAsiaTheme="minorHAnsi" w:hAnsi="Verdana" w:cs="Frutiger-Cn"/>
          <w:color w:val="000000"/>
          <w:lang w:eastAsia="en-US"/>
        </w:rPr>
        <w:t>Bavaresco</w:t>
      </w:r>
      <w:proofErr w:type="spellEnd"/>
      <w:r w:rsidRPr="00C3774C">
        <w:rPr>
          <w:rFonts w:ascii="Verdana" w:eastAsiaTheme="minorHAnsi" w:hAnsi="Verdana" w:cs="Frutiger-Cn"/>
          <w:color w:val="000000"/>
          <w:lang w:eastAsia="en-US"/>
        </w:rPr>
        <w:t xml:space="preserve"> –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RF: 788.748.5 como fiscal substituta.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Art. 3° - Esta Portaria entrará em vigor na data de sua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publicação.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C3774C">
        <w:rPr>
          <w:rFonts w:ascii="Verdana" w:eastAsiaTheme="minorHAnsi" w:hAnsi="Verdana" w:cs="Frutiger-BlackCn"/>
          <w:b/>
          <w:bCs/>
          <w:color w:val="000000"/>
          <w:lang w:eastAsia="en-US"/>
        </w:rPr>
        <w:t>PORTARIA N° 065/2015 – SDTE/GAB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A CHEFE DE GABINETE, da Secretaria Municipal do Desenvolvimento,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Trabalho e Empreendedorismo, no uso de suas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lastRenderedPageBreak/>
        <w:t>atribuições legais,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CONSIDERANDO os termos do Decreto n° 54.873, de 25 de</w:t>
      </w:r>
    </w:p>
    <w:p w:rsidR="00AA1E16" w:rsidRPr="00C3774C" w:rsidRDefault="00C3774C" w:rsidP="00C3774C">
      <w:pPr>
        <w:tabs>
          <w:tab w:val="left" w:pos="2430"/>
        </w:tabs>
        <w:rPr>
          <w:rFonts w:ascii="Verdana" w:eastAsiaTheme="minorHAnsi" w:hAnsi="Verdana" w:cs="Frutiger-Cn"/>
          <w:color w:val="000000"/>
          <w:lang w:eastAsia="en-US"/>
        </w:rPr>
      </w:pPr>
      <w:r w:rsidRPr="00C3774C">
        <w:rPr>
          <w:rFonts w:ascii="Verdana" w:eastAsiaTheme="minorHAnsi" w:hAnsi="Verdana" w:cs="Frutiger-Cn"/>
          <w:color w:val="000000"/>
          <w:lang w:eastAsia="en-US"/>
        </w:rPr>
        <w:t>fevereiro de 2014, que estabelecem as atividades e os procedimento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mentos a serem observados pelos gestores e pelos fiscais firmados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pelos órgãos da administração municipal direta, autarquias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e fundações de direito público.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CONSIDERANDO a Portaria n° 043/2013 – SDTE/GAB que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dispõe sobre a instituição da função de Gestor de Contratos,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bem como fixa a atribuição para os Fiscais de Contratos.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CONSIDERANDO a contratação da empresa Companhia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Cacique de Café Solúvel, vinculada ao Processo Administrativo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n° 2014-0.324.417-7.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RESOLVE: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Art. 1° - Designar os servidores José Trevisol – RF: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814.635.7 e Ana Cássia dos Santos Silva – RF: 645.567.1 como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gestores titulares e as servidoras Maria de Fátima Pereira Costa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– RF: 815.839.8 e Regina Veloso dos Santos – RF: 700.233.5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como gestoras substitutas.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Art. 2° - Designar os servidores Francisco Laurindo de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Oliveira – RF: 723.669.7 e Benedito Marciano Silvério – RF: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581.254.2 como fiscais e os servidores Guilherme Eurípedes Silva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 xml:space="preserve">Ferreira – RF: 798.277.4 e </w:t>
      </w:r>
      <w:proofErr w:type="spellStart"/>
      <w:r w:rsidRPr="00C3774C">
        <w:rPr>
          <w:rFonts w:ascii="Verdana" w:eastAsiaTheme="minorHAnsi" w:hAnsi="Verdana" w:cs="Frutiger-Cn"/>
          <w:lang w:eastAsia="en-US"/>
        </w:rPr>
        <w:t>Claudinea</w:t>
      </w:r>
      <w:proofErr w:type="spellEnd"/>
      <w:r w:rsidRPr="00C3774C">
        <w:rPr>
          <w:rFonts w:ascii="Verdana" w:eastAsiaTheme="minorHAnsi" w:hAnsi="Verdana" w:cs="Frutiger-Cn"/>
          <w:lang w:eastAsia="en-US"/>
        </w:rPr>
        <w:t xml:space="preserve"> Ângela da Silva Santos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– RF: 755.711.6 como fiscais substitutos.</w:t>
      </w:r>
    </w:p>
    <w:p w:rsidR="00C3774C" w:rsidRPr="00C3774C" w:rsidRDefault="00C3774C" w:rsidP="00C3774C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Art. 3° – Esta Portaria entrará em vigor na data de sua</w:t>
      </w:r>
    </w:p>
    <w:p w:rsidR="00C3774C" w:rsidRDefault="00C3774C" w:rsidP="00C3774C">
      <w:pPr>
        <w:tabs>
          <w:tab w:val="left" w:pos="2430"/>
        </w:tabs>
        <w:rPr>
          <w:rFonts w:ascii="Verdana" w:eastAsiaTheme="minorHAnsi" w:hAnsi="Verdana" w:cs="Frutiger-Cn"/>
          <w:lang w:eastAsia="en-US"/>
        </w:rPr>
      </w:pPr>
      <w:r w:rsidRPr="00C3774C">
        <w:rPr>
          <w:rFonts w:ascii="Verdana" w:eastAsiaTheme="minorHAnsi" w:hAnsi="Verdana" w:cs="Frutiger-Cn"/>
          <w:lang w:eastAsia="en-US"/>
        </w:rPr>
        <w:t>publicação.</w:t>
      </w:r>
    </w:p>
    <w:p w:rsidR="00C3774C" w:rsidRDefault="00C3774C" w:rsidP="00C3774C">
      <w:pPr>
        <w:tabs>
          <w:tab w:val="left" w:pos="2430"/>
        </w:tabs>
        <w:rPr>
          <w:rFonts w:ascii="Verdana" w:eastAsiaTheme="minorHAnsi" w:hAnsi="Verdana" w:cs="Frutiger-Cn"/>
          <w:lang w:eastAsia="en-US"/>
        </w:rPr>
      </w:pPr>
    </w:p>
    <w:p w:rsidR="00C3774C" w:rsidRPr="00762378" w:rsidRDefault="008D07AA" w:rsidP="00762378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hAnsi="Verdana"/>
          <w:b/>
        </w:rPr>
        <w:t xml:space="preserve">Secretarias, </w:t>
      </w:r>
      <w:r w:rsidR="00762378" w:rsidRPr="00762378">
        <w:rPr>
          <w:rFonts w:ascii="Verdana" w:eastAsiaTheme="minorHAnsi" w:hAnsi="Verdana" w:cs="Frutiger-Cn"/>
          <w:b/>
          <w:lang w:eastAsia="en-US"/>
        </w:rPr>
        <w:t>Pág.23</w:t>
      </w:r>
    </w:p>
    <w:p w:rsidR="00C3774C" w:rsidRDefault="00C3774C" w:rsidP="00C3774C">
      <w:pPr>
        <w:tabs>
          <w:tab w:val="left" w:pos="2430"/>
        </w:tabs>
        <w:rPr>
          <w:rFonts w:ascii="Verdana" w:eastAsiaTheme="minorHAnsi" w:hAnsi="Verdana" w:cs="Frutiger-Cn"/>
          <w:lang w:eastAsia="en-US"/>
        </w:rPr>
      </w:pPr>
    </w:p>
    <w:p w:rsid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lang w:eastAsia="en-US"/>
        </w:rPr>
        <w:t>COMISSÃO DE PROTEÇÃO À PAISAGEM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lang w:eastAsia="en-US"/>
        </w:rPr>
        <w:t>URBANA</w:t>
      </w:r>
    </w:p>
    <w:p w:rsidR="00762378" w:rsidRDefault="00762378" w:rsidP="00762378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  <w:r w:rsidRPr="00762378">
        <w:rPr>
          <w:rFonts w:ascii="Verdana" w:eastAsiaTheme="minorHAnsi" w:hAnsi="Verdana" w:cs="Frutiger-BlackCn"/>
          <w:b/>
          <w:bCs/>
          <w:lang w:eastAsia="en-US"/>
        </w:rPr>
        <w:t>DESPACHOS DO PRESIDENTE</w:t>
      </w:r>
    </w:p>
    <w:p w:rsidR="00762378" w:rsidRDefault="00762378" w:rsidP="0076237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 SMDU.CPPU/038/2015</w:t>
      </w:r>
    </w:p>
    <w:p w:rsid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TID: 13454147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SECRETARIA MUNICIPAL DE DESENVOLVIMENTO,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LOCAL: VALE DO ANHANGABAÚ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FEIRA DO TRABALHO – EDIÇÃO 2015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DEFERIDO</w:t>
      </w:r>
    </w:p>
    <w:p w:rsid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nas competências da Comissão de Proteção à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Paisagem Urbana – CPPU e da Empresa Municipal de Urbanização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EMURB (hoje SP Urbanismo), nos termos dos artigos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35 e 38 da Lei nº. 14.223/2006, bem como do artigo 16 da Resolução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SMDU.CPPU/001/2010 (Regimento Interno), e baseado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manifestação técnica da Superintendência de Planejamento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Paisagem às fls. 10 a 12 e a partir das informações constantes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do requerimento do interessado, a presidência da CPPU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entende que a solicitação não requer submissão ao colegiado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CPPU, uma vez que o enquadramento à legislação está claro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da Lei municipal nº 14.223 de 26/09/06 e Resolução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SMDU.CPPU/020/2015.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Diante do exposto, concluímos pelo deferimento da comunicação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visual do evento denominado “FEIRA DO TRABALHO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EDIÇÃO 2015”, desde que sejam observadas as exigências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previstas para mobiliário urbano estabelecidas no paragrafo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único do artigo 23 da Lei 14.223/06. O evento está previsto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realizar-se nos dias 11 a 15 de maio de 2015 no Vale 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Anhangabaú – em frente ao Prédio dos Correios.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presente anuência é condicionada a obtenção das demais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licenças e autorizações necessárias junto aos órgãos públicos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competentes, especialmente da Subprefeitura Sé, Secretaria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Cultura – SMC/DPH e Companhia de Engenharia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Trafego – CET.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interessado deverá ainda, enviar, em até 10 (dez) dias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após a instalação do evento, fotos impressas e em meio digital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instalações realizadas, para a CPPU/SP Urbanismo, Rua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Bento, 405 – 16º andar, sala 161B – CEP 01008-906 – São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Paulo, SP.</w:t>
      </w:r>
    </w:p>
    <w:p w:rsid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 SMDU.CPPU/042/2015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PROCESSO: 2015-0.076.120-2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CONTEMINAS S.A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LOCAL: AV. PAULISTA – ENTRE A RUA ITAPEVA E RUA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PEIXOTO GOMIDE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AÇÃO TRAVESSEIROS SANTISTA NA PAULISTA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 INDEFERIDO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base nas competências da Comissão de Proteção à</w:t>
      </w:r>
    </w:p>
    <w:p w:rsidR="00C3774C" w:rsidRPr="00762378" w:rsidRDefault="00762378" w:rsidP="00762378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Paisagem Urbana – CPPU e da Empresa Municipal de Urbaniza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e 38 da Lei nº. 14.223/2006, bem como do artigo 16 da Resolução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SMDU.CPPU/001/2010 (Regimento Interno), e baseado na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manifestação técnica da Superintendência de Planejamento da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Paisagem às fls. 21 e 22 e a partir das informações constantes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do requerimento do interessado, a presidência da CPPU entende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que a solicitação não requer submissão ao colegiado da CPPU,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uma vez que o não enquadramento à legislação está claro nos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termos da Lei Municipal nº 14.223 de 26/09/06.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Diante do exposto, concluímos pelo indeferimento da ação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denominado “TRAVESSEIROS SANTISTA NA PAULISTA”, prevista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para o dia 16 de maio de 2015, por tratar de ação promocional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vinculada a produtos fabricados ou comercializados pelo interessado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com exibição de nome ou logo do promotor configurando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anuncio publicitário em logradouro público, que contraria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o estabelecido no artigo 18 da Lei 14.223 de 26/09/06 e item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5.5 da Resolução SMDU.CPPU 020/2015.</w:t>
      </w:r>
    </w:p>
    <w:p w:rsid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DESPACHO SMDU.CPPU/048/2015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PROCESSO: 2015-0.096.524-0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INTERESSADO: DGB – DISTRIBUIÇÃO GEOGRÁFICA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ASSUNTO: DECORAÇÃO DE BANCAS COM UM MATERIAL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PROMOCIONAL – INTERVENÇÃO URBANA DGB 2015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PROCESSO INDEFERIDO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Com base nas competências da Comissão de Proteção à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Paisagem Urbana – CPPU e da Empresa Municipal de Urbanização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– EMURB (hoje SP Urbanismo), nos termos dos artigos 35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e 38 da Lei nº. 14.223/2006, bem como do artigo 16 da Resolução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SMDU.CPPU/001/2010 (Regimento Interno), e baseado na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manifestação técnica da Superintendência de Planejamento da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Paisagem às fls. 25 a 27 e a partir das informações constantes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do requerimento do interessado, a presidência da CPPU entende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que a solicitação não requer submissão ao colegiado da CPPU,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uma vez que o não enquadramento à legislação está claro nos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termos da Lei municipal nº 14.223 de 26/09/06.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Diante do exposto, concluímos pelo indeferimento da “Intervenção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Urbana DGB 2015” que consiste em decoração de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banca, localizada à Avenida Paulista, nº 854, prevista para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o período de 07 de maio a 06 de junho de 2015, uma vez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que a intervenção pretendida confronta os objetivos da Lei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n° 14.223/2006 quando se utiliza de elementos decorativos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com fins promocionais ou publicitários, que visem chamar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atenção da população para ofertas, produtos ou informações,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conforme § 8º do Artigo 13 e parágrafo único do Artigo 15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da Lei nº 14.223/2006, portanto não sendo enquadrado como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anúncio especial, além de extrapolar os direitos de exposição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de produtos pelo permissionário, bem como altera, mesmo que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temporariamente, os padrões estabelecidos para bancas de</w:t>
      </w:r>
    </w:p>
    <w:p w:rsidR="00762378" w:rsidRDefault="00762378" w:rsidP="007623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sz w:val="22"/>
          <w:szCs w:val="22"/>
          <w:lang w:eastAsia="en-US"/>
        </w:rPr>
        <w:t>jornal e revista.</w:t>
      </w:r>
    </w:p>
    <w:p w:rsidR="00762378" w:rsidRDefault="00762378" w:rsidP="007623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62378" w:rsidRDefault="00762378" w:rsidP="007623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62378" w:rsidRPr="00762378" w:rsidRDefault="00762378" w:rsidP="00762378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762378">
        <w:rPr>
          <w:rFonts w:ascii="Verdana" w:eastAsiaTheme="minorHAnsi" w:hAnsi="Verdana" w:cs="Frutiger-Cn"/>
          <w:b/>
          <w:lang w:eastAsia="en-US"/>
        </w:rPr>
        <w:t>Servidor, Pág.31</w:t>
      </w:r>
    </w:p>
    <w:p w:rsidR="00762378" w:rsidRDefault="00762378" w:rsidP="007623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62378" w:rsidRDefault="00762378" w:rsidP="007623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</w:pPr>
      <w:r w:rsidRPr="00762378"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  <w:t>DESENVOLVIMENTO,TRABALHO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</w:pPr>
      <w:r w:rsidRPr="00762378"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  <w:t>E EMPREENDEDORISMO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 w:themeColor="text1"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color w:val="000000" w:themeColor="text1"/>
          <w:lang w:eastAsia="en-US"/>
        </w:rPr>
        <w:t>GABINETE DO SECRETÁRIO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</w:pPr>
      <w:r w:rsidRPr="00762378"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  <w:t>LICENÇA MÉDICA DE CURTA DURAÇÃO - COMISSIONADO/</w:t>
      </w:r>
    </w:p>
    <w:p w:rsidR="00762378" w:rsidRDefault="00762378" w:rsidP="00762378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  <w:r w:rsidRPr="00762378">
        <w:rPr>
          <w:rFonts w:ascii="Verdana" w:eastAsiaTheme="minorHAnsi" w:hAnsi="Verdana" w:cs="Frutiger-BlackCn"/>
          <w:b/>
          <w:bCs/>
          <w:color w:val="000000" w:themeColor="text1"/>
          <w:lang w:eastAsia="en-US"/>
        </w:rPr>
        <w:t>CONTRATADO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762378" w:rsidRDefault="00762378" w:rsidP="00762378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 w:rsidRPr="0076237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762378" w:rsidRDefault="00762378" w:rsidP="00762378">
      <w:pPr>
        <w:tabs>
          <w:tab w:val="left" w:pos="2430"/>
        </w:tabs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314825" cy="485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762378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</w:p>
    <w:p w:rsidR="00762378" w:rsidRDefault="00762378" w:rsidP="00762378">
      <w:pPr>
        <w:tabs>
          <w:tab w:val="left" w:pos="2430"/>
        </w:tabs>
        <w:jc w:val="center"/>
        <w:rPr>
          <w:rFonts w:ascii="Verdana" w:hAnsi="Verdana"/>
          <w:b/>
        </w:rPr>
      </w:pPr>
      <w:r w:rsidRPr="00762378">
        <w:rPr>
          <w:rFonts w:ascii="Verdana" w:hAnsi="Verdana"/>
          <w:b/>
        </w:rPr>
        <w:lastRenderedPageBreak/>
        <w:t>Edital, P</w:t>
      </w:r>
      <w:r>
        <w:rPr>
          <w:rFonts w:ascii="Verdana" w:hAnsi="Verdana"/>
          <w:b/>
        </w:rPr>
        <w:t>ág.46</w:t>
      </w:r>
    </w:p>
    <w:p w:rsidR="00762378" w:rsidRDefault="00762378" w:rsidP="00762378">
      <w:pPr>
        <w:tabs>
          <w:tab w:val="left" w:pos="2430"/>
        </w:tabs>
        <w:rPr>
          <w:rFonts w:ascii="Verdana" w:hAnsi="Verdana"/>
          <w:b/>
        </w:rPr>
      </w:pPr>
    </w:p>
    <w:p w:rsidR="00762378" w:rsidRDefault="00762378" w:rsidP="007623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62378">
        <w:rPr>
          <w:rFonts w:ascii="Verdana" w:eastAsiaTheme="minorHAnsi" w:hAnsi="Verdana" w:cs="Frutiger-BlackCn"/>
          <w:b/>
          <w:bCs/>
          <w:lang w:eastAsia="en-US"/>
        </w:rPr>
        <w:t>DESENVOLVIMENTO,TRABALHO E EMPREENDEDORISMO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762378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762378" w:rsidRDefault="00762378" w:rsidP="00762378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color w:val="000000"/>
          <w:sz w:val="14"/>
          <w:szCs w:val="14"/>
          <w:lang w:eastAsia="en-US"/>
        </w:rPr>
      </w:pP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DEMONSTRATIVO DE COMPRAS EFETUADAS E DOS SERVIÇOS CONTRATADOS PELA ADMINISTRAÇÃO DO GABINETE</w:t>
      </w:r>
    </w:p>
    <w:p w:rsidR="00762378" w:rsidRPr="00762378" w:rsidRDefault="00762378" w:rsidP="00762378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DA SECRETARIA MUNICIPAL DO DESENVOLVIMENTO, TRABALHO E EMPREENDEDORISMO, RELATIVO AO MÊS DE ABRIL</w:t>
      </w:r>
    </w:p>
    <w:p w:rsidR="00762378" w:rsidRDefault="00762378" w:rsidP="00762378">
      <w:pPr>
        <w:tabs>
          <w:tab w:val="left" w:pos="2430"/>
        </w:tabs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</w:pPr>
      <w:r w:rsidRPr="00762378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2015, DE ACORDO COM ARTIGO 16 DA LEI FEDERAL Nº. 8.666/93 E ARTIGO 116 DA LOMSP</w:t>
      </w:r>
      <w:r w:rsidR="008D07AA">
        <w:rPr>
          <w:rFonts w:ascii="Verdana" w:eastAsiaTheme="minorHAnsi" w:hAnsi="Verdana" w:cs="Frutiger-BoldCn"/>
          <w:bCs/>
          <w:color w:val="000000"/>
          <w:sz w:val="22"/>
          <w:szCs w:val="22"/>
          <w:lang w:eastAsia="en-US"/>
        </w:rPr>
        <w:t>.</w:t>
      </w:r>
    </w:p>
    <w:p w:rsidR="008D07AA" w:rsidRDefault="008D07AA" w:rsidP="00762378">
      <w:pPr>
        <w:tabs>
          <w:tab w:val="left" w:pos="2430"/>
        </w:tabs>
        <w:rPr>
          <w:rFonts w:ascii="Verdana" w:hAnsi="Verdana"/>
          <w:noProof/>
          <w:sz w:val="22"/>
          <w:szCs w:val="22"/>
        </w:rPr>
      </w:pPr>
    </w:p>
    <w:p w:rsidR="008D07AA" w:rsidRDefault="00762378" w:rsidP="00762378">
      <w:pPr>
        <w:tabs>
          <w:tab w:val="left" w:pos="243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07F10CE6" wp14:editId="45887EF0">
            <wp:extent cx="6115050" cy="3924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32" cy="392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AA" w:rsidRPr="008D07AA" w:rsidRDefault="008D07AA" w:rsidP="008D07AA">
      <w:pPr>
        <w:rPr>
          <w:rFonts w:ascii="Verdana" w:hAnsi="Verdana"/>
          <w:sz w:val="22"/>
          <w:szCs w:val="22"/>
        </w:rPr>
      </w:pPr>
    </w:p>
    <w:p w:rsidR="008D07AA" w:rsidRPr="008D07AA" w:rsidRDefault="008D07AA" w:rsidP="008D07AA">
      <w:pPr>
        <w:rPr>
          <w:rFonts w:ascii="Verdana" w:hAnsi="Verdana"/>
          <w:sz w:val="22"/>
          <w:szCs w:val="22"/>
        </w:rPr>
      </w:pPr>
    </w:p>
    <w:p w:rsidR="008D07AA" w:rsidRPr="008D07AA" w:rsidRDefault="008D07AA" w:rsidP="008D07AA">
      <w:pPr>
        <w:rPr>
          <w:rFonts w:ascii="Verdana" w:hAnsi="Verdana"/>
          <w:sz w:val="22"/>
          <w:szCs w:val="22"/>
        </w:rPr>
      </w:pPr>
    </w:p>
    <w:p w:rsidR="008D07AA" w:rsidRPr="008D07AA" w:rsidRDefault="008D07AA" w:rsidP="008D07AA">
      <w:pPr>
        <w:rPr>
          <w:rFonts w:ascii="Verdana" w:hAnsi="Verdana"/>
          <w:sz w:val="22"/>
          <w:szCs w:val="22"/>
        </w:rPr>
      </w:pPr>
    </w:p>
    <w:p w:rsidR="008D07AA" w:rsidRPr="008D07AA" w:rsidRDefault="008D07AA" w:rsidP="008D07AA">
      <w:pPr>
        <w:rPr>
          <w:rFonts w:ascii="Verdana" w:hAnsi="Verdana"/>
          <w:sz w:val="22"/>
          <w:szCs w:val="22"/>
        </w:rPr>
      </w:pPr>
    </w:p>
    <w:p w:rsidR="008D07AA" w:rsidRPr="008D07AA" w:rsidRDefault="008D07AA" w:rsidP="008D07AA">
      <w:pPr>
        <w:rPr>
          <w:rFonts w:ascii="Verdana" w:hAnsi="Verdana"/>
          <w:sz w:val="22"/>
          <w:szCs w:val="22"/>
        </w:rPr>
      </w:pPr>
    </w:p>
    <w:p w:rsidR="008D07AA" w:rsidRDefault="008D07AA" w:rsidP="008D07AA">
      <w:pPr>
        <w:rPr>
          <w:rFonts w:ascii="Verdana" w:hAnsi="Verdana"/>
          <w:sz w:val="22"/>
          <w:szCs w:val="22"/>
        </w:rPr>
      </w:pPr>
    </w:p>
    <w:p w:rsidR="00762378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</w:p>
    <w:p w:rsidR="004E1AEB" w:rsidRPr="004E1AEB" w:rsidRDefault="004E1AEB" w:rsidP="004E1AEB">
      <w:pPr>
        <w:tabs>
          <w:tab w:val="left" w:pos="1755"/>
        </w:tabs>
        <w:jc w:val="center"/>
        <w:rPr>
          <w:rFonts w:ascii="Verdana" w:hAnsi="Verdana"/>
          <w:b/>
        </w:rPr>
      </w:pPr>
      <w:r w:rsidRPr="004E1AEB">
        <w:rPr>
          <w:rFonts w:ascii="Verdana" w:hAnsi="Verdana"/>
          <w:b/>
        </w:rPr>
        <w:lastRenderedPageBreak/>
        <w:t>Edital, Pág.46</w:t>
      </w:r>
    </w:p>
    <w:p w:rsidR="004E1AEB" w:rsidRDefault="004E1AEB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4E1AEB" w:rsidRDefault="004E1AEB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07AA">
        <w:rPr>
          <w:rFonts w:ascii="Verdana" w:eastAsiaTheme="minorHAnsi" w:hAnsi="Verdana" w:cs="Frutiger-BlackCn"/>
          <w:b/>
          <w:bCs/>
          <w:lang w:eastAsia="en-US"/>
        </w:rPr>
        <w:t>DIREITOS HUMANOS E</w:t>
      </w:r>
      <w:bookmarkStart w:id="0" w:name="_GoBack"/>
      <w:bookmarkEnd w:id="0"/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D07AA">
        <w:rPr>
          <w:rFonts w:ascii="Verdana" w:eastAsiaTheme="minorHAnsi" w:hAnsi="Verdana" w:cs="Frutiger-BlackCn"/>
          <w:b/>
          <w:bCs/>
          <w:lang w:eastAsia="en-US"/>
        </w:rPr>
        <w:t>CIDADANIA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8D07AA" w:rsidRDefault="008D07AA" w:rsidP="008D07AA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XIX REUNIÃO ORDINÁRIA DO COMITÊ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INTERSETORIAL DA POLÍTICA MUNICIPAL DA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POPULAÇÃO EM SITUAÇÃO DE RUA.</w:t>
      </w:r>
    </w:p>
    <w:p w:rsid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REALIZADA NO DIA 04 DE MARÇO DO ANO DE 2015, NO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AUDITÓRIO DA SMSP – CENTRO/SP, COM A PRESENÇA DOS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MEMBROS TITULARES</w:t>
      </w: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DIOCENE DE OLIVEIRA FRANCISCO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(SMADS); CLAUDIA ELIZABETE DA SILVA (SMSP); PAULO CÉ-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SAR DE PAULA (RPR); MANOEL MESSIAS N. SANTOS (RNPR);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RENATO RIBEIRO SENA (RPR); JÚLIO R. LANCELLOTI (PASTORAL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POVO DE RUA); REGINA MARIA MANOEL (OAF); MARIA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NAZARETH CUPERTINO (ASSOCIAÇÃO REDE RUA). </w:t>
      </w:r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MEMBROS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SUPLENTES</w:t>
      </w: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LUANA BOTTINI (SMDHC); VERA LUCIA MARTINEZ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MANCHINI (SMS); THAIS ROMOLI TAVARES (SME); LETÍCIA BARBIERI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BOLOGNANI (SMSU); ALCYR BARBIN NETO (CLÍNICA LUIZ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GAMA) E NINA LAURINDO (NÚCLEO DE DH). </w:t>
      </w:r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DEMAIS PARTICIPANTES</w:t>
      </w: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ERI ISHIMOTO (SMS), CASTOR JOSÉ GUERRA (RPR),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MILLER CHICOSKY NOVELLI (SEFRAS), RAFAEL SILVA (SMDHC),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ROBSON MENDONÇA (MEPRSP), VANDERLITO, JEFERSON,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NORMA (SMS), EVANDRO DE OLIVEIRA (CASA DE ORAÇÃO),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CARLOS (CASA DE ORAÇÃO), ANA MARIA ALEXANDRE (CASA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ORAÇÃO), JURANDIR SILVA (TENDA BRESSER), TALMOS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(TENDA BRESSER), TAMARA (TENDA BRESSER), RAFAEL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TEIXEIRA (RPR), JOSÉ CARLOS DOS SANTOS (TENDA BRESSER)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JOSÉ LUIZ (CASA DE ORAÇÃO).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a condução do Sr. Rafael Silva, da Secretaria de Direitos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Humanos e Cidadania, iniciou-se a XIX Reunião Ordinária do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Comitê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Intersetorial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Política Municipal para a População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Situação de Rua com a leitura da ata da XVIII Reunião Ordinário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Comitê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PopRua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Após a leitura, o Sr. Renato Ribeiro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Sena (RPR) pede a inclusão do pedido de pauta sobre o GT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Habitação e comenta ter realizado no dia 28 de fevereiro um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encontro sobre o assunto na Câmara Municipal. Os demais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membros do Comitê concordam com a inclusão do assunto 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ata é aprovada. Rafael Silva (SMDHC) inicia a pauta, que é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apresentação do </w:t>
      </w:r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Edital para as Eleições do Comitê </w:t>
      </w:r>
      <w:proofErr w:type="spellStart"/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PopRua</w:t>
      </w:r>
      <w:proofErr w:type="spellEnd"/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</w:t>
      </w: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Lembra que na última reunião os membros da sociedade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civil se comprometeram a apresentar algumas modificações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documento feito pela Comissão Eleitoral e que esses pontos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seriam discutidos. Disse que encaminhou por e-mail 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último documento e propôs fazer a leitura com discussão nos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pontos em que forem solicitados destaques. Os participantes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concordam com a proposta, e o Sr. Rafael Silva (SMDHC) faz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leitura do edital e em seguida abre para as discussões. A Sra.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Nazareth Cupertino (Rede Rua) sugere não ser necessário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realizar dois momentos de eleições para eleger os membros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representantes de organizações de atendimento e de defesa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direitos da pop rua. Nesse momento, o Sr. Leandro (CATSO)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pede a palavra e diz querer discutir sobre a falta de água. Sobre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mesmo assunto, o Sr. Rodrigo diz que é preciso encaminhar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uma data para discutir a questão da água. A Sra. Luana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Bottini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coordenadora de Políticas para a População em Situação de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Rua, diz entender que estão realizando uma demanda para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de Direitos Humanos e se compromete a chamar uma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reunião entre quinta e sexta-feira, dada a urgência da situação.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encaminhamento, o Sr. Rafael Silva (SMDHC) fala que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após o encerramento da pauta será aberto um momento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discussão sobre a água. Sobre o edital, o Sr. Manoel Messias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Santos (RNPR) diz que enviou e-mail questionando o artigo que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trata sobre financiamento de campanha, pois entende que é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 do Governo dar apoio à população de rua. Informa que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está em contato com a Defensoria Pública para analisar esse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ponto. O Sr. Robson Mendonça (MEPR) diz que a data de realização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eleições deve ser discutida no coletivo e não somente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Comissão Eleitoral. O Sr. Rafael Silva (SMDHC) diz que 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ponto pendente é a data de realização da eleição e apresenta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proposta iniciar o processo de mobilização, formação 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divulgação durante abril, iniciando simultaneamente o processo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inscrição dos interessados à candidatura, tanto na categoria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população em situação de rua como na das organizações. Diz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como será necessário um período para divulgar, fazer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homologação das candidaturas e discutir possíveis assuntos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surgirem nesse processo, indica o mês de maio para isso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que as eleições aconteçam em junho. Os participantes concordam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as propostas apresentadas. Como sugestão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dias da eleição, a data para a categoria de organizações,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coletivos e associações é o dia 18 de junho, e a eleição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candidaturas da População em Situação de Rua é dia 19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junho. A Sra. Maria Nazareth Cupertino (Rede Rua) e o Sr.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Robson Mendonça (MEPR) sugerem realizar as eleições da Pop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Rua no sábado, 20. O Sr.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Vanderlito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(População de Rua) reforça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se for na semana ficará difícil para a população de rua, pois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exclui os que trabalham. Foram aprovadas então as datas do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 18 de junho (quinta) e 20 de junho (sábado). O Sr. Rafael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Silva (SMDHC) diz que a Comissão Eleitoral compartilhará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 os membros do Comitê o calendário de trabalho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aprovação final. O Sr.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Alcyr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Barbin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Neto (Clínica DH Luiz Gama)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lembra que na redação do edital não existe mais a distinção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entre as organizações de defesa e de assistência. O Sr. Renato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Ribeiro Sena pergunta sobre a composição da Comissão Eleitoral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diz que gostaria de participar. O Sr. Rafael Silva (SMDHC)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lembra que a composição foi feita e aprovada na reunião do dia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26 de novembro e diz ser possível a entrada de novos membros,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desde que aprovada pelo Comitê. O Sr.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Alcyr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Barbin</w:t>
      </w:r>
      <w:proofErr w:type="spellEnd"/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Neto (Clínica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Luiz Gama) diz que pelo Regimento Interno a composição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Comissão deve ser paritária e com a entrada do Renato será</w:t>
      </w:r>
    </w:p>
    <w:p w:rsidR="008D07AA" w:rsidRDefault="008D07AA" w:rsidP="008D07AA">
      <w:pPr>
        <w:tabs>
          <w:tab w:val="left" w:pos="1755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preciso garantir a presença de mais um membro do Governo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 Sr. Rafael Silva (SMDHC) disse que a Secretaria de Serviços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também participará da Comissão, o que garante a paridade. Em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seguida, não havendo mais nenhum comentário, é aprovado 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edital para realizar a eleição do Comitê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PopRua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. O Sr. Rafael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Silva (SMDHC) inicia a leitura dos informes. 1) </w:t>
      </w: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Dados do De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Braços Abertos</w:t>
      </w: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: diz que a SMADS enviou os dados do sobre 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perfil geral dos participantes do programa, conforme solicitação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do Comitê, e que esse documento foi enviado por e-mail. </w:t>
      </w: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Pesquisa Participativa</w:t>
      </w: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: Informa que os encontros do GT estão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acontecendo todas às quintas, das 10h30 às 12h30 e lembra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que a participação é aberta a todos. </w:t>
      </w: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3) Economia Solidária</w:t>
      </w: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Fala que já conversaram com o Grupo de Trabalho responsável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pelo projeto e eles se prontificaram a realizar uma apresentação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na próxima reunião do Comitê. </w:t>
      </w: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4) Audiência Pública do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PLAS</w:t>
      </w: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: A Sra. Maria Nazareth Cupertino (Rede Rua) convida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todos para participar da audiência pública para a população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de rua, a ser realizada pelo COMAS, no dia 10 de março, na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Câmara Municipal. Esse encontro irá discutir os serviços da rede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socioassistencial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Plano Municipal de Assistência Social. </w:t>
      </w: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5)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Encontro Cultura e Cidadania</w:t>
      </w: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: O Sr. Robson Mendonça (MEPSRSP)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fala que já estão acontecendo as reuniões preparatórias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para o evento, a ser realizado no dia 21 de abril, na Praça da Sé.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6) Manifestação pela água</w:t>
      </w: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: O Sr. Renato Ribeiro Sena (RPR)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diz que no dia 20 de março, no MASP, haverá um ato de luta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pela água a partir das 14h. Após os informes, a Sra. Luana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Bottini</w:t>
      </w:r>
      <w:proofErr w:type="spellEnd"/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(SMDHC) assume a mesa e inicia a discussão sobre a água.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O Sr. Júlio R.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Lancelloti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 (Pastoral do Povo de Rua) diz ser preciso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criar medidas para direcionar a água de reuso para lavar 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banheiros utilizados no programa “De Braços Abertos”, pede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a compra emergencial de água potável e fala ser necessário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conversar com a equipe da SABESP sobre o fechamento dos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hidrantes nos equipamentos da população de rua. O Sr.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Talmos</w:t>
      </w:r>
      <w:proofErr w:type="spellEnd"/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Silva (Tenda Bresser) diz que falta água potável para beber nos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equipamentos. A Sra. Vera Lúcia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Manchimi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 (SMS) diz que teve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informação de que houve um rompimento do encanamento na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região onde acontece o programa “De Braços Abertos” e que 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problema está sendo resolvido. O Sr. Paulo César de Paula (RPR)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fala que em alguns lugares dos equipamentos da Assistência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Social, como o São Martins de Lima, a situação está insuportável.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A Sra. Luana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Bottini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 (SMDHC) informa que será feita uma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reunião na sexta-feira, 6 de março, às 10h30 da manhã, 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irá convidar representantes das secretarias envolvidas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ouvir os relatos. A Sra. Maria Nazareth Cupertino (Rede Rua)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diz que devem garantir que na reunião de sexta-feira tenham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pessoas do Governo e do Ministério Público em condições de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tomar decisões e nas questões de urgências precisam acionar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a Defesa Civil. A Sra. Cláudia Elizabete da Silva (SMSP) diz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que convidará o Sr. Milton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Persolli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, chefe da Defesa Civil, para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participar da reunião de sexta. Os presentes sugerem que seja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feita uma conversa com o Governo do Estado em relação ao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fato da SABESP não considerar equipamentos da Pop Rua como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locais prioritários, o que implica na falta de abastecimento. A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Sra. Luana </w:t>
      </w:r>
      <w:proofErr w:type="spellStart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Bottini</w:t>
      </w:r>
      <w:proofErr w:type="spellEnd"/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 xml:space="preserve"> (SMDHC) confirma o encontro na sexta e diz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que será solicitada a presença do secretário Sr. Eduardo Suplicy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(SMDHC). A reunião é encerrada.</w:t>
      </w:r>
    </w:p>
    <w:p w:rsidR="008D07AA" w:rsidRPr="008D07AA" w:rsidRDefault="008D07AA" w:rsidP="008D07A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Assinam a presente ata aprovada na XX Reunião Ordinária</w:t>
      </w:r>
    </w:p>
    <w:p w:rsidR="008D07AA" w:rsidRPr="008D07AA" w:rsidRDefault="008D07AA" w:rsidP="008D07AA">
      <w:pPr>
        <w:tabs>
          <w:tab w:val="left" w:pos="1755"/>
        </w:tabs>
        <w:rPr>
          <w:rFonts w:ascii="Verdana" w:hAnsi="Verdana"/>
          <w:sz w:val="22"/>
          <w:szCs w:val="22"/>
        </w:rPr>
      </w:pPr>
      <w:r w:rsidRPr="008D07AA">
        <w:rPr>
          <w:rFonts w:ascii="Verdana" w:eastAsiaTheme="minorHAnsi" w:hAnsi="Verdana" w:cs="Frutiger-Cn"/>
          <w:sz w:val="22"/>
          <w:szCs w:val="22"/>
          <w:lang w:eastAsia="en-US"/>
        </w:rPr>
        <w:t>em 01/04/15:</w:t>
      </w:r>
    </w:p>
    <w:sectPr w:rsidR="008D07AA" w:rsidRPr="008D07AA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EB" w:rsidRDefault="004E1AEB" w:rsidP="00840076">
      <w:r>
        <w:separator/>
      </w:r>
    </w:p>
  </w:endnote>
  <w:endnote w:type="continuationSeparator" w:id="0">
    <w:p w:rsidR="004E1AEB" w:rsidRDefault="004E1AEB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4E1AEB" w:rsidRDefault="004E1AE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F46">
          <w:rPr>
            <w:noProof/>
          </w:rPr>
          <w:t>1</w:t>
        </w:r>
        <w:r>
          <w:fldChar w:fldCharType="end"/>
        </w:r>
      </w:p>
    </w:sdtContent>
  </w:sdt>
  <w:p w:rsidR="004E1AEB" w:rsidRDefault="004E1A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EB" w:rsidRDefault="004E1AEB" w:rsidP="00840076">
      <w:r>
        <w:separator/>
      </w:r>
    </w:p>
  </w:footnote>
  <w:footnote w:type="continuationSeparator" w:id="0">
    <w:p w:rsidR="004E1AEB" w:rsidRDefault="004E1AEB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52549"/>
    <w:rsid w:val="0017062E"/>
    <w:rsid w:val="001C37C8"/>
    <w:rsid w:val="001C5676"/>
    <w:rsid w:val="00415AB4"/>
    <w:rsid w:val="004E1AEB"/>
    <w:rsid w:val="00507019"/>
    <w:rsid w:val="00547358"/>
    <w:rsid w:val="00574FD0"/>
    <w:rsid w:val="00615AC4"/>
    <w:rsid w:val="00675864"/>
    <w:rsid w:val="006836F1"/>
    <w:rsid w:val="006D6207"/>
    <w:rsid w:val="006F525A"/>
    <w:rsid w:val="00762378"/>
    <w:rsid w:val="00764644"/>
    <w:rsid w:val="007907E3"/>
    <w:rsid w:val="00836145"/>
    <w:rsid w:val="00840076"/>
    <w:rsid w:val="00893178"/>
    <w:rsid w:val="008A5545"/>
    <w:rsid w:val="008D07AA"/>
    <w:rsid w:val="008D3136"/>
    <w:rsid w:val="00931292"/>
    <w:rsid w:val="00951BCF"/>
    <w:rsid w:val="009665E2"/>
    <w:rsid w:val="00A10E86"/>
    <w:rsid w:val="00A52DF3"/>
    <w:rsid w:val="00A57273"/>
    <w:rsid w:val="00AA1E16"/>
    <w:rsid w:val="00B15881"/>
    <w:rsid w:val="00B451F8"/>
    <w:rsid w:val="00BE2C9F"/>
    <w:rsid w:val="00C3774C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E25A8C"/>
    <w:rsid w:val="00E46D16"/>
    <w:rsid w:val="00E6536F"/>
    <w:rsid w:val="00FC09ED"/>
    <w:rsid w:val="00FC7A9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6D9C-2495-4ADF-8C2D-5A403E5E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2015-05-07T12:53:00Z</cp:lastPrinted>
  <dcterms:created xsi:type="dcterms:W3CDTF">2015-05-07T12:58:00Z</dcterms:created>
  <dcterms:modified xsi:type="dcterms:W3CDTF">2015-05-07T12:58:00Z</dcterms:modified>
</cp:coreProperties>
</file>