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433D9634" wp14:editId="2CB81372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E30BCF">
        <w:rPr>
          <w:rFonts w:ascii="Verdana" w:hAnsi="Verdana"/>
          <w:b/>
        </w:rPr>
        <w:t>. São Paulo, 111, Ano 60, Sábado</w:t>
      </w:r>
      <w:r w:rsidR="00D460B5">
        <w:rPr>
          <w:rFonts w:ascii="Verdana" w:hAnsi="Verdana"/>
          <w:b/>
        </w:rPr>
        <w:t>.</w:t>
      </w:r>
    </w:p>
    <w:p w:rsidR="00574F8C" w:rsidRDefault="00E30BCF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20</w:t>
      </w:r>
      <w:r w:rsidR="00B96313">
        <w:rPr>
          <w:rFonts w:ascii="Verdana" w:hAnsi="Verdana"/>
          <w:b/>
        </w:rPr>
        <w:t xml:space="preserve"> </w:t>
      </w:r>
      <w:r w:rsidR="00574F8C">
        <w:rPr>
          <w:rFonts w:ascii="Verdana" w:hAnsi="Verdana"/>
          <w:b/>
        </w:rPr>
        <w:t>de Junho de 2015</w:t>
      </w:r>
    </w:p>
    <w:p w:rsidR="002B40A8" w:rsidRDefault="002B40A8" w:rsidP="002B40A8">
      <w:pPr>
        <w:autoSpaceDE w:val="0"/>
        <w:autoSpaceDN w:val="0"/>
        <w:adjustRightInd w:val="0"/>
        <w:rPr>
          <w:rFonts w:ascii="Verdana" w:hAnsi="Verdana"/>
          <w:b/>
        </w:rPr>
      </w:pPr>
    </w:p>
    <w:p w:rsidR="002B40A8" w:rsidRDefault="002B40A8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063F67" w:rsidRDefault="00063F67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063F67" w:rsidRPr="00063F67" w:rsidRDefault="00063F67" w:rsidP="00063F67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  <w:r w:rsidRPr="00063F67">
        <w:rPr>
          <w:rFonts w:ascii="Verdana" w:eastAsiaTheme="minorHAnsi" w:hAnsi="Verdana" w:cs="Arial"/>
          <w:b/>
          <w:lang w:eastAsia="en-US"/>
        </w:rPr>
        <w:t>Gabinete do Prefeito, Pág.03</w:t>
      </w:r>
    </w:p>
    <w:p w:rsidR="00063F67" w:rsidRPr="00063F67" w:rsidRDefault="00063F67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lang w:eastAsia="en-US"/>
        </w:rPr>
      </w:pP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DECRETO Nº 56.183, DE 19 DE JUNHO DE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</w:t>
      </w:r>
    </w:p>
    <w:p w:rsid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Abre Crédito Adicional Suplementar de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R$ 11.953.347,42 de acordo com a Lei nº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16.099/14.</w:t>
      </w:r>
    </w:p>
    <w:p w:rsid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 na conformidade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da autorização contida na Lei nº 16.099/14, de 30 de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dezembro de 2014, e visando possibilitar despesas inerentes às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atividades das Secretarias, da Subprefeitura e do Fundo,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D E C R E T A: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Artigo 1º - Fica aberto crédito adicional de R$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 xml:space="preserve">11.953.347,42 (onze milhões e novecentos e cinquenta e </w:t>
      </w:r>
      <w:proofErr w:type="spellStart"/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tres</w:t>
      </w:r>
      <w:proofErr w:type="spellEnd"/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mil e trezentos e quarenta e sete reais e quarenta e dois centavos),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suplementar às seguintes dotações do orçamento vigente:</w:t>
      </w:r>
    </w:p>
    <w:p w:rsidR="00063F67" w:rsidRDefault="00063F67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6E1A24" w:rsidRDefault="006E1A24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  <w:bookmarkStart w:id="0" w:name="_GoBack"/>
      <w:r>
        <w:rPr>
          <w:rFonts w:ascii="Verdana" w:eastAsiaTheme="minorHAnsi" w:hAnsi="Verdana" w:cs="Arial"/>
          <w:b/>
          <w:noProof/>
          <w:sz w:val="22"/>
          <w:szCs w:val="22"/>
        </w:rPr>
        <w:lastRenderedPageBreak/>
        <w:drawing>
          <wp:inline distT="0" distB="0" distL="0" distR="0">
            <wp:extent cx="5095875" cy="3619332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61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63F67" w:rsidRDefault="00063F67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063F67" w:rsidRDefault="00063F67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063F67" w:rsidRDefault="00063F67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063F67" w:rsidRDefault="00063F67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063F67" w:rsidRDefault="00063F67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063F67" w:rsidRDefault="00063F67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063F67" w:rsidRDefault="00063F67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063F67" w:rsidRDefault="00063F67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063F67" w:rsidRDefault="00063F67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063F67" w:rsidRDefault="00063F67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063F67" w:rsidRDefault="00063F67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063F67" w:rsidRDefault="00063F67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063F67" w:rsidRDefault="00063F67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063F67" w:rsidRDefault="00063F67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063F67" w:rsidRDefault="00063F67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063F67" w:rsidRDefault="00063F67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063F67" w:rsidRDefault="00063F67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063F67" w:rsidRDefault="00063F67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404183" w:rsidRDefault="00404183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404183" w:rsidRPr="00063F67" w:rsidRDefault="00404183" w:rsidP="00404183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  <w:r w:rsidRPr="00063F67">
        <w:rPr>
          <w:rFonts w:ascii="Verdana" w:eastAsiaTheme="minorHAnsi" w:hAnsi="Verdana" w:cs="Arial"/>
          <w:b/>
          <w:lang w:eastAsia="en-US"/>
        </w:rPr>
        <w:t>Gabinete do Prefeito, Pág.03</w:t>
      </w:r>
    </w:p>
    <w:p w:rsid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PORTARIAS</w:t>
      </w:r>
    </w:p>
    <w:p w:rsid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252, DE 19 DE JUNHO DE 2015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Exonerar o senhor MIGUEL REIS AFONSO, RF 813.596.7,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do cargo de Secretário Adjunto, símbolo SAD, do Gabinete do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Secretário, da Secretaria Municipal de Coordenação das Subprefeituras,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constante das Leis 13.399, de 1º de agosto de 2002 e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15.509, de 15 de dezembro de 2011.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19 de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junho de 2015, 462° da fundação de São Paulo.</w:t>
      </w:r>
    </w:p>
    <w:p w:rsidR="00404183" w:rsidRPr="00404183" w:rsidRDefault="00404183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404183" w:rsidRPr="00404183" w:rsidRDefault="00404183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254, DE 19 DE JUNHO DE 2015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Exonerar a senhora ADRIANA NEVES DA SILVA MORALES,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 xml:space="preserve">RF 634.114.4, do cargo de </w:t>
      </w:r>
      <w:proofErr w:type="spellStart"/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Subprefeita</w:t>
      </w:r>
      <w:proofErr w:type="spellEnd"/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, símbolo SBP, da Subprefeitura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de Cidade Tiradentes, constante da Lei 13.682, de 15 de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dezembro de 2003.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19 de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junho de 2015, 462° da fundação de São Paulo.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404183" w:rsidRPr="00404183" w:rsidRDefault="00404183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404183" w:rsidRPr="00404183" w:rsidRDefault="00404183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255, DE 19 DE JUNHO DE 2015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Exonerar, a pedido, e a partir de 22 de junho de 2015,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a senhora KÉLVIA FROTA DE ALBUQUERQUE, RF 807.314.7,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do cargo de Chefe de Gabinete, símbolo CHG, da Chefia de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Gabinete – CHG, da Secretaria Municipal de Finanças e Desenvolvimento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Econômico.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19 de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junho de 2015, 462° da fundação de São Paulo.</w:t>
      </w:r>
    </w:p>
    <w:p w:rsidR="00404183" w:rsidRPr="00063F67" w:rsidRDefault="00404183" w:rsidP="00404183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404183" w:rsidRPr="00063F67" w:rsidRDefault="00404183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TÍTULO DE NOMEAÇÃO 49, DE 19 DE JUNHO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Nomear o senhor MIGUEL REIS AFONSO, RF 813.596.7,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para exercer o cargo de Subprefeito, símbolo SBP, da Subprefeitura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de Cidade Tiradentes, constante da Lei 13.682, de 15 de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dezembro de 2003.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19 de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junho de 2015, 462° da fundação de São Paulo.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TÍTULO DE NOMEAÇÃO 50, DE 19 DE JUNHO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Nomear o senhor JOSÉ RUBENS DOMINGUES FILHO, RF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750.645.7, para exercer o cargo de Secretário Adjunto, símbolo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SAD, do Gabinete do Secretário, da Secretaria Municipal de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Coordenação das Subprefeituras, constante das Leis 13.399, de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1º de agosto de 2002 e 15.509, de 15 de dezembro de 2011.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19 de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junho de 2015, 462° da fundação de São Paulo.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063F67" w:rsidRPr="00063F67" w:rsidRDefault="00063F67" w:rsidP="00404183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TÍTULO DE NOMEAÇÃO 51, DE 19 DE JUNHO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2015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Nomear, a partir de 22 de junho de 2015, o senhor ARLINTON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NAKAZAWA, RF 770.244.2, para exercer o cargo de Chefe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de Gabinete, símbolo CHG, da Chefia de Gabinete – CHG, da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Secretaria Municipal de Finanças e Desenvolvimento Econômico.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19 de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>junho de 2015, 462° da fundação de São Paulo.</w:t>
      </w:r>
    </w:p>
    <w:p w:rsidR="00063F67" w:rsidRP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063F67">
        <w:rPr>
          <w:rFonts w:ascii="Verdana" w:eastAsiaTheme="minorHAnsi" w:hAnsi="Verdana" w:cs="Frutiger-Cn"/>
          <w:sz w:val="22"/>
          <w:szCs w:val="22"/>
          <w:lang w:eastAsia="en-US"/>
        </w:rPr>
        <w:t xml:space="preserve">FERNANDO HADDAD, Prefeito </w:t>
      </w:r>
    </w:p>
    <w:p w:rsidR="00063F67" w:rsidRDefault="00063F67" w:rsidP="00063F67">
      <w:pPr>
        <w:autoSpaceDE w:val="0"/>
        <w:autoSpaceDN w:val="0"/>
        <w:adjustRightInd w:val="0"/>
        <w:rPr>
          <w:rFonts w:ascii="Frutiger-Cn" w:eastAsiaTheme="minorHAnsi" w:hAnsi="Frutiger-Cn" w:cs="Frutiger-Cn"/>
          <w:sz w:val="14"/>
          <w:szCs w:val="14"/>
          <w:lang w:eastAsia="en-US"/>
        </w:rPr>
      </w:pPr>
    </w:p>
    <w:p w:rsidR="00063F67" w:rsidRDefault="00063F67" w:rsidP="00063F67">
      <w:pPr>
        <w:autoSpaceDE w:val="0"/>
        <w:autoSpaceDN w:val="0"/>
        <w:adjustRightInd w:val="0"/>
        <w:rPr>
          <w:rFonts w:ascii="Frutiger-Cn" w:eastAsiaTheme="minorHAnsi" w:hAnsi="Frutiger-Cn" w:cs="Frutiger-Cn"/>
          <w:sz w:val="14"/>
          <w:szCs w:val="14"/>
          <w:lang w:eastAsia="en-US"/>
        </w:rPr>
      </w:pPr>
    </w:p>
    <w:p w:rsid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063F67" w:rsidRDefault="00063F67" w:rsidP="00063F67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404183" w:rsidRPr="00063F67" w:rsidRDefault="00404183" w:rsidP="00063F67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  <w:r w:rsidRPr="00063F67">
        <w:rPr>
          <w:rFonts w:ascii="Verdana" w:eastAsiaTheme="minorHAnsi" w:hAnsi="Verdana" w:cs="Arial"/>
          <w:b/>
          <w:lang w:eastAsia="en-US"/>
        </w:rPr>
        <w:t>Secretarias, Pág.04</w:t>
      </w:r>
    </w:p>
    <w:p w:rsid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404183" w:rsidRDefault="00404183" w:rsidP="00404183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color w:val="000000"/>
          <w:sz w:val="16"/>
          <w:szCs w:val="16"/>
          <w:lang w:eastAsia="en-US"/>
        </w:rPr>
      </w:pP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N° 083/2015 – SDTE/GAB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CHEFE DE GABINETE, da Secretaria Municipal do Desenvolvimento,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Trabalho e Empreendedorismo, no uso de suas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atribuições legais,</w:t>
      </w: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 xml:space="preserve"> fevereiro de 2014, que estabelecem as atividades e os procedimentos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a serem observados pelos gestores e pelos fiscais firmados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pelos órgãos da administração municipal direta, autarquias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e fundações de direito público.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CONSIDERANDO a Portaria n° 043/2013 – SDTE/GAB que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dispõe sobre a instituição da função de Gestor de Contratos,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bem como fixa a atribuição para os Fiscais de Contratos.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CONSIDERANDO a contratação da Empresa de Tecnologia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da Informação e Comunicação do Município de São Paulo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- PRODAM, vinculada ao Processo Administrativo n° 2014-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0.323.797-9.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Art. 1° - Designar o servidor Jairo Jose de Lira – RF: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 xml:space="preserve">822.174-0 como gestor titular, e o servidor </w:t>
      </w:r>
      <w:proofErr w:type="spellStart"/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Julio</w:t>
      </w:r>
      <w:proofErr w:type="spellEnd"/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 xml:space="preserve"> Tiago Alonso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Carrera Misael – RF: 732.385-9 como gestor substituto.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 xml:space="preserve">Art. 2° - Designar os servidores Marcia </w:t>
      </w:r>
      <w:proofErr w:type="spellStart"/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Harumi</w:t>
      </w:r>
      <w:proofErr w:type="spellEnd"/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 xml:space="preserve"> </w:t>
      </w:r>
      <w:proofErr w:type="spellStart"/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Shiguihara</w:t>
      </w:r>
      <w:proofErr w:type="spellEnd"/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Kawasaki – RF: 805.451.7, Francisco Laurindo de Oliveira – RF: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 xml:space="preserve">723.669.7, Marcelo Mazeta Lucas – RF: 807.641.3, </w:t>
      </w:r>
      <w:proofErr w:type="spellStart"/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Ennio</w:t>
      </w:r>
      <w:proofErr w:type="spellEnd"/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 xml:space="preserve"> Thomaz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– RF: 391.925.1, Adriano Rocha Kurzempa – RF: 777.923.2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e Claudia Pereira Caldas de Souza – RF: 579.225.8 como fiscais.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Art. 3° - Esta Portaria entrará em vigor na data de sua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publicação, revogadas as disposições da Portaria nº. 015/2015-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SDTE/GAB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DO SECRETÁRIO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2012-0.349.006-9 </w:t>
      </w: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– SDTE - Empenhamento para despesas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de Energia Elétrica. À vista da competência que me é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conferida por Lei e dos elementos de convicção contidos no presente,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em especial a manifestação da Supervisão de Execução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Orçamentária e Financeira e da Assessoria Jurídica, cujos fundamentos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acolho, com fulcro no artigo 25, inciso I da Lei Federal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8.666/93 atualizada, AUTORIZO, a emissão de Nota Empenho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para o pagamento de despesas relativas ao consumo de energia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elétrica da Supervisão Geral de Abastecimento e do Pátio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do Pari, nos termos do Decreto Municipal nº 54.888/2014 para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o exercício de 2015, em favor da concessionária ELETROPAULO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METROPOLITANA EL. SP S.A. – AES ELETROPAULO, inscrita no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CNPJ nº. 61.695.227/0001-93, no valor global estimado de R$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706.223,22(setecentos e seis mil, duzentos e vinte e três reais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e vinte e dois centavos) onerando a dotação orçamentária 30.1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0.08.605.3011.4301.33.90.39.00.00, conforme suas respectivas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disponibilidades, observando-se, no que couber, as disposições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contidas nas Leis Complementares nos 101/00 e 131/09.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DA CHEFE DE GABINETE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2015-0.158.134-8 </w:t>
      </w: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I. Tendo em vista os elementos contidos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no presente e baseado nas disposições legais vigentes, especialmente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o Decreto 23.639/87; Lei 10.513/88 – artigo 2º - inciso V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e VI; Decreto 48.592/07 – artigos 1º, 6º § 2º, 8º e 15; Decreto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48.744/07; Portaria SF 151/2012 e SF 54/2014, AUTORIZO a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concessão de adiantamento de numerário em nome do servidor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ARTUR HENRIQUE DA SILVA SANTOS, Secretário desta SDTE,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RF 814.094.4 e CPF n.º 025.039.958-02 à cidade de Brasília,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Distrito Federal, nos dias 01 e 02/07/2015, para participação na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Reunião para Discussão da Proposta de Projeto de Lei para Melhoria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na Gestão do Sistema Nacional de Emprego SINE e 131ª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Reunião Ordinária do CODEFAT, no M.T.E. – Ministério do Trabalho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e Emprego. II. AUTORIZO a emissão de Nota de Empenho no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valor de R$ 1.197,34 (Hum mil, cento e noventa e sete reais e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trinta e quatro centavos) onerando a dotação orçamentária 30</w:t>
      </w:r>
    </w:p>
    <w:p w:rsidR="00404183" w:rsidRPr="00404183" w:rsidRDefault="00404183" w:rsidP="00404183">
      <w:pPr>
        <w:spacing w:after="200" w:line="276" w:lineRule="auto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.10.11.122.3024.2.100.3.3.90.14.00.00 do orçamento vigente.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EXTRATO DO PRIMEIRO ADITAMENTO AO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TERMO DE COOPERAÇÃO Nº 015/2014/SDTE.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2014-0.108.673-6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Partícipes: Secretaria Municipal do Desenvolvimento, Trabalho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e Empreendedorismo – SDTE e Subprefeitura de São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Miguel Paulista.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Objeto: Prorrogação da vigência pelo período de 12 (doze)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meses, contados a partir de 27/06/2015.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Data da assinatura: 18/06/2015.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Signatários: Artur Henrique da Silva Santos, pela SDTE e</w:t>
      </w:r>
    </w:p>
    <w:p w:rsidR="00404183" w:rsidRPr="00404183" w:rsidRDefault="00404183" w:rsidP="00404183">
      <w:pPr>
        <w:spacing w:after="200" w:line="276" w:lineRule="auto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Adalberto Dias de Sousa, pela SP-MP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REPUBLICAÇÃO DE DESPACHO DE 24/04/2015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PAGINA 5 DA SRA. CHEFE DE GABINETE: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2015-0.102.196-2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Tendo em vista os elementos contidos no presente e baseado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nas disposições legais vigentes, especialmente o Decreto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23.639/1987; Lei 10.513/1988 artigo 2° - inciso I, II E III;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Decreto 48.592/2007 – artigos 1°, 4º, 5º, 6°, 15° e 17°; Decreto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29.929/91 e Portaria SF 26/2008, Portaria SF 19/2011 e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Portaria 151/2012, AUTORIZO a concessão de adiantamento, em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nome do servidor Adriano Rocha Kurzempa, RF 777.923.2, CPF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154.938.478-33. AUTORIZO a emissão de Nota de Empenho no</w:t>
      </w:r>
    </w:p>
    <w:p w:rsidR="00404183" w:rsidRPr="00404183" w:rsidRDefault="00404183" w:rsidP="00404183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valor de R$ 600,00 (seiscentos reais), onerando a dotação orçamentária</w:t>
      </w:r>
    </w:p>
    <w:p w:rsidR="00404183" w:rsidRDefault="00404183" w:rsidP="00404183">
      <w:pPr>
        <w:spacing w:after="200" w:line="276" w:lineRule="auto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04183">
        <w:rPr>
          <w:rFonts w:ascii="Verdana" w:eastAsiaTheme="minorHAnsi" w:hAnsi="Verdana" w:cs="Frutiger-Cn"/>
          <w:sz w:val="22"/>
          <w:szCs w:val="22"/>
          <w:lang w:eastAsia="en-US"/>
        </w:rPr>
        <w:t>30.10.11.122.3024.2.100.3390.3900.00.</w:t>
      </w:r>
    </w:p>
    <w:p w:rsidR="00404183" w:rsidRDefault="00404183" w:rsidP="00404183">
      <w:pPr>
        <w:spacing w:after="200" w:line="276" w:lineRule="auto"/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  <w:r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  <w:br w:type="page"/>
      </w:r>
    </w:p>
    <w:p w:rsidR="00404183" w:rsidRPr="00163C38" w:rsidRDefault="00404183" w:rsidP="00404183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sectPr w:rsidR="00404183" w:rsidRPr="00163C3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434" w:rsidRDefault="00855434" w:rsidP="00323B3A">
      <w:r>
        <w:separator/>
      </w:r>
    </w:p>
  </w:endnote>
  <w:endnote w:type="continuationSeparator" w:id="0">
    <w:p w:rsidR="00855434" w:rsidRDefault="00855434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855434" w:rsidRDefault="0085543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A24">
          <w:rPr>
            <w:noProof/>
          </w:rPr>
          <w:t>2</w:t>
        </w:r>
        <w:r>
          <w:fldChar w:fldCharType="end"/>
        </w:r>
      </w:p>
    </w:sdtContent>
  </w:sdt>
  <w:p w:rsidR="00855434" w:rsidRDefault="008554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434" w:rsidRDefault="00855434" w:rsidP="00323B3A">
      <w:r>
        <w:separator/>
      </w:r>
    </w:p>
  </w:footnote>
  <w:footnote w:type="continuationSeparator" w:id="0">
    <w:p w:rsidR="00855434" w:rsidRDefault="00855434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434" w:rsidRDefault="00855434">
    <w:pPr>
      <w:pStyle w:val="Cabealho"/>
      <w:jc w:val="right"/>
    </w:pPr>
  </w:p>
  <w:p w:rsidR="00855434" w:rsidRDefault="008554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44749"/>
    <w:rsid w:val="00063F67"/>
    <w:rsid w:val="000B767E"/>
    <w:rsid w:val="0011758B"/>
    <w:rsid w:val="00163C38"/>
    <w:rsid w:val="00202107"/>
    <w:rsid w:val="0027334B"/>
    <w:rsid w:val="00290DF8"/>
    <w:rsid w:val="002B40A8"/>
    <w:rsid w:val="00323B3A"/>
    <w:rsid w:val="00353C01"/>
    <w:rsid w:val="003746EB"/>
    <w:rsid w:val="00375E9A"/>
    <w:rsid w:val="003B0D87"/>
    <w:rsid w:val="003B5BDE"/>
    <w:rsid w:val="003B5F04"/>
    <w:rsid w:val="00404183"/>
    <w:rsid w:val="004945DF"/>
    <w:rsid w:val="004A2559"/>
    <w:rsid w:val="004A7305"/>
    <w:rsid w:val="004C384A"/>
    <w:rsid w:val="00574F8C"/>
    <w:rsid w:val="005963F1"/>
    <w:rsid w:val="005F054C"/>
    <w:rsid w:val="006139C2"/>
    <w:rsid w:val="006D6207"/>
    <w:rsid w:val="006E1A24"/>
    <w:rsid w:val="007508EB"/>
    <w:rsid w:val="00766A4C"/>
    <w:rsid w:val="007D5941"/>
    <w:rsid w:val="00855434"/>
    <w:rsid w:val="008800A0"/>
    <w:rsid w:val="008B51F3"/>
    <w:rsid w:val="00917560"/>
    <w:rsid w:val="00B96313"/>
    <w:rsid w:val="00BE2C9F"/>
    <w:rsid w:val="00BE67BD"/>
    <w:rsid w:val="00C270C9"/>
    <w:rsid w:val="00D30C7E"/>
    <w:rsid w:val="00D460B5"/>
    <w:rsid w:val="00D742B6"/>
    <w:rsid w:val="00DB34AF"/>
    <w:rsid w:val="00E03A41"/>
    <w:rsid w:val="00E30BCF"/>
    <w:rsid w:val="00EE7E5D"/>
    <w:rsid w:val="00F57831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1CCBE-3B4C-40D3-95D5-3726418D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3</cp:revision>
  <cp:lastPrinted>2015-06-19T11:54:00Z</cp:lastPrinted>
  <dcterms:created xsi:type="dcterms:W3CDTF">2015-06-22T11:52:00Z</dcterms:created>
  <dcterms:modified xsi:type="dcterms:W3CDTF">2015-06-22T12:00:00Z</dcterms:modified>
</cp:coreProperties>
</file>