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4C384A">
        <w:rPr>
          <w:rFonts w:ascii="Verdana" w:hAnsi="Verdana"/>
          <w:b/>
        </w:rPr>
        <w:t>blicado no D.O.C. São Paulo, 102, Ano 60, Terça</w:t>
      </w:r>
      <w:r>
        <w:rPr>
          <w:rFonts w:ascii="Verdana" w:hAnsi="Verdana"/>
          <w:b/>
        </w:rPr>
        <w:t>-feira.</w:t>
      </w:r>
    </w:p>
    <w:p w:rsidR="00574F8C" w:rsidRDefault="004C384A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09</w:t>
      </w:r>
      <w:r w:rsidR="00574F8C">
        <w:rPr>
          <w:rFonts w:ascii="Verdana" w:hAnsi="Verdana"/>
          <w:b/>
        </w:rPr>
        <w:t xml:space="preserve"> de Junho de 2015</w:t>
      </w: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742B6" w:rsidRDefault="00D742B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742B6" w:rsidRDefault="00D742B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227, DE 8 DE JUNHO DE 2015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Exonerar, a pedido, e a partir de 09 de junho de 2015, a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senhora LAURA BERNARDES, RF 599.680.5, do cargo de Chefe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de Gabinete, símbolo CHG, da Secretaria Municipal do Verde e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do Meio Ambiente, constante da Lei 14.887, de 15 de janeiro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de 2009.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8 de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B5BDE" w:rsidRDefault="004C384A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2014-0.108.673-6 </w:t>
      </w: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Prorrogação do Termo de Cooperação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a SDTE e a Subprefeitura de São Miguel Paulista.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da competência que me foi conferida por Lei, à vista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elementos constante no presente processo administrativo,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dos setores competentes, e 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 desta Pasta, o qual acolho, com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na Lei Municipal 13.164/2001, artigos 2º, inciso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e 5º, inciso II, e do Decreto Municipal 50.995/2009, artigo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2º, inciso XIV, AUTORIZO a celebração do Primeiro Aditivo ao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Cooperação, sem contrapartida financeira, entre esta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e a Subprefeitura de São Miguel Paulista, objetivando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da unidade do Centro de Apoio ao Trabalho,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disponibilizado por aquela Subprefeitura, pelo período de 12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(doze) meses.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lastRenderedPageBreak/>
        <w:t>SISTEMA MUNICIPAL DE PROCESSOS - SIMPROC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2015-2-100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PROCESSOS DA UNIDADE SDTE/ABAST/FEIRA/SUP </w:t>
      </w: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0.076.043-5 NEUZA MARIA DOS SANTOS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INCONSISTENCIA NA SOLICITACAO.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2015-0.097.005-7 DANIEL SHOITI KOSONE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2015-0.097.284-0 RENATA YURIKO YUGUE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2015-0.100.308-5 IRENA YOSHII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2015-0.101.503-2 MANOEL SOARES FILHO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2015-0.101.504-0 JULIO CESAR ALVES DE OLIVEIRA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2015-0.101.513-0 JOSEFA GARCIA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2015-0.101.519-9 VALERIO AIRES DE LIMA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2015-0.133.826-5 ANTONIO CARLOS DA CRUZ ZACARIAS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2015-0.134.302-1 FABIO YUKIO ARAKAKI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2015-0.137.001-0 CESAR JOSE PAULO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INCONSISTENCIA NA SOLICITACAO.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SDTE/ABAST/FEIRAS/CE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2014-0.294.864-2 MANUEL FLORIANO SILVA SANTOS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DEFIRO. A CERTIDAO DEVERA SER EXPEDIDA NOS TERMOS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MINUTA JUNTA DA AS FLS. 29.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09/SDTE/ABAST/2015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 da Secretaria Municipal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por Lei, em especial 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46.398, de 28 de setembro de 2005,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disposições contidas no §5º, art. 114, da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Orgânica do Município de São Paulo, promulgada em 04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abril de 1990 c/c com art. 5º, §2º, do Decreto nº 41.425/2001.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 AUTORIZAR a GIVANIA DOS SANTOS VIEIRA - ME, regulamente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19.661.194/0001-02, atuando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ramo de atividade “utilidade doméstica”, o uso de área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23,00m2 (vinte e três metro quadrado), pertencente ao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Municipal Sapopemba, localizado na Av. Sapopemba,</w:t>
      </w:r>
    </w:p>
    <w:p w:rsidR="00917560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7911, Bairro Vila Regente Feijó – São Paulo- Capital – CEP: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03988-010, por 90 (noventa) dias, mediante o cumprimento da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obrigação estabelecida no art. 2º da presente Portaria.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 importância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de R$770,50 (setecentos e setenta reais e cinquenta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centavos), conforme Decreto Municipal nº 55.823/2014- item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18.1.3.5.2. relativo à totalidade do preço público devido em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função do uso da referida área, ora autorizado, valor esse acrescido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das despesas bancarias correspondentes.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coisas, sob pena de revogação imediata que será executada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2014-0.331.029-3 </w:t>
      </w: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SDTE/ABAST - Revogação do Termo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Permissão de Uso de feirante. O Supervisor Geral de Abastecimento,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em especial o Decreto nº 46.398, de 28 de setembro de 2005.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RESOLVE: À vista das informações e dos demais elementos contidos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no presente, notadamente da manifestação da Supervisão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de Feiras Livres e da Assessoria Jurídica , que adoto e acolho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como razão de decidir, REVOGO o Termo de Permissão de Uso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de Feirante, matricula nº 018.413-01-3, representado por José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Joaquim de Moura-ME, nos termos do art. 21, c/c do disposto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no art. 26, incisos VI e XXXI e, art. 31, inciso IV, do Decreto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nº 48.172/2007, ressalvada a cobrança de eventuais débitos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existentes.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p w:rsidR="004C384A" w:rsidRDefault="004C384A" w:rsidP="004C38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 w:rsidRPr="004C384A">
        <w:rPr>
          <w:rFonts w:ascii="Verdana" w:eastAsiaTheme="minorHAnsi" w:hAnsi="Verdana" w:cs="Frutiger-Cn"/>
          <w:b/>
          <w:color w:val="000000" w:themeColor="text1"/>
          <w:lang w:eastAsia="en-US"/>
        </w:rPr>
        <w:t>Edital, Pág.55</w:t>
      </w:r>
    </w:p>
    <w:p w:rsidR="004C384A" w:rsidRDefault="004C384A" w:rsidP="004C38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 E EMPREENDEDORISMO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0"/>
          <w:szCs w:val="20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color w:val="000000" w:themeColor="text1"/>
          <w:sz w:val="20"/>
          <w:szCs w:val="20"/>
          <w:lang w:eastAsia="en-US"/>
        </w:rPr>
        <w:t>DEMONSTRATIVO DE COMPRAS EFETUADAS E DOS SERVIÇOS CONTRATADOS PELA ADMINISTRAÇÃO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="Verdana" w:eastAsiaTheme="minorHAnsi" w:hAnsi="Verdana" w:cs="Frutiger-BlackCn"/>
          <w:b/>
          <w:bCs/>
          <w:color w:val="000000" w:themeColor="text1"/>
          <w:sz w:val="20"/>
          <w:szCs w:val="20"/>
          <w:lang w:eastAsia="en-US"/>
        </w:rPr>
        <w:t>DO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0"/>
          <w:szCs w:val="20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GABINETE DA SECRETARIA MUNICIPAL DO DESENVOLVIMENTO, TRABALHO E EMPREENDEDORISMO, RELATIVO AO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MÊS DE MAIO 2015, DE ACORDO COM ARTIGO 16 DA LEI FEDERAL Nº. 8.666/93 E ARTIGO 116 DA LOMSP</w:t>
      </w:r>
    </w:p>
    <w:p w:rsidR="004C384A" w:rsidRDefault="004C384A" w:rsidP="004C384A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noProof/>
          <w:color w:val="000000" w:themeColor="text1"/>
        </w:rPr>
      </w:pP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 w:themeColor="text1"/>
        </w:rPr>
        <w:lastRenderedPageBreak/>
        <w:drawing>
          <wp:inline distT="0" distB="0" distL="0" distR="0">
            <wp:extent cx="5572125" cy="4648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16" cy="46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FUNDAÇÃO PAULISTANA DE EDUCAÇÃO,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TECNOLOGIA E CULTURA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RESOLUÇÃO Nº 003/2015, 8 DE JUNHO DE 2015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Abre Crédito Adicional Suplementar de R$ 10.228,40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acordo com a Lei nº 16.099/14.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O Diretor Geral Substituto da Fundação Paulistana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Educação e Tecnologia, usando das atribuições que lhe são conferidas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por lei, e pela Portaria nº 105 – PREF/2015, e na conformidade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no artigo 16 da Lei nº 16.099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30 de dezembro de 2014, e no art. 23 do Decreto nº 55.839, de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16 de janeiro de 2015, e visando possibilitar despesas inerentes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às atividades da Fundação.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R$ 10.228,40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(dez mil, duzentos e vinte e oito reais e quarenta centavos),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suplementar às seguintes dotações do orçamento vigente.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4848225" cy="1381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 em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igual importância, da seguinte dotação do orçamento vigente: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848225" cy="9334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C384A" w:rsidRP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</w:t>
      </w:r>
    </w:p>
    <w:p w:rsidR="004C384A" w:rsidRDefault="004C384A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C384A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334B" w:rsidRDefault="0027334B" w:rsidP="0027334B">
      <w:pPr>
        <w:jc w:val="center"/>
        <w:rPr>
          <w:rFonts w:ascii="Verdana" w:hAnsi="Verdana"/>
          <w:b/>
        </w:rPr>
      </w:pPr>
    </w:p>
    <w:p w:rsidR="0027334B" w:rsidRDefault="0027334B" w:rsidP="0027334B">
      <w:pPr>
        <w:jc w:val="center"/>
        <w:rPr>
          <w:rFonts w:ascii="Verdana" w:hAnsi="Verdana"/>
          <w:b/>
        </w:rPr>
      </w:pPr>
    </w:p>
    <w:p w:rsidR="00D742B6" w:rsidRPr="0027334B" w:rsidRDefault="00D742B6" w:rsidP="0027334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Pág.86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334B" w:rsidRDefault="0027334B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ATA DE REALIZAÇÃO DO PREGÃO ELETRÔNICO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•Pregão Eletrônico nº :02/SDTE/2015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Processo nº :2014-0.324.469-0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Objeto :Contratação de Empresa especializada para prestação de serviços de vigilância/ segurança patrimonial desarmada.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Às 09:45:33 horas do dia 02 de Junho de 2015, reuniram-se o Pregoeiro deste órgão/entidade José Eudes Alves Silva e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respectivo(s) membro(s) da equipe de apoio: FERNANDA DA SILVA AGUIAR e maria aparecida bataier, para realizar os procedimentos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relativos ao Pregão Eletrônico em epígrafe, relativo à oferta de compra - OC: 801007801002015OC00005. Inicialmente o Pregoeiro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abriu a sessão pública em atendimento às disposições contidas no edital, divulgando as propostas recebidas e abrindo a fase de lances.</w:t>
      </w:r>
    </w:p>
    <w:p w:rsidR="0027334B" w:rsidRDefault="0027334B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________________________________________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Resultado da Sessão Pública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Encerrada sem recurso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________________________________________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ITEM 1</w:t>
      </w:r>
    </w:p>
    <w:p w:rsidR="0027334B" w:rsidRDefault="0027334B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334B" w:rsidRDefault="0027334B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334B" w:rsidRDefault="0027334B" w:rsidP="0027334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  <w:r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  <w:lastRenderedPageBreak/>
        <w:t>GABINETE DO PRESIDENTE</w:t>
      </w:r>
    </w:p>
    <w:p w:rsidR="00D742B6" w:rsidRPr="00D742B6" w:rsidRDefault="0027334B" w:rsidP="0027334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  <w:t>SECRETARIA DAS COMISSÕES - SGP-1</w:t>
      </w:r>
      <w:bookmarkStart w:id="0" w:name="_GoBack"/>
      <w:bookmarkEnd w:id="0"/>
      <w:r w:rsidR="00D742B6" w:rsidRPr="00D742B6">
        <w:rPr>
          <w:rFonts w:ascii="Verdana" w:eastAsiaTheme="minorHAnsi" w:hAnsi="Verdana" w:cs="Frutiger-Cn"/>
          <w:sz w:val="22"/>
          <w:szCs w:val="22"/>
          <w:lang w:eastAsia="en-US"/>
        </w:rPr>
        <w:t>• Numero do Item: 1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Descrição: CONSULTE EDITAL.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Unidade de Fornecimento: VIDE EDITAL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Quantidade: 12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Menor Valor: 320.245,5000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CNPJ Vencedor: 06069276000102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Vencedor: ATENTO SÃO PAULO SERVIÇOS DE SEGURANÇA PATRIMONIAL EIRELI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Propostas Entregues: 20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Desistência de Propostas: 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Propostas Restantes: 20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Propostas Classificadas: 20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Resultado do Item: Adjudicado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• Justificativa: APÓS ANÁLISE DA DOCUMENTAÇÃO APRESENTADA, A EMPRESA ATENDE AOS REQUISITOS DO EDITAL.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Propostas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6000750" cy="10287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6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742B6" w:rsidRPr="00D742B6" w:rsidRDefault="00D742B6" w:rsidP="00D742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</w:t>
      </w:r>
      <w:r w:rsidRPr="00D742B6">
        <w:rPr>
          <w:rFonts w:ascii="Verdana" w:hAnsi="Verdana"/>
          <w:b/>
        </w:rPr>
        <w:t>88</w:t>
      </w:r>
    </w:p>
    <w:p w:rsidR="00D742B6" w:rsidRPr="00D742B6" w:rsidRDefault="00D742B6" w:rsidP="00D742B6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D742B6">
        <w:rPr>
          <w:rFonts w:ascii="Verdana" w:hAnsi="Verdana"/>
          <w:b/>
          <w:sz w:val="22"/>
          <w:szCs w:val="22"/>
        </w:rPr>
        <w:t>SUPERVISÃO GERAL DE ABASTECIMENTO</w:t>
      </w: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D742B6">
        <w:rPr>
          <w:rFonts w:ascii="Verdana" w:hAnsi="Verdana"/>
          <w:b/>
          <w:bCs/>
          <w:sz w:val="22"/>
          <w:szCs w:val="22"/>
        </w:rPr>
        <w:t>DESPACHOS DO SUPERVISOR GERAL</w:t>
      </w:r>
    </w:p>
    <w:p w:rsid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b/>
          <w:bCs/>
          <w:sz w:val="22"/>
          <w:szCs w:val="22"/>
        </w:rPr>
        <w:t xml:space="preserve">2013-0.248.527-6 </w:t>
      </w:r>
      <w:r w:rsidRPr="00D742B6">
        <w:rPr>
          <w:rFonts w:ascii="Verdana" w:hAnsi="Verdana"/>
          <w:sz w:val="22"/>
          <w:szCs w:val="22"/>
        </w:rPr>
        <w:t>- CONCORRÊNCIA Nº 004/SMSP/ABAST/2014 - OBJETO: PERMISSÃO DE USO, A TÍTULO PRECÁRIO E ONEROSO DE ÁREA PERTENCENTE AO MERCADO MUNICIPAL ANTONIO EMYDIO DE BARROS – PENHA, COMPREENDENDO A OPERACIONALIZAÇÃO DO DEPÓSITO 04, DESTINADO AO RAMO DE ATIVIDADE DEPÓSITO</w:t>
      </w: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sz w:val="22"/>
          <w:szCs w:val="22"/>
        </w:rPr>
        <w:t>O Supervisor Geral de Abastecimento, da Secretaria Municipal do Desenvolvimento, Trabalho e Empreendedorismo, no uso das atribuições que lhe são concedidas por lei, em especial pelo Decreto 46.398, de 28 de setembro de 2005, RESOLVE: HOMOLOGAR a adjudicação proferida pela Comissão Permanente de Licitação, instituída pela Portaria nº 095/SDTE/2014, conforme a ATA de julgamento da concorrência nº 004/SMSP/ABAST/2014, publicada no D.O.C. em 20/05/2015 à HORTIFRUTÍCULA TINEM LTDA-ME, inscrita no CNPJ sob o n.º 51.235.661/0001-37, que consiste na permissão de uso, a título precário e oneroso, de área com de 34,22 m² (quinze metros e trinta e quatro centímetros quadrados), do MERCADO MUNICIPAL ANTONIO EMYDIO DE BARROS - PENHA, identificada como Depósito nº 04, destinado</w:t>
      </w: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sz w:val="22"/>
          <w:szCs w:val="22"/>
        </w:rPr>
        <w:t xml:space="preserve">ao ramo de “DEPÓSITO”. </w:t>
      </w: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b/>
          <w:bCs/>
          <w:sz w:val="22"/>
          <w:szCs w:val="22"/>
        </w:rPr>
        <w:t xml:space="preserve">2013-0.248.380-0 </w:t>
      </w:r>
      <w:r w:rsidRPr="00D742B6">
        <w:rPr>
          <w:rFonts w:ascii="Verdana" w:hAnsi="Verdana"/>
          <w:sz w:val="22"/>
          <w:szCs w:val="22"/>
        </w:rPr>
        <w:t xml:space="preserve">- CONCORRÊNCIA Nº 012/SMSP/ABAST/2014 - OBJETO: PERMISSÃO DE USO, A TÍTULO PRECÁRIO E ONEROSO DE ÁREA </w:t>
      </w:r>
      <w:r w:rsidRPr="00D742B6">
        <w:rPr>
          <w:rFonts w:ascii="Verdana" w:hAnsi="Verdana"/>
          <w:sz w:val="22"/>
          <w:szCs w:val="22"/>
        </w:rPr>
        <w:lastRenderedPageBreak/>
        <w:t>PERTENCENTE AO MERCADO MUNICIPAL ANTONIO EMYDIO DE BARROS – PENHA, COMPREENDENDO A OPERACIONALIZAÇÃO DO DEPÓSITO 12, DESTINADO AO RAMO DE ATIVIDADE DEPÓSITO. O Supervisor Geral de Abastecimento, da Secretaria Municipal do Desenvolvimento, Trabalho e Empreendedorismo, no uso das atribuições que lhe são concedidas por lei, em especial pelo Decreto 46.398, de 28 de setembro de 2005, RESOLVE: HOMOLOGAR a adjudicação proferida pela Comissão Permanente de Licitação, instituída</w:t>
      </w:r>
    </w:p>
    <w:p w:rsidR="00D742B6" w:rsidRPr="00D742B6" w:rsidRDefault="00D742B6" w:rsidP="00D742B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sz w:val="22"/>
          <w:szCs w:val="22"/>
        </w:rPr>
        <w:t>pela Portaria nº 095/SDTE/2014, conforme a ATA de julgamento da concorrência nº 12/SMSP/ABAST/2014, publicada no D.O.C. em 20/05/2015 à EMPÓRIO HISPANIA COMÉRCIO DE BEBIDAS LTDA - ME, inscrita no CNPJ sob o n.º 11.342.214/0001-62, que consiste na permissão de uso, a título precário e oneroso, de área com de 15,34 m² (quinze metros e trinta e quatro centímetros quadrados), do MERCADO MUNICIPAL ANTONIO EMYDIO DE BARROS - PENHA, identificada como Depósito nº</w:t>
      </w:r>
    </w:p>
    <w:p w:rsidR="00D742B6" w:rsidRPr="00D742B6" w:rsidRDefault="00D742B6" w:rsidP="00D742B6">
      <w:pPr>
        <w:jc w:val="both"/>
        <w:rPr>
          <w:rFonts w:ascii="Verdana" w:hAnsi="Verdana"/>
          <w:sz w:val="22"/>
          <w:szCs w:val="22"/>
        </w:rPr>
      </w:pPr>
      <w:r w:rsidRPr="00D742B6">
        <w:rPr>
          <w:rFonts w:ascii="Verdana" w:hAnsi="Verdana"/>
          <w:sz w:val="22"/>
          <w:szCs w:val="22"/>
        </w:rPr>
        <w:t>12, destinado ao ramo de “DEPÓSITO”.</w:t>
      </w:r>
    </w:p>
    <w:p w:rsidR="00D742B6" w:rsidRPr="00D742B6" w:rsidRDefault="00D742B6" w:rsidP="00D742B6">
      <w:pPr>
        <w:jc w:val="center"/>
        <w:rPr>
          <w:rFonts w:ascii="Verdana" w:hAnsi="Verdana"/>
          <w:b/>
        </w:rPr>
      </w:pPr>
    </w:p>
    <w:p w:rsidR="00D742B6" w:rsidRDefault="00D742B6" w:rsidP="00D742B6">
      <w:pPr>
        <w:jc w:val="center"/>
        <w:rPr>
          <w:rFonts w:ascii="Verdana" w:hAnsi="Verdana"/>
          <w:b/>
        </w:rPr>
      </w:pPr>
    </w:p>
    <w:p w:rsidR="00D742B6" w:rsidRPr="00D742B6" w:rsidRDefault="0027334B" w:rsidP="00D742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Câmara Municipal,  </w:t>
      </w:r>
      <w:r w:rsidR="00D742B6" w:rsidRPr="00D742B6">
        <w:rPr>
          <w:rFonts w:ascii="Verdana" w:hAnsi="Verdana"/>
          <w:b/>
        </w:rPr>
        <w:t>Pág</w:t>
      </w:r>
      <w:r w:rsidR="00D742B6">
        <w:rPr>
          <w:rFonts w:ascii="Verdana" w:hAnsi="Verdana"/>
          <w:b/>
        </w:rPr>
        <w:t>.106</w:t>
      </w:r>
    </w:p>
    <w:p w:rsidR="00D742B6" w:rsidRDefault="00D742B6" w:rsidP="00D742B6"/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GABINETE DO PRESIDENTE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SECRETARIA DAS COMISSÕES - SGP-1</w:t>
      </w:r>
    </w:p>
    <w:p w:rsid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SAÚDE, PROMOÇÃO SOCIAL,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 E MULHER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Pauta da 10ª AUDIÊNCIA PÚBLICA do ano de 2015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Data: 17/06/2015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Horário: 13:30 h</w:t>
      </w:r>
    </w:p>
    <w:p w:rsidR="00D742B6" w:rsidRPr="00D742B6" w:rsidRDefault="00D742B6" w:rsidP="00D742B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Local: Salão Nobre Presidente João Brasil Vita - 8º andar</w:t>
      </w:r>
    </w:p>
    <w:p w:rsidR="00D742B6" w:rsidRDefault="00D742B6" w:rsidP="00D742B6">
      <w:r w:rsidRPr="00D742B6">
        <w:rPr>
          <w:rFonts w:ascii="Verdana" w:eastAsiaTheme="minorHAnsi" w:hAnsi="Verdana" w:cs="Frutiger-Cn"/>
          <w:sz w:val="22"/>
          <w:szCs w:val="22"/>
          <w:lang w:eastAsia="en-US"/>
        </w:rPr>
        <w:t>Tema: "Programa São Paulo de Braços Abertos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"</w:t>
      </w:r>
    </w:p>
    <w:p w:rsidR="00D742B6" w:rsidRDefault="00D742B6" w:rsidP="00D742B6"/>
    <w:p w:rsidR="00D742B6" w:rsidRDefault="00D742B6" w:rsidP="00D742B6"/>
    <w:p w:rsidR="00D742B6" w:rsidRPr="004C384A" w:rsidRDefault="00D742B6" w:rsidP="004C384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sectPr w:rsidR="00D742B6" w:rsidRPr="004C384A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B6" w:rsidRDefault="00D742B6" w:rsidP="00323B3A">
      <w:r>
        <w:separator/>
      </w:r>
    </w:p>
  </w:endnote>
  <w:endnote w:type="continuationSeparator" w:id="0">
    <w:p w:rsidR="00D742B6" w:rsidRDefault="00D742B6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D742B6" w:rsidRDefault="00D742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4B">
          <w:rPr>
            <w:noProof/>
          </w:rPr>
          <w:t>7</w:t>
        </w:r>
        <w:r>
          <w:fldChar w:fldCharType="end"/>
        </w:r>
      </w:p>
    </w:sdtContent>
  </w:sdt>
  <w:p w:rsidR="00D742B6" w:rsidRDefault="00D742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B6" w:rsidRDefault="00D742B6" w:rsidP="00323B3A">
      <w:r>
        <w:separator/>
      </w:r>
    </w:p>
  </w:footnote>
  <w:footnote w:type="continuationSeparator" w:id="0">
    <w:p w:rsidR="00D742B6" w:rsidRDefault="00D742B6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B6" w:rsidRDefault="00D742B6">
    <w:pPr>
      <w:pStyle w:val="Cabealho"/>
      <w:jc w:val="right"/>
    </w:pPr>
  </w:p>
  <w:p w:rsidR="00D742B6" w:rsidRDefault="00D742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27334B"/>
    <w:rsid w:val="00290DF8"/>
    <w:rsid w:val="00323B3A"/>
    <w:rsid w:val="003B5BDE"/>
    <w:rsid w:val="003B5F04"/>
    <w:rsid w:val="004A2559"/>
    <w:rsid w:val="004C384A"/>
    <w:rsid w:val="00574F8C"/>
    <w:rsid w:val="006139C2"/>
    <w:rsid w:val="006D6207"/>
    <w:rsid w:val="007D5941"/>
    <w:rsid w:val="00917560"/>
    <w:rsid w:val="00BE2C9F"/>
    <w:rsid w:val="00D742B6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96A7-A29D-4EF7-84EF-6AF39AA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2015-06-09T12:50:00Z</cp:lastPrinted>
  <dcterms:created xsi:type="dcterms:W3CDTF">2015-06-09T12:50:00Z</dcterms:created>
  <dcterms:modified xsi:type="dcterms:W3CDTF">2015-06-09T12:50:00Z</dcterms:modified>
</cp:coreProperties>
</file>