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3B0D87">
        <w:rPr>
          <w:rFonts w:ascii="Verdana" w:hAnsi="Verdana"/>
          <w:b/>
        </w:rPr>
        <w:t>. São Paulo, 107</w:t>
      </w:r>
      <w:r w:rsidR="00D30C7E">
        <w:rPr>
          <w:rFonts w:ascii="Verdana" w:hAnsi="Verdana"/>
          <w:b/>
        </w:rPr>
        <w:t xml:space="preserve">, Ano 60, </w:t>
      </w:r>
      <w:r w:rsidR="003B0D87">
        <w:rPr>
          <w:rFonts w:ascii="Verdana" w:hAnsi="Verdana"/>
          <w:b/>
        </w:rPr>
        <w:t>Terça-feira</w:t>
      </w:r>
      <w:r w:rsidR="00D460B5">
        <w:rPr>
          <w:rFonts w:ascii="Verdana" w:hAnsi="Verdana"/>
          <w:b/>
        </w:rPr>
        <w:t>.</w:t>
      </w:r>
    </w:p>
    <w:p w:rsidR="00574F8C" w:rsidRDefault="003B0D87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16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B51F3" w:rsidRPr="008B51F3" w:rsidRDefault="002B40A8" w:rsidP="008B51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8B51F3" w:rsidRPr="003B0D87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237, DE 15 DE JUNHO DE 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Designar o senhor OTACILIO FERNANDES DE OLIVEIRA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FILHO, RF 807.140.3, para, no período de 20 de junho de 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a 09 de julho de 2015, substituir a senhora MARIANNE PINOTTI,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RF 807.138.1, no cargo de Secretário Municipal, Ref. SM,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Secretaria Municipal da Pessoa com Deficiência e Mobilidade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Reduzida, à vista de seu impedimento legal, por férias.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  <w:bookmarkStart w:id="0" w:name="_GoBack"/>
      <w:bookmarkEnd w:id="0"/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D460B5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B0D87" w:rsidRPr="00BE67BD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3B0D87" w:rsidRPr="00BE67BD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lang w:eastAsia="en-US"/>
        </w:rPr>
      </w:pPr>
      <w:r w:rsidRPr="00BE67BD">
        <w:rPr>
          <w:rFonts w:ascii="Verdana" w:hAnsi="Verdana"/>
          <w:b/>
        </w:rPr>
        <w:t>Secretarias</w:t>
      </w:r>
      <w:r w:rsidRPr="00BE67BD">
        <w:rPr>
          <w:rFonts w:ascii="Verdana" w:hAnsi="Verdana"/>
          <w:b/>
        </w:rPr>
        <w:t>, Pág.01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2014-0.349.099-2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Pagamento de Despesas de Exercícios Anteriores -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DEA. I – À vista da competência que me é conferida por Lei 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elementos de convicção contidos no presente, em especial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Coordenadoria do Trabalho e da Supervisão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Orçamentária e Financeira, considerando o Decreto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 55.839/2015 e o Decreto nº 56.176/2015, RECONHEÇO 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 executada no período de 01/11/2014 a 30/11/2014, referente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prestação de serviços de apoio administrativo, técnico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operacional para os centro de apoio ao trabalho – CAT’S, nos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Contrato nº. 007/2014/SDTE, AUTORIZO a emissão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Nota de Empenho e por consequência a respectiva Nota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Liquidação, no valor de R$ 1.093.216,76( um milhão e noventa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três mil, duzentos e dezesseis reais e setenta e seis centavos)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relativo a Despesas de Exercícios Anteriores – D.E.A., onerando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dotação orçamentária 30.10.11.334.3019.8.090.3.3.90.92.00.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 a favor do credor BK Consultoria e Serviços Ltda., inscrito no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nº. 03.022.122./0001-77.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2014-0-321.487-1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Pagamento de Despesas de Exercícios Anteriores -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DEA. I – À vista da competência que me é conferida por Lei 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elementos de convicção contidos no presente, em especial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Coordenadoria do Trabalho e da Supervisão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Execução Orçamentária e Financeira, considerando o Decreto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 55.839/2015 e o Decreto nº 56.176/2015, RECONHEÇO 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 executada no período de 01/12/2014 a 31/12/2014, referente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prestação de serviços de apoio administrativo, técnico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operacional para os centro de apoio ao trabalho – CAT’S, nos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Contrato nº. 007/2014/SDTE, AUTORIZO a emissão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 de Empenho e por consequência a respectiva Nota de Liquidação,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de R$ 1.339.999,18( um milhão, trezentos 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trinta e nove mil e novecentos e noventa e nove reais e dezoito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 relativo a Despesas de Exercícios Anteriores – D.E.A.,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onerando a dotação orçamentária 30.10.11.334.3019.8.090.3.3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.90.92.00.00. a favor do credor BK Consultoria e Serviços Ltda.,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 no CNPJ nº. 03.022.122./0001-77.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LICENÇA MÉDICA - SERVIDOR FILIADO AO RGPS: Concedida,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nos termos do § 3º, artigo 60 da Lei Federal 8.213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24/07/1991, com redação dada pela Lei Federal 9.876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26/11/1999, conforme Portaria 507/SGP-G/2004.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EH R.G NOME DURAÇÃO A PARTIR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280000000000116 32.275.120-2 RENATO ADRIANO ROSA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30 (trinta dias) 12/06/2015</w:t>
      </w: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FUNDATEC/SP Nº 06, DE 15 DE JUNHO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DIOGO JAMRA TSUKUMO, Diretor Geral Substituto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 e Cultura, no uso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 suas atribuições estabelecidas pela Lei nº 16.115, de 9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janeiro de 2015,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Designar a senhora SILENE MASSARI, RG 10.855.124-6-SSP,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para no período de 12 de junho a 11 de julho de 2015, substituir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o senhor RENATO ADRIANO ROSA, RG 32.275.120-2-SSP,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no cargo de Supervisor Geral, DAS-14, da Fundação Paulistana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à vista de seu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impedimento legal, por licença médica.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E CULTURA, aos 15 de junho de 2015, 461º da fundação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São Paulo.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PORTARIA FUNDATEC/SP Nº 05, DE 12 DE JUNHO DE 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DIOGO JAMRA TSUKUMO, Diretor Geral Substituto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 e Cultura – FUNDATEC/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SP, no uso de sua competência conferida pela Portaria nº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105 –PREF/2015,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Delegar competência para realizar eletronicamente pagamentos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e movimentações financeiras em todas as contas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correntes de titularidade desta Fundação, mantidas na Agência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nº 1897-x do Banco do Brasil, relativamente a dotação orçamentária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80.10 ao ocupante do cargo de Assessor Técnico II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Supervisão de Finanças em conjunto com o Diretor Geral ou seu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substituto legal, e ao Supervisor III da Supervisão de Administração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em conjunto com o Diretor Geral ou seu substituto legal.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BE67BD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BE67BD">
        <w:rPr>
          <w:rFonts w:ascii="Verdana" w:eastAsiaTheme="minorHAnsi" w:hAnsi="Verdana" w:cs="Frutiger-Cn"/>
          <w:b/>
          <w:lang w:eastAsia="en-US"/>
        </w:rPr>
        <w:t>Servidor, Pág.26</w:t>
      </w:r>
    </w:p>
    <w:p w:rsidR="003B0D87" w:rsidRPr="003B0D87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B0D87" w:rsidRPr="003B0D87" w:rsidRDefault="003B0D87" w:rsidP="00BE67B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079/SDTE/2015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020/SDTE/2015, expede a presente portaria, designando o Sr.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SANDRO MELKAN GARCIA, R.F. 810.526.0/1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Encarregado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Setor II – DAI05, comissionado, para exercer o cargo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Administrador de Mercado e Frigorífico II – DAS10, de Livre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provimento em comissão pelo Prefeito, dentre portadores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nível médio, do Mercado Municipal Paulistano, da Supervisão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Mercados e Frigoríficos Municipais, da Supervisão Geral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Abastecimento, da Secretaria Municipal do Desenvolvimento,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 em substituição a Sra. </w:t>
      </w: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ELIANA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MOURA DE PAULA ALVES, R.F.: 809.971.5/2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Administrador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Mercado e Frigorífico II – DAS10, comissionada, durante 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impedimento legal por Férias </w:t>
      </w: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período de 13/07/2015 à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27/07/2014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080/SDTE/2015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021/SDTE/2015, expede a presente portaria, designando o Sr.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MARCOS ANTONIO DE ARAÚJO, R.F. 734.635.2/1, 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Assistente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Gestão de Políticas Públicas – M04, efetivo, para exercer 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cargo de Supervisor Técnico II – DAS12, de Livre provimento em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comissão pelo Prefeito, dentre portadores de diploma de nível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superior, da Secretaria Municipal do Desenvolvimento, Trabalho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Empreendedorismo em substituição a Sra. </w:t>
      </w: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MARILIA RIBEIRO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 CARVALHO, R.F.: 770.075.0/1, 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Supervisor Técnico II –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DAS12, comissionada, durante o impedimento legal por Férias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período de 06/07/2015 à 20/07/2015</w:t>
      </w: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075/SDTE/2015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016/SDTE/2015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presente portaria, designando o Sr. LEADRO COSTA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CUERBAS, R.F. 809.935.9, Chefe de seção Técnica – DAS 10, comissionado,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exercer o cargo de Supervisor Técnico II – DAS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12, de Livre provimento em comissão pelo Prefeito, da Supervisão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Cadastro e Controle de Feiras, Feirantes e Artesãos,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Abastecimento, da Secretaria Municipal 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Desenvolvimento, Trabalho e Empreendedorismo em substituição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Sr. PABLO DANIEL FERREIRA, R.F.: 809.951.1, Supervisor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II – DAS12, comissionado, durante o impedimento legal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Férias no período de 06/07/2015 à 20/07/2015.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077/SDTE/2015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018/SDTE/2015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presente portaria, designando a Sra. NATALIA SANTOS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ALCALÁ, R.F. 822.133.2, ENCARREGADO DE SETOR II – DAI 05,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comissionada, para exercer o cargo de Chefe de seção Técnica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DAS 10, de Livre provimento em comissão pelo Prefeito,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da Seção Técnica de Controle, da Divisão Técnica de Sistemas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 Abastecimento, da Supervisão Geral de Abastecimento,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em substituição a Sra. ELISANGELA MARCELINO DE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ARANDAS, R.F.: 809.964.2, CHEFE DE SEÇÃO TÉCNICA – DAS10,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comissionada, durante o impedimento legal por Férias no período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sz w:val="22"/>
          <w:szCs w:val="22"/>
          <w:lang w:eastAsia="en-US"/>
        </w:rPr>
        <w:t>de 06/07/2015 à 04/08/2015</w:t>
      </w: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B0D87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3B0D87">
        <w:rPr>
          <w:rFonts w:ascii="Verdana" w:eastAsiaTheme="minorHAnsi" w:hAnsi="Verdana" w:cs="Frutiger-Cn"/>
          <w:b/>
          <w:lang w:eastAsia="en-US"/>
        </w:rPr>
        <w:lastRenderedPageBreak/>
        <w:t>Licitação, Pág. 52</w:t>
      </w:r>
    </w:p>
    <w:p w:rsidR="003B0D87" w:rsidRDefault="003B0D87" w:rsidP="003B0D8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2014-0.293.749-7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 DTE – Aquisição de material educativo. I – No exercício da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me é conferida por Lei, à vista dos elementos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dos setores competentes, da Supervisão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 de Abastecimento, Supervisão de Execução Orçamentaria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 e do parecer da Assessoria Jurídica desta Pasta que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ora acolho, com fundamento no disposto no artigo 24, inciso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da Lei Federal nº 8.666/93, Lei Municipal nº 13.278/2002,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 pelo Decreto Municipal nº 44.279/2003 e Decreto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54.102/2013, AUTORIZO a contratação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das empresas Master </w:t>
      </w:r>
      <w:proofErr w:type="spellStart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Toys</w:t>
      </w:r>
      <w:proofErr w:type="spellEnd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Comércio de Livros e Brinquedos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 CNPJ/MF sob o nº 13.010.058/0001-68, para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aquisição dos itens 01;07;09;12 do Termo referência, no valor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R$ 1.565,40 (hum mil, quinhentos e sessenta e cinco reais 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quarenta centavos), Aparecido José </w:t>
      </w:r>
      <w:proofErr w:type="spellStart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Casonato</w:t>
      </w:r>
      <w:proofErr w:type="spellEnd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MEI, inscrito no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sob o nº 13.856.599/0001-01, para aquisição dos itens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02;03;08;11;13 no valor de R$ 1.990,00 (hum mil, novecentos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noventa reais) e Tamires </w:t>
      </w:r>
      <w:proofErr w:type="spellStart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Sozonov</w:t>
      </w:r>
      <w:proofErr w:type="spellEnd"/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Santos -ME inscrita no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sob o nº 21.958.051/0001-09 para aquisição dos itens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05;06;10, no valor de R$ 534,00 (quinhentos e trinta e quatro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reais); perfazendo o valor total da aquisição de R$ 4.089,40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(quatro mil, oitenta e nove reais e quarenta centavos), resultante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Oferta de Compra – OC nº 801007801002015OC00009,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realizada através do Sistema de Bolsa Eletrônica de Compras-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BEC. II - Dessa forma, AUTORIZO a emissão da respectiva Nota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Empenho, nos termos do Decreto Municipal n° 55.839/15,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fixa normas referente à execução orçamentária e financeira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 exercício de 2015, que onerará a seguinte dotação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orçamentária: 30.10.08.605.3011.4.301.3.3.90.30.00.00, do</w:t>
      </w:r>
    </w:p>
    <w:p w:rsidR="003B0D87" w:rsidRPr="003B0D87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B0D8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exercício financeiro.</w:t>
      </w:r>
    </w:p>
    <w:p w:rsidR="003B0D87" w:rsidRDefault="003B0D87" w:rsidP="003B0D8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3B0D87" w:rsidRPr="00D460B5" w:rsidRDefault="003B0D87" w:rsidP="003B0D8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sectPr w:rsidR="003B0D87" w:rsidRPr="00D460B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01" w:rsidRDefault="00353C01" w:rsidP="00323B3A">
      <w:r>
        <w:separator/>
      </w:r>
    </w:p>
  </w:endnote>
  <w:endnote w:type="continuationSeparator" w:id="0">
    <w:p w:rsidR="00353C01" w:rsidRDefault="00353C0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353C01" w:rsidRDefault="00353C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BD">
          <w:rPr>
            <w:noProof/>
          </w:rPr>
          <w:t>1</w:t>
        </w:r>
        <w:r>
          <w:fldChar w:fldCharType="end"/>
        </w:r>
      </w:p>
    </w:sdtContent>
  </w:sdt>
  <w:p w:rsidR="00353C01" w:rsidRDefault="00353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01" w:rsidRDefault="00353C01" w:rsidP="00323B3A">
      <w:r>
        <w:separator/>
      </w:r>
    </w:p>
  </w:footnote>
  <w:footnote w:type="continuationSeparator" w:id="0">
    <w:p w:rsidR="00353C01" w:rsidRDefault="00353C0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01" w:rsidRDefault="00353C01">
    <w:pPr>
      <w:pStyle w:val="Cabealho"/>
      <w:jc w:val="right"/>
    </w:pPr>
  </w:p>
  <w:p w:rsidR="00353C01" w:rsidRDefault="00353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202107"/>
    <w:rsid w:val="0027334B"/>
    <w:rsid w:val="00290DF8"/>
    <w:rsid w:val="002B40A8"/>
    <w:rsid w:val="00323B3A"/>
    <w:rsid w:val="00353C01"/>
    <w:rsid w:val="003B0D87"/>
    <w:rsid w:val="003B5BDE"/>
    <w:rsid w:val="003B5F04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766A4C"/>
    <w:rsid w:val="007D5941"/>
    <w:rsid w:val="008B51F3"/>
    <w:rsid w:val="00917560"/>
    <w:rsid w:val="00B96313"/>
    <w:rsid w:val="00BE2C9F"/>
    <w:rsid w:val="00BE67BD"/>
    <w:rsid w:val="00D30C7E"/>
    <w:rsid w:val="00D460B5"/>
    <w:rsid w:val="00D742B6"/>
    <w:rsid w:val="00E03A41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68F-89A6-49CB-BC46-3DC797BD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2015-06-16T11:43:00Z</cp:lastPrinted>
  <dcterms:created xsi:type="dcterms:W3CDTF">2015-06-16T11:43:00Z</dcterms:created>
  <dcterms:modified xsi:type="dcterms:W3CDTF">2015-06-16T11:43:00Z</dcterms:modified>
</cp:coreProperties>
</file>