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A" w:rsidRDefault="007E5F1A" w:rsidP="007E5F1A">
      <w:pPr>
        <w:pStyle w:val="Cabealho"/>
        <w:jc w:val="center"/>
        <w:rPr>
          <w:b/>
          <w:sz w:val="26"/>
        </w:rPr>
      </w:pPr>
      <w:r>
        <w:rPr>
          <w:b/>
          <w:noProof/>
        </w:rPr>
        <w:drawing>
          <wp:inline distT="0" distB="0" distL="0" distR="0">
            <wp:extent cx="1609725" cy="5238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1A" w:rsidRPr="00B91F99" w:rsidRDefault="007E5F1A" w:rsidP="007E5F1A">
      <w:pPr>
        <w:pStyle w:val="Cabealho"/>
        <w:jc w:val="center"/>
        <w:rPr>
          <w:rFonts w:ascii="Arial" w:hAnsi="Arial"/>
          <w:b/>
          <w:spacing w:val="20"/>
          <w:sz w:val="22"/>
          <w:szCs w:val="22"/>
        </w:rPr>
      </w:pPr>
      <w:r w:rsidRPr="00B91F99">
        <w:rPr>
          <w:rFonts w:ascii="Arial" w:hAnsi="Arial"/>
          <w:b/>
          <w:spacing w:val="20"/>
          <w:sz w:val="22"/>
          <w:szCs w:val="22"/>
        </w:rPr>
        <w:t>SECRETARIA DOS NEGÓCIOS JURÍDICOS</w:t>
      </w:r>
    </w:p>
    <w:p w:rsidR="007E5F1A" w:rsidRPr="00B91F99" w:rsidRDefault="007E5F1A" w:rsidP="007E5F1A">
      <w:pPr>
        <w:pStyle w:val="Cabealho"/>
        <w:jc w:val="center"/>
        <w:rPr>
          <w:rFonts w:ascii="Arial" w:hAnsi="Arial"/>
          <w:b/>
          <w:spacing w:val="20"/>
          <w:sz w:val="22"/>
          <w:szCs w:val="22"/>
        </w:rPr>
      </w:pPr>
      <w:r w:rsidRPr="00B91F99">
        <w:rPr>
          <w:rFonts w:ascii="Arial" w:hAnsi="Arial"/>
          <w:b/>
          <w:spacing w:val="20"/>
          <w:sz w:val="22"/>
          <w:szCs w:val="22"/>
        </w:rPr>
        <w:t>PROCURADORIA GERAL DO MUNICÍPIO</w:t>
      </w:r>
    </w:p>
    <w:p w:rsidR="007E5F1A" w:rsidRDefault="007E5F1A" w:rsidP="007E5F1A">
      <w:pPr>
        <w:jc w:val="center"/>
        <w:rPr>
          <w:b/>
          <w:sz w:val="28"/>
          <w:szCs w:val="28"/>
          <w:u w:val="single"/>
        </w:rPr>
      </w:pPr>
    </w:p>
    <w:p w:rsidR="007E5F1A" w:rsidRDefault="007E5F1A" w:rsidP="007E5F1A">
      <w:pPr>
        <w:jc w:val="center"/>
        <w:rPr>
          <w:b/>
          <w:sz w:val="28"/>
          <w:szCs w:val="28"/>
          <w:u w:val="single"/>
        </w:rPr>
      </w:pPr>
    </w:p>
    <w:p w:rsidR="007E5F1A" w:rsidRDefault="007E5F1A" w:rsidP="007E5F1A">
      <w:pPr>
        <w:jc w:val="center"/>
        <w:rPr>
          <w:b/>
          <w:sz w:val="28"/>
          <w:szCs w:val="28"/>
          <w:u w:val="single"/>
        </w:rPr>
      </w:pPr>
    </w:p>
    <w:p w:rsidR="007E5F1A" w:rsidRPr="00E94C7E" w:rsidRDefault="007E5F1A" w:rsidP="007E5F1A">
      <w:pPr>
        <w:jc w:val="center"/>
        <w:rPr>
          <w:rFonts w:ascii="Arial" w:hAnsi="Arial" w:cs="Arial"/>
          <w:b/>
          <w:u w:val="single"/>
        </w:rPr>
      </w:pPr>
      <w:r w:rsidRPr="00E94C7E">
        <w:rPr>
          <w:rFonts w:ascii="Arial" w:hAnsi="Arial" w:cs="Arial"/>
          <w:b/>
          <w:u w:val="single"/>
        </w:rPr>
        <w:t>CÂMARA DE CONCILIAÇÃO DE PRECATÓRIOS</w:t>
      </w:r>
    </w:p>
    <w:p w:rsidR="007E5F1A" w:rsidRPr="00E94C7E" w:rsidRDefault="007E5F1A" w:rsidP="007E5F1A">
      <w:pPr>
        <w:jc w:val="center"/>
        <w:rPr>
          <w:rFonts w:ascii="Arial" w:hAnsi="Arial" w:cs="Arial"/>
          <w:b/>
          <w:u w:val="single"/>
        </w:rPr>
      </w:pPr>
    </w:p>
    <w:p w:rsidR="007E5F1A" w:rsidRPr="00E94C7E" w:rsidRDefault="007E5F1A" w:rsidP="007E5F1A">
      <w:pPr>
        <w:jc w:val="center"/>
        <w:rPr>
          <w:rFonts w:ascii="Arial" w:hAnsi="Arial" w:cs="Arial"/>
          <w:b/>
          <w:u w:val="single"/>
        </w:rPr>
      </w:pPr>
    </w:p>
    <w:p w:rsidR="007E5F1A" w:rsidRPr="00E94C7E" w:rsidRDefault="007E5F1A" w:rsidP="007E5F1A">
      <w:pPr>
        <w:jc w:val="center"/>
        <w:rPr>
          <w:rFonts w:ascii="Arial" w:hAnsi="Arial" w:cs="Arial"/>
        </w:rPr>
      </w:pPr>
    </w:p>
    <w:p w:rsidR="007E5F1A" w:rsidRPr="00E94C7E" w:rsidRDefault="007E5F1A" w:rsidP="007E5F1A">
      <w:pPr>
        <w:jc w:val="center"/>
        <w:rPr>
          <w:rFonts w:ascii="Arial" w:hAnsi="Arial" w:cs="Arial"/>
        </w:rPr>
      </w:pPr>
      <w:r w:rsidRPr="00E94C7E">
        <w:rPr>
          <w:rFonts w:ascii="Arial" w:hAnsi="Arial" w:cs="Arial"/>
        </w:rPr>
        <w:t>PROPOSTA DE ACORDO PARA PAGAMENTO DE PRECATÓRIO PERANTE A CÂMARA DE CONCILIAÇÃO DE PRECATÓRIOS DO MUNICÍPIO DE SÃO PAULO</w:t>
      </w:r>
    </w:p>
    <w:p w:rsidR="007E5F1A" w:rsidRPr="00E94C7E" w:rsidRDefault="007E5F1A" w:rsidP="007E5F1A">
      <w:pPr>
        <w:jc w:val="center"/>
        <w:rPr>
          <w:rFonts w:ascii="Arial" w:hAnsi="Arial" w:cs="Arial"/>
        </w:rPr>
      </w:pPr>
    </w:p>
    <w:p w:rsidR="007E5F1A" w:rsidRPr="00E94C7E" w:rsidRDefault="007E5F1A" w:rsidP="007E5F1A">
      <w:pPr>
        <w:rPr>
          <w:rFonts w:ascii="Arial" w:hAnsi="Arial" w:cs="Arial"/>
        </w:rPr>
      </w:pPr>
    </w:p>
    <w:p w:rsidR="007E5F1A" w:rsidRPr="00E94C7E" w:rsidRDefault="007E5F1A" w:rsidP="007E5F1A">
      <w:pPr>
        <w:rPr>
          <w:rFonts w:ascii="Arial" w:hAnsi="Arial" w:cs="Arial"/>
          <w:b/>
        </w:rPr>
      </w:pPr>
      <w:r w:rsidRPr="00E94C7E">
        <w:rPr>
          <w:rFonts w:ascii="Arial" w:hAnsi="Arial" w:cs="Arial"/>
          <w:b/>
        </w:rPr>
        <w:t>Colocar X na opção</w:t>
      </w:r>
    </w:p>
    <w:p w:rsidR="007E5F1A" w:rsidRPr="00E94C7E" w:rsidRDefault="007E5F1A" w:rsidP="007E5F1A">
      <w:pPr>
        <w:rPr>
          <w:rFonts w:ascii="Arial" w:hAnsi="Arial" w:cs="Arial"/>
          <w:b/>
        </w:rPr>
      </w:pPr>
    </w:p>
    <w:p w:rsidR="007E5F1A" w:rsidRPr="00E94C7E" w:rsidRDefault="007E5F1A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E5F1A" w:rsidRPr="00E94C7E" w:rsidRDefault="007E5F1A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94C7E">
        <w:rPr>
          <w:rFonts w:ascii="Arial" w:hAnsi="Arial" w:cs="Arial"/>
          <w:b/>
        </w:rPr>
        <w:softHyphen/>
        <w:t>- PRIORIDADE ______</w:t>
      </w:r>
      <w:r w:rsidRPr="00E94C7E">
        <w:rPr>
          <w:rFonts w:ascii="Arial" w:hAnsi="Arial" w:cs="Arial"/>
          <w:b/>
        </w:rPr>
        <w:tab/>
      </w:r>
      <w:r w:rsidRPr="00E94C7E">
        <w:rPr>
          <w:rFonts w:ascii="Arial" w:hAnsi="Arial" w:cs="Arial"/>
          <w:b/>
        </w:rPr>
        <w:tab/>
      </w:r>
      <w:r w:rsidRPr="00E94C7E">
        <w:rPr>
          <w:rFonts w:ascii="Arial" w:hAnsi="Arial" w:cs="Arial"/>
          <w:b/>
        </w:rPr>
        <w:tab/>
        <w:t xml:space="preserve">     SEM PRIORIDADE______</w:t>
      </w:r>
    </w:p>
    <w:p w:rsidR="007E5F1A" w:rsidRPr="00E94C7E" w:rsidRDefault="007E5F1A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E5F1A" w:rsidRPr="00E94C7E" w:rsidRDefault="007E5F1A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94C7E">
        <w:rPr>
          <w:rFonts w:ascii="Arial" w:hAnsi="Arial" w:cs="Arial"/>
          <w:b/>
        </w:rPr>
        <w:t>- Há pedido de inclusão da VH no acordo: SIM ___  (acrescentar item 05) NÃO_____</w:t>
      </w:r>
    </w:p>
    <w:p w:rsidR="00F863E7" w:rsidRPr="00E94C7E" w:rsidRDefault="00F863E7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E5F1A" w:rsidRPr="00E94C7E" w:rsidRDefault="007E5F1A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E5F1A" w:rsidRPr="00E94C7E" w:rsidRDefault="00F863E7" w:rsidP="007E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94C7E">
        <w:rPr>
          <w:rFonts w:ascii="Arial" w:hAnsi="Arial" w:cs="Arial"/>
        </w:rPr>
        <w:t xml:space="preserve">- </w:t>
      </w:r>
      <w:r w:rsidR="007E5F1A" w:rsidRPr="00E94C7E">
        <w:rPr>
          <w:rFonts w:ascii="Arial" w:hAnsi="Arial" w:cs="Arial"/>
        </w:rPr>
        <w:t>PRECATORIO DA PMSP_______;IPREM__________;</w:t>
      </w:r>
      <w:r w:rsidRPr="00E94C7E">
        <w:rPr>
          <w:rFonts w:ascii="Arial" w:hAnsi="Arial" w:cs="Arial"/>
        </w:rPr>
        <w:t>SFM</w:t>
      </w:r>
      <w:r w:rsidR="007E5F1A" w:rsidRPr="00E94C7E">
        <w:rPr>
          <w:rFonts w:ascii="Arial" w:hAnsi="Arial" w:cs="Arial"/>
        </w:rPr>
        <w:t>SP____________</w:t>
      </w:r>
    </w:p>
    <w:p w:rsidR="007E5F1A" w:rsidRPr="00E94C7E" w:rsidRDefault="007E5F1A" w:rsidP="007E5F1A">
      <w:pPr>
        <w:rPr>
          <w:rFonts w:ascii="Arial" w:hAnsi="Arial" w:cs="Arial"/>
          <w:b/>
        </w:rPr>
      </w:pPr>
    </w:p>
    <w:p w:rsidR="007E5F1A" w:rsidRPr="00E94C7E" w:rsidRDefault="007E5F1A" w:rsidP="007E5F1A">
      <w:pPr>
        <w:rPr>
          <w:rFonts w:ascii="Arial" w:hAnsi="Arial" w:cs="Arial"/>
          <w:b/>
        </w:rPr>
      </w:pPr>
    </w:p>
    <w:p w:rsidR="007E5F1A" w:rsidRPr="00E94C7E" w:rsidRDefault="007E5F1A" w:rsidP="007E5F1A">
      <w:pPr>
        <w:rPr>
          <w:rFonts w:ascii="Arial" w:hAnsi="Arial" w:cs="Arial"/>
          <w:b/>
        </w:rPr>
      </w:pPr>
    </w:p>
    <w:p w:rsidR="007E5F1A" w:rsidRPr="00E94C7E" w:rsidRDefault="007E5F1A" w:rsidP="007E5F1A">
      <w:pPr>
        <w:rPr>
          <w:rFonts w:ascii="Arial" w:hAnsi="Arial" w:cs="Arial"/>
          <w:b/>
        </w:rPr>
      </w:pPr>
      <w:r w:rsidRPr="00E94C7E">
        <w:rPr>
          <w:rFonts w:ascii="Arial" w:hAnsi="Arial" w:cs="Arial"/>
          <w:b/>
        </w:rPr>
        <w:t>ORDEM CRONOLÓGICA Nº _____/____</w:t>
      </w:r>
    </w:p>
    <w:p w:rsidR="007E5F1A" w:rsidRPr="00E94C7E" w:rsidRDefault="007E5F1A" w:rsidP="007E5F1A">
      <w:pPr>
        <w:rPr>
          <w:rFonts w:ascii="Arial" w:hAnsi="Arial" w:cs="Arial"/>
        </w:rPr>
      </w:pPr>
      <w:r w:rsidRPr="00E94C7E">
        <w:rPr>
          <w:rFonts w:ascii="Arial" w:hAnsi="Arial" w:cs="Arial"/>
        </w:rPr>
        <w:t>EP nº _____ / _____</w:t>
      </w:r>
    </w:p>
    <w:p w:rsidR="007E5F1A" w:rsidRPr="00E94C7E" w:rsidRDefault="007E5F1A" w:rsidP="007E5F1A">
      <w:pPr>
        <w:rPr>
          <w:rFonts w:ascii="Arial" w:hAnsi="Arial" w:cs="Arial"/>
        </w:rPr>
      </w:pPr>
      <w:r w:rsidRPr="00E94C7E">
        <w:rPr>
          <w:rFonts w:ascii="Arial" w:hAnsi="Arial" w:cs="Arial"/>
        </w:rPr>
        <w:t>Autos nº ____________________ da _____ VFP</w:t>
      </w:r>
    </w:p>
    <w:p w:rsidR="007E5F1A" w:rsidRPr="00E94C7E" w:rsidRDefault="007E5F1A" w:rsidP="007E5F1A">
      <w:pPr>
        <w:rPr>
          <w:rFonts w:ascii="Arial" w:hAnsi="Arial" w:cs="Arial"/>
        </w:rPr>
      </w:pPr>
      <w:r w:rsidRPr="00E94C7E">
        <w:rPr>
          <w:rFonts w:ascii="Arial" w:hAnsi="Arial" w:cs="Arial"/>
        </w:rPr>
        <w:t>(Nº antigo de autos ___________)</w:t>
      </w:r>
    </w:p>
    <w:p w:rsidR="007E5F1A" w:rsidRPr="00E94C7E" w:rsidRDefault="007E5F1A" w:rsidP="007E5F1A">
      <w:pPr>
        <w:rPr>
          <w:rFonts w:ascii="Arial" w:hAnsi="Arial" w:cs="Arial"/>
        </w:rPr>
      </w:pPr>
    </w:p>
    <w:p w:rsidR="007E5F1A" w:rsidRPr="00E94C7E" w:rsidRDefault="007E5F1A" w:rsidP="007E5F1A">
      <w:pPr>
        <w:rPr>
          <w:rFonts w:ascii="Arial" w:hAnsi="Arial" w:cs="Arial"/>
        </w:rPr>
      </w:pPr>
    </w:p>
    <w:p w:rsidR="007E5F1A" w:rsidRPr="00E94C7E" w:rsidRDefault="007E5F1A" w:rsidP="007E5F1A">
      <w:pPr>
        <w:rPr>
          <w:rFonts w:ascii="Arial" w:hAnsi="Arial" w:cs="Arial"/>
        </w:rPr>
      </w:pPr>
    </w:p>
    <w:p w:rsidR="007E5F1A" w:rsidRPr="00E94C7E" w:rsidRDefault="007E5F1A" w:rsidP="007E5F1A">
      <w:pPr>
        <w:rPr>
          <w:rFonts w:ascii="Arial" w:hAnsi="Arial" w:cs="Arial"/>
        </w:rPr>
      </w:pPr>
    </w:p>
    <w:p w:rsidR="007E5F1A" w:rsidRPr="00E94C7E" w:rsidRDefault="007E5F1A" w:rsidP="007E5F1A">
      <w:pPr>
        <w:rPr>
          <w:rFonts w:ascii="Arial" w:hAnsi="Arial" w:cs="Arial"/>
        </w:rPr>
      </w:pPr>
    </w:p>
    <w:p w:rsidR="007E5F1A" w:rsidRPr="00E94C7E" w:rsidRDefault="007E5F1A" w:rsidP="007E5F1A">
      <w:pPr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  <w:u w:val="single"/>
        </w:rPr>
        <w:t xml:space="preserve">1 - Nome(s) do(s) titular(es) do precatório, qualificação completa, endereço, </w:t>
      </w:r>
      <w:r w:rsidR="00F863E7" w:rsidRPr="00E94C7E">
        <w:rPr>
          <w:rFonts w:ascii="Arial" w:hAnsi="Arial" w:cs="Arial"/>
          <w:u w:val="single"/>
        </w:rPr>
        <w:t>telefone</w:t>
      </w:r>
      <w:r w:rsidR="00F863E7" w:rsidRPr="00E94C7E">
        <w:rPr>
          <w:rFonts w:ascii="Arial" w:hAnsi="Arial" w:cs="Arial"/>
        </w:rPr>
        <w:t xml:space="preserve">, </w:t>
      </w:r>
      <w:r w:rsidRPr="00E94C7E">
        <w:rPr>
          <w:rFonts w:ascii="Arial" w:hAnsi="Arial" w:cs="Arial"/>
        </w:rPr>
        <w:t xml:space="preserve">por meio de seu advogado abaixo assinado, vem formular a presente PROPOSTA DE ACORDO PARA PAGAMENTO DE PRECATÓRIO PERANTE A CÂMARA DE CONCILIAÇÃO DO MUNICÍPIO DE SÃO PAULO, nos termos dos Decretos Municipais nº 52.011, de 17 de dezembro de 2010, </w:t>
      </w:r>
      <w:r w:rsidR="00F863E7" w:rsidRPr="00E94C7E">
        <w:rPr>
          <w:rFonts w:ascii="Arial" w:hAnsi="Arial" w:cs="Arial"/>
        </w:rPr>
        <w:t xml:space="preserve">Decreto 54.789, de 24 de janeiro de 2014, </w:t>
      </w:r>
      <w:r w:rsidRPr="00E94C7E">
        <w:rPr>
          <w:rFonts w:ascii="Arial" w:hAnsi="Arial" w:cs="Arial"/>
        </w:rPr>
        <w:t>Decreto nº 52.312, de 13 de maio de 2011, alterado pelo Decreto 56.188, de 24 de junho de 2015</w:t>
      </w:r>
      <w:r w:rsidR="00F863E7" w:rsidRPr="00E94C7E">
        <w:rPr>
          <w:rFonts w:ascii="Arial" w:hAnsi="Arial" w:cs="Arial"/>
        </w:rPr>
        <w:t>.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lastRenderedPageBreak/>
        <w:t xml:space="preserve">2 - O(s) requerente(s) é(são) titular(es) de precatório </w:t>
      </w:r>
      <w:r w:rsidRPr="00E94C7E">
        <w:rPr>
          <w:rFonts w:ascii="Arial" w:hAnsi="Arial" w:cs="Arial"/>
          <w:u w:val="single"/>
        </w:rPr>
        <w:t>ALIMENTAR</w:t>
      </w:r>
      <w:r w:rsidRPr="00E94C7E">
        <w:rPr>
          <w:rFonts w:ascii="Arial" w:hAnsi="Arial" w:cs="Arial"/>
        </w:rPr>
        <w:t xml:space="preserve">/ </w:t>
      </w:r>
      <w:r w:rsidRPr="00E94C7E">
        <w:rPr>
          <w:rFonts w:ascii="Arial" w:hAnsi="Arial" w:cs="Arial"/>
          <w:u w:val="single"/>
        </w:rPr>
        <w:t>NÃO ALIMENTAR</w:t>
      </w:r>
      <w:r w:rsidRPr="00E94C7E">
        <w:rPr>
          <w:rFonts w:ascii="Arial" w:hAnsi="Arial" w:cs="Arial"/>
        </w:rPr>
        <w:t xml:space="preserve"> inscrito para pagamento no exercício de ______, sob ordem cronológica nº ______/____, decorrente de ação autuada sob nº ____________________, que originalmente tramitou perante a ___ Vara da Fazenda Pública. 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 xml:space="preserve">OU 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 xml:space="preserve">2 – </w:t>
      </w:r>
      <w:r w:rsidR="0066363F" w:rsidRPr="00E94C7E">
        <w:rPr>
          <w:rFonts w:ascii="Arial" w:hAnsi="Arial" w:cs="Arial"/>
        </w:rPr>
        <w:t>O(s) requerente(s) é(são)</w:t>
      </w:r>
      <w:r w:rsidRPr="00E94C7E">
        <w:rPr>
          <w:rFonts w:ascii="Arial" w:hAnsi="Arial" w:cs="Arial"/>
        </w:rPr>
        <w:t xml:space="preserve"> herdeiro ou cessionário do precatório ALIMENTAR/NÃO ALIMENTAR, conforme pedido de habilitação em anexo, inscrito para pagamento no exercício de _____________,sob ordem cronológica nº __________/________, decorrente de ação autuada sob n ___________________ que originalmente tramitou perante a __________________ Vara da Fazenda Pública. 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>3 - O(s) requerente(s) se enquadra(m) na hipótese do inciso I do item 5.2 do Edital de Convocação nº 01/2015, que trata dos portadores de doenças graves e maiores de 60 anos titulares de precatórios alimentares, comprovando sua condição pelos documentos em anexo ( colocar este parágrafo apenas no caso de precatório alimentar).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>4 - O(s) requerente(s) aceita(m) expressamente todos os termos do acordo previstos no Decreto municipal nº 52.011, de 17 de dezembro de 2010, e Decreto municipal nº 52.312 alterado pelo Decreto 56.188 de 24 de junho de 2015, especialmente do disposto no parágrafo 2º do artigo 1º deste último dispositivo, que não prevê a celebração de acordo parcial em relação a precatórios de outras espécies.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3921F0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 xml:space="preserve">5 - O advogado abaixo assinado ACEITA expressamente todos os termos deste acordo e solicita a inclusão na proposta de acordo dos honorários sucumbenciais referentes </w:t>
      </w:r>
      <w:r w:rsidR="003921F0" w:rsidRPr="00E94C7E">
        <w:rPr>
          <w:rFonts w:ascii="Arial" w:hAnsi="Arial" w:cs="Arial"/>
        </w:rPr>
        <w:t>à</w:t>
      </w:r>
      <w:r w:rsidR="00DB4C34" w:rsidRPr="00E94C7E">
        <w:rPr>
          <w:rFonts w:ascii="Arial" w:hAnsi="Arial" w:cs="Arial"/>
        </w:rPr>
        <w:t xml:space="preserve"> cota parte do credor requerente</w:t>
      </w:r>
      <w:r w:rsidR="00E94C7E">
        <w:rPr>
          <w:rFonts w:ascii="Arial" w:hAnsi="Arial" w:cs="Arial"/>
        </w:rPr>
        <w:t xml:space="preserve"> ( </w:t>
      </w:r>
      <w:r w:rsidR="003921F0" w:rsidRPr="00E94C7E">
        <w:rPr>
          <w:rFonts w:ascii="Arial" w:hAnsi="Arial" w:cs="Arial"/>
        </w:rPr>
        <w:t xml:space="preserve"> </w:t>
      </w:r>
      <w:r w:rsidR="00B819A1" w:rsidRPr="00E94C7E">
        <w:rPr>
          <w:rFonts w:ascii="Arial" w:hAnsi="Arial" w:cs="Arial"/>
        </w:rPr>
        <w:t>Caso a proposta seja com relação à totalidade dos honorários requisitados no precatório</w:t>
      </w:r>
      <w:r w:rsidR="003921F0" w:rsidRPr="00E94C7E">
        <w:rPr>
          <w:rFonts w:ascii="Arial" w:hAnsi="Arial" w:cs="Arial"/>
        </w:rPr>
        <w:t xml:space="preserve">, </w:t>
      </w:r>
      <w:r w:rsidR="00B819A1" w:rsidRPr="00E94C7E">
        <w:rPr>
          <w:rFonts w:ascii="Arial" w:hAnsi="Arial" w:cs="Arial"/>
        </w:rPr>
        <w:t xml:space="preserve">o acordo </w:t>
      </w:r>
      <w:r w:rsidR="003921F0" w:rsidRPr="00E94C7E">
        <w:rPr>
          <w:rFonts w:ascii="Arial" w:hAnsi="Arial" w:cs="Arial"/>
        </w:rPr>
        <w:t>deverá ser feit</w:t>
      </w:r>
      <w:r w:rsidR="00B819A1" w:rsidRPr="00E94C7E">
        <w:rPr>
          <w:rFonts w:ascii="Arial" w:hAnsi="Arial" w:cs="Arial"/>
        </w:rPr>
        <w:t>o</w:t>
      </w:r>
      <w:r w:rsidR="00E94C7E">
        <w:rPr>
          <w:rFonts w:ascii="Arial" w:hAnsi="Arial" w:cs="Arial"/>
        </w:rPr>
        <w:t xml:space="preserve"> em nome do advogado).</w:t>
      </w:r>
    </w:p>
    <w:p w:rsidR="003921F0" w:rsidRPr="00E94C7E" w:rsidRDefault="003921F0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>6 - O valor devido será apurado pela Diretoria de Execução de Precatórios do Tribunal de Justiça do Estado de São Paulo, a quem incumbirá a atualização do crédito e aplicação do deságio de 40%, concedido pelo titular do precatório, além do processamento e efetivação do pagamento.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>7- O requerente concorda, desde já,  que o Imposto de Renda – IRRF, se devido nos moldes estabelecidos pela Receita Federal (Lei 7713/88 e INRFB 1145/11, 1500/14 e 1558/2015),  seja retido pelo Juízo da Execução quando do levantamento, para repasse aos cofres públicos.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>8 – O pagamento do presente acordo implicará em plena quitação pelo credor e extinção do precatório.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 xml:space="preserve">9 - O requerente tem ciência de que a presente proposta apenas implicará pagamento dos precatórios até o limite da disponibilidade </w:t>
      </w:r>
      <w:r w:rsidRPr="00E94C7E">
        <w:rPr>
          <w:rFonts w:ascii="Arial" w:hAnsi="Arial" w:cs="Arial"/>
        </w:rPr>
        <w:lastRenderedPageBreak/>
        <w:t xml:space="preserve">financeira da conta destinada ao pagamento dos acordos, conforme previsto no Edital de Convocação. 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 xml:space="preserve">São Paulo, </w:t>
      </w:r>
      <w:r w:rsidRPr="00E94C7E">
        <w:rPr>
          <w:rFonts w:ascii="Arial" w:hAnsi="Arial" w:cs="Arial"/>
          <w:u w:val="single"/>
        </w:rPr>
        <w:t>(data)</w:t>
      </w:r>
      <w:r w:rsidRPr="00E94C7E">
        <w:rPr>
          <w:rFonts w:ascii="Arial" w:hAnsi="Arial" w:cs="Arial"/>
        </w:rPr>
        <w:t>.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>__________________</w:t>
      </w:r>
    </w:p>
    <w:p w:rsidR="007E5F1A" w:rsidRPr="00E94C7E" w:rsidRDefault="007E5F1A" w:rsidP="007E5F1A">
      <w:pPr>
        <w:ind w:firstLine="2160"/>
        <w:jc w:val="both"/>
        <w:rPr>
          <w:rFonts w:ascii="Arial" w:hAnsi="Arial" w:cs="Arial"/>
        </w:rPr>
      </w:pPr>
      <w:r w:rsidRPr="00E94C7E">
        <w:rPr>
          <w:rFonts w:ascii="Arial" w:hAnsi="Arial" w:cs="Arial"/>
        </w:rPr>
        <w:t>Advogado.</w:t>
      </w:r>
    </w:p>
    <w:p w:rsidR="000D62BD" w:rsidRPr="00E94C7E" w:rsidRDefault="000D62BD"/>
    <w:sectPr w:rsidR="000D62BD" w:rsidRPr="00E94C7E" w:rsidSect="000D6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8B1EF9"/>
    <w:rsid w:val="000D62BD"/>
    <w:rsid w:val="003921F0"/>
    <w:rsid w:val="006373B7"/>
    <w:rsid w:val="0066363F"/>
    <w:rsid w:val="007E5F1A"/>
    <w:rsid w:val="008B1EF9"/>
    <w:rsid w:val="00B819A1"/>
    <w:rsid w:val="00BA6760"/>
    <w:rsid w:val="00CE2B72"/>
    <w:rsid w:val="00DB4C34"/>
    <w:rsid w:val="00DC5EEE"/>
    <w:rsid w:val="00E60D1C"/>
    <w:rsid w:val="00E94C7E"/>
    <w:rsid w:val="00F8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F1A"/>
    <w:pPr>
      <w:tabs>
        <w:tab w:val="center" w:pos="4419"/>
        <w:tab w:val="right" w:pos="8838"/>
      </w:tabs>
      <w:autoSpaceDE w:val="0"/>
      <w:autoSpaceDN w:val="0"/>
    </w:pPr>
    <w:rPr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7E5F1A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F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F1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812218\AppData\Local\Microsoft\Windows\INetCache\Content.Outlook\KIKKPEKB\MODELO%20ACORDO%20JUNHO%2015%20-%20VERS&#195;O%20FIN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ACORDO JUNHO 15 - VERSÃO FINAL</Template>
  <TotalTime>0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d812218</dc:creator>
  <cp:lastModifiedBy>d812218</cp:lastModifiedBy>
  <cp:revision>1</cp:revision>
  <dcterms:created xsi:type="dcterms:W3CDTF">2015-07-13T21:27:00Z</dcterms:created>
  <dcterms:modified xsi:type="dcterms:W3CDTF">2015-07-13T21:27:00Z</dcterms:modified>
</cp:coreProperties>
</file>