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74" w:rsidRDefault="00AC2174" w:rsidP="00D15823">
      <w:pPr>
        <w:rPr>
          <w:b/>
          <w:sz w:val="24"/>
        </w:rPr>
      </w:pPr>
    </w:p>
    <w:p w:rsidR="00D15823" w:rsidRPr="00AC2174" w:rsidRDefault="00D15823" w:rsidP="00D15823">
      <w:pPr>
        <w:rPr>
          <w:b/>
          <w:sz w:val="28"/>
          <w:szCs w:val="28"/>
        </w:rPr>
      </w:pPr>
      <w:r w:rsidRPr="00AC2174">
        <w:rPr>
          <w:b/>
          <w:sz w:val="28"/>
          <w:szCs w:val="28"/>
        </w:rPr>
        <w:t>ATA D</w:t>
      </w:r>
      <w:r w:rsidR="00223266" w:rsidRPr="00AC2174">
        <w:rPr>
          <w:b/>
          <w:sz w:val="28"/>
          <w:szCs w:val="28"/>
        </w:rPr>
        <w:t>A 1ª</w:t>
      </w:r>
      <w:r w:rsidRPr="00AC2174">
        <w:rPr>
          <w:b/>
          <w:sz w:val="28"/>
          <w:szCs w:val="28"/>
        </w:rPr>
        <w:t xml:space="preserve"> REUNIÃO CONSELHO DE GESTÃO</w:t>
      </w:r>
      <w:r w:rsidR="00223266" w:rsidRPr="00AC2174">
        <w:rPr>
          <w:b/>
          <w:sz w:val="28"/>
          <w:szCs w:val="28"/>
        </w:rPr>
        <w:t xml:space="preserve"> da SECRETARIA MUNICIPAL DE SERVIÇOS E OBRAS (SMSO)</w:t>
      </w:r>
    </w:p>
    <w:p w:rsidR="00AC2174" w:rsidRDefault="00223266" w:rsidP="001F60E9">
      <w:pPr>
        <w:tabs>
          <w:tab w:val="left" w:pos="567"/>
          <w:tab w:val="right" w:pos="9072"/>
        </w:tabs>
        <w:spacing w:before="240"/>
      </w:pPr>
      <w:r>
        <w:t>Local:</w:t>
      </w:r>
      <w:r w:rsidR="00B209F5">
        <w:tab/>
      </w:r>
      <w:r>
        <w:t xml:space="preserve">Sala de Reunião do Gabinete da SMSO </w:t>
      </w:r>
      <w:r w:rsidR="00AC2174">
        <w:tab/>
        <w:t>Data: 07/02/2017</w:t>
      </w:r>
    </w:p>
    <w:p w:rsidR="00AC2174" w:rsidRDefault="00223266" w:rsidP="00AC2174">
      <w:pPr>
        <w:tabs>
          <w:tab w:val="left" w:pos="567"/>
          <w:tab w:val="right" w:pos="9072"/>
        </w:tabs>
      </w:pPr>
      <w:r>
        <w:tab/>
        <w:t xml:space="preserve">Av. São João, </w:t>
      </w:r>
      <w:r w:rsidR="00A275D7">
        <w:t>473</w:t>
      </w:r>
      <w:r>
        <w:t xml:space="preserve"> – 22º andar, Centro</w:t>
      </w:r>
      <w:r w:rsidR="00AC2174">
        <w:tab/>
        <w:t xml:space="preserve">Horário: das 14h30 às </w:t>
      </w:r>
      <w:proofErr w:type="gramStart"/>
      <w:r w:rsidR="00AC2174">
        <w:t>16h00</w:t>
      </w:r>
      <w:proofErr w:type="gramEnd"/>
      <w:r w:rsidR="00AC2174">
        <w:t xml:space="preserve"> </w:t>
      </w:r>
    </w:p>
    <w:p w:rsidR="00223266" w:rsidRDefault="00223266" w:rsidP="00AC2174">
      <w:pPr>
        <w:tabs>
          <w:tab w:val="left" w:pos="567"/>
          <w:tab w:val="right" w:pos="9072"/>
        </w:tabs>
      </w:pPr>
      <w:r>
        <w:tab/>
        <w:t>São Paulo - SP</w:t>
      </w:r>
    </w:p>
    <w:p w:rsidR="00AC2174" w:rsidRPr="00AC2174" w:rsidRDefault="00AC2174" w:rsidP="001F60E9">
      <w:pPr>
        <w:spacing w:before="240"/>
        <w:rPr>
          <w:b/>
        </w:rPr>
        <w:sectPr w:rsidR="00AC2174" w:rsidRPr="00AC2174" w:rsidSect="005C045E">
          <w:headerReference w:type="default" r:id="rId9"/>
          <w:footerReference w:type="default" r:id="rId10"/>
          <w:pgSz w:w="11906" w:h="16838" w:code="9"/>
          <w:pgMar w:top="1418" w:right="1418" w:bottom="1134" w:left="1418" w:header="567" w:footer="42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AC2174">
        <w:rPr>
          <w:b/>
        </w:rPr>
        <w:t>Participantes</w:t>
      </w:r>
      <w:r>
        <w:rPr>
          <w:b/>
        </w:rPr>
        <w:t>:</w:t>
      </w:r>
    </w:p>
    <w:p w:rsidR="00592780" w:rsidRPr="00592780" w:rsidRDefault="00592780" w:rsidP="00AC2174">
      <w:pPr>
        <w:jc w:val="center"/>
        <w:rPr>
          <w:b/>
        </w:rPr>
      </w:pPr>
      <w:r w:rsidRPr="00592780">
        <w:rPr>
          <w:b/>
        </w:rPr>
        <w:lastRenderedPageBreak/>
        <w:t>Conselheiros</w:t>
      </w:r>
    </w:p>
    <w:p w:rsidR="00592780" w:rsidRDefault="00592780" w:rsidP="0043767D">
      <w:pPr>
        <w:jc w:val="left"/>
      </w:pPr>
      <w:r>
        <w:t>Presentes</w:t>
      </w:r>
    </w:p>
    <w:p w:rsidR="00223266" w:rsidRDefault="00223266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>Clovis de Barros Carvalho</w:t>
      </w:r>
    </w:p>
    <w:p w:rsidR="00592780" w:rsidRDefault="00592780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 xml:space="preserve">Cyro </w:t>
      </w:r>
      <w:proofErr w:type="spellStart"/>
      <w:r>
        <w:t>Laurenza</w:t>
      </w:r>
      <w:proofErr w:type="spellEnd"/>
    </w:p>
    <w:p w:rsidR="00223266" w:rsidRDefault="00223266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>Márcio Pestana</w:t>
      </w:r>
    </w:p>
    <w:p w:rsidR="00223266" w:rsidRDefault="00223266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 xml:space="preserve">Orestes </w:t>
      </w:r>
      <w:proofErr w:type="spellStart"/>
      <w:r>
        <w:t>Marraccini</w:t>
      </w:r>
      <w:proofErr w:type="spellEnd"/>
      <w:r>
        <w:t xml:space="preserve"> Gonçalves</w:t>
      </w:r>
    </w:p>
    <w:p w:rsidR="00592780" w:rsidRDefault="00592780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 xml:space="preserve">Silvana </w:t>
      </w:r>
      <w:proofErr w:type="spellStart"/>
      <w:r>
        <w:t>Cambiaghi</w:t>
      </w:r>
      <w:proofErr w:type="spellEnd"/>
    </w:p>
    <w:p w:rsidR="00223266" w:rsidRDefault="00223266" w:rsidP="0043767D">
      <w:pPr>
        <w:spacing w:before="180"/>
        <w:jc w:val="left"/>
      </w:pPr>
      <w:r>
        <w:t>Justificaram ausência:</w:t>
      </w:r>
    </w:p>
    <w:p w:rsidR="00223266" w:rsidRDefault="00223266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>Mônica Ferreira Porto</w:t>
      </w:r>
    </w:p>
    <w:p w:rsidR="00425B8A" w:rsidRPr="00AC2174" w:rsidRDefault="00B209F5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>José Expedito Pr</w:t>
      </w:r>
      <w:r w:rsidR="000F1F97">
        <w:t>ata</w:t>
      </w:r>
    </w:p>
    <w:p w:rsidR="00592780" w:rsidRPr="00592780" w:rsidRDefault="00592780" w:rsidP="00AC2174">
      <w:pPr>
        <w:jc w:val="center"/>
        <w:rPr>
          <w:b/>
        </w:rPr>
      </w:pPr>
      <w:r w:rsidRPr="00592780">
        <w:rPr>
          <w:b/>
        </w:rPr>
        <w:t>SMSO</w:t>
      </w:r>
    </w:p>
    <w:p w:rsidR="00592780" w:rsidRDefault="00592780" w:rsidP="0043767D">
      <w:pPr>
        <w:jc w:val="left"/>
      </w:pPr>
      <w:r>
        <w:lastRenderedPageBreak/>
        <w:t>Presentes</w:t>
      </w:r>
    </w:p>
    <w:p w:rsidR="00592780" w:rsidRDefault="00592780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>Marcos Rodrigues Penido</w:t>
      </w:r>
    </w:p>
    <w:p w:rsidR="003C440A" w:rsidRDefault="00592780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>Luiz Ricardo Santoro</w:t>
      </w:r>
    </w:p>
    <w:p w:rsidR="009C5E22" w:rsidRDefault="009C5E22" w:rsidP="0043767D">
      <w:pPr>
        <w:jc w:val="left"/>
      </w:pPr>
    </w:p>
    <w:p w:rsidR="009C5E22" w:rsidRDefault="009C5E22" w:rsidP="0043767D">
      <w:pPr>
        <w:jc w:val="left"/>
      </w:pPr>
      <w:r>
        <w:t>Justificaram ausência:</w:t>
      </w:r>
    </w:p>
    <w:p w:rsidR="003C440A" w:rsidRDefault="009C5E22" w:rsidP="0043767D">
      <w:pPr>
        <w:pStyle w:val="PargrafodaLista"/>
        <w:numPr>
          <w:ilvl w:val="0"/>
          <w:numId w:val="1"/>
        </w:numPr>
        <w:ind w:left="284" w:hanging="284"/>
        <w:jc w:val="left"/>
      </w:pPr>
      <w:r>
        <w:t xml:space="preserve">Valter </w:t>
      </w:r>
      <w:r w:rsidR="003C440A">
        <w:t>Antônio da Rocha</w:t>
      </w:r>
    </w:p>
    <w:p w:rsidR="000F1F97" w:rsidRDefault="000F1F97" w:rsidP="0043767D">
      <w:pPr>
        <w:jc w:val="left"/>
      </w:pPr>
    </w:p>
    <w:p w:rsidR="00425B8A" w:rsidRDefault="00425B8A" w:rsidP="0043767D">
      <w:pPr>
        <w:jc w:val="left"/>
      </w:pPr>
    </w:p>
    <w:p w:rsidR="00AC2174" w:rsidRDefault="00AC2174" w:rsidP="0043767D">
      <w:pPr>
        <w:jc w:val="left"/>
      </w:pPr>
    </w:p>
    <w:p w:rsidR="000F1F97" w:rsidRDefault="000F1F97" w:rsidP="0043767D">
      <w:pPr>
        <w:jc w:val="left"/>
        <w:rPr>
          <w:b/>
        </w:rPr>
      </w:pPr>
    </w:p>
    <w:p w:rsidR="00592780" w:rsidRPr="003C440A" w:rsidRDefault="000F1F97" w:rsidP="00AC2174">
      <w:pPr>
        <w:jc w:val="center"/>
        <w:rPr>
          <w:b/>
        </w:rPr>
      </w:pPr>
      <w:r>
        <w:rPr>
          <w:b/>
        </w:rPr>
        <w:t>C</w:t>
      </w:r>
      <w:r w:rsidR="003C440A" w:rsidRPr="003C440A">
        <w:rPr>
          <w:b/>
        </w:rPr>
        <w:t>onvidados</w:t>
      </w:r>
    </w:p>
    <w:p w:rsidR="00592780" w:rsidRPr="000F1F97" w:rsidRDefault="000F1F97" w:rsidP="0035052C">
      <w:pPr>
        <w:pStyle w:val="PargrafodaLista"/>
        <w:numPr>
          <w:ilvl w:val="0"/>
          <w:numId w:val="1"/>
        </w:numPr>
        <w:ind w:left="284" w:hanging="284"/>
        <w:jc w:val="left"/>
        <w:rPr>
          <w:lang w:val="en-US"/>
        </w:rPr>
      </w:pPr>
      <w:r>
        <w:lastRenderedPageBreak/>
        <w:t>Vitor Levy Castex Aly</w:t>
      </w:r>
    </w:p>
    <w:p w:rsidR="000F1F97" w:rsidRPr="000F1F97" w:rsidRDefault="000F1F97" w:rsidP="0035052C">
      <w:pPr>
        <w:ind w:left="284"/>
        <w:jc w:val="left"/>
        <w:rPr>
          <w:lang w:val="en-US"/>
        </w:rPr>
      </w:pPr>
      <w:proofErr w:type="spellStart"/>
      <w:r>
        <w:rPr>
          <w:lang w:val="en-US"/>
        </w:rPr>
        <w:t>Presidente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SPObras</w:t>
      </w:r>
      <w:proofErr w:type="spellEnd"/>
    </w:p>
    <w:p w:rsidR="000F1F97" w:rsidRDefault="000F1F97" w:rsidP="0035052C">
      <w:pPr>
        <w:pStyle w:val="PargrafodaLista"/>
        <w:numPr>
          <w:ilvl w:val="0"/>
          <w:numId w:val="1"/>
        </w:numPr>
        <w:ind w:left="284" w:hanging="284"/>
        <w:jc w:val="left"/>
      </w:pPr>
      <w:r>
        <w:t>Sra</w:t>
      </w:r>
      <w:r w:rsidR="00276C36">
        <w:t>.</w:t>
      </w:r>
      <w:r>
        <w:t xml:space="preserve"> Patrícia Barros</w:t>
      </w:r>
    </w:p>
    <w:p w:rsidR="000F1F97" w:rsidRDefault="000F1F97" w:rsidP="0035052C">
      <w:pPr>
        <w:pStyle w:val="PargrafodaLista"/>
        <w:ind w:left="284"/>
        <w:jc w:val="left"/>
      </w:pPr>
      <w:r>
        <w:t xml:space="preserve">Representando do Serviço Funerário do Município de São Paulo </w:t>
      </w:r>
      <w:r w:rsidR="0043767D">
        <w:t>(</w:t>
      </w:r>
      <w:r>
        <w:t>SFMSP</w:t>
      </w:r>
      <w:r w:rsidR="0043767D">
        <w:t>)</w:t>
      </w:r>
    </w:p>
    <w:p w:rsidR="0043767D" w:rsidRDefault="0043767D" w:rsidP="0035052C">
      <w:pPr>
        <w:pStyle w:val="PargrafodaLista"/>
        <w:numPr>
          <w:ilvl w:val="0"/>
          <w:numId w:val="1"/>
        </w:numPr>
        <w:ind w:left="284" w:hanging="284"/>
        <w:jc w:val="left"/>
      </w:pPr>
      <w:r>
        <w:t>Michel Celio Kange</w:t>
      </w:r>
    </w:p>
    <w:p w:rsidR="00FE290C" w:rsidRPr="000F1F97" w:rsidRDefault="0043767D" w:rsidP="0035052C">
      <w:pPr>
        <w:pStyle w:val="PargrafodaLista"/>
        <w:ind w:left="284"/>
        <w:jc w:val="left"/>
        <w:sectPr w:rsidR="00FE290C" w:rsidRPr="000F1F97" w:rsidSect="00AC2174">
          <w:type w:val="continuous"/>
          <w:pgSz w:w="11906" w:h="16838"/>
          <w:pgMar w:top="1417" w:right="1418" w:bottom="1134" w:left="1418" w:header="709" w:footer="4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ep="1" w:space="340"/>
          <w:docGrid w:linePitch="360"/>
        </w:sectPr>
      </w:pPr>
      <w:r>
        <w:t>R</w:t>
      </w:r>
      <w:r w:rsidR="000F1F97" w:rsidRPr="000F1F97">
        <w:t>epres</w:t>
      </w:r>
      <w:r w:rsidR="000F1F97">
        <w:t xml:space="preserve">entando </w:t>
      </w:r>
      <w:r>
        <w:t xml:space="preserve">o </w:t>
      </w:r>
      <w:r w:rsidR="000F1F97">
        <w:t>Dep</w:t>
      </w:r>
      <w:r w:rsidR="00276C36">
        <w:t>artamen</w:t>
      </w:r>
      <w:r w:rsidR="000F1F97">
        <w:t>t</w:t>
      </w:r>
      <w:r w:rsidR="00276C36">
        <w:t xml:space="preserve">o </w:t>
      </w:r>
      <w:bookmarkStart w:id="0" w:name="_GoBack"/>
      <w:bookmarkEnd w:id="0"/>
      <w:r w:rsidR="000F1F97">
        <w:t xml:space="preserve">de Iluminação Pública </w:t>
      </w:r>
      <w:r>
        <w:t>(</w:t>
      </w:r>
      <w:r w:rsidR="000F1F97">
        <w:t>ILUME</w:t>
      </w:r>
      <w:r>
        <w:t>)</w:t>
      </w:r>
    </w:p>
    <w:p w:rsidR="009F75DB" w:rsidRPr="00425B8A" w:rsidRDefault="00D15823" w:rsidP="001F60E9">
      <w:pPr>
        <w:spacing w:before="240"/>
        <w:rPr>
          <w:b/>
        </w:rPr>
      </w:pPr>
      <w:r w:rsidRPr="00425B8A">
        <w:rPr>
          <w:b/>
        </w:rPr>
        <w:lastRenderedPageBreak/>
        <w:t xml:space="preserve">Ordem do Dia: </w:t>
      </w:r>
    </w:p>
    <w:p w:rsidR="00BF185C" w:rsidRPr="000920DB" w:rsidRDefault="00425B8A" w:rsidP="005C045E">
      <w:pPr>
        <w:pStyle w:val="PargrafodaLista"/>
        <w:numPr>
          <w:ilvl w:val="0"/>
          <w:numId w:val="3"/>
        </w:numPr>
        <w:spacing w:before="180"/>
        <w:ind w:left="284" w:hanging="284"/>
        <w:rPr>
          <w:b/>
        </w:rPr>
      </w:pPr>
      <w:r w:rsidRPr="000920DB">
        <w:rPr>
          <w:b/>
        </w:rPr>
        <w:t>Instauração do Conselho de Gestão da SMSO</w:t>
      </w:r>
    </w:p>
    <w:p w:rsidR="00425B8A" w:rsidRDefault="00425B8A" w:rsidP="00425B8A">
      <w:pPr>
        <w:ind w:left="284"/>
      </w:pPr>
      <w:r>
        <w:t xml:space="preserve">O Secretário Marcos Penido iniciou a reunião destacando a relevância da participação dos conselheiros no trabalho a ser desenvolvido pelo Gabinete da SMSO, </w:t>
      </w:r>
      <w:r w:rsidR="0035052C">
        <w:t xml:space="preserve">cooperando com </w:t>
      </w:r>
      <w:r>
        <w:t>a análise e balizamento das ações d</w:t>
      </w:r>
      <w:r w:rsidR="0035052C">
        <w:t>a</w:t>
      </w:r>
      <w:r>
        <w:t xml:space="preserve"> gestão.</w:t>
      </w:r>
    </w:p>
    <w:p w:rsidR="00425B8A" w:rsidRDefault="00425B8A" w:rsidP="00425B8A">
      <w:pPr>
        <w:ind w:left="284"/>
      </w:pPr>
      <w:r>
        <w:t>Ap</w:t>
      </w:r>
      <w:r w:rsidR="000920DB">
        <w:t xml:space="preserve">resentou a equipe diretiva da SMSO e dos órgãos a ela subordinada, em especial a </w:t>
      </w:r>
      <w:proofErr w:type="spellStart"/>
      <w:proofErr w:type="gramStart"/>
      <w:r w:rsidR="000920DB">
        <w:t>SPObras</w:t>
      </w:r>
      <w:proofErr w:type="spellEnd"/>
      <w:proofErr w:type="gramEnd"/>
      <w:r w:rsidR="000920DB">
        <w:t>, o SFMSP e o ILUME.</w:t>
      </w:r>
    </w:p>
    <w:p w:rsidR="000920DB" w:rsidRDefault="000920DB" w:rsidP="00425B8A">
      <w:pPr>
        <w:ind w:left="284"/>
      </w:pPr>
      <w:r>
        <w:t>Os conselheiros um a um apresentaram suas expectativas na atuação neste conselho.</w:t>
      </w:r>
    </w:p>
    <w:p w:rsidR="000920DB" w:rsidRDefault="000920DB" w:rsidP="000920DB">
      <w:pPr>
        <w:ind w:left="284"/>
      </w:pPr>
      <w:r w:rsidRPr="0043767D">
        <w:rPr>
          <w:u w:val="single"/>
        </w:rPr>
        <w:t>Encaminhamento</w:t>
      </w:r>
      <w:r>
        <w:t>: foi deliberado pelos conselheiros que este se reunirá mensalmente, preferencialmente, na primeira terça-feira do mês, às 14h30.</w:t>
      </w:r>
    </w:p>
    <w:p w:rsidR="000920DB" w:rsidRPr="000920DB" w:rsidRDefault="000920DB" w:rsidP="005C045E">
      <w:pPr>
        <w:pStyle w:val="PargrafodaLista"/>
        <w:numPr>
          <w:ilvl w:val="0"/>
          <w:numId w:val="3"/>
        </w:numPr>
        <w:spacing w:before="180"/>
        <w:ind w:left="284" w:hanging="284"/>
        <w:rPr>
          <w:b/>
        </w:rPr>
      </w:pPr>
      <w:r>
        <w:rPr>
          <w:b/>
        </w:rPr>
        <w:t>Apresentação sobre a Estrutura da SMSO</w:t>
      </w:r>
    </w:p>
    <w:p w:rsidR="000920DB" w:rsidRDefault="000920DB" w:rsidP="000920DB">
      <w:pPr>
        <w:ind w:left="284"/>
      </w:pPr>
      <w:r>
        <w:t xml:space="preserve">Marcos Penido, bem como o secretário-adjunto Luiz Santoro </w:t>
      </w:r>
      <w:r w:rsidR="006E24CF">
        <w:t>fizeram um</w:t>
      </w:r>
      <w:r w:rsidR="0043767D">
        <w:t>a</w:t>
      </w:r>
      <w:r w:rsidR="006E24CF">
        <w:t xml:space="preserve"> apresentação sobre a estrutura da SMSO, contemplando a evolução histórica da secretaria, com as suas atribuições, estrutura e recursos organizacionais.</w:t>
      </w:r>
    </w:p>
    <w:p w:rsidR="0043767D" w:rsidRDefault="006E24CF" w:rsidP="0043767D">
      <w:pPr>
        <w:ind w:left="284"/>
      </w:pPr>
      <w:r>
        <w:t>Foram apresentados os principais pilares do processo de planejamento para 2017 e das principais obras e empreendimentos em andamento</w:t>
      </w:r>
      <w:r w:rsidR="00FE290C">
        <w:t xml:space="preserve"> por parte da Diretoria de Obras (Infraestrutura) e Edificações</w:t>
      </w:r>
      <w:r>
        <w:t>.</w:t>
      </w:r>
    </w:p>
    <w:p w:rsidR="0043767D" w:rsidRPr="000920DB" w:rsidRDefault="00FE290C" w:rsidP="005C045E">
      <w:pPr>
        <w:pStyle w:val="PargrafodaLista"/>
        <w:numPr>
          <w:ilvl w:val="0"/>
          <w:numId w:val="3"/>
        </w:numPr>
        <w:spacing w:before="180"/>
        <w:ind w:left="284" w:hanging="284"/>
        <w:rPr>
          <w:b/>
        </w:rPr>
      </w:pPr>
      <w:r>
        <w:rPr>
          <w:b/>
        </w:rPr>
        <w:t>Próximos encaminhamentos</w:t>
      </w:r>
    </w:p>
    <w:p w:rsidR="0043767D" w:rsidRDefault="00FE290C" w:rsidP="0043767D">
      <w:pPr>
        <w:ind w:left="284"/>
      </w:pPr>
      <w:r>
        <w:t>Os conselheiros propuseram temas para as próximas reuniões, com destaque para situação dos empreendimentos em curso de drenagem</w:t>
      </w:r>
      <w:r w:rsidR="00340EE0">
        <w:t>, edificações e de operações urbanas.</w:t>
      </w:r>
    </w:p>
    <w:p w:rsidR="005D6A16" w:rsidRDefault="005D6A16" w:rsidP="0043767D">
      <w:pPr>
        <w:ind w:left="284"/>
      </w:pPr>
    </w:p>
    <w:sectPr w:rsidR="005D6A16" w:rsidSect="005C045E">
      <w:type w:val="continuous"/>
      <w:pgSz w:w="11906" w:h="16838"/>
      <w:pgMar w:top="1417" w:right="1418" w:bottom="993" w:left="1418" w:header="709" w:footer="4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74" w:rsidRDefault="00AC2174" w:rsidP="00AC2174">
      <w:pPr>
        <w:spacing w:after="0"/>
      </w:pPr>
      <w:r>
        <w:separator/>
      </w:r>
    </w:p>
  </w:endnote>
  <w:endnote w:type="continuationSeparator" w:id="0">
    <w:p w:rsidR="00AC2174" w:rsidRDefault="00AC2174" w:rsidP="00AC2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74" w:rsidRPr="00AC2174" w:rsidRDefault="00AC2174" w:rsidP="005C045E">
    <w:pPr>
      <w:pStyle w:val="Rodap"/>
      <w:ind w:right="-428"/>
      <w:jc w:val="right"/>
      <w:rPr>
        <w:sz w:val="18"/>
      </w:rPr>
    </w:pPr>
    <w:proofErr w:type="gramStart"/>
    <w:r w:rsidRPr="00AC2174">
      <w:rPr>
        <w:sz w:val="18"/>
      </w:rPr>
      <w:t>pág.</w:t>
    </w:r>
    <w:proofErr w:type="gramEnd"/>
    <w:r w:rsidRPr="00AC2174">
      <w:rPr>
        <w:sz w:val="18"/>
      </w:rPr>
      <w:t xml:space="preserve">: </w:t>
    </w:r>
    <w:sdt>
      <w:sdtPr>
        <w:rPr>
          <w:sz w:val="18"/>
        </w:rPr>
        <w:id w:val="1195274144"/>
        <w:docPartObj>
          <w:docPartGallery w:val="Page Numbers (Bottom of Page)"/>
          <w:docPartUnique/>
        </w:docPartObj>
      </w:sdtPr>
      <w:sdtEndPr/>
      <w:sdtContent>
        <w:r w:rsidRPr="00AC2174">
          <w:rPr>
            <w:sz w:val="18"/>
          </w:rPr>
          <w:fldChar w:fldCharType="begin"/>
        </w:r>
        <w:r w:rsidRPr="00AC2174">
          <w:rPr>
            <w:sz w:val="18"/>
          </w:rPr>
          <w:instrText>PAGE   \* MERGEFORMAT</w:instrText>
        </w:r>
        <w:r w:rsidRPr="00AC2174">
          <w:rPr>
            <w:sz w:val="18"/>
          </w:rPr>
          <w:fldChar w:fldCharType="separate"/>
        </w:r>
        <w:r w:rsidR="00276C36">
          <w:rPr>
            <w:noProof/>
            <w:sz w:val="18"/>
          </w:rPr>
          <w:t>1</w:t>
        </w:r>
        <w:r w:rsidRPr="00AC2174">
          <w:rPr>
            <w:sz w:val="18"/>
          </w:rPr>
          <w:fldChar w:fldCharType="end"/>
        </w:r>
      </w:sdtContent>
    </w:sdt>
  </w:p>
  <w:p w:rsidR="00AC2174" w:rsidRDefault="00AC21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74" w:rsidRDefault="00AC2174" w:rsidP="00AC2174">
      <w:pPr>
        <w:spacing w:after="0"/>
      </w:pPr>
      <w:r>
        <w:separator/>
      </w:r>
    </w:p>
  </w:footnote>
  <w:footnote w:type="continuationSeparator" w:id="0">
    <w:p w:rsidR="00AC2174" w:rsidRDefault="00AC2174" w:rsidP="00AC21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74" w:rsidRDefault="00AC2174" w:rsidP="00AC2174">
    <w:pPr>
      <w:pStyle w:val="Cabealho"/>
      <w:jc w:val="center"/>
    </w:pPr>
    <w:r w:rsidRPr="00AC2174">
      <w:rPr>
        <w:noProof/>
        <w:lang w:eastAsia="pt-BR"/>
      </w:rPr>
      <w:drawing>
        <wp:inline distT="0" distB="0" distL="0" distR="0" wp14:anchorId="35416772" wp14:editId="292A49FF">
          <wp:extent cx="1050857" cy="942975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315" cy="9478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0F1F"/>
    <w:multiLevelType w:val="hybridMultilevel"/>
    <w:tmpl w:val="7D2A10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9A42D0"/>
    <w:multiLevelType w:val="hybridMultilevel"/>
    <w:tmpl w:val="B16C1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A4098"/>
    <w:multiLevelType w:val="hybridMultilevel"/>
    <w:tmpl w:val="8B92F1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23"/>
    <w:rsid w:val="0005076F"/>
    <w:rsid w:val="00086823"/>
    <w:rsid w:val="000920DB"/>
    <w:rsid w:val="000F1F97"/>
    <w:rsid w:val="001F60E9"/>
    <w:rsid w:val="00223266"/>
    <w:rsid w:val="00276C36"/>
    <w:rsid w:val="00340EE0"/>
    <w:rsid w:val="0035052C"/>
    <w:rsid w:val="003C440A"/>
    <w:rsid w:val="00425B8A"/>
    <w:rsid w:val="0043767D"/>
    <w:rsid w:val="00592780"/>
    <w:rsid w:val="005C045E"/>
    <w:rsid w:val="005D6A16"/>
    <w:rsid w:val="006E24CF"/>
    <w:rsid w:val="00724C30"/>
    <w:rsid w:val="007A76E8"/>
    <w:rsid w:val="009C5E22"/>
    <w:rsid w:val="009F75DB"/>
    <w:rsid w:val="00A275D7"/>
    <w:rsid w:val="00A36805"/>
    <w:rsid w:val="00A4200D"/>
    <w:rsid w:val="00AC2174"/>
    <w:rsid w:val="00B209F5"/>
    <w:rsid w:val="00B8797F"/>
    <w:rsid w:val="00BF185C"/>
    <w:rsid w:val="00D15823"/>
    <w:rsid w:val="00DE20C0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09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21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1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217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C2174"/>
  </w:style>
  <w:style w:type="paragraph" w:styleId="Rodap">
    <w:name w:val="footer"/>
    <w:basedOn w:val="Normal"/>
    <w:link w:val="RodapChar"/>
    <w:uiPriority w:val="99"/>
    <w:unhideWhenUsed/>
    <w:rsid w:val="00AC217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C2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09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21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1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217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C2174"/>
  </w:style>
  <w:style w:type="paragraph" w:styleId="Rodap">
    <w:name w:val="footer"/>
    <w:basedOn w:val="Normal"/>
    <w:link w:val="RodapChar"/>
    <w:uiPriority w:val="99"/>
    <w:unhideWhenUsed/>
    <w:rsid w:val="00AC217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C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6D11-4D91-4399-8B8B-B0A7CC8D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Gutierrez</dc:creator>
  <cp:lastModifiedBy>Maria Regina Nogueira</cp:lastModifiedBy>
  <cp:revision>8</cp:revision>
  <cp:lastPrinted>2017-05-05T12:57:00Z</cp:lastPrinted>
  <dcterms:created xsi:type="dcterms:W3CDTF">2017-05-05T13:16:00Z</dcterms:created>
  <dcterms:modified xsi:type="dcterms:W3CDTF">2017-08-09T13:36:00Z</dcterms:modified>
</cp:coreProperties>
</file>