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937A" w14:textId="1885BD92" w:rsidR="0069792F" w:rsidRDefault="0069792F" w:rsidP="0069792F">
      <w:pPr>
        <w:spacing w:after="0"/>
        <w:ind w:right="424"/>
        <w:jc w:val="center"/>
        <w:rPr>
          <w:rFonts w:ascii="Calibri" w:eastAsia="Calibri" w:hAnsi="Calibri" w:cs="Calibri"/>
          <w:color w:val="000000" w:themeColor="text1"/>
          <w:sz w:val="24"/>
          <w:szCs w:val="24"/>
        </w:rPr>
      </w:pPr>
      <w:r>
        <w:rPr>
          <w:rStyle w:val="normaltextrun"/>
          <w:rFonts w:ascii="Calibri" w:eastAsia="Calibri" w:hAnsi="Calibri" w:cs="Calibri"/>
          <w:b/>
          <w:bCs/>
          <w:color w:val="000000" w:themeColor="text1"/>
          <w:sz w:val="24"/>
          <w:szCs w:val="24"/>
        </w:rPr>
        <w:t xml:space="preserve">             </w:t>
      </w:r>
      <w:r w:rsidRPr="2EBED334">
        <w:rPr>
          <w:rStyle w:val="normaltextrun"/>
          <w:rFonts w:ascii="Calibri" w:eastAsia="Calibri" w:hAnsi="Calibri" w:cs="Calibri"/>
          <w:b/>
          <w:bCs/>
          <w:color w:val="000000" w:themeColor="text1"/>
          <w:sz w:val="24"/>
          <w:szCs w:val="24"/>
        </w:rPr>
        <w:t xml:space="preserve">EDITAL DE CHAMAMENTO PÚBLICO nº </w:t>
      </w:r>
      <w:r>
        <w:rPr>
          <w:rStyle w:val="normaltextrun"/>
          <w:rFonts w:ascii="Calibri" w:eastAsia="Calibri" w:hAnsi="Calibri" w:cs="Calibri"/>
          <w:b/>
          <w:bCs/>
          <w:color w:val="000000" w:themeColor="text1"/>
          <w:sz w:val="24"/>
          <w:szCs w:val="24"/>
        </w:rPr>
        <w:t>006</w:t>
      </w:r>
      <w:r w:rsidRPr="2EBED334">
        <w:rPr>
          <w:rStyle w:val="normaltextrun"/>
          <w:rFonts w:ascii="Calibri" w:eastAsia="Calibri" w:hAnsi="Calibri" w:cs="Calibri"/>
          <w:b/>
          <w:bCs/>
          <w:color w:val="000000" w:themeColor="text1"/>
          <w:sz w:val="24"/>
          <w:szCs w:val="24"/>
        </w:rPr>
        <w:t>/SEME/</w:t>
      </w:r>
      <w:r>
        <w:rPr>
          <w:rStyle w:val="normaltextrun"/>
          <w:rFonts w:ascii="Calibri" w:eastAsia="Calibri" w:hAnsi="Calibri" w:cs="Calibri"/>
          <w:b/>
          <w:bCs/>
          <w:color w:val="000000" w:themeColor="text1"/>
          <w:sz w:val="24"/>
          <w:szCs w:val="24"/>
        </w:rPr>
        <w:t>2023</w:t>
      </w:r>
    </w:p>
    <w:p w14:paraId="166E5BC2" w14:textId="77777777" w:rsidR="0069792F" w:rsidRDefault="0069792F" w:rsidP="0069792F">
      <w:pPr>
        <w:tabs>
          <w:tab w:val="left" w:pos="8504"/>
        </w:tabs>
        <w:spacing w:after="0"/>
        <w:ind w:right="-1"/>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w:t>
      </w:r>
    </w:p>
    <w:p w14:paraId="22C2D84F" w14:textId="77777777" w:rsidR="0069792F" w:rsidRDefault="0069792F" w:rsidP="0069792F">
      <w:pPr>
        <w:spacing w:after="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w:t>
      </w:r>
    </w:p>
    <w:p w14:paraId="27F10887" w14:textId="24BF4904" w:rsidR="0069792F" w:rsidRDefault="0069792F" w:rsidP="0069792F">
      <w:pPr>
        <w:spacing w:after="120" w:line="360" w:lineRule="auto"/>
        <w:ind w:firstLine="709"/>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2EBED334">
        <w:rPr>
          <w:rStyle w:val="normaltextrun"/>
          <w:rFonts w:ascii="Calibri" w:eastAsia="Calibri" w:hAnsi="Calibri" w:cs="Calibri"/>
          <w:b/>
          <w:bCs/>
          <w:color w:val="000000" w:themeColor="text1"/>
          <w:sz w:val="24"/>
          <w:szCs w:val="24"/>
        </w:rPr>
        <w:t>Chamamento Público</w:t>
      </w:r>
      <w:r w:rsidRPr="2EBED334">
        <w:rPr>
          <w:rStyle w:val="normaltextrun"/>
          <w:rFonts w:ascii="Calibri" w:eastAsia="Calibri" w:hAnsi="Calibri" w:cs="Calibri"/>
          <w:color w:val="000000" w:themeColor="text1"/>
          <w:sz w:val="24"/>
          <w:szCs w:val="24"/>
        </w:rPr>
        <w:t xml:space="preserve"> com o objetivo de selecionar Organizações da Sociedade Civil (OSCs) para a implementação do programa “Jogos LGBTQIAP</w:t>
      </w:r>
      <w:r w:rsidR="006D7785">
        <w:rPr>
          <w:rStyle w:val="normaltextrun"/>
          <w:rFonts w:ascii="Calibri" w:eastAsia="Calibri" w:hAnsi="Calibri" w:cs="Calibri"/>
          <w:color w:val="000000" w:themeColor="text1"/>
          <w:sz w:val="24"/>
          <w:szCs w:val="24"/>
        </w:rPr>
        <w:t>N</w:t>
      </w:r>
      <w:r w:rsidRPr="2EBED334">
        <w:rPr>
          <w:rStyle w:val="normaltextrun"/>
          <w:rFonts w:ascii="Calibri" w:eastAsia="Calibri" w:hAnsi="Calibri" w:cs="Calibri"/>
          <w:color w:val="000000" w:themeColor="text1"/>
          <w:sz w:val="24"/>
          <w:szCs w:val="24"/>
        </w:rPr>
        <w:t>+” através da celebração de Termo de Fomento. Deverão ser observadas as regras deste Edital, da Lei Federal nº 13.019/2014 (MROSC), do Decreto Municipal nº 57.575/2016, da Portaria nº 27/SEME/2017 e demais legislações aplicáveis à matéria, no que couber. </w:t>
      </w:r>
    </w:p>
    <w:p w14:paraId="64E0E713" w14:textId="77777777" w:rsidR="0069792F" w:rsidRDefault="0069792F" w:rsidP="0069792F">
      <w:pPr>
        <w:pStyle w:val="PargrafodaLista"/>
        <w:numPr>
          <w:ilvl w:val="0"/>
          <w:numId w:val="19"/>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DO OBJETIVO DO EDITAL: </w:t>
      </w:r>
    </w:p>
    <w:p w14:paraId="230DC169" w14:textId="5960E123" w:rsidR="0069792F" w:rsidRDefault="0069792F" w:rsidP="0069792F">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 presente Edital visa selecionar projetos para realizar ações relacionadas ao Programa “Jogos LGBTQIAP</w:t>
      </w:r>
      <w:r w:rsidR="006D7785">
        <w:rPr>
          <w:rStyle w:val="normaltextrun"/>
          <w:rFonts w:ascii="Calibri" w:eastAsia="Calibri" w:hAnsi="Calibri" w:cs="Calibri"/>
          <w:color w:val="000000" w:themeColor="text1"/>
          <w:sz w:val="24"/>
          <w:szCs w:val="24"/>
        </w:rPr>
        <w:t>N</w:t>
      </w:r>
      <w:r w:rsidRPr="2EBED334">
        <w:rPr>
          <w:rStyle w:val="normaltextrun"/>
          <w:rFonts w:ascii="Calibri" w:eastAsia="Calibri" w:hAnsi="Calibri" w:cs="Calibri"/>
          <w:color w:val="000000" w:themeColor="text1"/>
          <w:sz w:val="24"/>
          <w:szCs w:val="24"/>
        </w:rPr>
        <w:t xml:space="preserve">+” 3ª (terceira) edição. </w:t>
      </w:r>
    </w:p>
    <w:p w14:paraId="61C19622"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Os objetos a serem implementados pela entidade parceira os serviços de arbitragem, apoio técnico, fornecimento de lanches e hidratação, premiações, confecções de camisetas, aquisição de materiais esportivos, fornecimento de estrutura física e de divulgação dos jogos para os munícipes da Cidade de São Paulo.</w:t>
      </w:r>
      <w:r w:rsidRPr="2EBED334">
        <w:t xml:space="preserve"> </w:t>
      </w:r>
      <w:r w:rsidRPr="2EBED334">
        <w:rPr>
          <w:rFonts w:ascii="Calibri" w:eastAsia="Calibri" w:hAnsi="Calibri" w:cs="Calibri"/>
          <w:color w:val="000000" w:themeColor="text1"/>
          <w:sz w:val="24"/>
          <w:szCs w:val="24"/>
        </w:rPr>
        <w:t xml:space="preserve">A luta e causa do campeonato vai além da busca por Inclusão e Igualdade no Mundo Esportivo, a principal característica será o acolhimento da população LBTQIAP+ através do esporte, a fim de democratizar o acesso para que haja, além de voz e lugar, a representatividade nas esferas das políticas públicas.   </w:t>
      </w:r>
    </w:p>
    <w:p w14:paraId="5AA99102"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O detalhamento do objeto para elaboração da proposta técnica consta do Anexo XV – Diretrizes Programáticas Para Elaboração do Plano de Trabalho. </w:t>
      </w:r>
    </w:p>
    <w:p w14:paraId="362CE0D4"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O Termo de Fomento a ser celebrado deverá contemplar os itens que são essenciais ao programa, conforme segue.  </w:t>
      </w:r>
    </w:p>
    <w:p w14:paraId="72B9FC74" w14:textId="77777777" w:rsidR="0069792F" w:rsidRDefault="0069792F" w:rsidP="0069792F">
      <w:pPr>
        <w:spacing w:after="12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1.4.1.  Itens mínimos obrigatórios a serem ofertados pela entidade:</w:t>
      </w:r>
    </w:p>
    <w:p w14:paraId="6416ED5E" w14:textId="77777777" w:rsidR="0069792F" w:rsidRDefault="0069792F" w:rsidP="0069792F">
      <w:pPr>
        <w:pStyle w:val="PargrafodaLista"/>
        <w:numPr>
          <w:ilvl w:val="0"/>
          <w:numId w:val="16"/>
        </w:numPr>
        <w:spacing w:before="240" w:after="120" w:line="360" w:lineRule="auto"/>
        <w:jc w:val="both"/>
        <w:rPr>
          <w:rFonts w:ascii="Calibri" w:eastAsia="Calibri" w:hAnsi="Calibri" w:cs="Calibri"/>
          <w:color w:val="000000" w:themeColor="text1"/>
          <w:sz w:val="24"/>
          <w:szCs w:val="24"/>
        </w:rPr>
      </w:pPr>
      <w:r w:rsidRPr="55B29BC8">
        <w:rPr>
          <w:rFonts w:ascii="Calibri" w:eastAsia="Calibri" w:hAnsi="Calibri" w:cs="Calibri"/>
          <w:color w:val="000000" w:themeColor="text1"/>
          <w:sz w:val="24"/>
          <w:szCs w:val="24"/>
        </w:rPr>
        <w:t>Oferecer os serviços de equipe de arbitragem;</w:t>
      </w:r>
    </w:p>
    <w:p w14:paraId="5E9D1978" w14:textId="77777777" w:rsidR="0069792F" w:rsidRDefault="0069792F" w:rsidP="0069792F">
      <w:pPr>
        <w:pStyle w:val="PargrafodaLista"/>
        <w:numPr>
          <w:ilvl w:val="0"/>
          <w:numId w:val="16"/>
        </w:numPr>
        <w:spacing w:before="240" w:after="120" w:line="360" w:lineRule="auto"/>
        <w:jc w:val="both"/>
        <w:rPr>
          <w:rFonts w:ascii="Calibri" w:eastAsia="Calibri" w:hAnsi="Calibri" w:cs="Calibri"/>
          <w:color w:val="000000" w:themeColor="text1"/>
          <w:sz w:val="24"/>
          <w:szCs w:val="24"/>
        </w:rPr>
      </w:pPr>
      <w:r w:rsidRPr="55B29BC8">
        <w:rPr>
          <w:rFonts w:ascii="Calibri" w:eastAsia="Calibri" w:hAnsi="Calibri" w:cs="Calibri"/>
          <w:color w:val="000000" w:themeColor="text1"/>
          <w:sz w:val="24"/>
          <w:szCs w:val="24"/>
        </w:rPr>
        <w:t>Oferecer lanches e hidratação nos jogos de cada modalidade;</w:t>
      </w:r>
    </w:p>
    <w:p w14:paraId="4BE70721" w14:textId="77777777" w:rsidR="0069792F" w:rsidRDefault="0069792F" w:rsidP="0069792F">
      <w:pPr>
        <w:pStyle w:val="PargrafodaLista"/>
        <w:numPr>
          <w:ilvl w:val="0"/>
          <w:numId w:val="16"/>
        </w:numPr>
        <w:spacing w:before="240" w:after="120" w:line="360" w:lineRule="auto"/>
        <w:jc w:val="both"/>
        <w:rPr>
          <w:rFonts w:ascii="Calibri" w:eastAsia="Calibri" w:hAnsi="Calibri" w:cs="Calibri"/>
          <w:color w:val="000000" w:themeColor="text1"/>
          <w:sz w:val="24"/>
          <w:szCs w:val="24"/>
        </w:rPr>
      </w:pPr>
      <w:r w:rsidRPr="2EB00022">
        <w:rPr>
          <w:rFonts w:ascii="Calibri" w:eastAsia="Calibri" w:hAnsi="Calibri" w:cs="Calibri"/>
          <w:color w:val="000000" w:themeColor="text1"/>
          <w:sz w:val="24"/>
          <w:szCs w:val="24"/>
        </w:rPr>
        <w:t>Oferecer as premiações (medalhas e troféus) dos jogos;</w:t>
      </w:r>
    </w:p>
    <w:p w14:paraId="79096476" w14:textId="77777777" w:rsidR="0069792F" w:rsidRDefault="0069792F" w:rsidP="0069792F">
      <w:pPr>
        <w:pStyle w:val="PargrafodaLista"/>
        <w:numPr>
          <w:ilvl w:val="0"/>
          <w:numId w:val="16"/>
        </w:numPr>
        <w:spacing w:before="240" w:after="120" w:line="360" w:lineRule="auto"/>
        <w:jc w:val="both"/>
        <w:rPr>
          <w:rFonts w:ascii="Calibri" w:eastAsia="Calibri" w:hAnsi="Calibri" w:cs="Calibri"/>
          <w:color w:val="000000" w:themeColor="text1"/>
          <w:sz w:val="24"/>
          <w:szCs w:val="24"/>
        </w:rPr>
      </w:pPr>
      <w:r w:rsidRPr="25FEA63C">
        <w:rPr>
          <w:rFonts w:ascii="Calibri" w:eastAsia="Calibri" w:hAnsi="Calibri" w:cs="Calibri"/>
          <w:color w:val="000000" w:themeColor="text1"/>
          <w:sz w:val="24"/>
          <w:szCs w:val="24"/>
        </w:rPr>
        <w:t>Confeccionar camisetas e toda comunicação visual como: backdrop e banners;</w:t>
      </w:r>
    </w:p>
    <w:p w14:paraId="785FFD26" w14:textId="77777777" w:rsidR="0069792F" w:rsidRDefault="0069792F" w:rsidP="0069792F">
      <w:pPr>
        <w:pStyle w:val="PargrafodaLista"/>
        <w:numPr>
          <w:ilvl w:val="0"/>
          <w:numId w:val="16"/>
        </w:numPr>
        <w:spacing w:before="240" w:after="120" w:line="360" w:lineRule="auto"/>
        <w:jc w:val="both"/>
        <w:rPr>
          <w:rFonts w:ascii="Calibri" w:eastAsia="Calibri" w:hAnsi="Calibri" w:cs="Calibri"/>
          <w:color w:val="000000" w:themeColor="text1"/>
          <w:sz w:val="24"/>
          <w:szCs w:val="24"/>
        </w:rPr>
      </w:pPr>
      <w:r w:rsidRPr="25FEA63C">
        <w:rPr>
          <w:rFonts w:ascii="Calibri" w:eastAsia="Calibri" w:hAnsi="Calibri" w:cs="Calibri"/>
          <w:color w:val="000000" w:themeColor="text1"/>
          <w:sz w:val="24"/>
          <w:szCs w:val="24"/>
        </w:rPr>
        <w:t>Oferecer o material esportivo necessário para realização dos jogos;</w:t>
      </w:r>
    </w:p>
    <w:p w14:paraId="157F856E" w14:textId="77777777" w:rsidR="0069792F" w:rsidRDefault="0069792F" w:rsidP="0069792F">
      <w:pPr>
        <w:pStyle w:val="PargrafodaLista"/>
        <w:numPr>
          <w:ilvl w:val="0"/>
          <w:numId w:val="16"/>
        </w:numPr>
        <w:spacing w:before="240" w:line="360" w:lineRule="auto"/>
        <w:jc w:val="both"/>
        <w:rPr>
          <w:rFonts w:ascii="Calibri" w:eastAsia="Calibri" w:hAnsi="Calibri" w:cs="Calibri"/>
          <w:color w:val="000000" w:themeColor="text1"/>
          <w:sz w:val="24"/>
          <w:szCs w:val="24"/>
        </w:rPr>
      </w:pPr>
      <w:r w:rsidRPr="25FEA63C">
        <w:rPr>
          <w:rFonts w:ascii="Calibri" w:eastAsia="Calibri" w:hAnsi="Calibri" w:cs="Calibri"/>
          <w:color w:val="000000" w:themeColor="text1"/>
          <w:sz w:val="24"/>
          <w:szCs w:val="24"/>
        </w:rPr>
        <w:lastRenderedPageBreak/>
        <w:t>Disponibilizar a seguinte estrutura física: equipamento de som com microfone.</w:t>
      </w:r>
    </w:p>
    <w:p w14:paraId="582E92B8" w14:textId="77777777" w:rsidR="0069792F" w:rsidRDefault="0069792F" w:rsidP="0069792F">
      <w:pPr>
        <w:pStyle w:val="PargrafodaLista"/>
        <w:numPr>
          <w:ilvl w:val="0"/>
          <w:numId w:val="19"/>
        </w:numPr>
        <w:spacing w:before="240"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DA JUSTIFICATIVA:  </w:t>
      </w:r>
    </w:p>
    <w:p w14:paraId="0DBF7ACF" w14:textId="77777777" w:rsidR="0069792F" w:rsidRDefault="0069792F" w:rsidP="0069792F">
      <w:pPr>
        <w:pStyle w:val="PargrafodaLista"/>
        <w:numPr>
          <w:ilvl w:val="1"/>
          <w:numId w:val="19"/>
        </w:numPr>
        <w:spacing w:before="240" w:after="120" w:line="360" w:lineRule="auto"/>
        <w:ind w:left="0" w:firstLine="0"/>
        <w:jc w:val="both"/>
        <w:rPr>
          <w:rFonts w:ascii="Calibri" w:eastAsia="Calibri" w:hAnsi="Calibri" w:cs="Calibri"/>
          <w:b/>
          <w:bCs/>
          <w:color w:val="000000" w:themeColor="text1"/>
          <w:sz w:val="24"/>
          <w:szCs w:val="24"/>
        </w:rPr>
      </w:pPr>
      <w:r w:rsidRPr="2EBED334">
        <w:rPr>
          <w:rFonts w:ascii="Calibri" w:eastAsia="Calibri" w:hAnsi="Calibri" w:cs="Calibri"/>
          <w:b/>
          <w:bCs/>
          <w:color w:val="000000" w:themeColor="text1"/>
          <w:sz w:val="24"/>
          <w:szCs w:val="24"/>
        </w:rPr>
        <w:t>Aspectos legais que embasam o projeto</w:t>
      </w:r>
    </w:p>
    <w:p w14:paraId="05D70223"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14:paraId="2479AF44"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 projeto aqui tratado tem embasamento também no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Nessa temática, O Decreto Federal nº 8.727/2016, dispôs sobre o uso do nome social e o reconhecimento da identidade de gênero de pessoas travestis e transexuais no âmbito da administração</w:t>
      </w:r>
      <w:r w:rsidRPr="2EBED334">
        <w:rPr>
          <w:rFonts w:ascii="Arial" w:eastAsia="Arial" w:hAnsi="Arial" w:cs="Arial"/>
          <w:color w:val="4D5156"/>
          <w:sz w:val="14"/>
          <w:szCs w:val="14"/>
        </w:rPr>
        <w:t xml:space="preserve"> </w:t>
      </w:r>
      <w:r w:rsidRPr="2EBED334">
        <w:rPr>
          <w:rFonts w:ascii="Calibri" w:eastAsia="Calibri" w:hAnsi="Calibri" w:cs="Calibri"/>
          <w:color w:val="000000" w:themeColor="text1"/>
          <w:sz w:val="24"/>
          <w:szCs w:val="24"/>
        </w:rPr>
        <w:t>pública federal direta, autárquica e fundacional. Ainda, atendem à Lei nº 17.568, de 8 de junho de 2021, que reconhece a prática da atividade física e do exercício físico como essenciais para a população no Município de São Paulo, proporcionando a prática de esportes como atividade de lazer e integração social, incentivando a participação plural e diversificada de forma solidária.</w:t>
      </w:r>
    </w:p>
    <w:p w14:paraId="6B45802B" w14:textId="77777777" w:rsidR="0069792F" w:rsidRDefault="0069792F" w:rsidP="0069792F">
      <w:pPr>
        <w:pStyle w:val="PargrafodaLista"/>
        <w:numPr>
          <w:ilvl w:val="1"/>
          <w:numId w:val="19"/>
        </w:numPr>
        <w:spacing w:before="240" w:after="120" w:line="360" w:lineRule="auto"/>
        <w:ind w:left="0" w:firstLine="0"/>
        <w:jc w:val="both"/>
        <w:rPr>
          <w:rFonts w:ascii="Calibri" w:eastAsia="Calibri" w:hAnsi="Calibri" w:cs="Calibri"/>
          <w:b/>
          <w:bCs/>
          <w:color w:val="000000" w:themeColor="text1"/>
          <w:sz w:val="24"/>
          <w:szCs w:val="24"/>
        </w:rPr>
      </w:pPr>
      <w:r w:rsidRPr="2EBED334">
        <w:rPr>
          <w:rFonts w:ascii="Calibri" w:eastAsia="Calibri" w:hAnsi="Calibri" w:cs="Calibri"/>
          <w:b/>
          <w:bCs/>
          <w:color w:val="000000" w:themeColor="text1"/>
          <w:sz w:val="24"/>
          <w:szCs w:val="24"/>
        </w:rPr>
        <w:t>Diagnóstico da realidade que se quer modificar, aprimorar ou desenvolver</w:t>
      </w:r>
    </w:p>
    <w:p w14:paraId="6452E1DD"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A pluralidade e a dimensão da cidade de São Paulo geram desafio à SEME de realizar um campeonato esportivo que propicie a pessoas de diferentes gêneros e participação de forma gratuita em um projeto que tenha como pauta o trabalho contra todas as formas de preconceitos. Além disso, o campeonato auxilia a divulgar e </w:t>
      </w:r>
      <w:r w:rsidRPr="2EBED334">
        <w:rPr>
          <w:rFonts w:ascii="Calibri" w:eastAsia="Calibri" w:hAnsi="Calibri" w:cs="Calibri"/>
          <w:color w:val="000000" w:themeColor="text1"/>
          <w:sz w:val="24"/>
          <w:szCs w:val="24"/>
        </w:rPr>
        <w:lastRenderedPageBreak/>
        <w:t>fomentar a prática de esportes para todas as idades, auxiliar no processo formativo e de inclusão social e oferecer intercâmbio sociocultural, a liberdade de expressão e também de todas as formas de relacionamento.</w:t>
      </w:r>
    </w:p>
    <w:p w14:paraId="5AAFB905" w14:textId="74A9EEE0"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Adicionalmente, esta será a terceira edição dos Jogos LGBTQIAP</w:t>
      </w:r>
      <w:r w:rsidR="006D7785">
        <w:rPr>
          <w:rFonts w:ascii="Calibri" w:eastAsia="Calibri" w:hAnsi="Calibri" w:cs="Calibri"/>
          <w:color w:val="000000" w:themeColor="text1"/>
          <w:sz w:val="24"/>
          <w:szCs w:val="24"/>
        </w:rPr>
        <w:t>N</w:t>
      </w:r>
      <w:r w:rsidRPr="2EBED334">
        <w:rPr>
          <w:rFonts w:ascii="Calibri" w:eastAsia="Calibri" w:hAnsi="Calibri" w:cs="Calibri"/>
          <w:color w:val="000000" w:themeColor="text1"/>
          <w:sz w:val="24"/>
          <w:szCs w:val="24"/>
        </w:rPr>
        <w:t>+, sendo que a primeira edição (2021) contou com um número expressivo de atletas (mais de 700) e a segunda edição (2022), teve aumento para mais de 1100 inscrições.</w:t>
      </w:r>
    </w:p>
    <w:p w14:paraId="2259D793" w14:textId="77777777" w:rsidR="0069792F" w:rsidRDefault="0069792F" w:rsidP="0069792F">
      <w:pPr>
        <w:pStyle w:val="PargrafodaLista"/>
        <w:numPr>
          <w:ilvl w:val="1"/>
          <w:numId w:val="19"/>
        </w:numPr>
        <w:spacing w:before="240" w:after="120" w:line="360" w:lineRule="auto"/>
        <w:ind w:left="0" w:firstLine="0"/>
        <w:jc w:val="both"/>
        <w:rPr>
          <w:rFonts w:ascii="Calibri" w:eastAsia="Calibri" w:hAnsi="Calibri" w:cs="Calibri"/>
          <w:b/>
          <w:bCs/>
          <w:color w:val="000000" w:themeColor="text1"/>
          <w:sz w:val="24"/>
          <w:szCs w:val="24"/>
        </w:rPr>
      </w:pPr>
      <w:r w:rsidRPr="2EBED334">
        <w:rPr>
          <w:rFonts w:ascii="Calibri" w:eastAsia="Calibri" w:hAnsi="Calibri" w:cs="Calibri"/>
          <w:b/>
          <w:bCs/>
          <w:color w:val="000000" w:themeColor="text1"/>
          <w:sz w:val="24"/>
          <w:szCs w:val="24"/>
        </w:rPr>
        <w:t>Benefícios para a população</w:t>
      </w:r>
    </w:p>
    <w:p w14:paraId="6BAFE550" w14:textId="77777777" w:rsidR="0069792F" w:rsidRDefault="0069792F" w:rsidP="0069792F">
      <w:pPr>
        <w:spacing w:after="200" w:line="360" w:lineRule="auto"/>
        <w:ind w:firstLine="720"/>
        <w:jc w:val="both"/>
        <w:rPr>
          <w:rFonts w:ascii="Calibri" w:eastAsia="Calibri" w:hAnsi="Calibri" w:cs="Calibri"/>
          <w:sz w:val="24"/>
          <w:szCs w:val="24"/>
        </w:rPr>
      </w:pPr>
      <w:r w:rsidRPr="2EBED334">
        <w:rPr>
          <w:rFonts w:ascii="Calibri" w:eastAsia="Calibri" w:hAnsi="Calibri" w:cs="Calibri"/>
          <w:color w:val="000000" w:themeColor="text1"/>
          <w:sz w:val="24"/>
          <w:szCs w:val="24"/>
        </w:rPr>
        <w:t>Além de promover o esporte e a saúde da população, ainda proporcionam a valorização dos espaços públicos, o lazer e a cultura. Os jogos buscam a melhora do ambiente socioeducacional da comunidade, aproximando a população da Administração Pública Municipal, e gera a oportunidade de que a população, menos favorecida inclusive, possa participar de um campeonato inclusivo e gratuito. A participação em eventos esportivos estimula a prática de atividade física dos munícipes, que ao formar equipes ou não para a competição individual ou coletiva, passa a praticar atividade física de forma contínua, proporcionando benefícios à sua saúde e de outro fortalece os laços comunitários e convívio social.</w:t>
      </w:r>
    </w:p>
    <w:p w14:paraId="55FD0FC5" w14:textId="77777777" w:rsidR="0069792F" w:rsidRDefault="0069792F" w:rsidP="0069792F">
      <w:pPr>
        <w:pStyle w:val="PargrafodaLista"/>
        <w:numPr>
          <w:ilvl w:val="0"/>
          <w:numId w:val="19"/>
        </w:numPr>
        <w:spacing w:after="120" w:line="360" w:lineRule="auto"/>
        <w:ind w:left="0" w:firstLine="0"/>
        <w:jc w:val="both"/>
        <w:rPr>
          <w:rFonts w:ascii="Calibri" w:eastAsia="Calibri" w:hAnsi="Calibri" w:cs="Calibri"/>
          <w:b/>
          <w:color w:val="000000" w:themeColor="text1"/>
          <w:sz w:val="24"/>
          <w:szCs w:val="24"/>
        </w:rPr>
      </w:pPr>
      <w:r w:rsidRPr="2EBED334">
        <w:rPr>
          <w:rStyle w:val="normaltextrun"/>
          <w:rFonts w:ascii="Calibri" w:eastAsia="Calibri" w:hAnsi="Calibri" w:cs="Calibri"/>
          <w:b/>
          <w:bCs/>
          <w:color w:val="000000" w:themeColor="text1"/>
          <w:sz w:val="24"/>
          <w:szCs w:val="24"/>
        </w:rPr>
        <w:t>SOBRE O PROGRAMA</w:t>
      </w:r>
    </w:p>
    <w:p w14:paraId="6852CD02" w14:textId="363E0E8C" w:rsidR="0069792F" w:rsidRDefault="0069792F" w:rsidP="0069792F">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O Programa “</w:t>
      </w:r>
      <w:r w:rsidRPr="2EBED334">
        <w:rPr>
          <w:rFonts w:ascii="Calibri" w:eastAsia="Calibri" w:hAnsi="Calibri" w:cs="Calibri"/>
          <w:color w:val="000000" w:themeColor="text1"/>
          <w:sz w:val="24"/>
          <w:szCs w:val="24"/>
        </w:rPr>
        <w:t>Jogos LGBTQIAP</w:t>
      </w:r>
      <w:r w:rsidR="006D7785">
        <w:rPr>
          <w:rFonts w:ascii="Calibri" w:eastAsia="Calibri" w:hAnsi="Calibri" w:cs="Calibri"/>
          <w:color w:val="000000" w:themeColor="text1"/>
          <w:sz w:val="24"/>
          <w:szCs w:val="24"/>
        </w:rPr>
        <w:t>N</w:t>
      </w:r>
      <w:r w:rsidRPr="2EBED334">
        <w:rPr>
          <w:rFonts w:ascii="Calibri" w:eastAsia="Calibri" w:hAnsi="Calibri" w:cs="Calibri"/>
          <w:color w:val="000000" w:themeColor="text1"/>
          <w:sz w:val="24"/>
          <w:szCs w:val="24"/>
        </w:rPr>
        <w:t xml:space="preserve">+”, na sua terceira edição, </w:t>
      </w:r>
      <w:r w:rsidRPr="2EBED334">
        <w:rPr>
          <w:rStyle w:val="normaltextrun"/>
          <w:rFonts w:ascii="Calibri" w:eastAsia="Calibri" w:hAnsi="Calibri" w:cs="Calibri"/>
          <w:color w:val="000000" w:themeColor="text1"/>
          <w:sz w:val="24"/>
          <w:szCs w:val="24"/>
        </w:rPr>
        <w:t xml:space="preserve">tem como objetivo promover a saúde, a cidadania e a integração da população paulista na convivência social e incentivar a participação plural e diversificada, de forma solidária através dos ideais esportivos, cultivando o respeito à igualdade de direitos e a convivência com a diversidade gênero-sexual. Os requisitos mínimos e as diretrizes programáticas necessários para a elaboração do plano de trabalho a ser apresentado pela Organização da Sociedade Civil são os constantes no Anexo XV – Diretrizes Programáticas para Elaboração do Plano de Trabalho.   </w:t>
      </w:r>
    </w:p>
    <w:p w14:paraId="4B8FBAC4"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 Programa deverá ser executado preferencialmente no período de 30 de setembro a 19 de novembro de 2023, conforme calendário sugerido no anexo XV, podendo essas datas serem ajustadas quando da emissão da ordem de serviço, em função do tempo necessário para execução do conjunto de procedimentos para celebração do termo de fomento. </w:t>
      </w:r>
    </w:p>
    <w:p w14:paraId="63FCC067"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lastRenderedPageBreak/>
        <w:t>O Programa deverá ser executado em locais a serem definidos conjuntamente entre a SEME e OSC parceira, no território do município de São Paulo.</w:t>
      </w:r>
    </w:p>
    <w:p w14:paraId="726E0908" w14:textId="62F347D7" w:rsidR="0069792F" w:rsidRPr="00DC22CA" w:rsidRDefault="0069792F" w:rsidP="0069792F">
      <w:pPr>
        <w:pStyle w:val="PargrafodaLista"/>
        <w:numPr>
          <w:ilvl w:val="1"/>
          <w:numId w:val="19"/>
        </w:numPr>
        <w:spacing w:after="120" w:line="360" w:lineRule="auto"/>
        <w:ind w:left="0" w:firstLine="0"/>
        <w:jc w:val="both"/>
        <w:rPr>
          <w:rStyle w:val="eop"/>
          <w:rFonts w:ascii="Calibri" w:eastAsia="Calibri" w:hAnsi="Calibri" w:cs="Calibri"/>
          <w:color w:val="000000" w:themeColor="text1"/>
          <w:sz w:val="24"/>
          <w:szCs w:val="24"/>
        </w:rPr>
      </w:pPr>
      <w:r w:rsidRPr="00DC22CA">
        <w:rPr>
          <w:rStyle w:val="normaltextrun"/>
          <w:rFonts w:ascii="Calibri" w:eastAsia="Calibri" w:hAnsi="Calibri" w:cs="Calibri"/>
          <w:color w:val="000000" w:themeColor="text1"/>
          <w:sz w:val="24"/>
          <w:szCs w:val="24"/>
        </w:rPr>
        <w:t>Os jogos LGBTQIAP</w:t>
      </w:r>
      <w:r w:rsidR="006D7785">
        <w:rPr>
          <w:rStyle w:val="normaltextrun"/>
          <w:rFonts w:ascii="Calibri" w:eastAsia="Calibri" w:hAnsi="Calibri" w:cs="Calibri"/>
          <w:color w:val="000000" w:themeColor="text1"/>
          <w:sz w:val="24"/>
          <w:szCs w:val="24"/>
        </w:rPr>
        <w:t>N</w:t>
      </w:r>
      <w:r w:rsidRPr="00DC22CA">
        <w:rPr>
          <w:rStyle w:val="normaltextrun"/>
          <w:rFonts w:ascii="Calibri" w:eastAsia="Calibri" w:hAnsi="Calibri" w:cs="Calibri"/>
          <w:color w:val="000000" w:themeColor="text1"/>
          <w:sz w:val="24"/>
          <w:szCs w:val="24"/>
        </w:rPr>
        <w:t>+ terão atividades desenvolvidas em 5 modalidades, quais sejam: Futebol de 7 (Society), Voleibol, Futsal, Handebol e Vôlei de Praia; e nos seguintes gêneros: Feminino LGBTQIAP</w:t>
      </w:r>
      <w:r w:rsidR="006D7785">
        <w:rPr>
          <w:rStyle w:val="normaltextrun"/>
          <w:rFonts w:ascii="Calibri" w:eastAsia="Calibri" w:hAnsi="Calibri" w:cs="Calibri"/>
          <w:color w:val="000000" w:themeColor="text1"/>
          <w:sz w:val="24"/>
          <w:szCs w:val="24"/>
        </w:rPr>
        <w:t>N</w:t>
      </w:r>
      <w:r w:rsidRPr="00DC22CA">
        <w:rPr>
          <w:rStyle w:val="normaltextrun"/>
          <w:rFonts w:ascii="Calibri" w:eastAsia="Calibri" w:hAnsi="Calibri" w:cs="Calibri"/>
          <w:color w:val="000000" w:themeColor="text1"/>
          <w:sz w:val="24"/>
          <w:szCs w:val="24"/>
        </w:rPr>
        <w:t>+; Masculino LGBTQIAP</w:t>
      </w:r>
      <w:r w:rsidR="006D7785">
        <w:rPr>
          <w:rStyle w:val="normaltextrun"/>
          <w:rFonts w:ascii="Calibri" w:eastAsia="Calibri" w:hAnsi="Calibri" w:cs="Calibri"/>
          <w:color w:val="000000" w:themeColor="text1"/>
          <w:sz w:val="24"/>
          <w:szCs w:val="24"/>
        </w:rPr>
        <w:t>N</w:t>
      </w:r>
      <w:r w:rsidRPr="00DC22CA">
        <w:rPr>
          <w:rStyle w:val="normaltextrun"/>
          <w:rFonts w:ascii="Calibri" w:eastAsia="Calibri" w:hAnsi="Calibri" w:cs="Calibri"/>
          <w:color w:val="000000" w:themeColor="text1"/>
          <w:sz w:val="24"/>
          <w:szCs w:val="24"/>
        </w:rPr>
        <w:t>+ e Trans LGBTQIAP</w:t>
      </w:r>
      <w:r w:rsidR="006D7785">
        <w:rPr>
          <w:rStyle w:val="normaltextrun"/>
          <w:rFonts w:ascii="Calibri" w:eastAsia="Calibri" w:hAnsi="Calibri" w:cs="Calibri"/>
          <w:color w:val="000000" w:themeColor="text1"/>
          <w:sz w:val="24"/>
          <w:szCs w:val="24"/>
        </w:rPr>
        <w:t>N</w:t>
      </w:r>
      <w:r w:rsidRPr="00DC22CA">
        <w:rPr>
          <w:rStyle w:val="normaltextrun"/>
          <w:rFonts w:ascii="Calibri" w:eastAsia="Calibri" w:hAnsi="Calibri" w:cs="Calibri"/>
          <w:color w:val="000000" w:themeColor="text1"/>
          <w:sz w:val="24"/>
          <w:szCs w:val="24"/>
        </w:rPr>
        <w:t>+.</w:t>
      </w:r>
    </w:p>
    <w:p w14:paraId="025D5B0A" w14:textId="77777777" w:rsidR="0069792F" w:rsidRPr="00DC22CA"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0DC22CA">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14:paraId="527A4E19" w14:textId="77777777" w:rsidR="0069792F" w:rsidRPr="00DC22CA" w:rsidRDefault="0069792F" w:rsidP="0069792F">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00DC22CA">
        <w:rPr>
          <w:rStyle w:val="normaltextrun"/>
          <w:rFonts w:ascii="Calibri" w:eastAsia="Calibri" w:hAnsi="Calibri" w:cs="Calibri"/>
          <w:color w:val="000000" w:themeColor="text1"/>
          <w:sz w:val="24"/>
          <w:szCs w:val="24"/>
        </w:rPr>
        <w:t>O montante de recursos disponíveis para a execução total do Programa será de R$ 300.000,00 (trezentos mil reais). </w:t>
      </w:r>
    </w:p>
    <w:p w14:paraId="3912E928" w14:textId="77777777" w:rsidR="0069792F" w:rsidRPr="00DC22CA" w:rsidRDefault="0069792F" w:rsidP="0069792F">
      <w:pPr>
        <w:pStyle w:val="PargrafodaLista"/>
        <w:numPr>
          <w:ilvl w:val="0"/>
          <w:numId w:val="19"/>
        </w:numPr>
        <w:spacing w:after="120" w:line="360" w:lineRule="auto"/>
        <w:ind w:left="0" w:firstLine="0"/>
        <w:jc w:val="both"/>
        <w:rPr>
          <w:rFonts w:ascii="Calibri" w:eastAsia="Calibri" w:hAnsi="Calibri" w:cs="Calibri"/>
          <w:b/>
          <w:bCs/>
          <w:color w:val="000000" w:themeColor="text1"/>
          <w:sz w:val="24"/>
          <w:szCs w:val="24"/>
        </w:rPr>
      </w:pPr>
      <w:r w:rsidRPr="00DC22CA">
        <w:rPr>
          <w:rStyle w:val="eop"/>
          <w:rFonts w:ascii="Calibri" w:eastAsia="Calibri" w:hAnsi="Calibri" w:cs="Calibri"/>
          <w:b/>
          <w:bCs/>
          <w:color w:val="000000" w:themeColor="text1"/>
          <w:sz w:val="24"/>
          <w:szCs w:val="24"/>
        </w:rPr>
        <w:t>DO PÚBLICO-ALVO:</w:t>
      </w:r>
    </w:p>
    <w:p w14:paraId="2587665F" w14:textId="77777777" w:rsidR="0069792F" w:rsidRPr="00DC22CA" w:rsidRDefault="0069792F" w:rsidP="0069792F">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00DC22CA">
        <w:rPr>
          <w:rStyle w:val="normaltextrun"/>
          <w:rFonts w:ascii="Calibri" w:eastAsia="Calibri" w:hAnsi="Calibri" w:cs="Calibri"/>
          <w:color w:val="000000" w:themeColor="text1"/>
          <w:sz w:val="24"/>
          <w:szCs w:val="24"/>
        </w:rPr>
        <w:t>As atividades propostas deverão mobilizar o público e as faixas etárias definidas no Anexo XV – Diretrizes Programáticas Para Elaboração do Plano de Trabalho.</w:t>
      </w:r>
    </w:p>
    <w:p w14:paraId="566EFEE3" w14:textId="77777777" w:rsidR="0069792F" w:rsidRPr="00DC22CA" w:rsidRDefault="0069792F" w:rsidP="0069792F">
      <w:pPr>
        <w:pStyle w:val="PargrafodaLista"/>
        <w:numPr>
          <w:ilvl w:val="0"/>
          <w:numId w:val="19"/>
        </w:numPr>
        <w:spacing w:after="120" w:line="360" w:lineRule="auto"/>
        <w:ind w:left="0" w:firstLine="0"/>
        <w:jc w:val="both"/>
        <w:rPr>
          <w:rFonts w:ascii="Calibri" w:eastAsia="Calibri" w:hAnsi="Calibri" w:cs="Calibri"/>
          <w:b/>
          <w:bCs/>
          <w:color w:val="000000" w:themeColor="text1"/>
          <w:sz w:val="24"/>
          <w:szCs w:val="24"/>
        </w:rPr>
      </w:pPr>
      <w:r w:rsidRPr="00DC22CA">
        <w:rPr>
          <w:rStyle w:val="eop"/>
          <w:rFonts w:ascii="Calibri" w:eastAsia="Calibri" w:hAnsi="Calibri" w:cs="Calibri"/>
          <w:b/>
          <w:bCs/>
          <w:color w:val="000000" w:themeColor="text1"/>
          <w:sz w:val="24"/>
          <w:szCs w:val="24"/>
        </w:rPr>
        <w:t>DOS LOCAIS DE EXECUÇÃO:</w:t>
      </w:r>
    </w:p>
    <w:p w14:paraId="7B352307" w14:textId="77777777" w:rsidR="0069792F" w:rsidRPr="00DC22CA" w:rsidRDefault="0069792F" w:rsidP="0069792F">
      <w:pPr>
        <w:pStyle w:val="PargrafodaLista"/>
        <w:numPr>
          <w:ilvl w:val="1"/>
          <w:numId w:val="19"/>
        </w:numPr>
        <w:spacing w:after="120" w:line="360" w:lineRule="auto"/>
        <w:ind w:left="0" w:firstLine="0"/>
        <w:jc w:val="both"/>
      </w:pPr>
      <w:r w:rsidRPr="00DC22CA">
        <w:rPr>
          <w:rStyle w:val="eop"/>
          <w:color w:val="000000" w:themeColor="text1"/>
          <w:sz w:val="24"/>
          <w:szCs w:val="24"/>
        </w:rPr>
        <w:t>As atividades deverão ser executadas no Município de São Paulo, em especial nas regiões a serem definidas pela SEME.</w:t>
      </w:r>
    </w:p>
    <w:p w14:paraId="408DB835" w14:textId="77777777" w:rsidR="0069792F" w:rsidRPr="00DC22CA"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0DC22CA">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17E09C0D" w14:textId="77777777" w:rsidR="0069792F" w:rsidRPr="00DC22CA" w:rsidRDefault="0069792F" w:rsidP="0069792F">
      <w:pPr>
        <w:pStyle w:val="PargrafodaLista"/>
        <w:numPr>
          <w:ilvl w:val="0"/>
          <w:numId w:val="19"/>
        </w:numPr>
        <w:spacing w:after="120" w:line="360" w:lineRule="auto"/>
        <w:ind w:left="0" w:firstLine="0"/>
        <w:jc w:val="both"/>
        <w:rPr>
          <w:rFonts w:ascii="Calibri" w:eastAsia="Calibri" w:hAnsi="Calibri" w:cs="Calibri"/>
          <w:b/>
          <w:bCs/>
          <w:color w:val="000000" w:themeColor="text1"/>
          <w:sz w:val="24"/>
          <w:szCs w:val="24"/>
        </w:rPr>
      </w:pPr>
      <w:r w:rsidRPr="00DC22CA">
        <w:rPr>
          <w:rStyle w:val="normaltextrun"/>
          <w:rFonts w:ascii="Calibri" w:eastAsia="Calibri" w:hAnsi="Calibri" w:cs="Calibri"/>
          <w:b/>
          <w:bCs/>
          <w:color w:val="000000" w:themeColor="text1"/>
          <w:sz w:val="24"/>
          <w:szCs w:val="24"/>
        </w:rPr>
        <w:t>DA DURAÇÃO DAS PARCERIAS</w:t>
      </w:r>
    </w:p>
    <w:p w14:paraId="1ECF6D8D" w14:textId="77777777" w:rsidR="0069792F" w:rsidRPr="00DC22CA"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0DC22CA">
        <w:rPr>
          <w:rStyle w:val="normaltextrun"/>
          <w:rFonts w:ascii="Calibri" w:eastAsia="Calibri" w:hAnsi="Calibri" w:cs="Calibri"/>
          <w:color w:val="000000" w:themeColor="text1"/>
          <w:sz w:val="24"/>
          <w:szCs w:val="24"/>
          <w:lang w:val="pt-PT"/>
        </w:rPr>
        <w:t>A vigência da parceria a ser celebrada será de 6 meses, a contar da assinatura do Termo de Fomento. Após o término da vigência, a entidade terá um prazo de 90 dias para a entrega da prestação de contas final.</w:t>
      </w:r>
    </w:p>
    <w:p w14:paraId="16AA7100" w14:textId="77777777" w:rsidR="0069792F" w:rsidRDefault="0069792F" w:rsidP="0069792F">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00DC22CA">
        <w:rPr>
          <w:rStyle w:val="normaltextrun"/>
          <w:rFonts w:ascii="Calibri" w:eastAsia="Calibri" w:hAnsi="Calibri" w:cs="Calibri"/>
          <w:color w:val="000000" w:themeColor="text1"/>
          <w:sz w:val="24"/>
          <w:szCs w:val="24"/>
          <w:lang w:val="pt-PT"/>
        </w:rPr>
        <w:t>O prazo de vigência da parceria deverá englobar os atos preparatórios</w:t>
      </w:r>
      <w:r w:rsidRPr="2EBED334">
        <w:rPr>
          <w:rStyle w:val="normaltextrun"/>
          <w:rFonts w:ascii="Calibri" w:eastAsia="Calibri" w:hAnsi="Calibri" w:cs="Calibri"/>
          <w:color w:val="000000" w:themeColor="text1"/>
          <w:sz w:val="24"/>
          <w:szCs w:val="24"/>
          <w:lang w:val="pt-PT"/>
        </w:rPr>
        <w:t xml:space="preserve"> e a efetiva implementação do objeto, sendo que a efetiva implementação do objeto deverá ocorrer preferencialmente no período de</w:t>
      </w:r>
      <w:r w:rsidRPr="2EBED334">
        <w:rPr>
          <w:rStyle w:val="normaltextrun"/>
          <w:rFonts w:ascii="Calibri" w:eastAsia="Calibri" w:hAnsi="Calibri" w:cs="Calibri"/>
          <w:color w:val="000000" w:themeColor="text1"/>
          <w:sz w:val="24"/>
          <w:szCs w:val="24"/>
        </w:rPr>
        <w:t xml:space="preserve"> 30 de setembro a 19 de novembro de 2023.</w:t>
      </w:r>
    </w:p>
    <w:p w14:paraId="23BDB803"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4049089B"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4CDC0104" w14:textId="77777777" w:rsidR="0069792F" w:rsidRDefault="0069792F" w:rsidP="0069792F">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p>
    <w:p w14:paraId="2F1FE712"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 xml:space="preserve">METAS, INDICADORES E VERIFICADORES: </w:t>
      </w:r>
    </w:p>
    <w:p w14:paraId="75F0779A"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25293586"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b/>
          <w:bCs/>
          <w:color w:val="000000" w:themeColor="text1"/>
          <w:sz w:val="24"/>
          <w:szCs w:val="24"/>
        </w:rPr>
        <w:t>METAS QUANTITATIVAS:</w:t>
      </w:r>
      <w:r w:rsidRPr="2EBED334">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XV – Diretrizes Programáticas para Elaboração do Plano de Trabalho. </w:t>
      </w:r>
    </w:p>
    <w:p w14:paraId="38F722C8"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7BFE28F8"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b/>
          <w:bCs/>
          <w:color w:val="000000" w:themeColor="text1"/>
          <w:sz w:val="24"/>
          <w:szCs w:val="24"/>
        </w:rPr>
        <w:t>INDICADORES:</w:t>
      </w:r>
      <w:r w:rsidRPr="2EBED334">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XV – Diretrizes Programáticas para Elaboração do Plano de Trabalho.</w:t>
      </w:r>
    </w:p>
    <w:p w14:paraId="6076BBE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b/>
          <w:bCs/>
          <w:color w:val="000000" w:themeColor="text1"/>
          <w:sz w:val="24"/>
          <w:szCs w:val="24"/>
        </w:rPr>
        <w:t>METAS QUALITATIVAS:</w:t>
      </w:r>
      <w:r w:rsidRPr="2EBED334">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XV – Diretrizes Programáticas para Elaboração do Plano de Trabalho.</w:t>
      </w:r>
    </w:p>
    <w:p w14:paraId="4612CECD"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5A94786C"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eop"/>
          <w:rFonts w:ascii="Calibri" w:eastAsia="Calibri" w:hAnsi="Calibri" w:cs="Calibri"/>
          <w:b/>
          <w:bCs/>
          <w:color w:val="000000" w:themeColor="text1"/>
          <w:sz w:val="24"/>
          <w:szCs w:val="24"/>
        </w:rPr>
        <w:t>DO PROJETO A SER APRESENTADO</w:t>
      </w:r>
    </w:p>
    <w:p w14:paraId="0CDC9AEF"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O projeto deverá apresentar nexo entre a realidade do objeto e as metas a serem atingidas, bem como os indicadores e verificadores para a sua aferição, de acordo com as ações de aquisição de material de consumo e prestação de serviço. </w:t>
      </w:r>
    </w:p>
    <w:p w14:paraId="0630722F"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3A72004A">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0B9920C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3A72004A">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0C8A8859"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eop"/>
          <w:rFonts w:ascii="Calibri" w:eastAsia="Calibri" w:hAnsi="Calibri" w:cs="Calibri"/>
          <w:b/>
          <w:bCs/>
          <w:color w:val="000000" w:themeColor="text1"/>
          <w:sz w:val="24"/>
          <w:szCs w:val="24"/>
        </w:rPr>
        <w:t xml:space="preserve">DA ORGANIZAÇÃO DOS LOTES </w:t>
      </w:r>
    </w:p>
    <w:p w14:paraId="399D77F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 presente Edital será composto de um lote único abrangendo todo o programa.</w:t>
      </w:r>
    </w:p>
    <w:p w14:paraId="690F994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Cada entidade deverá apresentar somente uma proposta para o lote.</w:t>
      </w:r>
    </w:p>
    <w:p w14:paraId="1677A670"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proposta não poderá superar o montante de recursos disponíveis para o programa, sob pena de desclassificação.</w:t>
      </w:r>
    </w:p>
    <w:p w14:paraId="0738DD46"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eop"/>
          <w:rFonts w:ascii="Calibri" w:eastAsia="Calibri" w:hAnsi="Calibri" w:cs="Calibri"/>
          <w:b/>
          <w:bCs/>
          <w:color w:val="000000" w:themeColor="text1"/>
          <w:sz w:val="24"/>
          <w:szCs w:val="24"/>
        </w:rPr>
        <w:t xml:space="preserve">DA PROPOSTA: </w:t>
      </w:r>
    </w:p>
    <w:p w14:paraId="2B8D7DF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E25C3F8"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w:t>
      </w:r>
      <w:r w:rsidRPr="2EBED334">
        <w:rPr>
          <w:rStyle w:val="normaltextrun"/>
          <w:rFonts w:ascii="Calibri" w:eastAsia="Calibri" w:hAnsi="Calibri" w:cs="Calibri"/>
          <w:color w:val="000000" w:themeColor="text1"/>
          <w:sz w:val="24"/>
          <w:szCs w:val="24"/>
        </w:rPr>
        <w:lastRenderedPageBreak/>
        <w:t>10:00 horas às 17:00 horas, de segunda a sexta-feira, que receberá e encaminhará o envelope fechado e carimbado à COMISSÃO DE SELEÇÃO para análise:</w:t>
      </w:r>
    </w:p>
    <w:p w14:paraId="39DBE220" w14:textId="77777777" w:rsidR="0069792F" w:rsidRPr="00077C0F" w:rsidRDefault="0069792F" w:rsidP="0069792F">
      <w:pPr>
        <w:spacing w:beforeAutospacing="1" w:after="120" w:afterAutospacing="1" w:line="360" w:lineRule="auto"/>
        <w:jc w:val="both"/>
        <w:rPr>
          <w:rFonts w:ascii="Calibri" w:eastAsia="Calibri" w:hAnsi="Calibri" w:cs="Calibri"/>
          <w:color w:val="000000" w:themeColor="text1"/>
        </w:rPr>
      </w:pPr>
      <w:r w:rsidRPr="00077C0F">
        <w:rPr>
          <w:rStyle w:val="eop"/>
          <w:rFonts w:ascii="Calibri" w:eastAsia="Calibri" w:hAnsi="Calibri" w:cs="Calibri"/>
          <w:color w:val="000000" w:themeColor="text1"/>
        </w:rPr>
        <w:t xml:space="preserve">PROPOSTA </w:t>
      </w:r>
    </w:p>
    <w:p w14:paraId="437EC828" w14:textId="77777777" w:rsidR="0069792F" w:rsidRPr="00077C0F" w:rsidRDefault="0069792F" w:rsidP="0069792F">
      <w:pPr>
        <w:spacing w:beforeAutospacing="1" w:after="120" w:afterAutospacing="1" w:line="360" w:lineRule="auto"/>
        <w:jc w:val="both"/>
        <w:rPr>
          <w:rFonts w:ascii="Calibri" w:eastAsia="Calibri" w:hAnsi="Calibri" w:cs="Calibri"/>
          <w:color w:val="000000" w:themeColor="text1"/>
        </w:rPr>
      </w:pPr>
      <w:r w:rsidRPr="00077C0F">
        <w:rPr>
          <w:rStyle w:val="eop"/>
          <w:rFonts w:ascii="Calibri" w:eastAsia="Calibri" w:hAnsi="Calibri" w:cs="Calibri"/>
          <w:color w:val="000000" w:themeColor="text1"/>
        </w:rPr>
        <w:t xml:space="preserve">PREFEITURA MUNICIPAL DE SÃO PAULO – SEME </w:t>
      </w:r>
    </w:p>
    <w:p w14:paraId="71D17AE6" w14:textId="2A17F752" w:rsidR="0069792F" w:rsidRPr="00077C0F" w:rsidRDefault="0069792F" w:rsidP="0069792F">
      <w:pPr>
        <w:spacing w:beforeAutospacing="1" w:after="120" w:afterAutospacing="1" w:line="360" w:lineRule="auto"/>
        <w:jc w:val="both"/>
        <w:rPr>
          <w:rStyle w:val="eop"/>
        </w:rPr>
      </w:pPr>
      <w:r w:rsidRPr="00077C0F">
        <w:rPr>
          <w:rStyle w:val="eop"/>
          <w:rFonts w:ascii="Calibri" w:eastAsia="Calibri" w:hAnsi="Calibri" w:cs="Calibri"/>
          <w:color w:val="000000" w:themeColor="text1"/>
        </w:rPr>
        <w:t>CHAMAMENTO PÚBLICO Nº 006</w:t>
      </w:r>
      <w:r w:rsidR="00077C0F" w:rsidRPr="00077C0F">
        <w:rPr>
          <w:rStyle w:val="eop"/>
          <w:rFonts w:ascii="Calibri" w:eastAsia="Calibri" w:hAnsi="Calibri" w:cs="Calibri"/>
          <w:color w:val="000000" w:themeColor="text1"/>
        </w:rPr>
        <w:t xml:space="preserve">/SEME/2023 – PROJETO </w:t>
      </w:r>
      <w:r w:rsidR="00077C0F" w:rsidRPr="00077C0F">
        <w:rPr>
          <w:rStyle w:val="eop"/>
        </w:rPr>
        <w:t>Jogos LGBTQIAP</w:t>
      </w:r>
      <w:r w:rsidR="006D7785">
        <w:rPr>
          <w:rStyle w:val="eop"/>
        </w:rPr>
        <w:t>N</w:t>
      </w:r>
      <w:r w:rsidR="00077C0F" w:rsidRPr="00077C0F">
        <w:rPr>
          <w:rStyle w:val="eop"/>
        </w:rPr>
        <w:t>+”</w:t>
      </w:r>
    </w:p>
    <w:p w14:paraId="0C64B7A1" w14:textId="77777777" w:rsidR="0069792F" w:rsidRPr="00077C0F" w:rsidRDefault="0069792F" w:rsidP="0069792F">
      <w:pPr>
        <w:spacing w:beforeAutospacing="1" w:after="120" w:afterAutospacing="1" w:line="360" w:lineRule="auto"/>
        <w:jc w:val="both"/>
        <w:rPr>
          <w:rFonts w:ascii="Calibri" w:eastAsia="Calibri" w:hAnsi="Calibri" w:cs="Calibri"/>
          <w:color w:val="000000" w:themeColor="text1"/>
        </w:rPr>
      </w:pPr>
      <w:r w:rsidRPr="00077C0F">
        <w:rPr>
          <w:rStyle w:val="eop"/>
          <w:rFonts w:ascii="Calibri" w:eastAsia="Calibri" w:hAnsi="Calibri" w:cs="Calibri"/>
          <w:color w:val="000000" w:themeColor="text1"/>
        </w:rPr>
        <w:t xml:space="preserve">LOTE: ____________________ </w:t>
      </w:r>
    </w:p>
    <w:p w14:paraId="0EE54886" w14:textId="77777777" w:rsidR="0069792F" w:rsidRPr="00077C0F" w:rsidRDefault="0069792F" w:rsidP="0069792F">
      <w:pPr>
        <w:spacing w:beforeAutospacing="1" w:after="120" w:afterAutospacing="1" w:line="360" w:lineRule="auto"/>
        <w:jc w:val="both"/>
        <w:rPr>
          <w:rFonts w:ascii="Calibri" w:eastAsia="Calibri" w:hAnsi="Calibri" w:cs="Calibri"/>
          <w:color w:val="000000" w:themeColor="text1"/>
        </w:rPr>
      </w:pPr>
      <w:r w:rsidRPr="00077C0F">
        <w:rPr>
          <w:rStyle w:val="eop"/>
          <w:rFonts w:ascii="Calibri" w:eastAsia="Calibri" w:hAnsi="Calibri" w:cs="Calibri"/>
          <w:color w:val="000000" w:themeColor="text1"/>
        </w:rPr>
        <w:t xml:space="preserve">INTERESSADO: </w:t>
      </w:r>
    </w:p>
    <w:p w14:paraId="0D1BF687" w14:textId="77777777" w:rsidR="0069792F" w:rsidRPr="00077C0F" w:rsidRDefault="0069792F" w:rsidP="0069792F">
      <w:pPr>
        <w:spacing w:beforeAutospacing="1" w:after="120" w:afterAutospacing="1" w:line="360" w:lineRule="auto"/>
        <w:jc w:val="both"/>
        <w:rPr>
          <w:rFonts w:ascii="Calibri" w:eastAsia="Calibri" w:hAnsi="Calibri" w:cs="Calibri"/>
          <w:color w:val="000000" w:themeColor="text1"/>
        </w:rPr>
      </w:pPr>
      <w:r w:rsidRPr="00077C0F">
        <w:rPr>
          <w:rStyle w:val="eop"/>
          <w:rFonts w:ascii="Calibri" w:eastAsia="Calibri" w:hAnsi="Calibri" w:cs="Calibri"/>
          <w:color w:val="000000" w:themeColor="text1"/>
        </w:rPr>
        <w:t>CNPJ:</w:t>
      </w:r>
    </w:p>
    <w:p w14:paraId="04CD5537"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53E22D78">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544ACCFC"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Será desclassificada a proposta que não atender aos requisitos deste edital. </w:t>
      </w:r>
    </w:p>
    <w:p w14:paraId="54A6CD9E"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XV. </w:t>
      </w:r>
    </w:p>
    <w:p w14:paraId="1E2AF9B9"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Além do contido nos itens acima, as propostas das OSCs interessadas em participar do certame, deverão conter:</w:t>
      </w:r>
    </w:p>
    <w:p w14:paraId="71BAE115"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2959C948"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748BA34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Cronograma de execução, com fases, etapas ou tabelas, o que couber, com a previsão de duração, além da forma que se dará o cumprimento das metas a eles atreladas, apresentando e definindo os indicadores e parâmetros para aferição, com a </w:t>
      </w:r>
      <w:r w:rsidRPr="2EBED334">
        <w:rPr>
          <w:rStyle w:val="eop"/>
          <w:rFonts w:ascii="Calibri" w:eastAsia="Calibri" w:hAnsi="Calibri" w:cs="Calibri"/>
          <w:color w:val="000000" w:themeColor="text1"/>
          <w:sz w:val="24"/>
          <w:szCs w:val="24"/>
        </w:rPr>
        <w:lastRenderedPageBreak/>
        <w:t>finalidade de demonstrar o nexo da realidade do objeto da parceria com as metas a serem atingidas.</w:t>
      </w:r>
    </w:p>
    <w:p w14:paraId="2C049A24"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479A108C"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7C79B0E9"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6384C39E"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Os valores a serem repassados mediante cronograma de desembolso. </w:t>
      </w:r>
    </w:p>
    <w:p w14:paraId="775170A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As ações que demandarão pagamento em espécie, quando for o caso.</w:t>
      </w:r>
    </w:p>
    <w:p w14:paraId="0A5C3C05"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proposto nos planos de trabalho com os seguintes requisitos:</w:t>
      </w:r>
    </w:p>
    <w:p w14:paraId="0F7754E0"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3A72004A">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Pr="53E22D78">
        <w:rPr>
          <w:rStyle w:val="normaltextrun"/>
          <w:rFonts w:ascii="Calibri" w:eastAsia="Calibri" w:hAnsi="Calibri" w:cs="Calibri"/>
          <w:color w:val="000000" w:themeColor="text1"/>
          <w:sz w:val="24"/>
          <w:szCs w:val="24"/>
        </w:rPr>
        <w:t>;</w:t>
      </w:r>
    </w:p>
    <w:p w14:paraId="6FFFCCA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Comprovação de capacidade técnica e operacional condizente com o objeto proposto;</w:t>
      </w:r>
    </w:p>
    <w:p w14:paraId="435BBE46"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Para fins de comprovação da experiência prévia, poderão ser admitidos: </w:t>
      </w:r>
    </w:p>
    <w:p w14:paraId="319F4A8A"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46FB5212"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Publicações e pesquisas realizadas ou outras formas de produção de conhecimento; </w:t>
      </w:r>
    </w:p>
    <w:p w14:paraId="3288506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Prêmios locais ou internacionais recebidos. </w:t>
      </w:r>
    </w:p>
    <w:p w14:paraId="3280A342"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0C03E4C9"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 xml:space="preserve">As declarações devem obrigatoriamente conter detalhamento do período e das atividades desenvolvidas.  </w:t>
      </w:r>
    </w:p>
    <w:p w14:paraId="0C6CA347"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tab/>
      </w:r>
    </w:p>
    <w:p w14:paraId="3EC08D5F"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7BFC4049"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173B3B5D"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56612897"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O projeto no pen drive deverá ser entregue em formato .</w:t>
      </w:r>
      <w:proofErr w:type="spellStart"/>
      <w:r w:rsidRPr="2EBED334">
        <w:rPr>
          <w:rStyle w:val="eop"/>
          <w:rFonts w:ascii="Calibri" w:eastAsia="Calibri" w:hAnsi="Calibri" w:cs="Calibri"/>
          <w:color w:val="000000" w:themeColor="text1"/>
          <w:sz w:val="24"/>
          <w:szCs w:val="24"/>
        </w:rPr>
        <w:t>pdf</w:t>
      </w:r>
      <w:proofErr w:type="spellEnd"/>
      <w:r w:rsidRPr="2EBED334">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14:paraId="685EFF78"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O projeto no pen drive deverá ser entregue também em formato .</w:t>
      </w:r>
      <w:proofErr w:type="spellStart"/>
      <w:r w:rsidRPr="2EBED334">
        <w:rPr>
          <w:rStyle w:val="eop"/>
          <w:rFonts w:ascii="Calibri" w:eastAsia="Calibri" w:hAnsi="Calibri" w:cs="Calibri"/>
          <w:color w:val="000000" w:themeColor="text1"/>
          <w:sz w:val="24"/>
          <w:szCs w:val="24"/>
        </w:rPr>
        <w:t>xlsx</w:t>
      </w:r>
      <w:proofErr w:type="spellEnd"/>
      <w:r w:rsidRPr="2EBED334">
        <w:rPr>
          <w:rStyle w:val="eop"/>
          <w:rFonts w:ascii="Calibri" w:eastAsia="Calibri" w:hAnsi="Calibri" w:cs="Calibri"/>
          <w:color w:val="000000" w:themeColor="text1"/>
          <w:sz w:val="24"/>
          <w:szCs w:val="24"/>
        </w:rPr>
        <w:t xml:space="preserve">. </w:t>
      </w:r>
    </w:p>
    <w:p w14:paraId="1F7B9DE6"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64654B55"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pesquisa de preços da proposta técnica a ser apresentada para a aquisição de bens e contratação de serviços em geral será realizada mediante a utilização dos parâmetros pertinentes, observados os </w:t>
      </w:r>
      <w:proofErr w:type="spellStart"/>
      <w:r w:rsidRPr="2EBED334">
        <w:rPr>
          <w:rStyle w:val="eop"/>
          <w:rFonts w:ascii="Calibri" w:eastAsia="Calibri" w:hAnsi="Calibri" w:cs="Calibri"/>
          <w:color w:val="000000" w:themeColor="text1"/>
          <w:sz w:val="24"/>
          <w:szCs w:val="24"/>
        </w:rPr>
        <w:t>arts</w:t>
      </w:r>
      <w:proofErr w:type="spellEnd"/>
      <w:r w:rsidRPr="2EBED334">
        <w:rPr>
          <w:rStyle w:val="eop"/>
          <w:rFonts w:ascii="Calibri" w:eastAsia="Calibri" w:hAnsi="Calibri" w:cs="Calibri"/>
          <w:color w:val="000000" w:themeColor="text1"/>
          <w:sz w:val="24"/>
          <w:szCs w:val="24"/>
        </w:rPr>
        <w:t>. 58 e 66 da Lei Municipal nº 17.273/2020, dentre os seguintes:</w:t>
      </w:r>
    </w:p>
    <w:p w14:paraId="1D07E05C" w14:textId="77777777" w:rsidR="0069792F" w:rsidRDefault="0069792F" w:rsidP="0069792F">
      <w:pPr>
        <w:pStyle w:val="PargrafodaLista"/>
        <w:numPr>
          <w:ilvl w:val="0"/>
          <w:numId w:val="15"/>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Bancos de preços de referência mantidos pela Prefeitura;</w:t>
      </w:r>
    </w:p>
    <w:p w14:paraId="5236F327" w14:textId="77777777" w:rsidR="0069792F" w:rsidRDefault="0069792F" w:rsidP="0069792F">
      <w:pPr>
        <w:pStyle w:val="PargrafodaLista"/>
        <w:numPr>
          <w:ilvl w:val="0"/>
          <w:numId w:val="15"/>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Bancos de preços de referência no âmbito da Administração Pública;</w:t>
      </w:r>
    </w:p>
    <w:p w14:paraId="211AEED2" w14:textId="77777777" w:rsidR="0069792F" w:rsidRDefault="0069792F" w:rsidP="0069792F">
      <w:pPr>
        <w:pStyle w:val="PargrafodaLista"/>
        <w:numPr>
          <w:ilvl w:val="0"/>
          <w:numId w:val="15"/>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2148A4FD" w14:textId="77777777" w:rsidR="0069792F" w:rsidRDefault="0069792F" w:rsidP="0069792F">
      <w:pPr>
        <w:pStyle w:val="PargrafodaLista"/>
        <w:numPr>
          <w:ilvl w:val="0"/>
          <w:numId w:val="15"/>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Pesquisa publicada em mídia especializada, listas de instituições privadas renomadas na formação de preços, sítios eletrônicos especializados ou de domínio amplo, desde que contenham a data e hora de acesso; e</w:t>
      </w:r>
    </w:p>
    <w:p w14:paraId="7AEE4850" w14:textId="77777777" w:rsidR="0069792F" w:rsidRDefault="0069792F" w:rsidP="0069792F">
      <w:pPr>
        <w:pStyle w:val="PargrafodaLista"/>
        <w:numPr>
          <w:ilvl w:val="0"/>
          <w:numId w:val="15"/>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De múltiplas consultas diretas ao mercado.</w:t>
      </w:r>
    </w:p>
    <w:p w14:paraId="22590D11"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4D56FD26"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1D3A6895"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64CAE46F"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56AA5B07"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6072FA2D" w14:textId="77777777" w:rsidR="0069792F" w:rsidRDefault="0069792F" w:rsidP="0069792F">
      <w:pPr>
        <w:pStyle w:val="PargrafodaLista"/>
        <w:numPr>
          <w:ilvl w:val="0"/>
          <w:numId w:val="14"/>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35F479FF" w14:textId="77777777" w:rsidR="0069792F" w:rsidRDefault="0069792F" w:rsidP="0069792F">
      <w:pPr>
        <w:pStyle w:val="PargrafodaLista"/>
        <w:numPr>
          <w:ilvl w:val="0"/>
          <w:numId w:val="14"/>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7EF909D1" w14:textId="77777777" w:rsidR="0069792F" w:rsidRDefault="0069792F" w:rsidP="0069792F">
      <w:pPr>
        <w:pStyle w:val="PargrafodaLista"/>
        <w:numPr>
          <w:ilvl w:val="0"/>
          <w:numId w:val="14"/>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disponibilização do contato das empresas consultadas;</w:t>
      </w:r>
    </w:p>
    <w:p w14:paraId="32FAA37E" w14:textId="77777777" w:rsidR="0069792F" w:rsidRDefault="0069792F" w:rsidP="0069792F">
      <w:pPr>
        <w:pStyle w:val="PargrafodaLista"/>
        <w:numPr>
          <w:ilvl w:val="0"/>
          <w:numId w:val="14"/>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Juntar às cotações de preços, os cartões de CNPJ das empresas cotadas;</w:t>
      </w:r>
    </w:p>
    <w:p w14:paraId="545EE952" w14:textId="77777777" w:rsidR="0069792F" w:rsidRDefault="0069792F" w:rsidP="0069792F">
      <w:pPr>
        <w:pStyle w:val="PargrafodaLista"/>
        <w:numPr>
          <w:ilvl w:val="0"/>
          <w:numId w:val="14"/>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Juntar às cotações as certidões negativas de inscrição no CADIN Municipal das empresas cotadas; e</w:t>
      </w:r>
    </w:p>
    <w:p w14:paraId="5829D2BE" w14:textId="77777777" w:rsidR="0069792F" w:rsidRDefault="0069792F" w:rsidP="0069792F">
      <w:pPr>
        <w:pStyle w:val="PargrafodaLista"/>
        <w:numPr>
          <w:ilvl w:val="0"/>
          <w:numId w:val="14"/>
        </w:numPr>
        <w:spacing w:line="360" w:lineRule="auto"/>
        <w:jc w:val="both"/>
        <w:rPr>
          <w:rStyle w:val="normaltextrun"/>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Juntar as certidões negativas de licitante inidôneo emitidas pelo Tribunal de Contas da União das empresas cotadas.</w:t>
      </w:r>
    </w:p>
    <w:p w14:paraId="5786A8B3" w14:textId="77777777" w:rsidR="0069792F" w:rsidRDefault="0069792F" w:rsidP="0069792F">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 descumprimento dos itens citados acima acarretará a desclassificação da OSC.</w:t>
      </w:r>
    </w:p>
    <w:p w14:paraId="6402C786"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É permitida a atuação em rede, por duas ou mais OSCs, mantida a integral responsabilidade da organização celebrante do Termo de Fomento, desde que a OSC signatária do Termo de Fomento possua:</w:t>
      </w:r>
    </w:p>
    <w:p w14:paraId="59AD3A1E"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Mais de 05 (cinco) anos de inscrição no CNPJ;</w:t>
      </w:r>
    </w:p>
    <w:p w14:paraId="659B73F4"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17BC366D"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Quando aplicável, as OSCs que assinarem os Termos de Fomento deverão celebrar termo de atuação em rede para repasse de recursos às não celebrantes, ficando obrigadas, no ato da respectiva formalização, a:</w:t>
      </w:r>
    </w:p>
    <w:p w14:paraId="2A80C4D2"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290B823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398FF863"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color w:val="000000" w:themeColor="text1"/>
          <w:sz w:val="24"/>
          <w:szCs w:val="24"/>
        </w:rPr>
      </w:pPr>
      <w:r w:rsidRPr="2EBED334">
        <w:rPr>
          <w:rStyle w:val="normaltextrun"/>
          <w:rFonts w:ascii="Calibri" w:eastAsia="Calibri" w:hAnsi="Calibri" w:cs="Calibri"/>
          <w:b/>
          <w:bCs/>
          <w:color w:val="000000" w:themeColor="text1"/>
          <w:sz w:val="24"/>
          <w:szCs w:val="24"/>
        </w:rPr>
        <w:t xml:space="preserve">DAS OBRIGAÇÕES: </w:t>
      </w:r>
    </w:p>
    <w:p w14:paraId="6338B778"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b/>
          <w:color w:val="000000" w:themeColor="text1"/>
          <w:sz w:val="24"/>
          <w:szCs w:val="24"/>
        </w:rPr>
      </w:pPr>
      <w:r w:rsidRPr="2EBED334">
        <w:rPr>
          <w:rStyle w:val="normaltextrun"/>
          <w:rFonts w:ascii="Calibri" w:eastAsia="Calibri" w:hAnsi="Calibri" w:cs="Calibri"/>
          <w:b/>
          <w:bCs/>
          <w:color w:val="000000" w:themeColor="text1"/>
          <w:sz w:val="24"/>
          <w:szCs w:val="24"/>
        </w:rPr>
        <w:t xml:space="preserve">CABERÁ À ORGANIZAÇÃO DA SOCIEDADE CIVIL (OSC): </w:t>
      </w:r>
    </w:p>
    <w:p w14:paraId="11E357B4"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59A8577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27/SEME/2017, que estabelecem o regime jurídico das parcerias entre a Administração Pública Municipal e as OSCs. </w:t>
      </w:r>
    </w:p>
    <w:p w14:paraId="2A2FC66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05DBE971"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 xml:space="preserve">Executar o objeto de acordo com a proposta apresentada e o plano de trabalho aprovado e utilizar e entregar o local das atividades nas condições físicas que receber. </w:t>
      </w:r>
    </w:p>
    <w:p w14:paraId="60973D1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251049B1"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Atender a convocação para reuniões junto à SEME, se solicitada. </w:t>
      </w:r>
    </w:p>
    <w:p w14:paraId="7CE7E210"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66D88D0D"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1CA814B3"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772EDCD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5BDBC8D9"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19B5207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54AA99A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 13.019/2014.  </w:t>
      </w:r>
    </w:p>
    <w:p w14:paraId="2FD6104F"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 13.019/2014.  </w:t>
      </w:r>
    </w:p>
    <w:p w14:paraId="423C82B6"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Entregar os bens remanescentes à SEME, conforme previsão do art. 35 do Decreto Municipal n. 57.575/2016 e do item 9.2 da Portaria nº 27/SEME/2017,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266F5C0E"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 9.610/1998, devendo ser tornado público o devido crédito ao autor. </w:t>
      </w:r>
    </w:p>
    <w:p w14:paraId="192B5A0F"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Realizar o pagamento da taxa do ECAD, quando for o caso. </w:t>
      </w:r>
    </w:p>
    <w:p w14:paraId="2F2AA42D"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11E92B11" w14:textId="77777777" w:rsidR="0069792F" w:rsidRDefault="0069792F" w:rsidP="0069792F">
      <w:pPr>
        <w:pStyle w:val="PargrafodaLista"/>
        <w:numPr>
          <w:ilvl w:val="0"/>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Repasses ou transferências de recursos municipais de São Paulo;</w:t>
      </w:r>
    </w:p>
    <w:p w14:paraId="3925E10D" w14:textId="77777777" w:rsidR="0069792F" w:rsidRDefault="0069792F" w:rsidP="0069792F">
      <w:pPr>
        <w:pStyle w:val="PargrafodaLista"/>
        <w:numPr>
          <w:ilvl w:val="0"/>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Relação atualizada das unidades/equipes envolvidas na implementação do objeto da parceria;</w:t>
      </w:r>
    </w:p>
    <w:p w14:paraId="7D377A33" w14:textId="77777777" w:rsidR="0069792F" w:rsidRDefault="0069792F" w:rsidP="0069792F">
      <w:pPr>
        <w:pStyle w:val="PargrafodaLista"/>
        <w:numPr>
          <w:ilvl w:val="0"/>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Íntegra do instrumento de parceria e seus respectivos termos aditivos;</w:t>
      </w:r>
    </w:p>
    <w:p w14:paraId="5457E57F" w14:textId="77777777" w:rsidR="0069792F" w:rsidRDefault="0069792F" w:rsidP="0069792F">
      <w:pPr>
        <w:pStyle w:val="PargrafodaLista"/>
        <w:numPr>
          <w:ilvl w:val="0"/>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4B0C136D" w14:textId="77777777" w:rsidR="0069792F" w:rsidRDefault="0069792F" w:rsidP="0069792F">
      <w:pPr>
        <w:pStyle w:val="PargrafodaLista"/>
        <w:numPr>
          <w:ilvl w:val="0"/>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Relação de contratos de serviços terceirizados, com especificação mínima de:</w:t>
      </w:r>
    </w:p>
    <w:p w14:paraId="295211B8" w14:textId="77777777" w:rsidR="0069792F" w:rsidRDefault="0069792F" w:rsidP="0069792F">
      <w:pPr>
        <w:pStyle w:val="PargrafodaLista"/>
        <w:numPr>
          <w:ilvl w:val="1"/>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valor;</w:t>
      </w:r>
    </w:p>
    <w:p w14:paraId="4C7E8082" w14:textId="77777777" w:rsidR="0069792F" w:rsidRDefault="0069792F" w:rsidP="0069792F">
      <w:pPr>
        <w:pStyle w:val="PargrafodaLista"/>
        <w:numPr>
          <w:ilvl w:val="1"/>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objeto;</w:t>
      </w:r>
    </w:p>
    <w:p w14:paraId="2C14CBB3" w14:textId="77777777" w:rsidR="0069792F" w:rsidRDefault="0069792F" w:rsidP="0069792F">
      <w:pPr>
        <w:pStyle w:val="PargrafodaLista"/>
        <w:numPr>
          <w:ilvl w:val="1"/>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dados do contratado;</w:t>
      </w:r>
    </w:p>
    <w:p w14:paraId="34D76F04" w14:textId="77777777" w:rsidR="0069792F" w:rsidRDefault="0069792F" w:rsidP="0069792F">
      <w:pPr>
        <w:pStyle w:val="PargrafodaLista"/>
        <w:numPr>
          <w:ilvl w:val="1"/>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prazo de duração. </w:t>
      </w:r>
    </w:p>
    <w:p w14:paraId="47CAAFE3" w14:textId="77777777" w:rsidR="0069792F" w:rsidRDefault="0069792F" w:rsidP="0069792F">
      <w:pPr>
        <w:pStyle w:val="PargrafodaLista"/>
        <w:numPr>
          <w:ilvl w:val="0"/>
          <w:numId w:val="13"/>
        </w:numPr>
        <w:spacing w:after="120"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45CA8396"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0526EF75"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41BD0670"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0BACD39A"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Entregar mensalmente ao gestor da parceria relatório resumido de ações e atendimentos realizados.</w:t>
      </w:r>
    </w:p>
    <w:p w14:paraId="003E776B"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CABERÁ À SECRETARIA MUNICIPAL DE ESPORTE E LAZER (SEME):</w:t>
      </w:r>
    </w:p>
    <w:p w14:paraId="7777E762"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Formalizar a parceria com a entidade selecionada seguindo os requisitos e as exigências da Lei Federal nº. 13.019/2014, do Decreto Municipal nº. 57.575/2016 e da Portaria nº. 27/SEME/2017, que estabelece o regime jurídico das parcerias entre a Administração Pública Municipal e as OSCs. </w:t>
      </w:r>
    </w:p>
    <w:p w14:paraId="4DF49E8D"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3C736A81"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32C9A431"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7CACB0A8"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Repassar os valores de acordo com o cronograma de desembolso contido no plano de trabalho aprovado. </w:t>
      </w:r>
    </w:p>
    <w:p w14:paraId="08021A77"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w:t>
      </w:r>
      <w:r w:rsidRPr="2EBED334">
        <w:rPr>
          <w:rStyle w:val="eop"/>
          <w:rFonts w:ascii="Calibri" w:eastAsia="Calibri" w:hAnsi="Calibri" w:cs="Calibri"/>
          <w:color w:val="000000" w:themeColor="text1"/>
          <w:sz w:val="24"/>
          <w:szCs w:val="24"/>
        </w:rPr>
        <w:lastRenderedPageBreak/>
        <w:t>com prazo de antecedência da data de sua realização, na(s) qual(ais) será(ão) assegurado aos interessados o direito de obter informações sobre a parceria a ser firmada. </w:t>
      </w:r>
    </w:p>
    <w:p w14:paraId="53BDFD67"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3AAF3EC5"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7007EA0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7AAAD06E"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b/>
          <w:bCs/>
          <w:color w:val="000000" w:themeColor="text1"/>
          <w:sz w:val="24"/>
          <w:szCs w:val="24"/>
        </w:rPr>
        <w:t>CABERÁ À SEME E À OSC, CONJUNTAMENTE: </w:t>
      </w:r>
    </w:p>
    <w:p w14:paraId="060B18C1"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72C16346"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Garantir que não haja qualquer cobrança dos participantes. </w:t>
      </w:r>
    </w:p>
    <w:p w14:paraId="000A795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Realizar a divulgação ativa do programa e captar participantes para as atividades.</w:t>
      </w:r>
    </w:p>
    <w:p w14:paraId="2CDE5487"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 xml:space="preserve">CONDIÇÕES DE PARTICIPAÇÃO E CELEBRAÇÃO DA PARCERIA: </w:t>
      </w:r>
    </w:p>
    <w:p w14:paraId="685D88EC"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Poderão participar deste chamamento público as OSCs que preencham as condições estabelecidas no art. 2º, inc. I, alíneas “a”, “b” ou “c”, da Lei Federal nº 13.019/2014, e: </w:t>
      </w:r>
    </w:p>
    <w:p w14:paraId="675AB0F4"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1D437E1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Atendam a todas as exigências do edital, inclusive quanto à documentação prevista neste instrumento e em seus anexos, bem como na Portaria n. 027/SEME/2017;</w:t>
      </w:r>
    </w:p>
    <w:p w14:paraId="414854ED"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Não tenham fins lucrativos;</w:t>
      </w:r>
    </w:p>
    <w:p w14:paraId="0EEEE084"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Tenham sido constituídas há, no mínimo, 01 (um) ano, contados a partir da data de publicação deste edital, comprovado por documentação emitida pela </w:t>
      </w:r>
      <w:r w:rsidRPr="2EBED334">
        <w:rPr>
          <w:rStyle w:val="normaltextrun"/>
          <w:rFonts w:ascii="Calibri" w:eastAsia="Calibri" w:hAnsi="Calibri" w:cs="Calibri"/>
          <w:color w:val="000000" w:themeColor="text1"/>
          <w:sz w:val="24"/>
          <w:szCs w:val="24"/>
        </w:rPr>
        <w:lastRenderedPageBreak/>
        <w:t>Secretaria da Receita Federal do Brasil, com base no Cadastro Nacional de Pessoa Jurídica;</w:t>
      </w:r>
    </w:p>
    <w:p w14:paraId="7D27E850"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7F08466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7B813195"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26581771"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1C881CB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2CC1BFE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1FEC596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Não participará deste processo seletivo a OSC que: </w:t>
      </w:r>
    </w:p>
    <w:p w14:paraId="492DFB96"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0419946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w:t>
      </w:r>
      <w:r w:rsidRPr="2EBED334">
        <w:rPr>
          <w:rStyle w:val="normaltextrun"/>
          <w:rFonts w:ascii="Calibri" w:eastAsia="Calibri" w:hAnsi="Calibri" w:cs="Calibri"/>
          <w:color w:val="000000" w:themeColor="text1"/>
          <w:sz w:val="24"/>
          <w:szCs w:val="24"/>
        </w:rPr>
        <w:lastRenderedPageBreak/>
        <w:t xml:space="preserve">celebração de parcerias, estendendo-se a vedação aos respectivos cônjuges ou companheiros, bem como parentes em linha reta, colateral ou por afinidade, até o segundo grau; </w:t>
      </w:r>
    </w:p>
    <w:p w14:paraId="645F8810"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3FF3BAAF"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044DA27F"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Esteja inclusa no Cadastro Informativo Municipal - CADIN MUNICIPAL, de acordo com a Lei Municipal n. 14.094/2005, regulamentada pelo Decreto Municipal n. 47.096/2006; </w:t>
      </w:r>
    </w:p>
    <w:p w14:paraId="315F8A39"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Esteja omissa no dever de prestar contas de parceria anteriormente celebrada; </w:t>
      </w:r>
    </w:p>
    <w:p w14:paraId="39468D5E"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62AA0EC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310530D9"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w:t>
      </w:r>
      <w:r w:rsidRPr="2EBED334">
        <w:rPr>
          <w:rStyle w:val="normaltextrun"/>
          <w:rFonts w:ascii="Calibri" w:eastAsia="Calibri" w:hAnsi="Calibri" w:cs="Calibri"/>
          <w:color w:val="000000" w:themeColor="text1"/>
          <w:sz w:val="24"/>
          <w:szCs w:val="24"/>
        </w:rPr>
        <w:lastRenderedPageBreak/>
        <w:t xml:space="preserve">de improbidade, enquanto durarem os prazos estabelecidos nos incisos I, II e III do art. 12 da Lei Federal n. 8.429/1992; </w:t>
      </w:r>
    </w:p>
    <w:p w14:paraId="2F2FBECA"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Para celebração das parcerias, as OSCs deverão comprovar sua regularidade quanto às exigências previstas nos </w:t>
      </w:r>
      <w:proofErr w:type="spellStart"/>
      <w:r w:rsidRPr="2EBED334">
        <w:rPr>
          <w:rStyle w:val="normaltextrun"/>
          <w:rFonts w:ascii="Calibri" w:eastAsia="Calibri" w:hAnsi="Calibri" w:cs="Calibri"/>
          <w:color w:val="000000" w:themeColor="text1"/>
          <w:sz w:val="24"/>
          <w:szCs w:val="24"/>
        </w:rPr>
        <w:t>arts</w:t>
      </w:r>
      <w:proofErr w:type="spellEnd"/>
      <w:r w:rsidRPr="2EBED334">
        <w:rPr>
          <w:rStyle w:val="normaltextrun"/>
          <w:rFonts w:ascii="Calibri" w:eastAsia="Calibri" w:hAnsi="Calibri" w:cs="Calibri"/>
          <w:color w:val="000000" w:themeColor="text1"/>
          <w:sz w:val="24"/>
          <w:szCs w:val="24"/>
        </w:rPr>
        <w:t xml:space="preserve">. 33 e 34 da Lei Federal nº 13.019/2014, no art. 33 do Decreto Municipal nº 57.575/2016 e na Portaria n. 27/SEME/2017. </w:t>
      </w:r>
    </w:p>
    <w:p w14:paraId="55B7099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Somente após a publicação da lista de classificação definitiva das OSCs no Diário Oficial da Cidade serão exigidos os documentos de habilitação previstos no item 15.2 deste edital.</w:t>
      </w:r>
    </w:p>
    <w:p w14:paraId="69F71D19"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 xml:space="preserve">SELEÇÃO E JULGAMENTO DAS PROPOSTAS: </w:t>
      </w:r>
    </w:p>
    <w:p w14:paraId="482439F9"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027/SEME/2017 e alterações posteriores. </w:t>
      </w:r>
    </w:p>
    <w:p w14:paraId="30D0E2E5"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Terminado o prazo de envio das propostas, </w:t>
      </w:r>
      <w:r w:rsidRPr="53E22D78">
        <w:rPr>
          <w:rStyle w:val="normaltextrun"/>
          <w:rFonts w:ascii="Calibri" w:eastAsia="Calibri" w:hAnsi="Calibri" w:cs="Calibri"/>
          <w:color w:val="000000" w:themeColor="text1"/>
          <w:sz w:val="24"/>
          <w:szCs w:val="24"/>
        </w:rPr>
        <w:t>SEME/CAF/PROTOCOLO</w:t>
      </w:r>
      <w:r w:rsidRPr="2EBED334">
        <w:rPr>
          <w:rStyle w:val="normaltextrun"/>
          <w:rFonts w:ascii="Calibri" w:eastAsia="Calibri" w:hAnsi="Calibri" w:cs="Calibri"/>
          <w:color w:val="000000" w:themeColor="text1"/>
          <w:sz w:val="24"/>
          <w:szCs w:val="24"/>
        </w:rPr>
        <w:t xml:space="preserve"> enviará à Assessoria Técnica-Comunicação listagem contendo o nome de todas as OSCs proponentes, com respectivo CNPJ, para publicação no sítio oficial da SEME na internet.</w:t>
      </w:r>
    </w:p>
    <w:p w14:paraId="589D321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2196D64D"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32A801D2"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25A917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178B09E0"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4C069E3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 xml:space="preserve">Se o proponente atende às condições exigidas para tal fim; </w:t>
      </w:r>
    </w:p>
    <w:p w14:paraId="34F11EB1"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Se a proposta apresentou forma e objeto nos termos exigidos por este edital; </w:t>
      </w:r>
    </w:p>
    <w:p w14:paraId="21333D4D"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45C3740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315"/>
        <w:gridCol w:w="2235"/>
        <w:gridCol w:w="1950"/>
      </w:tblGrid>
      <w:tr w:rsidR="0069792F" w14:paraId="54826351" w14:textId="77777777" w:rsidTr="00F56EAC">
        <w:trPr>
          <w:trHeight w:val="225"/>
        </w:trPr>
        <w:tc>
          <w:tcPr>
            <w:tcW w:w="1545" w:type="dxa"/>
            <w:tcBorders>
              <w:top w:val="single" w:sz="6" w:space="0" w:color="auto"/>
              <w:left w:val="single" w:sz="6" w:space="0" w:color="auto"/>
              <w:bottom w:val="single" w:sz="6" w:space="0" w:color="auto"/>
              <w:right w:val="single" w:sz="6" w:space="0" w:color="auto"/>
            </w:tcBorders>
            <w:vAlign w:val="center"/>
          </w:tcPr>
          <w:p w14:paraId="7646640A"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Descrição </w:t>
            </w:r>
          </w:p>
        </w:tc>
        <w:tc>
          <w:tcPr>
            <w:tcW w:w="3315" w:type="dxa"/>
            <w:tcBorders>
              <w:top w:val="single" w:sz="6" w:space="0" w:color="auto"/>
              <w:left w:val="single" w:sz="6" w:space="0" w:color="auto"/>
              <w:bottom w:val="single" w:sz="6" w:space="0" w:color="auto"/>
              <w:right w:val="single" w:sz="6" w:space="0" w:color="auto"/>
            </w:tcBorders>
            <w:vAlign w:val="center"/>
          </w:tcPr>
          <w:p w14:paraId="0578C261"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Objeto </w:t>
            </w:r>
          </w:p>
        </w:tc>
        <w:tc>
          <w:tcPr>
            <w:tcW w:w="2235" w:type="dxa"/>
            <w:tcBorders>
              <w:top w:val="single" w:sz="6" w:space="0" w:color="auto"/>
              <w:left w:val="single" w:sz="6" w:space="0" w:color="auto"/>
              <w:bottom w:val="single" w:sz="6" w:space="0" w:color="auto"/>
              <w:right w:val="single" w:sz="6" w:space="0" w:color="auto"/>
            </w:tcBorders>
            <w:vAlign w:val="center"/>
          </w:tcPr>
          <w:p w14:paraId="04C5C8B3"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Avaliação </w:t>
            </w:r>
          </w:p>
        </w:tc>
        <w:tc>
          <w:tcPr>
            <w:tcW w:w="1950" w:type="dxa"/>
            <w:tcBorders>
              <w:top w:val="single" w:sz="6" w:space="0" w:color="auto"/>
              <w:left w:val="single" w:sz="6" w:space="0" w:color="auto"/>
              <w:bottom w:val="single" w:sz="6" w:space="0" w:color="auto"/>
              <w:right w:val="single" w:sz="6" w:space="0" w:color="auto"/>
            </w:tcBorders>
            <w:vAlign w:val="center"/>
          </w:tcPr>
          <w:p w14:paraId="32B13D1E"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Pontuação </w:t>
            </w:r>
          </w:p>
        </w:tc>
      </w:tr>
      <w:tr w:rsidR="0069792F" w14:paraId="46439C12" w14:textId="77777777" w:rsidTr="00F56EAC">
        <w:trPr>
          <w:trHeight w:val="225"/>
        </w:trPr>
        <w:tc>
          <w:tcPr>
            <w:tcW w:w="1545" w:type="dxa"/>
            <w:vMerge w:val="restart"/>
            <w:tcBorders>
              <w:top w:val="single" w:sz="6" w:space="0" w:color="auto"/>
              <w:left w:val="single" w:sz="6" w:space="0" w:color="auto"/>
              <w:bottom w:val="single" w:sz="6" w:space="0" w:color="auto"/>
              <w:right w:val="single" w:sz="6" w:space="0" w:color="auto"/>
            </w:tcBorders>
            <w:vAlign w:val="center"/>
          </w:tcPr>
          <w:p w14:paraId="2928F5D7"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 </w:t>
            </w:r>
          </w:p>
          <w:p w14:paraId="236C03A9"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b/>
                <w:bCs/>
                <w:color w:val="000000" w:themeColor="text1"/>
              </w:rPr>
              <w:t>13.8.1.</w:t>
            </w:r>
            <w:r w:rsidRPr="2EBED334">
              <w:rPr>
                <w:rFonts w:ascii="Calibri" w:eastAsia="Calibri" w:hAnsi="Calibri" w:cs="Calibri"/>
                <w:color w:val="000000" w:themeColor="text1"/>
              </w:rPr>
              <w:t xml:space="preserve"> Objeto </w:t>
            </w:r>
          </w:p>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01D539F9"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13.8.1.1.</w:t>
            </w:r>
            <w:r w:rsidRPr="2EBED334">
              <w:rPr>
                <w:rFonts w:ascii="Calibri" w:eastAsia="Calibri" w:hAnsi="Calibri" w:cs="Calibri"/>
                <w:color w:val="000000" w:themeColor="text1"/>
              </w:rPr>
              <w:t xml:space="preserve"> O projeto é viável tecnicamente e financeiramente. </w:t>
            </w:r>
          </w:p>
        </w:tc>
        <w:tc>
          <w:tcPr>
            <w:tcW w:w="2235" w:type="dxa"/>
            <w:tcBorders>
              <w:top w:val="single" w:sz="6" w:space="0" w:color="auto"/>
              <w:left w:val="single" w:sz="6" w:space="0" w:color="auto"/>
              <w:bottom w:val="single" w:sz="6" w:space="0" w:color="auto"/>
              <w:right w:val="single" w:sz="6" w:space="0" w:color="auto"/>
            </w:tcBorders>
            <w:vAlign w:val="center"/>
          </w:tcPr>
          <w:p w14:paraId="6C1DB52F"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Atende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4ABCC0F7"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00 a 02 </w:t>
            </w:r>
          </w:p>
        </w:tc>
      </w:tr>
      <w:tr w:rsidR="0069792F" w14:paraId="0FB1E84A" w14:textId="77777777" w:rsidTr="00F56EAC">
        <w:trPr>
          <w:trHeight w:val="675"/>
        </w:trPr>
        <w:tc>
          <w:tcPr>
            <w:tcW w:w="1545" w:type="dxa"/>
            <w:vMerge/>
            <w:tcBorders>
              <w:left w:val="single" w:sz="0" w:space="0" w:color="auto"/>
              <w:right w:val="single" w:sz="0" w:space="0" w:color="auto"/>
            </w:tcBorders>
            <w:vAlign w:val="center"/>
          </w:tcPr>
          <w:p w14:paraId="2AC73E4D"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38ADC8B2"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7DF91B65"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Atende Integralmente </w:t>
            </w:r>
          </w:p>
          <w:p w14:paraId="589CDD83"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 </w:t>
            </w:r>
          </w:p>
        </w:tc>
        <w:tc>
          <w:tcPr>
            <w:tcW w:w="1950" w:type="dxa"/>
            <w:tcBorders>
              <w:top w:val="single" w:sz="6" w:space="0" w:color="auto"/>
              <w:left w:val="single" w:sz="6" w:space="0" w:color="auto"/>
              <w:bottom w:val="single" w:sz="6" w:space="0" w:color="auto"/>
              <w:right w:val="single" w:sz="6" w:space="0" w:color="auto"/>
            </w:tcBorders>
            <w:vAlign w:val="center"/>
          </w:tcPr>
          <w:p w14:paraId="14EAD31E"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03 a 04 </w:t>
            </w:r>
          </w:p>
        </w:tc>
      </w:tr>
      <w:tr w:rsidR="0069792F" w14:paraId="6762B542" w14:textId="77777777" w:rsidTr="00F56EAC">
        <w:trPr>
          <w:trHeight w:val="480"/>
        </w:trPr>
        <w:tc>
          <w:tcPr>
            <w:tcW w:w="1545" w:type="dxa"/>
            <w:vMerge/>
            <w:tcBorders>
              <w:left w:val="single" w:sz="0" w:space="0" w:color="auto"/>
              <w:right w:val="single" w:sz="0" w:space="0" w:color="auto"/>
            </w:tcBorders>
            <w:vAlign w:val="center"/>
          </w:tcPr>
          <w:p w14:paraId="37290FD0"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3D50697E"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13.8.1.2.</w:t>
            </w:r>
            <w:r w:rsidRPr="2EBED334">
              <w:rPr>
                <w:rFonts w:ascii="Calibri" w:eastAsia="Calibri" w:hAnsi="Calibri" w:cs="Calibri"/>
                <w:color w:val="000000" w:themeColor="text1"/>
              </w:rPr>
              <w:t xml:space="preserve"> As atividades propostas apresentam a forma e objeto nos termos exigidos pelo edital. </w:t>
            </w:r>
          </w:p>
        </w:tc>
        <w:tc>
          <w:tcPr>
            <w:tcW w:w="2235" w:type="dxa"/>
            <w:tcBorders>
              <w:top w:val="single" w:sz="6" w:space="0" w:color="auto"/>
              <w:left w:val="single" w:sz="6" w:space="0" w:color="auto"/>
              <w:bottom w:val="single" w:sz="6" w:space="0" w:color="auto"/>
              <w:right w:val="single" w:sz="6" w:space="0" w:color="auto"/>
            </w:tcBorders>
            <w:vAlign w:val="center"/>
          </w:tcPr>
          <w:p w14:paraId="50EBD2D3"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0203D082"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02 </w:t>
            </w:r>
          </w:p>
        </w:tc>
      </w:tr>
      <w:tr w:rsidR="0069792F" w14:paraId="3C5CD18E" w14:textId="77777777" w:rsidTr="00F56EAC">
        <w:trPr>
          <w:trHeight w:val="480"/>
        </w:trPr>
        <w:tc>
          <w:tcPr>
            <w:tcW w:w="1545" w:type="dxa"/>
            <w:vMerge/>
            <w:tcBorders>
              <w:left w:val="single" w:sz="0" w:space="0" w:color="auto"/>
              <w:right w:val="single" w:sz="0" w:space="0" w:color="auto"/>
            </w:tcBorders>
            <w:vAlign w:val="center"/>
          </w:tcPr>
          <w:p w14:paraId="50D0A15C"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6ECB24FB"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025693DE"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4E7367AA"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03 a 04 </w:t>
            </w:r>
          </w:p>
        </w:tc>
      </w:tr>
      <w:tr w:rsidR="0069792F" w14:paraId="40212A43" w14:textId="77777777" w:rsidTr="00F56EAC">
        <w:trPr>
          <w:trHeight w:val="480"/>
        </w:trPr>
        <w:tc>
          <w:tcPr>
            <w:tcW w:w="1545" w:type="dxa"/>
            <w:vMerge/>
            <w:tcBorders>
              <w:left w:val="single" w:sz="0" w:space="0" w:color="auto"/>
              <w:right w:val="single" w:sz="0" w:space="0" w:color="auto"/>
            </w:tcBorders>
            <w:vAlign w:val="center"/>
          </w:tcPr>
          <w:p w14:paraId="4FE01B89"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638D46A3"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13.8.1.3.</w:t>
            </w:r>
            <w:r w:rsidRPr="2EBED334">
              <w:rPr>
                <w:rFonts w:ascii="Calibri" w:eastAsia="Calibri" w:hAnsi="Calibri" w:cs="Calibri"/>
                <w:color w:val="000000" w:themeColor="text1"/>
              </w:rPr>
              <w:t xml:space="preserve"> O projeto apresenta nexo entre o objetivo e as metas de acordo com o disposto no edital. </w:t>
            </w:r>
          </w:p>
        </w:tc>
        <w:tc>
          <w:tcPr>
            <w:tcW w:w="2235" w:type="dxa"/>
            <w:tcBorders>
              <w:top w:val="single" w:sz="6" w:space="0" w:color="auto"/>
              <w:left w:val="single" w:sz="6" w:space="0" w:color="auto"/>
              <w:bottom w:val="single" w:sz="6" w:space="0" w:color="auto"/>
              <w:right w:val="single" w:sz="6" w:space="0" w:color="auto"/>
            </w:tcBorders>
            <w:vAlign w:val="center"/>
          </w:tcPr>
          <w:p w14:paraId="3DDBBC53"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31D47F37"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01 a 02 </w:t>
            </w:r>
          </w:p>
        </w:tc>
      </w:tr>
      <w:tr w:rsidR="0069792F" w14:paraId="6FC5F616" w14:textId="77777777" w:rsidTr="00F56EAC">
        <w:trPr>
          <w:trHeight w:val="525"/>
        </w:trPr>
        <w:tc>
          <w:tcPr>
            <w:tcW w:w="1545" w:type="dxa"/>
            <w:vMerge/>
            <w:tcBorders>
              <w:left w:val="single" w:sz="0" w:space="0" w:color="auto"/>
              <w:right w:val="single" w:sz="0" w:space="0" w:color="auto"/>
            </w:tcBorders>
            <w:vAlign w:val="center"/>
          </w:tcPr>
          <w:p w14:paraId="535F188B"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023D5BED"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06FC34E5"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1485E59A"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03 a 04 </w:t>
            </w:r>
          </w:p>
        </w:tc>
      </w:tr>
      <w:tr w:rsidR="0069792F" w14:paraId="3485A18D" w14:textId="77777777" w:rsidTr="00F56EAC">
        <w:trPr>
          <w:trHeight w:val="480"/>
        </w:trPr>
        <w:tc>
          <w:tcPr>
            <w:tcW w:w="1545" w:type="dxa"/>
            <w:vMerge/>
            <w:tcBorders>
              <w:left w:val="single" w:sz="0" w:space="0" w:color="auto"/>
              <w:right w:val="single" w:sz="0" w:space="0" w:color="auto"/>
            </w:tcBorders>
            <w:vAlign w:val="center"/>
          </w:tcPr>
          <w:p w14:paraId="187EA0F2"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4CF111D8"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13.8.1.4.</w:t>
            </w:r>
            <w:r w:rsidRPr="2EBED334">
              <w:rPr>
                <w:rFonts w:ascii="Calibri" w:eastAsia="Calibri" w:hAnsi="Calibri" w:cs="Calibri"/>
                <w:color w:val="000000" w:themeColor="text1"/>
              </w:rPr>
              <w:t xml:space="preserve"> A Proposta apresentada demonstra a realidade do objeto a ser executado. </w:t>
            </w:r>
          </w:p>
        </w:tc>
        <w:tc>
          <w:tcPr>
            <w:tcW w:w="2235" w:type="dxa"/>
            <w:tcBorders>
              <w:top w:val="single" w:sz="6" w:space="0" w:color="auto"/>
              <w:left w:val="single" w:sz="6" w:space="0" w:color="auto"/>
              <w:bottom w:val="single" w:sz="6" w:space="0" w:color="auto"/>
              <w:right w:val="single" w:sz="6" w:space="0" w:color="auto"/>
            </w:tcBorders>
            <w:vAlign w:val="center"/>
          </w:tcPr>
          <w:p w14:paraId="57467292"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44A6227B"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70508447" w14:textId="77777777" w:rsidTr="00F56EAC">
        <w:trPr>
          <w:trHeight w:val="480"/>
        </w:trPr>
        <w:tc>
          <w:tcPr>
            <w:tcW w:w="1545" w:type="dxa"/>
            <w:vMerge/>
            <w:tcBorders>
              <w:left w:val="single" w:sz="0" w:space="0" w:color="auto"/>
              <w:right w:val="single" w:sz="0" w:space="0" w:color="auto"/>
            </w:tcBorders>
            <w:vAlign w:val="center"/>
          </w:tcPr>
          <w:p w14:paraId="05936209"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0224B583"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55540595"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1366F84E"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629B2D32" w14:textId="77777777" w:rsidTr="00F56EAC">
        <w:trPr>
          <w:trHeight w:val="480"/>
        </w:trPr>
        <w:tc>
          <w:tcPr>
            <w:tcW w:w="1545" w:type="dxa"/>
            <w:vMerge/>
            <w:tcBorders>
              <w:left w:val="single" w:sz="0" w:space="0" w:color="auto"/>
              <w:right w:val="single" w:sz="0" w:space="0" w:color="auto"/>
            </w:tcBorders>
            <w:vAlign w:val="center"/>
          </w:tcPr>
          <w:p w14:paraId="5BEF7D9F"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0DB310E9"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13.8.1.5.</w:t>
            </w:r>
            <w:r w:rsidRPr="2EBED334">
              <w:rPr>
                <w:rFonts w:ascii="Calibri" w:eastAsia="Calibri" w:hAnsi="Calibri" w:cs="Calibri"/>
                <w:color w:val="000000" w:themeColor="text1"/>
              </w:rPr>
              <w:t xml:space="preserve"> Demonstra de forma clara a descrição de metas quantitativas e qualitativas mensuráveis a serem atingidas. </w:t>
            </w:r>
          </w:p>
        </w:tc>
        <w:tc>
          <w:tcPr>
            <w:tcW w:w="2235" w:type="dxa"/>
            <w:tcBorders>
              <w:top w:val="single" w:sz="6" w:space="0" w:color="auto"/>
              <w:left w:val="single" w:sz="6" w:space="0" w:color="auto"/>
              <w:bottom w:val="single" w:sz="6" w:space="0" w:color="auto"/>
              <w:right w:val="single" w:sz="6" w:space="0" w:color="auto"/>
            </w:tcBorders>
            <w:vAlign w:val="center"/>
          </w:tcPr>
          <w:p w14:paraId="299C6D73"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711F8E18"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49408692" w14:textId="77777777" w:rsidTr="00F56EAC">
        <w:trPr>
          <w:trHeight w:val="615"/>
        </w:trPr>
        <w:tc>
          <w:tcPr>
            <w:tcW w:w="1545" w:type="dxa"/>
            <w:vMerge/>
            <w:tcBorders>
              <w:left w:val="single" w:sz="0" w:space="0" w:color="auto"/>
              <w:right w:val="single" w:sz="0" w:space="0" w:color="auto"/>
            </w:tcBorders>
            <w:vAlign w:val="center"/>
          </w:tcPr>
          <w:p w14:paraId="7621C861"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09111CB0"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708651B1"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6BF8F79F"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53E34585" w14:textId="77777777" w:rsidTr="00F56EAC">
        <w:trPr>
          <w:trHeight w:val="480"/>
        </w:trPr>
        <w:tc>
          <w:tcPr>
            <w:tcW w:w="1545" w:type="dxa"/>
            <w:vMerge/>
            <w:tcBorders>
              <w:left w:val="single" w:sz="0" w:space="0" w:color="auto"/>
              <w:right w:val="single" w:sz="0" w:space="0" w:color="auto"/>
            </w:tcBorders>
            <w:vAlign w:val="center"/>
          </w:tcPr>
          <w:p w14:paraId="4B7779F6"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418EB3ED"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13.8.1.6.</w:t>
            </w:r>
            <w:r w:rsidRPr="2EBED334">
              <w:rPr>
                <w:rFonts w:ascii="Calibri" w:eastAsia="Calibri" w:hAnsi="Calibri" w:cs="Calibri"/>
                <w:color w:val="000000" w:themeColor="text1"/>
              </w:rPr>
              <w:t xml:space="preserve"> Demonstra de forma clara a definição dos indicadores para aferição das metas. </w:t>
            </w:r>
          </w:p>
        </w:tc>
        <w:tc>
          <w:tcPr>
            <w:tcW w:w="2235" w:type="dxa"/>
            <w:tcBorders>
              <w:top w:val="single" w:sz="6" w:space="0" w:color="auto"/>
              <w:left w:val="single" w:sz="6" w:space="0" w:color="auto"/>
              <w:bottom w:val="single" w:sz="6" w:space="0" w:color="auto"/>
              <w:right w:val="single" w:sz="6" w:space="0" w:color="auto"/>
            </w:tcBorders>
            <w:vAlign w:val="center"/>
          </w:tcPr>
          <w:p w14:paraId="1A99519C"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06DC7E3B"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20DF3EEF" w14:textId="77777777" w:rsidTr="00F56EAC">
        <w:trPr>
          <w:trHeight w:val="480"/>
        </w:trPr>
        <w:tc>
          <w:tcPr>
            <w:tcW w:w="1545" w:type="dxa"/>
            <w:vMerge/>
            <w:tcBorders>
              <w:left w:val="single" w:sz="0" w:space="0" w:color="auto"/>
              <w:right w:val="single" w:sz="0" w:space="0" w:color="auto"/>
            </w:tcBorders>
            <w:vAlign w:val="center"/>
          </w:tcPr>
          <w:p w14:paraId="50EEDFF9"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7713396E"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378F3955"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0C973BD6"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5D87CC78" w14:textId="77777777" w:rsidTr="00F56EAC">
        <w:trPr>
          <w:trHeight w:val="480"/>
        </w:trPr>
        <w:tc>
          <w:tcPr>
            <w:tcW w:w="1545" w:type="dxa"/>
            <w:vMerge/>
            <w:tcBorders>
              <w:left w:val="single" w:sz="0" w:space="0" w:color="auto"/>
              <w:right w:val="single" w:sz="0" w:space="0" w:color="auto"/>
            </w:tcBorders>
            <w:vAlign w:val="center"/>
          </w:tcPr>
          <w:p w14:paraId="2F7E2786"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15BF0B36"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13.8.1.7.</w:t>
            </w:r>
            <w:r w:rsidRPr="2EBED334">
              <w:rPr>
                <w:rFonts w:ascii="Calibri" w:eastAsia="Calibri" w:hAnsi="Calibri" w:cs="Calibri"/>
                <w:color w:val="000000" w:themeColor="text1"/>
              </w:rPr>
              <w:t xml:space="preserve"> Demonstra sincronismo entre o cronograma de execução, cronograma de execução financeira e cronograma de desembolso.  </w:t>
            </w:r>
          </w:p>
        </w:tc>
        <w:tc>
          <w:tcPr>
            <w:tcW w:w="2235" w:type="dxa"/>
            <w:tcBorders>
              <w:top w:val="single" w:sz="6" w:space="0" w:color="auto"/>
              <w:left w:val="single" w:sz="6" w:space="0" w:color="auto"/>
              <w:bottom w:val="single" w:sz="6" w:space="0" w:color="auto"/>
              <w:right w:val="single" w:sz="6" w:space="0" w:color="auto"/>
            </w:tcBorders>
            <w:vAlign w:val="center"/>
          </w:tcPr>
          <w:p w14:paraId="5D1DCDB0"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5B68C62E"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25B55580" w14:textId="77777777" w:rsidTr="00F56EAC">
        <w:trPr>
          <w:trHeight w:val="615"/>
        </w:trPr>
        <w:tc>
          <w:tcPr>
            <w:tcW w:w="1545" w:type="dxa"/>
            <w:vMerge/>
            <w:tcBorders>
              <w:left w:val="single" w:sz="0" w:space="0" w:color="auto"/>
              <w:right w:val="single" w:sz="0" w:space="0" w:color="auto"/>
            </w:tcBorders>
            <w:vAlign w:val="center"/>
          </w:tcPr>
          <w:p w14:paraId="3DBBF7CD"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6F1E5600"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79D638BB"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2A4B4C28"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3ACCC780" w14:textId="77777777" w:rsidTr="00F56EAC">
        <w:trPr>
          <w:trHeight w:val="615"/>
        </w:trPr>
        <w:tc>
          <w:tcPr>
            <w:tcW w:w="1545" w:type="dxa"/>
            <w:vMerge/>
            <w:tcBorders>
              <w:left w:val="single" w:sz="0" w:space="0" w:color="auto"/>
              <w:right w:val="single" w:sz="0" w:space="0" w:color="auto"/>
            </w:tcBorders>
            <w:vAlign w:val="center"/>
          </w:tcPr>
          <w:p w14:paraId="389DE777"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1CC5A383"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13.8.1.8.</w:t>
            </w:r>
            <w:r w:rsidRPr="2EBED334">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2235" w:type="dxa"/>
            <w:tcBorders>
              <w:top w:val="single" w:sz="6" w:space="0" w:color="auto"/>
              <w:left w:val="single" w:sz="6" w:space="0" w:color="auto"/>
              <w:bottom w:val="single" w:sz="6" w:space="0" w:color="auto"/>
              <w:right w:val="single" w:sz="6" w:space="0" w:color="auto"/>
            </w:tcBorders>
            <w:vAlign w:val="center"/>
          </w:tcPr>
          <w:p w14:paraId="651EA5EA"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63CFED3A"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7C4AF46B" w14:textId="77777777" w:rsidTr="00F56EAC">
        <w:trPr>
          <w:trHeight w:val="615"/>
        </w:trPr>
        <w:tc>
          <w:tcPr>
            <w:tcW w:w="1545" w:type="dxa"/>
            <w:vMerge/>
            <w:tcBorders>
              <w:left w:val="single" w:sz="0" w:space="0" w:color="auto"/>
              <w:right w:val="single" w:sz="0" w:space="0" w:color="auto"/>
            </w:tcBorders>
            <w:vAlign w:val="center"/>
          </w:tcPr>
          <w:p w14:paraId="5D0E55E3"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0A01BDE2"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7FDE4776"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0D687B32"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6F2BFC8A" w14:textId="77777777" w:rsidTr="00F56EAC">
        <w:trPr>
          <w:trHeight w:val="615"/>
        </w:trPr>
        <w:tc>
          <w:tcPr>
            <w:tcW w:w="1545" w:type="dxa"/>
            <w:vMerge/>
            <w:tcBorders>
              <w:left w:val="single" w:sz="0" w:space="0" w:color="auto"/>
              <w:right w:val="single" w:sz="0" w:space="0" w:color="auto"/>
            </w:tcBorders>
            <w:vAlign w:val="center"/>
          </w:tcPr>
          <w:p w14:paraId="628FA31B"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3B7134ED"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13.8.1.9.</w:t>
            </w:r>
            <w:r w:rsidRPr="2EBED334">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2235" w:type="dxa"/>
            <w:tcBorders>
              <w:top w:val="single" w:sz="6" w:space="0" w:color="auto"/>
              <w:left w:val="single" w:sz="6" w:space="0" w:color="auto"/>
              <w:bottom w:val="single" w:sz="6" w:space="0" w:color="auto"/>
              <w:right w:val="single" w:sz="6" w:space="0" w:color="auto"/>
            </w:tcBorders>
            <w:vAlign w:val="center"/>
          </w:tcPr>
          <w:p w14:paraId="01083414"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32C29DC9"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64064AD6" w14:textId="77777777" w:rsidTr="00F56EAC">
        <w:trPr>
          <w:trHeight w:val="615"/>
        </w:trPr>
        <w:tc>
          <w:tcPr>
            <w:tcW w:w="1545" w:type="dxa"/>
            <w:vMerge/>
            <w:tcBorders>
              <w:left w:val="single" w:sz="0" w:space="0" w:color="auto"/>
              <w:right w:val="single" w:sz="0" w:space="0" w:color="auto"/>
            </w:tcBorders>
            <w:vAlign w:val="center"/>
          </w:tcPr>
          <w:p w14:paraId="05841B48"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38174CA2"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70E3B485"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6A915211"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6812E949" w14:textId="77777777" w:rsidTr="00F56EAC">
        <w:trPr>
          <w:trHeight w:val="300"/>
        </w:trPr>
        <w:tc>
          <w:tcPr>
            <w:tcW w:w="1545" w:type="dxa"/>
            <w:vMerge/>
            <w:tcBorders>
              <w:left w:val="single" w:sz="0" w:space="0" w:color="auto"/>
              <w:right w:val="single" w:sz="0" w:space="0" w:color="auto"/>
            </w:tcBorders>
            <w:vAlign w:val="center"/>
          </w:tcPr>
          <w:p w14:paraId="6071ECD3"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0D9748E0"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13.8.1.10.</w:t>
            </w:r>
            <w:r w:rsidRPr="2EBED334">
              <w:rPr>
                <w:rFonts w:ascii="Calibri" w:eastAsia="Calibri" w:hAnsi="Calibri" w:cs="Calibri"/>
                <w:color w:val="000000" w:themeColor="text1"/>
              </w:rPr>
              <w:t xml:space="preserve"> A proposta apresenta um plano efetivo de divulgação do programa tanto localmente quanto regionalmente. </w:t>
            </w:r>
          </w:p>
        </w:tc>
        <w:tc>
          <w:tcPr>
            <w:tcW w:w="2235" w:type="dxa"/>
            <w:tcBorders>
              <w:top w:val="single" w:sz="6" w:space="0" w:color="auto"/>
              <w:left w:val="single" w:sz="6" w:space="0" w:color="auto"/>
              <w:bottom w:val="single" w:sz="6" w:space="0" w:color="auto"/>
              <w:right w:val="single" w:sz="6" w:space="0" w:color="auto"/>
            </w:tcBorders>
            <w:vAlign w:val="center"/>
          </w:tcPr>
          <w:p w14:paraId="7FD37444"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6E204C10" w14:textId="77777777" w:rsidR="0069792F" w:rsidRDefault="0069792F" w:rsidP="00F56EAC">
            <w:pPr>
              <w:spacing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00 a 03</w:t>
            </w:r>
          </w:p>
        </w:tc>
      </w:tr>
      <w:tr w:rsidR="0069792F" w14:paraId="41F65AF4" w14:textId="77777777" w:rsidTr="00F56EAC">
        <w:trPr>
          <w:trHeight w:val="300"/>
        </w:trPr>
        <w:tc>
          <w:tcPr>
            <w:tcW w:w="1545" w:type="dxa"/>
            <w:vMerge/>
            <w:tcBorders>
              <w:left w:val="single" w:sz="0" w:space="0" w:color="auto"/>
              <w:bottom w:val="single" w:sz="0" w:space="0" w:color="auto"/>
              <w:right w:val="single" w:sz="0" w:space="0" w:color="auto"/>
            </w:tcBorders>
            <w:vAlign w:val="center"/>
          </w:tcPr>
          <w:p w14:paraId="388C8FE1"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037875F8"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3F526CA8"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Demonstra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581F4066" w14:textId="77777777" w:rsidR="0069792F" w:rsidRDefault="0069792F" w:rsidP="00F56EAC">
            <w:pPr>
              <w:jc w:val="both"/>
              <w:rPr>
                <w:rFonts w:ascii="Calibri" w:eastAsia="Calibri" w:hAnsi="Calibri" w:cs="Calibri"/>
                <w:color w:val="000000" w:themeColor="text1"/>
              </w:rPr>
            </w:pPr>
            <w:r w:rsidRPr="2EBED334">
              <w:rPr>
                <w:rFonts w:ascii="Calibri" w:eastAsia="Calibri" w:hAnsi="Calibri" w:cs="Calibri"/>
                <w:color w:val="000000" w:themeColor="text1"/>
              </w:rPr>
              <w:t>04 a 06</w:t>
            </w:r>
          </w:p>
        </w:tc>
      </w:tr>
      <w:tr w:rsidR="0069792F" w14:paraId="4163FB00" w14:textId="77777777" w:rsidTr="00F56EAC">
        <w:trPr>
          <w:trHeight w:val="480"/>
        </w:trPr>
        <w:tc>
          <w:tcPr>
            <w:tcW w:w="1545" w:type="dxa"/>
            <w:vMerge w:val="restart"/>
            <w:tcBorders>
              <w:top w:val="single" w:sz="6" w:space="0" w:color="auto"/>
              <w:left w:val="single" w:sz="6" w:space="0" w:color="auto"/>
              <w:bottom w:val="single" w:sz="6" w:space="0" w:color="auto"/>
              <w:right w:val="single" w:sz="6" w:space="0" w:color="auto"/>
            </w:tcBorders>
            <w:vAlign w:val="center"/>
          </w:tcPr>
          <w:p w14:paraId="230C0A93" w14:textId="77777777" w:rsidR="0069792F" w:rsidRDefault="0069792F" w:rsidP="00F56EAC">
            <w:pPr>
              <w:spacing w:after="0" w:line="240" w:lineRule="auto"/>
              <w:ind w:left="75" w:right="90"/>
              <w:jc w:val="both"/>
              <w:rPr>
                <w:rFonts w:ascii="Calibri" w:eastAsia="Calibri" w:hAnsi="Calibri" w:cs="Calibri"/>
                <w:color w:val="000000" w:themeColor="text1"/>
              </w:rPr>
            </w:pPr>
            <w:r w:rsidRPr="2EBED334">
              <w:rPr>
                <w:rFonts w:ascii="Calibri" w:eastAsia="Calibri" w:hAnsi="Calibri" w:cs="Calibri"/>
                <w:b/>
                <w:bCs/>
                <w:color w:val="000000" w:themeColor="text1"/>
              </w:rPr>
              <w:t>13.8.2.</w:t>
            </w:r>
            <w:r w:rsidRPr="2EBED334">
              <w:rPr>
                <w:rFonts w:ascii="Calibri" w:eastAsia="Calibri" w:hAnsi="Calibri" w:cs="Calibri"/>
                <w:color w:val="000000" w:themeColor="text1"/>
              </w:rPr>
              <w:t xml:space="preserve"> Receitas, despesas, economicidade e adequação ao valor de referência do edital </w:t>
            </w:r>
          </w:p>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1FFE6B44"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13.8.2.1.</w:t>
            </w:r>
            <w:r w:rsidRPr="2EBED334">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235" w:type="dxa"/>
            <w:tcBorders>
              <w:top w:val="single" w:sz="6" w:space="0" w:color="auto"/>
              <w:left w:val="single" w:sz="6" w:space="0" w:color="auto"/>
              <w:bottom w:val="single" w:sz="6" w:space="0" w:color="auto"/>
              <w:right w:val="single" w:sz="6" w:space="0" w:color="auto"/>
            </w:tcBorders>
            <w:vAlign w:val="center"/>
          </w:tcPr>
          <w:p w14:paraId="7E65DC93"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24CC018B"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12 </w:t>
            </w:r>
          </w:p>
        </w:tc>
      </w:tr>
      <w:tr w:rsidR="0069792F" w14:paraId="42ACA205" w14:textId="77777777" w:rsidTr="00F56EAC">
        <w:trPr>
          <w:trHeight w:val="615"/>
        </w:trPr>
        <w:tc>
          <w:tcPr>
            <w:tcW w:w="1545" w:type="dxa"/>
            <w:vMerge/>
            <w:tcBorders>
              <w:left w:val="single" w:sz="0" w:space="0" w:color="auto"/>
              <w:right w:val="single" w:sz="0" w:space="0" w:color="auto"/>
            </w:tcBorders>
            <w:vAlign w:val="center"/>
          </w:tcPr>
          <w:p w14:paraId="33A1101C"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44F3C53C"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56E25813"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4459C378"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24 </w:t>
            </w:r>
          </w:p>
        </w:tc>
      </w:tr>
      <w:tr w:rsidR="0069792F" w14:paraId="55519B8D" w14:textId="77777777" w:rsidTr="00F56EAC">
        <w:trPr>
          <w:trHeight w:val="615"/>
        </w:trPr>
        <w:tc>
          <w:tcPr>
            <w:tcW w:w="1545" w:type="dxa"/>
            <w:vMerge/>
            <w:tcBorders>
              <w:left w:val="single" w:sz="0" w:space="0" w:color="auto"/>
              <w:right w:val="single" w:sz="0" w:space="0" w:color="auto"/>
            </w:tcBorders>
            <w:vAlign w:val="center"/>
          </w:tcPr>
          <w:p w14:paraId="73D061F8"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1C4B643A"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13.8.2.2.</w:t>
            </w:r>
            <w:r w:rsidRPr="2EBED334">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2235" w:type="dxa"/>
            <w:tcBorders>
              <w:top w:val="single" w:sz="6" w:space="0" w:color="auto"/>
              <w:left w:val="single" w:sz="6" w:space="0" w:color="auto"/>
              <w:bottom w:val="single" w:sz="6" w:space="0" w:color="auto"/>
              <w:right w:val="single" w:sz="6" w:space="0" w:color="auto"/>
            </w:tcBorders>
            <w:vAlign w:val="center"/>
          </w:tcPr>
          <w:p w14:paraId="1350C5BD"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Atende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1CBE8DC6"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2549675C" w14:textId="77777777" w:rsidTr="00F56EAC">
        <w:trPr>
          <w:trHeight w:val="615"/>
        </w:trPr>
        <w:tc>
          <w:tcPr>
            <w:tcW w:w="1545" w:type="dxa"/>
            <w:vMerge/>
            <w:tcBorders>
              <w:left w:val="single" w:sz="0" w:space="0" w:color="auto"/>
              <w:right w:val="single" w:sz="0" w:space="0" w:color="auto"/>
            </w:tcBorders>
            <w:vAlign w:val="center"/>
          </w:tcPr>
          <w:p w14:paraId="36C95A06"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658F5DF0"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48139E26"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Atende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33A6E91A" w14:textId="77777777" w:rsidR="0069792F" w:rsidRDefault="0069792F" w:rsidP="00F56EAC">
            <w:pPr>
              <w:spacing w:after="0" w:line="240" w:lineRule="auto"/>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12F21FC2" w14:textId="77777777" w:rsidTr="00F56EAC">
        <w:trPr>
          <w:trHeight w:val="480"/>
        </w:trPr>
        <w:tc>
          <w:tcPr>
            <w:tcW w:w="1545" w:type="dxa"/>
            <w:vMerge/>
            <w:tcBorders>
              <w:left w:val="single" w:sz="0" w:space="0" w:color="auto"/>
              <w:right w:val="single" w:sz="0" w:space="0" w:color="auto"/>
            </w:tcBorders>
            <w:vAlign w:val="center"/>
          </w:tcPr>
          <w:p w14:paraId="0C0EF0E4" w14:textId="77777777" w:rsidR="0069792F" w:rsidRDefault="0069792F" w:rsidP="00F56EAC"/>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343C24B5"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13.8.2.3.</w:t>
            </w:r>
            <w:r w:rsidRPr="2EBED334">
              <w:rPr>
                <w:rFonts w:ascii="Calibri" w:eastAsia="Calibri" w:hAnsi="Calibri" w:cs="Calibri"/>
                <w:color w:val="000000" w:themeColor="text1"/>
              </w:rPr>
              <w:t xml:space="preserve"> Apresenta de forma clara a aplicação do recurso e o cronograma de desembolso. </w:t>
            </w:r>
          </w:p>
        </w:tc>
        <w:tc>
          <w:tcPr>
            <w:tcW w:w="2235" w:type="dxa"/>
            <w:tcBorders>
              <w:top w:val="single" w:sz="6" w:space="0" w:color="auto"/>
              <w:left w:val="single" w:sz="6" w:space="0" w:color="auto"/>
              <w:bottom w:val="single" w:sz="6" w:space="0" w:color="auto"/>
              <w:right w:val="single" w:sz="6" w:space="0" w:color="auto"/>
            </w:tcBorders>
            <w:vAlign w:val="center"/>
          </w:tcPr>
          <w:p w14:paraId="02591158"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2DFB0B6D"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03 </w:t>
            </w:r>
          </w:p>
        </w:tc>
      </w:tr>
      <w:tr w:rsidR="0069792F" w14:paraId="46651F2F" w14:textId="77777777" w:rsidTr="00F56EAC">
        <w:trPr>
          <w:trHeight w:val="630"/>
        </w:trPr>
        <w:tc>
          <w:tcPr>
            <w:tcW w:w="1545" w:type="dxa"/>
            <w:vMerge/>
            <w:tcBorders>
              <w:left w:val="single" w:sz="0" w:space="0" w:color="auto"/>
              <w:bottom w:val="single" w:sz="0" w:space="0" w:color="auto"/>
              <w:right w:val="single" w:sz="0" w:space="0" w:color="auto"/>
            </w:tcBorders>
            <w:vAlign w:val="center"/>
          </w:tcPr>
          <w:p w14:paraId="6DB900B5" w14:textId="77777777" w:rsidR="0069792F" w:rsidRDefault="0069792F" w:rsidP="00F56EAC"/>
        </w:tc>
        <w:tc>
          <w:tcPr>
            <w:tcW w:w="3315" w:type="dxa"/>
            <w:vMerge/>
            <w:tcBorders>
              <w:left w:val="single" w:sz="0" w:space="0" w:color="auto"/>
              <w:bottom w:val="single" w:sz="0" w:space="0" w:color="auto"/>
              <w:right w:val="single" w:sz="0" w:space="0" w:color="auto"/>
            </w:tcBorders>
            <w:vAlign w:val="center"/>
          </w:tcPr>
          <w:p w14:paraId="6D5D1889"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2783387B"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701A9222"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04 a 06 </w:t>
            </w:r>
          </w:p>
        </w:tc>
      </w:tr>
      <w:tr w:rsidR="0069792F" w14:paraId="2C2C0649" w14:textId="77777777" w:rsidTr="00F56EAC">
        <w:trPr>
          <w:trHeight w:val="810"/>
        </w:trPr>
        <w:tc>
          <w:tcPr>
            <w:tcW w:w="1545" w:type="dxa"/>
            <w:vMerge w:val="restart"/>
            <w:tcBorders>
              <w:top w:val="single" w:sz="6" w:space="0" w:color="auto"/>
              <w:left w:val="single" w:sz="6" w:space="0" w:color="auto"/>
              <w:bottom w:val="single" w:sz="6" w:space="0" w:color="auto"/>
              <w:right w:val="single" w:sz="6" w:space="0" w:color="auto"/>
            </w:tcBorders>
            <w:vAlign w:val="center"/>
          </w:tcPr>
          <w:p w14:paraId="306A193B"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b/>
                <w:bCs/>
                <w:color w:val="000000" w:themeColor="text1"/>
              </w:rPr>
              <w:t>13.8.3.</w:t>
            </w:r>
            <w:r w:rsidRPr="2EBED334">
              <w:rPr>
                <w:rFonts w:ascii="Calibri" w:eastAsia="Calibri" w:hAnsi="Calibri" w:cs="Calibri"/>
                <w:color w:val="000000" w:themeColor="text1"/>
              </w:rPr>
              <w:t xml:space="preserve"> Experiências prévias </w:t>
            </w:r>
          </w:p>
        </w:tc>
        <w:tc>
          <w:tcPr>
            <w:tcW w:w="3315" w:type="dxa"/>
            <w:vMerge w:val="restart"/>
            <w:tcBorders>
              <w:top w:val="single" w:sz="6" w:space="0" w:color="auto"/>
              <w:left w:val="single" w:sz="6" w:space="0" w:color="auto"/>
              <w:bottom w:val="single" w:sz="6" w:space="0" w:color="auto"/>
              <w:right w:val="single" w:sz="6" w:space="0" w:color="auto"/>
            </w:tcBorders>
          </w:tcPr>
          <w:p w14:paraId="7156A706" w14:textId="77777777" w:rsidR="0069792F" w:rsidRDefault="0069792F" w:rsidP="00F56EAC">
            <w:pPr>
              <w:spacing w:after="0" w:line="240" w:lineRule="auto"/>
              <w:ind w:left="127" w:right="184"/>
              <w:jc w:val="both"/>
              <w:rPr>
                <w:rFonts w:ascii="Calibri" w:eastAsia="Calibri" w:hAnsi="Calibri" w:cs="Calibri"/>
                <w:color w:val="000000" w:themeColor="text1"/>
              </w:rPr>
            </w:pPr>
            <w:r w:rsidRPr="2EBED334">
              <w:rPr>
                <w:rFonts w:ascii="Calibri" w:eastAsia="Calibri" w:hAnsi="Calibri" w:cs="Calibri"/>
                <w:b/>
                <w:bCs/>
                <w:color w:val="000000" w:themeColor="text1"/>
              </w:rPr>
              <w:t>13.8.3.1.</w:t>
            </w:r>
            <w:r w:rsidRPr="2EBED334">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2235" w:type="dxa"/>
            <w:tcBorders>
              <w:top w:val="single" w:sz="6" w:space="0" w:color="auto"/>
              <w:left w:val="single" w:sz="6" w:space="0" w:color="auto"/>
              <w:bottom w:val="single" w:sz="6" w:space="0" w:color="auto"/>
              <w:right w:val="single" w:sz="6" w:space="0" w:color="auto"/>
            </w:tcBorders>
            <w:vAlign w:val="center"/>
          </w:tcPr>
          <w:p w14:paraId="24529308"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Parcialmente </w:t>
            </w:r>
          </w:p>
        </w:tc>
        <w:tc>
          <w:tcPr>
            <w:tcW w:w="1950" w:type="dxa"/>
            <w:tcBorders>
              <w:top w:val="single" w:sz="6" w:space="0" w:color="auto"/>
              <w:left w:val="single" w:sz="6" w:space="0" w:color="auto"/>
              <w:bottom w:val="single" w:sz="6" w:space="0" w:color="auto"/>
              <w:right w:val="single" w:sz="6" w:space="0" w:color="auto"/>
            </w:tcBorders>
            <w:vAlign w:val="center"/>
          </w:tcPr>
          <w:p w14:paraId="0EDF6B82"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00 a 15 </w:t>
            </w:r>
          </w:p>
        </w:tc>
      </w:tr>
      <w:tr w:rsidR="0069792F" w14:paraId="2100F4E9" w14:textId="77777777" w:rsidTr="00F56EAC">
        <w:trPr>
          <w:trHeight w:val="810"/>
        </w:trPr>
        <w:tc>
          <w:tcPr>
            <w:tcW w:w="1545" w:type="dxa"/>
            <w:vMerge/>
            <w:tcBorders>
              <w:top w:val="single" w:sz="0" w:space="0" w:color="auto"/>
              <w:left w:val="single" w:sz="0" w:space="0" w:color="auto"/>
              <w:bottom w:val="single" w:sz="0" w:space="0" w:color="auto"/>
              <w:right w:val="single" w:sz="0" w:space="0" w:color="auto"/>
            </w:tcBorders>
            <w:vAlign w:val="center"/>
          </w:tcPr>
          <w:p w14:paraId="2FF9F0DE" w14:textId="77777777" w:rsidR="0069792F" w:rsidRDefault="0069792F" w:rsidP="00F56EAC"/>
        </w:tc>
        <w:tc>
          <w:tcPr>
            <w:tcW w:w="3315" w:type="dxa"/>
            <w:vMerge/>
            <w:tcBorders>
              <w:top w:val="single" w:sz="0" w:space="0" w:color="auto"/>
              <w:left w:val="single" w:sz="0" w:space="0" w:color="auto"/>
              <w:bottom w:val="single" w:sz="0" w:space="0" w:color="auto"/>
              <w:right w:val="single" w:sz="0" w:space="0" w:color="auto"/>
            </w:tcBorders>
            <w:vAlign w:val="center"/>
          </w:tcPr>
          <w:p w14:paraId="229A4007" w14:textId="77777777" w:rsidR="0069792F" w:rsidRDefault="0069792F" w:rsidP="00F56EAC"/>
        </w:tc>
        <w:tc>
          <w:tcPr>
            <w:tcW w:w="2235" w:type="dxa"/>
            <w:tcBorders>
              <w:top w:val="single" w:sz="6" w:space="0" w:color="auto"/>
              <w:left w:val="single" w:sz="6" w:space="0" w:color="auto"/>
              <w:bottom w:val="single" w:sz="6" w:space="0" w:color="auto"/>
              <w:right w:val="single" w:sz="6" w:space="0" w:color="auto"/>
            </w:tcBorders>
            <w:vAlign w:val="center"/>
          </w:tcPr>
          <w:p w14:paraId="12971C0C"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Apresenta Integralmente </w:t>
            </w:r>
          </w:p>
        </w:tc>
        <w:tc>
          <w:tcPr>
            <w:tcW w:w="1950" w:type="dxa"/>
            <w:tcBorders>
              <w:top w:val="single" w:sz="6" w:space="0" w:color="auto"/>
              <w:left w:val="single" w:sz="6" w:space="0" w:color="auto"/>
              <w:bottom w:val="single" w:sz="6" w:space="0" w:color="auto"/>
              <w:right w:val="single" w:sz="6" w:space="0" w:color="auto"/>
            </w:tcBorders>
            <w:vAlign w:val="center"/>
          </w:tcPr>
          <w:p w14:paraId="4A1BA11F" w14:textId="77777777" w:rsidR="0069792F" w:rsidRDefault="0069792F" w:rsidP="00F56EAC">
            <w:pPr>
              <w:spacing w:after="0" w:line="240" w:lineRule="auto"/>
              <w:ind w:right="-15"/>
              <w:jc w:val="both"/>
              <w:rPr>
                <w:rFonts w:ascii="Calibri" w:eastAsia="Calibri" w:hAnsi="Calibri" w:cs="Calibri"/>
                <w:color w:val="000000" w:themeColor="text1"/>
              </w:rPr>
            </w:pPr>
            <w:r w:rsidRPr="2EBED334">
              <w:rPr>
                <w:rFonts w:ascii="Calibri" w:eastAsia="Calibri" w:hAnsi="Calibri" w:cs="Calibri"/>
                <w:color w:val="000000" w:themeColor="text1"/>
              </w:rPr>
              <w:t>16 a 30 </w:t>
            </w:r>
          </w:p>
        </w:tc>
      </w:tr>
    </w:tbl>
    <w:p w14:paraId="3CC04F88" w14:textId="77777777" w:rsidR="0069792F" w:rsidRDefault="0069792F" w:rsidP="0069792F">
      <w:pPr>
        <w:spacing w:after="120" w:line="360" w:lineRule="auto"/>
        <w:jc w:val="both"/>
        <w:rPr>
          <w:rFonts w:ascii="Calibri" w:eastAsia="Calibri" w:hAnsi="Calibri" w:cs="Calibri"/>
          <w:color w:val="000000" w:themeColor="text1"/>
          <w:sz w:val="24"/>
          <w:szCs w:val="24"/>
        </w:rPr>
      </w:pPr>
    </w:p>
    <w:p w14:paraId="38B7F9C9"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pontuação máxima será de 120 (cento e vinte) pontos, sendo:</w:t>
      </w:r>
    </w:p>
    <w:p w14:paraId="04F664A5"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 xml:space="preserve">54 pontos para o eixo Objeto; </w:t>
      </w:r>
    </w:p>
    <w:p w14:paraId="7B7FD27F"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36 pontos para o eixo Receitas, Despesas e Economicidade; </w:t>
      </w:r>
    </w:p>
    <w:p w14:paraId="71BB5A0E"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30 pontos para o eixo Experiência.</w:t>
      </w:r>
    </w:p>
    <w:p w14:paraId="3B7AB81B"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pontuação mínima para classificação será de 60 (sessenta) pontos.</w:t>
      </w:r>
    </w:p>
    <w:p w14:paraId="6DF5C8B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A proposta não poderá obter nota zero em nenhum dos critérios, nem desrespeitar algum dos requisitos previstos neste Edital, caso contrário será desclassificada.</w:t>
      </w:r>
    </w:p>
    <w:p w14:paraId="0922C7D7"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14:paraId="16593A2E"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7819BD97"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0E8B439E"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0FADBE52"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RECURSOS ADMINISTRATIVOS:</w:t>
      </w:r>
    </w:p>
    <w:p w14:paraId="176B12ED"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Após a publicação da lista de habilitação e de classificação prévia das OSCs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01C1DE5A"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No mesmo prazo, a Comissão de Seleção poderá reformar a sua decisão.</w:t>
      </w:r>
    </w:p>
    <w:p w14:paraId="057BC46B"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Caso a Comissão de Seleção reforme a sua decisão, a partir da data de publicação da decisão reformada, passará a contar novo prazo recursal de 05 (cinco) </w:t>
      </w:r>
      <w:r w:rsidRPr="2EBED334">
        <w:rPr>
          <w:rStyle w:val="eop"/>
          <w:rFonts w:ascii="Calibri" w:eastAsia="Calibri" w:hAnsi="Calibri" w:cs="Calibri"/>
          <w:color w:val="000000" w:themeColor="text1"/>
          <w:sz w:val="24"/>
          <w:szCs w:val="24"/>
        </w:rPr>
        <w:lastRenderedPageBreak/>
        <w:t>dias úteis para apresentação de recurso. Apresentado recurso, as demais entidades interessadas terão igual prazo para apresentar contrarrazões.</w:t>
      </w:r>
    </w:p>
    <w:p w14:paraId="782AE64E"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20D2405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3CFAA6C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76DC7548"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Os recursos deverão ser interpostos através do endereço eletrônico: </w:t>
      </w:r>
      <w:hyperlink r:id="rId7">
        <w:r w:rsidRPr="2EBED334">
          <w:rPr>
            <w:rStyle w:val="Hyperlink"/>
            <w:rFonts w:ascii="Calibri" w:eastAsia="Calibri" w:hAnsi="Calibri" w:cs="Calibri"/>
            <w:sz w:val="24"/>
            <w:szCs w:val="24"/>
          </w:rPr>
          <w:t>semegabinete@prefeitura.sp.gov.br</w:t>
        </w:r>
      </w:hyperlink>
      <w:r w:rsidRPr="2EBED334">
        <w:rPr>
          <w:rStyle w:val="normaltextrun"/>
          <w:rFonts w:ascii="Calibri" w:eastAsia="Calibri" w:hAnsi="Calibri" w:cs="Calibri"/>
          <w:color w:val="000000" w:themeColor="text1"/>
          <w:sz w:val="24"/>
          <w:szCs w:val="24"/>
        </w:rPr>
        <w:t>.</w:t>
      </w:r>
    </w:p>
    <w:p w14:paraId="028C4152"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59B2AB7F"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 recurso apresentado; </w:t>
      </w:r>
    </w:p>
    <w:p w14:paraId="366A16A2" w14:textId="77777777" w:rsidR="0069792F" w:rsidRDefault="0069792F" w:rsidP="0069792F">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Todas as propostas apresentadas. </w:t>
      </w:r>
    </w:p>
    <w:p w14:paraId="1EF31A1F"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6F3DE5DC" w14:textId="77777777" w:rsidR="0069792F" w:rsidRDefault="0069792F" w:rsidP="0069792F">
      <w:pPr>
        <w:pStyle w:val="PargrafodaLista"/>
        <w:numPr>
          <w:ilvl w:val="1"/>
          <w:numId w:val="18"/>
        </w:numPr>
        <w:spacing w:after="120" w:line="360" w:lineRule="auto"/>
        <w:ind w:left="0" w:hanging="18"/>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34A8178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2F9B00B1"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687642B1"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DOCUMENTAÇÃO DE HABILITAÇÃO</w:t>
      </w:r>
    </w:p>
    <w:p w14:paraId="1BE96994"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 xml:space="preserve">Julgados eventuais recursos, na forma do item 14 deste Edital, será publicada a lista de classificação definitiva. </w:t>
      </w:r>
    </w:p>
    <w:p w14:paraId="64840E1B"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91E1C9E"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533CA813"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5908B01A"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3D58AF0F"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0E40B595"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6382D484"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F) Certidão Negativa de Débitos Trabalhistas; </w:t>
      </w:r>
    </w:p>
    <w:p w14:paraId="2D1FBF6B"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G) Comprovante de inexistência de registros no Cadastro Informativo Municipal - CADIN Municipal;</w:t>
      </w:r>
    </w:p>
    <w:p w14:paraId="35FF4230"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1C9B0EDF"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I) Cópia da ata de eleição do quadro dirigente atual, nos termos do inciso V do artigo 34 da Lei Federal nº 13.019, de 2014;</w:t>
      </w:r>
    </w:p>
    <w:p w14:paraId="039635EA"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349F0EA0"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8">
        <w:r w:rsidRPr="2EBED334">
          <w:rPr>
            <w:rStyle w:val="Hyperlink"/>
            <w:rFonts w:ascii="Calibri" w:eastAsia="Calibri" w:hAnsi="Calibri" w:cs="Calibri"/>
            <w:sz w:val="24"/>
            <w:szCs w:val="24"/>
          </w:rPr>
          <w:t>Lei Federal nº 13.019, de 2014</w:t>
        </w:r>
      </w:hyperlink>
      <w:r w:rsidRPr="2EBED334">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5500E7F1"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1ECEDDE5"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01236FC4"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47834FF3"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39EFB64"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551EEFA9"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1EDD1969"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2324A404"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14:paraId="4FB5033F"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6E4A60E6"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36744FAA"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27210D31"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W) Comprovante do sítio eletrônico próprio na internet. </w:t>
      </w:r>
    </w:p>
    <w:p w14:paraId="3A03E1E0" w14:textId="77777777" w:rsidR="0069792F" w:rsidRDefault="0069792F" w:rsidP="0069792F">
      <w:pPr>
        <w:spacing w:after="120" w:line="360" w:lineRule="auto"/>
        <w:ind w:firstLine="72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w:t>
      </w:r>
      <w:r w:rsidRPr="2EBED334">
        <w:rPr>
          <w:rStyle w:val="normaltextrun"/>
          <w:rFonts w:ascii="Calibri" w:eastAsia="Calibri" w:hAnsi="Calibri" w:cs="Calibri"/>
          <w:color w:val="000000" w:themeColor="text1"/>
          <w:sz w:val="24"/>
          <w:szCs w:val="24"/>
        </w:rPr>
        <w:lastRenderedPageBreak/>
        <w:t xml:space="preserve">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41FD1662"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w:t>
      </w:r>
    </w:p>
    <w:p w14:paraId="2550766F"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1ADC4915"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0FEC6C6B"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7C080AC7"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5B926030"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Os documentos das OSCs consideradas inabilitadas não serão devolvidos, pois serão juntados ao processo administrativo que trata do presente certame.</w:t>
      </w:r>
    </w:p>
    <w:p w14:paraId="198100DC"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HOMOLOGAÇÃO:</w:t>
      </w:r>
    </w:p>
    <w:p w14:paraId="050AAF39"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5F0D32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02E0866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7A903EEE"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0ACB2ECC"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Após parecer técnico, haverá emissão de parecer jurídico, conforme art. 35, inc. VI, da Lei Federal n. 13.019/2014, acerca da possibilidade de homologação e celebração da parceria.</w:t>
      </w:r>
    </w:p>
    <w:p w14:paraId="2FCEF5BE"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31B64541"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388B902D"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5D26E5B6" w14:textId="77777777" w:rsidR="0069792F" w:rsidRDefault="0069792F" w:rsidP="0069792F">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b/>
          <w:bCs/>
          <w:color w:val="000000" w:themeColor="text1"/>
          <w:sz w:val="24"/>
          <w:szCs w:val="24"/>
        </w:rPr>
        <w:t>PROGRAMAÇÃO ORÇAMENTÁRIA:</w:t>
      </w:r>
    </w:p>
    <w:p w14:paraId="38476F61"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788A42C"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w:t>
      </w:r>
      <w:r w:rsidRPr="2EBED334">
        <w:rPr>
          <w:rStyle w:val="normaltextrun"/>
          <w:rFonts w:ascii="Calibri" w:eastAsia="Calibri" w:hAnsi="Calibri" w:cs="Calibri"/>
          <w:color w:val="000000" w:themeColor="text1"/>
          <w:sz w:val="24"/>
          <w:szCs w:val="24"/>
        </w:rPr>
        <w:lastRenderedPageBreak/>
        <w:t xml:space="preserve">no orçamento do exercício seguinte. O exato valor a ser repassado será definido no Termo de Fomento, observada a proposta apresentada pela OSC selecionada. </w:t>
      </w:r>
    </w:p>
    <w:p w14:paraId="400EEDD9" w14:textId="77777777" w:rsidR="0069792F" w:rsidRPr="00DC22CA" w:rsidRDefault="0069792F" w:rsidP="0069792F">
      <w:pPr>
        <w:pStyle w:val="PargrafodaLista"/>
        <w:numPr>
          <w:ilvl w:val="1"/>
          <w:numId w:val="18"/>
        </w:numPr>
        <w:spacing w:after="120" w:line="360" w:lineRule="auto"/>
        <w:ind w:left="0" w:firstLine="0"/>
        <w:jc w:val="both"/>
        <w:rPr>
          <w:rStyle w:val="normaltextrun"/>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Para as despesas do orçamento de 2023 serão utilizados recursos provenientes da dotação </w:t>
      </w:r>
      <w:r w:rsidRPr="00DC22CA">
        <w:rPr>
          <w:rStyle w:val="normaltextrun"/>
          <w:rFonts w:ascii="Calibri" w:eastAsia="Calibri" w:hAnsi="Calibri" w:cs="Calibri"/>
          <w:color w:val="000000" w:themeColor="text1"/>
          <w:sz w:val="24"/>
          <w:szCs w:val="24"/>
        </w:rPr>
        <w:t>orçamentária 19.10 27 812.3017.4503.33503900.00 2.500.9001.1 </w:t>
      </w:r>
    </w:p>
    <w:p w14:paraId="17C76AB6"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58558987"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6489EFD6"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1AC2BEE2"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3C21AB49"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72B4D86C"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1EDF9D5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03A336D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277ADC93"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Do valor total da proposta, 10% deverão ser destinados à divulgação prévia dos eventos, com o objetivo de potencializar a participação dos munícipes, evitando o dispêndio de recursos com a implementação de uma estrutura de evento que acabe esvaziada;</w:t>
      </w:r>
    </w:p>
    <w:p w14:paraId="2F6CB56A" w14:textId="77777777" w:rsidR="0069792F" w:rsidRDefault="0069792F" w:rsidP="0069792F">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 xml:space="preserve">Aquisição de equipamentos e materiais permanentes essenciais à consecução do objeto. </w:t>
      </w:r>
    </w:p>
    <w:p w14:paraId="78787E51"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192EF53"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3CF40D68"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79B328D8"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6932CD0B"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 13.019/2014, seguindo o tratamento excepcional as regras do Decreto Municipal n. 51.197/2010.</w:t>
      </w:r>
    </w:p>
    <w:p w14:paraId="5CF11276"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275E0F30" w14:textId="77777777" w:rsidR="0069792F" w:rsidRDefault="0069792F" w:rsidP="0069792F">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5E796181" w14:textId="77777777" w:rsidR="0069792F" w:rsidRDefault="0069792F" w:rsidP="0069792F">
      <w:pPr>
        <w:pStyle w:val="PargrafodaLista"/>
        <w:numPr>
          <w:ilvl w:val="0"/>
          <w:numId w:val="17"/>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 xml:space="preserve">FORMALIZAÇÃO DO TERMO DE FOMENTO: </w:t>
      </w:r>
    </w:p>
    <w:p w14:paraId="719E6D20"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Com a homologação do processo de seleção a OSC vencedora poderá ser convidada a assinar o Termo de Fomento correspondente, conforme previsão do item 16.8 deste Edital.</w:t>
      </w:r>
    </w:p>
    <w:p w14:paraId="65CD479A"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 prazo para assinatura dos Termos de Fomento será de 05 (cinco) dias úteis contados a partir da notificação de DGPAR, realizada por meio de envio de </w:t>
      </w:r>
      <w:proofErr w:type="spellStart"/>
      <w:r w:rsidRPr="2EBED334">
        <w:rPr>
          <w:rStyle w:val="normaltextrun"/>
          <w:rFonts w:ascii="Calibri" w:eastAsia="Calibri" w:hAnsi="Calibri" w:cs="Calibri"/>
          <w:color w:val="000000" w:themeColor="text1"/>
          <w:sz w:val="24"/>
          <w:szCs w:val="24"/>
        </w:rPr>
        <w:t>email</w:t>
      </w:r>
      <w:proofErr w:type="spellEnd"/>
      <w:r w:rsidRPr="2EBED334">
        <w:rPr>
          <w:rStyle w:val="normaltextrun"/>
          <w:rFonts w:ascii="Calibri" w:eastAsia="Calibri" w:hAnsi="Calibri" w:cs="Calibri"/>
          <w:color w:val="000000" w:themeColor="text1"/>
          <w:sz w:val="24"/>
          <w:szCs w:val="24"/>
        </w:rPr>
        <w:t xml:space="preserve"> ao endereço cadastrado na proposta, sob pena de decadência do direito, sem prejuízo das sanções descritas no item 20.1.</w:t>
      </w:r>
    </w:p>
    <w:p w14:paraId="0F40DD34"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4672C9D7"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3CB60E8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2F592212" w14:textId="77777777" w:rsidR="0069792F" w:rsidRDefault="0069792F" w:rsidP="0069792F">
      <w:pPr>
        <w:pStyle w:val="PargrafodaLista"/>
        <w:numPr>
          <w:ilvl w:val="0"/>
          <w:numId w:val="17"/>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 xml:space="preserve">DAS PRESTAÇÃO DE CONTAS: </w:t>
      </w:r>
    </w:p>
    <w:p w14:paraId="097CE722"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17BBA79F"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151A2EF2"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2887A586"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76E5D493"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27/SEME/2017, combinado com a Lei Federal nº. 13.019/2014, competindo unicamente à Administração Pública decidir </w:t>
      </w:r>
      <w:r w:rsidRPr="2EBED334">
        <w:rPr>
          <w:rStyle w:val="normaltextrun"/>
          <w:rFonts w:ascii="Calibri" w:eastAsia="Calibri" w:hAnsi="Calibri" w:cs="Calibri"/>
          <w:color w:val="000000" w:themeColor="text1"/>
          <w:sz w:val="24"/>
          <w:szCs w:val="24"/>
        </w:rPr>
        <w:lastRenderedPageBreak/>
        <w:t xml:space="preserve">sobre a regularidade, ou não, da aplicação dos recursos transferidos a OSC proponente. </w:t>
      </w:r>
    </w:p>
    <w:p w14:paraId="6A1915D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5F68D943"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Aprovação da prestação de contas; </w:t>
      </w:r>
    </w:p>
    <w:p w14:paraId="5463C398"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12537969"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276566CC"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São consideradas falhas formais sem prejuízo de outras: </w:t>
      </w:r>
    </w:p>
    <w:p w14:paraId="782555AE"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4B54EF8B"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147680BD"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As contas serão rejeitadas quando: </w:t>
      </w:r>
    </w:p>
    <w:p w14:paraId="213592F3"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Houver omissão no dever de prestar contas; </w:t>
      </w:r>
    </w:p>
    <w:p w14:paraId="1F534846"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590870A8"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Ocorrer danos ao erário decorrente de ato de gestão ilegítimo ou antieconômico; </w:t>
      </w:r>
    </w:p>
    <w:p w14:paraId="33D6C4F5"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Houver desfalque ou desvio de dinheiro, bens ou valores públicos;</w:t>
      </w:r>
    </w:p>
    <w:p w14:paraId="514EC25F"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Não for executado o objeto da parceria; </w:t>
      </w:r>
    </w:p>
    <w:p w14:paraId="55838868"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Os recursos forem aplicados em finalidades diversas das previstas na parceria. </w:t>
      </w:r>
    </w:p>
    <w:p w14:paraId="3214EC14"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 xml:space="preserve">Da decisão que rejeitar as contas prestadas caberá um único recurso ao Secretário Municipal da Pasta que deverá ser interposto no prazo de 10 (dez) dias úteis a contar da notificação da decisão. </w:t>
      </w:r>
    </w:p>
    <w:p w14:paraId="67B17D20"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1F1A27D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49783110"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22FEFC3F"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2B1FB0AA"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As OSCs, para fins de prestação de contas, deverão apresentar os seguintes documentos: </w:t>
      </w:r>
    </w:p>
    <w:p w14:paraId="79C930F0"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36675675"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356C964E"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21CEF2F9"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1B4BFC9F"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14:paraId="4D272226"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lastRenderedPageBreak/>
        <w:t xml:space="preserve">Relação de eventuais bens adquiridos; </w:t>
      </w:r>
    </w:p>
    <w:p w14:paraId="7155E318"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6F60104"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26919C25"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3B1FF8EE"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549D92DC" w14:textId="77777777" w:rsidR="0069792F" w:rsidRDefault="0069792F" w:rsidP="0069792F">
      <w:pPr>
        <w:pStyle w:val="PargrafodaLista"/>
        <w:numPr>
          <w:ilvl w:val="3"/>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3C17D7F1" w14:textId="77777777" w:rsidR="0069792F" w:rsidRDefault="0069792F" w:rsidP="0069792F">
      <w:pPr>
        <w:pStyle w:val="PargrafodaLista"/>
        <w:numPr>
          <w:ilvl w:val="3"/>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79C4001B"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6F44F78E" w14:textId="77777777" w:rsidR="0069792F" w:rsidRDefault="0069792F" w:rsidP="0069792F">
      <w:pPr>
        <w:pStyle w:val="PargrafodaLista"/>
        <w:numPr>
          <w:ilvl w:val="0"/>
          <w:numId w:val="17"/>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DAS SANÇÕES:</w:t>
      </w:r>
    </w:p>
    <w:p w14:paraId="43D9E438"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execução da parceria em desacordo com o plano de trabalho e com as normas da Lei Federal nº 13.019/2014, do Decreto Municipal nº 57.575/2016 e da Portaria nº 27/SEME/2017, poderá acarretar, garantida a defesa prévia, na aplicação à OSC das seguintes sanções:</w:t>
      </w:r>
    </w:p>
    <w:p w14:paraId="191505E6"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Advertência por escrito;</w:t>
      </w:r>
    </w:p>
    <w:p w14:paraId="568FFBF4"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 xml:space="preserve">Suspensão temporária de participar em chamamento público e impedimento de celebrar parceria ou contrato com órgãos e entidades da esfera do governo da administração pública sancionadora, por prazo não superior a 02 (dois) anos; </w:t>
      </w:r>
    </w:p>
    <w:p w14:paraId="6CC1B0B4"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5DA4ED43"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 prazo para apresentação de defesa é de 05 (cinco) dias úteis para a sanção prevista na alínea “a” e 10 (dez) dias úteis para as sanções previstas nas alíneas “b” e “c”.</w:t>
      </w:r>
    </w:p>
    <w:p w14:paraId="1B2F178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Compete ao gestor da parceria decidir pela aplicação de penalidade no caso de advertência.</w:t>
      </w:r>
    </w:p>
    <w:p w14:paraId="78A771DB"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4AC7E581"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OSC terá o prazo de 10 (dez) dias úteis para interpor recurso contra a penalidade aplicada.</w:t>
      </w:r>
    </w:p>
    <w:p w14:paraId="71BC64F2"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63798502"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47F0898C"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71D9A84F" w14:textId="77777777" w:rsidR="0069792F" w:rsidRDefault="0069792F" w:rsidP="0069792F">
      <w:pPr>
        <w:pStyle w:val="PargrafodaLista"/>
        <w:numPr>
          <w:ilvl w:val="0"/>
          <w:numId w:val="17"/>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ANTICORRUPÇÃO E PROTEÇÃO GERAL DE DADOS:</w:t>
      </w:r>
    </w:p>
    <w:p w14:paraId="461AC07B"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w:t>
      </w:r>
      <w:r w:rsidRPr="2EBED334">
        <w:rPr>
          <w:rStyle w:val="normaltextrun"/>
          <w:rFonts w:ascii="Calibri" w:eastAsia="Calibri" w:hAnsi="Calibri" w:cs="Calibri"/>
          <w:color w:val="000000" w:themeColor="text1"/>
          <w:sz w:val="24"/>
          <w:szCs w:val="24"/>
        </w:rPr>
        <w:lastRenderedPageBreak/>
        <w:t xml:space="preserve">utilizando-os apenas para as finalidades previstas, não podendo revelá-los ou facilitar sua revelação a terceiros. </w:t>
      </w:r>
    </w:p>
    <w:p w14:paraId="0B570A2D"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252E0B82"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27C45AD"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2489FAA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5C62B05D"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5114C0B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24331483"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56A6B71C"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Caso os dados se tornem desnecessários; </w:t>
      </w:r>
    </w:p>
    <w:p w14:paraId="54CB9EFD"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229F2661" w14:textId="77777777" w:rsidR="0069792F" w:rsidRDefault="0069792F" w:rsidP="0069792F">
      <w:pPr>
        <w:pStyle w:val="PargrafodaLista"/>
        <w:numPr>
          <w:ilvl w:val="2"/>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Ocorrendo o fim da vigência do ajuste. </w:t>
      </w:r>
    </w:p>
    <w:p w14:paraId="4E90223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OSC deverá adotar e manter mecanismos técnicos e administrativos de segurança e de prevenção, aptos a proteger os dados pessoais compartilhados contra </w:t>
      </w:r>
      <w:r w:rsidRPr="2EBED334">
        <w:rPr>
          <w:rStyle w:val="normaltextrun"/>
          <w:rFonts w:ascii="Calibri" w:eastAsia="Calibri" w:hAnsi="Calibri" w:cs="Calibri"/>
          <w:color w:val="000000" w:themeColor="text1"/>
          <w:sz w:val="24"/>
          <w:szCs w:val="24"/>
        </w:rPr>
        <w:lastRenderedPageBreak/>
        <w:t>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0A7E778C"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30BCF33A"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5BCBC8D7"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33E4D8F7"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6D64550B" w14:textId="77777777" w:rsidR="0069792F" w:rsidRDefault="0069792F" w:rsidP="0069792F">
      <w:pPr>
        <w:pStyle w:val="PargrafodaLista"/>
        <w:numPr>
          <w:ilvl w:val="0"/>
          <w:numId w:val="17"/>
        </w:numPr>
        <w:spacing w:after="120" w:line="360" w:lineRule="auto"/>
        <w:ind w:left="0" w:firstLine="0"/>
        <w:jc w:val="both"/>
        <w:rPr>
          <w:rFonts w:ascii="Calibri" w:eastAsia="Calibri" w:hAnsi="Calibri" w:cs="Calibri"/>
          <w:b/>
          <w:bCs/>
          <w:color w:val="000000" w:themeColor="text1"/>
          <w:sz w:val="24"/>
          <w:szCs w:val="24"/>
        </w:rPr>
      </w:pPr>
      <w:r w:rsidRPr="2EBED334">
        <w:rPr>
          <w:rStyle w:val="normaltextrun"/>
          <w:rFonts w:ascii="Calibri" w:eastAsia="Calibri" w:hAnsi="Calibri" w:cs="Calibri"/>
          <w:b/>
          <w:bCs/>
          <w:color w:val="000000" w:themeColor="text1"/>
          <w:sz w:val="24"/>
          <w:szCs w:val="24"/>
        </w:rPr>
        <w:t>DISPOSIÇÕES FINAIS:</w:t>
      </w:r>
    </w:p>
    <w:p w14:paraId="3D1F749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7AC9A158"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 xml:space="preserve">Os proponentes assumirão todos os custos de preparação e apresentação de suas propostas e a SEME não será, em qualquer hipótese, responsável por esses custos, independentemente da condução ou do resultado do chamamento público. </w:t>
      </w:r>
    </w:p>
    <w:p w14:paraId="243FA5E8"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38CC6F5A"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15D8A0C5"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A Administração Pública se reserva o direito de, a qualquer tempo e a seu exclusivo critério, por despacho motivado, adiar ou revogar a presente seleção, sem que isso represente motivo para que as OSCs proponentes pleiteiem qualquer tipo de indenização.</w:t>
      </w:r>
    </w:p>
    <w:p w14:paraId="329C6D93"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3624693C"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2DE5EB8E"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9">
        <w:r w:rsidRPr="2EBED334">
          <w:rPr>
            <w:rStyle w:val="Hyperlink"/>
            <w:rFonts w:ascii="Calibri" w:eastAsia="Calibri" w:hAnsi="Calibri" w:cs="Calibri"/>
            <w:sz w:val="24"/>
            <w:szCs w:val="24"/>
          </w:rPr>
          <w:t>semegabinete@prefeitura.sp.gov.br</w:t>
        </w:r>
      </w:hyperlink>
      <w:r w:rsidRPr="2EBED334">
        <w:rPr>
          <w:rStyle w:val="normaltextrun"/>
          <w:rFonts w:ascii="Calibri" w:eastAsia="Calibri" w:hAnsi="Calibri" w:cs="Calibri"/>
          <w:color w:val="000000" w:themeColor="text1"/>
          <w:sz w:val="24"/>
          <w:szCs w:val="24"/>
        </w:rPr>
        <w:t xml:space="preserve">. </w:t>
      </w:r>
    </w:p>
    <w:p w14:paraId="688A685F"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20D2F0C9"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576C148D"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685D54A4"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0">
        <w:r w:rsidRPr="2EBED334">
          <w:rPr>
            <w:rStyle w:val="Hyperlink"/>
            <w:rFonts w:ascii="Calibri" w:eastAsia="Calibri" w:hAnsi="Calibri" w:cs="Calibri"/>
            <w:sz w:val="24"/>
            <w:szCs w:val="24"/>
          </w:rPr>
          <w:t>semegabinete@prefeitura.sp.gov.br</w:t>
        </w:r>
      </w:hyperlink>
      <w:r w:rsidRPr="2EBED334">
        <w:rPr>
          <w:rStyle w:val="normaltextrun"/>
          <w:rFonts w:ascii="Calibri" w:eastAsia="Calibri" w:hAnsi="Calibri" w:cs="Calibri"/>
          <w:color w:val="000000" w:themeColor="text1"/>
          <w:sz w:val="24"/>
          <w:szCs w:val="24"/>
        </w:rPr>
        <w:t xml:space="preserve">. </w:t>
      </w:r>
    </w:p>
    <w:p w14:paraId="5F84F53D"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lastRenderedPageBreak/>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0AC100F3"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294E3150" w14:textId="77777777" w:rsidR="0069792F" w:rsidRDefault="0069792F" w:rsidP="0069792F">
      <w:pPr>
        <w:pStyle w:val="PargrafodaLista"/>
        <w:numPr>
          <w:ilvl w:val="1"/>
          <w:numId w:val="17"/>
        </w:numPr>
        <w:spacing w:after="120" w:line="360" w:lineRule="auto"/>
        <w:ind w:left="0" w:firstLine="0"/>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37C68508" w14:textId="77777777" w:rsidR="0069792F" w:rsidRDefault="0069792F" w:rsidP="0069792F">
      <w:pPr>
        <w:spacing w:beforeAutospacing="1" w:after="120" w:afterAutospacing="1" w:line="360" w:lineRule="auto"/>
        <w:jc w:val="both"/>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São Paulo – SP, </w:t>
      </w:r>
      <w:r>
        <w:rPr>
          <w:rStyle w:val="normaltextrun"/>
          <w:rFonts w:ascii="Calibri" w:eastAsia="Calibri" w:hAnsi="Calibri" w:cs="Calibri"/>
          <w:color w:val="000000" w:themeColor="text1"/>
          <w:sz w:val="24"/>
          <w:szCs w:val="24"/>
        </w:rPr>
        <w:t>20</w:t>
      </w:r>
      <w:r w:rsidRPr="00DC22CA">
        <w:rPr>
          <w:rStyle w:val="normaltextrun"/>
          <w:rFonts w:ascii="Calibri" w:eastAsia="Calibri" w:hAnsi="Calibri" w:cs="Calibri"/>
          <w:color w:val="000000" w:themeColor="text1"/>
          <w:sz w:val="24"/>
          <w:szCs w:val="24"/>
        </w:rPr>
        <w:t xml:space="preserve"> de </w:t>
      </w:r>
      <w:r>
        <w:rPr>
          <w:rStyle w:val="normaltextrun"/>
          <w:rFonts w:ascii="Calibri" w:eastAsia="Calibri" w:hAnsi="Calibri" w:cs="Calibri"/>
          <w:color w:val="000000" w:themeColor="text1"/>
          <w:sz w:val="24"/>
          <w:szCs w:val="24"/>
        </w:rPr>
        <w:t>junho</w:t>
      </w:r>
      <w:r w:rsidRPr="00DC22CA">
        <w:rPr>
          <w:rStyle w:val="normaltextrun"/>
          <w:rFonts w:ascii="Calibri" w:eastAsia="Calibri" w:hAnsi="Calibri" w:cs="Calibri"/>
          <w:color w:val="000000" w:themeColor="text1"/>
          <w:sz w:val="24"/>
          <w:szCs w:val="24"/>
        </w:rPr>
        <w:t xml:space="preserve"> de 20</w:t>
      </w:r>
      <w:r>
        <w:rPr>
          <w:rStyle w:val="normaltextrun"/>
          <w:rFonts w:ascii="Calibri" w:eastAsia="Calibri" w:hAnsi="Calibri" w:cs="Calibri"/>
          <w:color w:val="000000" w:themeColor="text1"/>
          <w:sz w:val="24"/>
          <w:szCs w:val="24"/>
        </w:rPr>
        <w:t>23</w:t>
      </w:r>
      <w:r w:rsidRPr="00DC22CA">
        <w:rPr>
          <w:rStyle w:val="normaltextrun"/>
          <w:rFonts w:ascii="Calibri" w:eastAsia="Calibri" w:hAnsi="Calibri" w:cs="Calibri"/>
          <w:color w:val="000000" w:themeColor="text1"/>
          <w:sz w:val="24"/>
          <w:szCs w:val="24"/>
        </w:rPr>
        <w:t>.</w:t>
      </w:r>
      <w:r w:rsidRPr="2EBED334">
        <w:rPr>
          <w:rStyle w:val="normaltextrun"/>
          <w:rFonts w:ascii="Calibri" w:eastAsia="Calibri" w:hAnsi="Calibri" w:cs="Calibri"/>
          <w:color w:val="000000" w:themeColor="text1"/>
          <w:sz w:val="24"/>
          <w:szCs w:val="24"/>
        </w:rPr>
        <w:t xml:space="preserve"> </w:t>
      </w:r>
    </w:p>
    <w:p w14:paraId="55EA5BDF" w14:textId="77777777" w:rsidR="0069792F" w:rsidRDefault="0069792F" w:rsidP="0069792F">
      <w:pPr>
        <w:spacing w:beforeAutospacing="1" w:after="120" w:afterAutospacing="1" w:line="360" w:lineRule="auto"/>
        <w:jc w:val="both"/>
        <w:rPr>
          <w:rFonts w:ascii="Calibri" w:eastAsia="Calibri" w:hAnsi="Calibri" w:cs="Calibri"/>
          <w:color w:val="000000" w:themeColor="text1"/>
          <w:sz w:val="24"/>
          <w:szCs w:val="24"/>
        </w:rPr>
      </w:pPr>
    </w:p>
    <w:p w14:paraId="1AD35D4B" w14:textId="77777777" w:rsidR="0069792F" w:rsidRDefault="0069792F" w:rsidP="0069792F">
      <w:pPr>
        <w:spacing w:beforeAutospacing="1" w:after="120" w:afterAutospacing="1" w:line="360" w:lineRule="auto"/>
        <w:jc w:val="both"/>
        <w:rPr>
          <w:rFonts w:ascii="Calibri" w:eastAsia="Calibri" w:hAnsi="Calibri" w:cs="Calibri"/>
          <w:color w:val="000000" w:themeColor="text1"/>
          <w:sz w:val="24"/>
          <w:szCs w:val="24"/>
        </w:rPr>
      </w:pPr>
    </w:p>
    <w:p w14:paraId="39AED393" w14:textId="77777777" w:rsidR="0069792F" w:rsidRDefault="0069792F" w:rsidP="0069792F">
      <w:pPr>
        <w:spacing w:beforeAutospacing="1" w:after="120" w:afterAutospacing="1" w:line="360" w:lineRule="auto"/>
        <w:jc w:val="both"/>
        <w:rPr>
          <w:rFonts w:ascii="Calibri" w:eastAsia="Calibri" w:hAnsi="Calibri" w:cs="Calibri"/>
          <w:color w:val="000000" w:themeColor="text1"/>
          <w:sz w:val="24"/>
          <w:szCs w:val="24"/>
        </w:rPr>
      </w:pPr>
    </w:p>
    <w:p w14:paraId="02F77344" w14:textId="77777777" w:rsidR="0069792F" w:rsidRDefault="0069792F" w:rsidP="0069792F">
      <w:pPr>
        <w:spacing w:beforeAutospacing="1" w:after="120" w:afterAutospacing="1" w:line="360" w:lineRule="auto"/>
        <w:jc w:val="center"/>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Ricardo Calciolari </w:t>
      </w:r>
    </w:p>
    <w:p w14:paraId="6A0DA867" w14:textId="77777777" w:rsidR="0069792F" w:rsidRDefault="0069792F" w:rsidP="0069792F">
      <w:pPr>
        <w:spacing w:beforeAutospacing="1" w:after="120" w:afterAutospacing="1" w:line="360" w:lineRule="auto"/>
        <w:jc w:val="center"/>
        <w:rPr>
          <w:rFonts w:ascii="Calibri" w:eastAsia="Calibri" w:hAnsi="Calibri" w:cs="Calibri"/>
          <w:color w:val="000000" w:themeColor="text1"/>
          <w:sz w:val="24"/>
          <w:szCs w:val="24"/>
        </w:rPr>
      </w:pPr>
      <w:r w:rsidRPr="2EBED334">
        <w:rPr>
          <w:rStyle w:val="normaltextrun"/>
          <w:rFonts w:ascii="Calibri" w:eastAsia="Calibri" w:hAnsi="Calibri" w:cs="Calibri"/>
          <w:color w:val="000000" w:themeColor="text1"/>
          <w:sz w:val="24"/>
          <w:szCs w:val="24"/>
        </w:rPr>
        <w:t xml:space="preserve">Chefe de Gabinete </w:t>
      </w:r>
    </w:p>
    <w:p w14:paraId="29027A2C" w14:textId="77777777" w:rsidR="0069792F" w:rsidRDefault="0069792F" w:rsidP="0069792F">
      <w:pPr>
        <w:spacing w:after="120" w:line="360" w:lineRule="auto"/>
        <w:jc w:val="center"/>
        <w:rPr>
          <w:rFonts w:ascii="Calibri" w:eastAsia="Calibri" w:hAnsi="Calibri" w:cs="Calibri"/>
          <w:color w:val="000000" w:themeColor="text1"/>
          <w:sz w:val="24"/>
          <w:szCs w:val="24"/>
        </w:rPr>
      </w:pPr>
      <w:r w:rsidRPr="047C9E6B">
        <w:rPr>
          <w:rStyle w:val="normaltextrun"/>
          <w:rFonts w:ascii="Calibri" w:eastAsia="Calibri" w:hAnsi="Calibri" w:cs="Calibri"/>
          <w:color w:val="000000" w:themeColor="text1"/>
          <w:sz w:val="24"/>
          <w:szCs w:val="24"/>
        </w:rPr>
        <w:t>SEME/GAB</w:t>
      </w:r>
    </w:p>
    <w:p w14:paraId="5F15B30A" w14:textId="77777777" w:rsidR="0069792F" w:rsidRDefault="0069792F" w:rsidP="0069792F">
      <w:r>
        <w:br w:type="page"/>
      </w:r>
    </w:p>
    <w:p w14:paraId="4B4E6D08"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ANEXO I</w:t>
      </w:r>
    </w:p>
    <w:p w14:paraId="1AB9B94E" w14:textId="77777777" w:rsidR="0069792F" w:rsidRDefault="0069792F" w:rsidP="0069792F">
      <w:pPr>
        <w:widowControl w:val="0"/>
        <w:spacing w:before="6" w:after="0" w:line="240" w:lineRule="auto"/>
        <w:rPr>
          <w:rFonts w:ascii="Calibri" w:eastAsia="Calibri" w:hAnsi="Calibri" w:cs="Calibri"/>
          <w:color w:val="000000" w:themeColor="text1"/>
          <w:sz w:val="24"/>
          <w:szCs w:val="24"/>
        </w:rPr>
      </w:pPr>
    </w:p>
    <w:p w14:paraId="6206A04E" w14:textId="77777777" w:rsidR="0069792F" w:rsidRDefault="0069792F" w:rsidP="0069792F">
      <w:pPr>
        <w:tabs>
          <w:tab w:val="left" w:pos="4391"/>
        </w:tabs>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MINUTA DO TERMO DE FOMENTO Nº </w:t>
      </w:r>
      <w:r w:rsidRPr="00DC22CA">
        <w:rPr>
          <w:rFonts w:ascii="Calibri" w:eastAsia="Calibri" w:hAnsi="Calibri" w:cs="Calibri"/>
          <w:b/>
          <w:bCs/>
          <w:color w:val="000000" w:themeColor="text1"/>
          <w:sz w:val="24"/>
          <w:szCs w:val="24"/>
        </w:rPr>
        <w:t>XX</w:t>
      </w:r>
      <w:r w:rsidRPr="2EBED334">
        <w:rPr>
          <w:rFonts w:ascii="Calibri" w:eastAsia="Calibri" w:hAnsi="Calibri" w:cs="Calibri"/>
          <w:b/>
          <w:bCs/>
          <w:color w:val="000000" w:themeColor="text1"/>
          <w:sz w:val="24"/>
          <w:szCs w:val="24"/>
        </w:rPr>
        <w:t>/SEME/2023</w:t>
      </w:r>
    </w:p>
    <w:p w14:paraId="3340A84E" w14:textId="77777777" w:rsidR="0069792F" w:rsidRDefault="0069792F" w:rsidP="0069792F">
      <w:pPr>
        <w:widowControl w:val="0"/>
        <w:spacing w:before="6" w:after="0" w:line="360" w:lineRule="auto"/>
        <w:rPr>
          <w:rFonts w:ascii="Times New Roman" w:eastAsia="Times New Roman" w:hAnsi="Times New Roman" w:cs="Times New Roman"/>
          <w:color w:val="000000" w:themeColor="text1"/>
          <w:sz w:val="24"/>
          <w:szCs w:val="24"/>
        </w:rPr>
      </w:pPr>
    </w:p>
    <w:p w14:paraId="52857540" w14:textId="77777777" w:rsidR="0069792F" w:rsidRDefault="0069792F" w:rsidP="0069792F">
      <w:pPr>
        <w:widowControl w:val="0"/>
        <w:tabs>
          <w:tab w:val="left" w:pos="2275"/>
        </w:tabs>
        <w:spacing w:before="1"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Pelo presente instrumento, a Prefeitura do Município de São Paulo, através da Secretaria Municipal de Esportes e Lazer - SEME, neste ato representada pelo Sr</w:t>
      </w:r>
      <w:r w:rsidRPr="00DC22CA">
        <w:rPr>
          <w:rFonts w:ascii="Calibri" w:eastAsia="Calibri" w:hAnsi="Calibri" w:cs="Calibri"/>
          <w:color w:val="000000" w:themeColor="text1"/>
          <w:sz w:val="24"/>
          <w:szCs w:val="24"/>
        </w:rPr>
        <w:t xml:space="preserve">. </w:t>
      </w:r>
      <w:proofErr w:type="spellStart"/>
      <w:r w:rsidRPr="00DC22CA">
        <w:rPr>
          <w:rFonts w:ascii="Calibri" w:eastAsia="Calibri" w:hAnsi="Calibri" w:cs="Calibri"/>
          <w:color w:val="000000" w:themeColor="text1"/>
          <w:sz w:val="24"/>
          <w:szCs w:val="24"/>
        </w:rPr>
        <w:t>Xxxxxx</w:t>
      </w:r>
      <w:proofErr w:type="spellEnd"/>
      <w:r w:rsidRPr="00DC22CA">
        <w:rPr>
          <w:rFonts w:ascii="Calibri" w:eastAsia="Calibri" w:hAnsi="Calibri" w:cs="Calibri"/>
          <w:color w:val="000000" w:themeColor="text1"/>
          <w:sz w:val="24"/>
          <w:szCs w:val="24"/>
        </w:rPr>
        <w:t>,</w:t>
      </w:r>
      <w:r w:rsidRPr="047C9E6B">
        <w:rPr>
          <w:rFonts w:ascii="Calibri" w:eastAsia="Calibri" w:hAnsi="Calibri" w:cs="Calibri"/>
          <w:color w:val="000000" w:themeColor="text1"/>
          <w:sz w:val="24"/>
          <w:szCs w:val="24"/>
        </w:rPr>
        <w:t xml:space="preserve"> Diretor de SEME/DGPAR, ora denominada </w:t>
      </w:r>
      <w:r w:rsidRPr="047C9E6B">
        <w:rPr>
          <w:rFonts w:ascii="Calibri" w:eastAsia="Calibri" w:hAnsi="Calibri" w:cs="Calibri"/>
          <w:b/>
          <w:bCs/>
          <w:color w:val="000000" w:themeColor="text1"/>
          <w:sz w:val="24"/>
          <w:szCs w:val="24"/>
        </w:rPr>
        <w:t>PMSP/SEME</w:t>
      </w:r>
      <w:r w:rsidRPr="047C9E6B">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47C9E6B">
        <w:rPr>
          <w:rFonts w:ascii="Calibri" w:eastAsia="Calibri" w:hAnsi="Calibri" w:cs="Calibri"/>
          <w:b/>
          <w:bCs/>
          <w:color w:val="000000" w:themeColor="text1"/>
          <w:sz w:val="24"/>
          <w:szCs w:val="24"/>
        </w:rPr>
        <w:t>PROPONENTE</w:t>
      </w:r>
      <w:r w:rsidRPr="047C9E6B">
        <w:rPr>
          <w:rFonts w:ascii="Calibri" w:eastAsia="Calibri" w:hAnsi="Calibri" w:cs="Calibri"/>
          <w:color w:val="000000" w:themeColor="text1"/>
          <w:sz w:val="24"/>
          <w:szCs w:val="24"/>
        </w:rPr>
        <w:t>, com fundamento no art. 2º, inc. VIII, da Lei Federal nº 13.019/2014, no Decreto Municipal nº 57.575/2016 e na Portaria nº 027/SEME/2017, em face do despacho exarado no doc. ____ do processo SEI nº __________________, publicado no DOC de ___/___/2023, celebram a presente parceria, nos termos e cláusulas que seguem.</w:t>
      </w:r>
    </w:p>
    <w:p w14:paraId="64F00BF0" w14:textId="77777777" w:rsidR="0069792F" w:rsidRDefault="0069792F" w:rsidP="0069792F">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6806E168" w14:textId="77777777" w:rsidR="0069792F" w:rsidRDefault="0069792F" w:rsidP="0069792F">
      <w:pPr>
        <w:widowControl w:val="0"/>
        <w:tabs>
          <w:tab w:val="left" w:pos="2275"/>
        </w:tabs>
        <w:spacing w:before="1" w:after="240" w:line="288"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CLÁUSULA PRIMEIRA – OBJETO: </w:t>
      </w:r>
    </w:p>
    <w:p w14:paraId="6B025035" w14:textId="7477D40F" w:rsidR="0069792F" w:rsidRDefault="0069792F" w:rsidP="0069792F">
      <w:pPr>
        <w:spacing w:before="120" w:line="360" w:lineRule="auto"/>
        <w:jc w:val="both"/>
        <w:rPr>
          <w:rFonts w:ascii="Calibri" w:eastAsia="Calibri" w:hAnsi="Calibri" w:cs="Calibri"/>
          <w:sz w:val="24"/>
          <w:szCs w:val="24"/>
        </w:rPr>
      </w:pPr>
      <w:r w:rsidRPr="047C9E6B">
        <w:rPr>
          <w:rFonts w:ascii="Calibri" w:eastAsia="Calibri" w:hAnsi="Calibri" w:cs="Calibri"/>
          <w:b/>
          <w:bCs/>
          <w:color w:val="000000" w:themeColor="text1"/>
          <w:sz w:val="24"/>
          <w:szCs w:val="24"/>
        </w:rPr>
        <w:t>1.1.</w:t>
      </w:r>
      <w:r w:rsidRPr="047C9E6B">
        <w:rPr>
          <w:rFonts w:ascii="Calibri" w:eastAsia="Calibri" w:hAnsi="Calibri" w:cs="Calibri"/>
          <w:color w:val="000000" w:themeColor="text1"/>
          <w:sz w:val="24"/>
          <w:szCs w:val="24"/>
        </w:rPr>
        <w:t xml:space="preserve"> Através do presente, a </w:t>
      </w:r>
      <w:r w:rsidRPr="047C9E6B">
        <w:rPr>
          <w:rFonts w:ascii="Calibri" w:eastAsia="Calibri" w:hAnsi="Calibri" w:cs="Calibri"/>
          <w:b/>
          <w:bCs/>
          <w:color w:val="000000" w:themeColor="text1"/>
          <w:sz w:val="24"/>
          <w:szCs w:val="24"/>
        </w:rPr>
        <w:t>PMSP/SEME</w:t>
      </w:r>
      <w:r w:rsidRPr="047C9E6B">
        <w:rPr>
          <w:rFonts w:ascii="Calibri" w:eastAsia="Calibri" w:hAnsi="Calibri" w:cs="Calibri"/>
          <w:color w:val="000000" w:themeColor="text1"/>
          <w:sz w:val="24"/>
          <w:szCs w:val="24"/>
        </w:rPr>
        <w:t xml:space="preserve"> e a </w:t>
      </w:r>
      <w:r w:rsidRPr="047C9E6B">
        <w:rPr>
          <w:rFonts w:ascii="Calibri" w:eastAsia="Calibri" w:hAnsi="Calibri" w:cs="Calibri"/>
          <w:b/>
          <w:bCs/>
          <w:color w:val="000000" w:themeColor="text1"/>
          <w:sz w:val="24"/>
          <w:szCs w:val="24"/>
        </w:rPr>
        <w:t xml:space="preserve">PROPONENTE </w:t>
      </w:r>
      <w:r w:rsidRPr="047C9E6B">
        <w:rPr>
          <w:rFonts w:ascii="Calibri" w:eastAsia="Calibri" w:hAnsi="Calibri" w:cs="Calibri"/>
          <w:color w:val="000000" w:themeColor="text1"/>
          <w:sz w:val="24"/>
          <w:szCs w:val="24"/>
        </w:rPr>
        <w:t>registram interesse para o desenvolvimento de parceria com a finalidade de executar o projeto denominado “Jogos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xml:space="preserve">+”, sendo os objetos a serem implementados pela entidade parceira os serviços de arbitragem, apoio técnico, fornecimento de lanches e hidratação, premiações, confecções de camisetas, aquisição de materiais esportivos, fornecimento de estrutura física e de divulgação dos jogos para os munícipes da Cidade de São Paulo. Os objetivos dos jogos serão promoção da saúde, da cidadania e da integração da população paulista na convivência social, além de incentivar a participação plural e diversificada, de forma solidária através dos ideais esportivos, cultivando o respeito à igualdade de direitos e a convivência com a diversidade gênero-sexual.  </w:t>
      </w:r>
    </w:p>
    <w:p w14:paraId="52CC0401" w14:textId="77777777" w:rsidR="0069792F" w:rsidRDefault="0069792F" w:rsidP="0069792F">
      <w:pPr>
        <w:widowControl w:val="0"/>
        <w:tabs>
          <w:tab w:val="left" w:pos="2275"/>
        </w:tabs>
        <w:spacing w:before="1" w:after="0" w:line="360" w:lineRule="auto"/>
        <w:jc w:val="both"/>
        <w:rPr>
          <w:rFonts w:ascii="Calibri" w:eastAsia="Calibri" w:hAnsi="Calibri" w:cs="Calibri"/>
          <w:color w:val="000000" w:themeColor="text1"/>
          <w:sz w:val="24"/>
          <w:szCs w:val="24"/>
        </w:rPr>
      </w:pPr>
      <w:r w:rsidRPr="00DC22CA">
        <w:rPr>
          <w:rFonts w:ascii="Calibri" w:eastAsia="Calibri" w:hAnsi="Calibri" w:cs="Calibri"/>
          <w:b/>
          <w:bCs/>
          <w:color w:val="000000" w:themeColor="text1"/>
          <w:sz w:val="24"/>
          <w:szCs w:val="24"/>
        </w:rPr>
        <w:t>1.2</w:t>
      </w:r>
      <w:r w:rsidRPr="00DC22CA">
        <w:rPr>
          <w:rFonts w:ascii="Calibri" w:eastAsia="Calibri" w:hAnsi="Calibri" w:cs="Calibri"/>
          <w:b/>
          <w:bCs/>
          <w:color w:val="881798"/>
          <w:sz w:val="24"/>
          <w:szCs w:val="24"/>
          <w:u w:val="single"/>
        </w:rPr>
        <w:t>.</w:t>
      </w:r>
      <w:r w:rsidRPr="00DC22CA">
        <w:rPr>
          <w:rFonts w:ascii="Calibri" w:eastAsia="Calibri" w:hAnsi="Calibri" w:cs="Calibri"/>
          <w:b/>
          <w:bCs/>
          <w:color w:val="000000" w:themeColor="text1"/>
          <w:sz w:val="24"/>
          <w:szCs w:val="24"/>
        </w:rPr>
        <w:t xml:space="preserve"> A PROPONENTE</w:t>
      </w:r>
      <w:r w:rsidRPr="00DC22CA">
        <w:rPr>
          <w:rFonts w:ascii="Calibri" w:eastAsia="Calibri" w:hAnsi="Calibri" w:cs="Calibri"/>
          <w:color w:val="000000" w:themeColor="text1"/>
          <w:sz w:val="24"/>
          <w:szCs w:val="24"/>
        </w:rPr>
        <w:t xml:space="preserve"> desenvolverá o projeto, conforme Plano de Trabalho constante do Processo SEI nº </w:t>
      </w:r>
      <w:r w:rsidRPr="00DC22CA">
        <w:rPr>
          <w:rFonts w:ascii="Calibri" w:eastAsia="Calibri" w:hAnsi="Calibri" w:cs="Calibri"/>
          <w:color w:val="333333"/>
          <w:sz w:val="24"/>
          <w:szCs w:val="24"/>
        </w:rPr>
        <w:t>________________</w:t>
      </w:r>
      <w:r w:rsidRPr="00DC22CA">
        <w:rPr>
          <w:rFonts w:ascii="Calibri" w:eastAsia="Calibri" w:hAnsi="Calibri" w:cs="Calibri"/>
          <w:color w:val="000000" w:themeColor="text1"/>
          <w:sz w:val="24"/>
          <w:szCs w:val="24"/>
        </w:rPr>
        <w:t>,</w:t>
      </w:r>
      <w:r w:rsidRPr="047C9E6B">
        <w:rPr>
          <w:rFonts w:ascii="Calibri" w:eastAsia="Calibri" w:hAnsi="Calibri" w:cs="Calibri"/>
          <w:color w:val="000000" w:themeColor="text1"/>
          <w:sz w:val="24"/>
          <w:szCs w:val="24"/>
        </w:rPr>
        <w:t xml:space="preserve"> que é parte integrante do presente termo.</w:t>
      </w:r>
    </w:p>
    <w:p w14:paraId="77C272DA" w14:textId="77777777" w:rsidR="0069792F" w:rsidRDefault="0069792F" w:rsidP="0069792F">
      <w:pPr>
        <w:widowControl w:val="0"/>
        <w:tabs>
          <w:tab w:val="left" w:pos="2275"/>
        </w:tabs>
        <w:spacing w:before="1" w:after="0" w:line="288" w:lineRule="auto"/>
        <w:jc w:val="both"/>
        <w:rPr>
          <w:rFonts w:ascii="Calibri" w:eastAsia="Calibri" w:hAnsi="Calibri" w:cs="Calibri"/>
          <w:color w:val="000000" w:themeColor="text1"/>
          <w:sz w:val="24"/>
          <w:szCs w:val="24"/>
        </w:rPr>
      </w:pPr>
    </w:p>
    <w:p w14:paraId="79BD02E3" w14:textId="77777777" w:rsidR="0069792F" w:rsidRDefault="0069792F" w:rsidP="0069792F">
      <w:pPr>
        <w:widowControl w:val="0"/>
        <w:tabs>
          <w:tab w:val="left" w:pos="2275"/>
        </w:tabs>
        <w:spacing w:before="1" w:after="240" w:line="288"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CLÁUSULA SEGUNDA – LOCAL:</w:t>
      </w:r>
    </w:p>
    <w:p w14:paraId="6324BBAB" w14:textId="77777777" w:rsidR="0069792F" w:rsidRDefault="0069792F" w:rsidP="0069792F">
      <w:pPr>
        <w:widowControl w:val="0"/>
        <w:tabs>
          <w:tab w:val="left" w:pos="2275"/>
        </w:tabs>
        <w:spacing w:before="1"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 xml:space="preserve">2.1. </w:t>
      </w:r>
      <w:r w:rsidRPr="047C9E6B">
        <w:rPr>
          <w:rFonts w:ascii="Calibri" w:eastAsia="Calibri" w:hAnsi="Calibri" w:cs="Calibri"/>
          <w:color w:val="000000" w:themeColor="text1"/>
          <w:sz w:val="24"/>
          <w:szCs w:val="24"/>
        </w:rPr>
        <w:t xml:space="preserve">O Programa será executado nos locais a serem definidos </w:t>
      </w:r>
      <w:r w:rsidRPr="7470CF33">
        <w:rPr>
          <w:rFonts w:ascii="Calibri" w:eastAsia="Calibri" w:hAnsi="Calibri" w:cs="Calibri"/>
          <w:color w:val="000000" w:themeColor="text1"/>
          <w:sz w:val="24"/>
          <w:szCs w:val="24"/>
        </w:rPr>
        <w:t xml:space="preserve">pela SEME. </w:t>
      </w:r>
    </w:p>
    <w:p w14:paraId="13407D0B" w14:textId="77777777" w:rsidR="0069792F" w:rsidRDefault="0069792F" w:rsidP="0069792F">
      <w:pPr>
        <w:widowControl w:val="0"/>
        <w:tabs>
          <w:tab w:val="left" w:pos="2275"/>
        </w:tabs>
        <w:spacing w:before="1"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2.2.</w:t>
      </w:r>
      <w:r w:rsidRPr="047C9E6B">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2C09D462" w14:textId="77777777" w:rsidR="0069792F" w:rsidRDefault="0069792F" w:rsidP="0069792F">
      <w:pPr>
        <w:widowControl w:val="0"/>
        <w:tabs>
          <w:tab w:val="left" w:pos="2275"/>
        </w:tabs>
        <w:spacing w:before="1" w:after="0" w:line="288" w:lineRule="auto"/>
        <w:jc w:val="both"/>
        <w:rPr>
          <w:rFonts w:ascii="Calibri" w:eastAsia="Calibri" w:hAnsi="Calibri" w:cs="Calibri"/>
          <w:color w:val="000000" w:themeColor="text1"/>
          <w:sz w:val="24"/>
          <w:szCs w:val="24"/>
        </w:rPr>
      </w:pPr>
    </w:p>
    <w:p w14:paraId="10256EB9"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CLÁUSULA TERCEIRA - RECURSOS FINANCEIROS:</w:t>
      </w:r>
    </w:p>
    <w:p w14:paraId="07156EC0" w14:textId="77777777" w:rsidR="0069792F" w:rsidRDefault="0069792F" w:rsidP="0069792F">
      <w:pPr>
        <w:spacing w:before="120" w:after="0" w:line="360" w:lineRule="auto"/>
        <w:jc w:val="both"/>
        <w:rPr>
          <w:rFonts w:ascii="Calibri" w:eastAsia="Calibri" w:hAnsi="Calibri" w:cs="Calibri"/>
          <w:color w:val="000000" w:themeColor="text1"/>
          <w:sz w:val="24"/>
          <w:szCs w:val="24"/>
        </w:rPr>
      </w:pPr>
      <w:r w:rsidRPr="00DC22CA">
        <w:rPr>
          <w:rFonts w:ascii="Calibri" w:eastAsia="Calibri" w:hAnsi="Calibri" w:cs="Calibri"/>
          <w:b/>
          <w:bCs/>
          <w:color w:val="000000" w:themeColor="text1"/>
          <w:sz w:val="24"/>
          <w:szCs w:val="24"/>
        </w:rPr>
        <w:t>3.1.</w:t>
      </w:r>
      <w:r w:rsidRPr="00DC22CA">
        <w:rPr>
          <w:rFonts w:ascii="Calibri" w:eastAsia="Calibri" w:hAnsi="Calibri" w:cs="Calibri"/>
          <w:color w:val="000000" w:themeColor="text1"/>
          <w:sz w:val="24"/>
          <w:szCs w:val="24"/>
        </w:rPr>
        <w:t xml:space="preserve"> A presente parceria importa no repasse, pela </w:t>
      </w:r>
      <w:r w:rsidRPr="00DC22CA">
        <w:rPr>
          <w:rFonts w:ascii="Calibri" w:eastAsia="Calibri" w:hAnsi="Calibri" w:cs="Calibri"/>
          <w:b/>
          <w:bCs/>
          <w:color w:val="000000" w:themeColor="text1"/>
          <w:sz w:val="24"/>
          <w:szCs w:val="24"/>
        </w:rPr>
        <w:t>PMSP/SEME</w:t>
      </w:r>
      <w:r w:rsidRPr="00DC22CA">
        <w:rPr>
          <w:rFonts w:ascii="Calibri" w:eastAsia="Calibri" w:hAnsi="Calibri" w:cs="Calibri"/>
          <w:color w:val="000000" w:themeColor="text1"/>
          <w:sz w:val="24"/>
          <w:szCs w:val="24"/>
        </w:rPr>
        <w:t>, do valor total de R$ XXXX) conforme Nota de Empenho nº ____, onerando</w:t>
      </w:r>
      <w:r w:rsidRPr="047C9E6B">
        <w:rPr>
          <w:rFonts w:ascii="Calibri" w:eastAsia="Calibri" w:hAnsi="Calibri" w:cs="Calibri"/>
          <w:color w:val="000000" w:themeColor="text1"/>
          <w:sz w:val="24"/>
          <w:szCs w:val="24"/>
        </w:rPr>
        <w:t xml:space="preserve"> a dotação </w:t>
      </w:r>
      <w:r w:rsidRPr="00DC22CA">
        <w:rPr>
          <w:rFonts w:ascii="Calibri" w:eastAsia="Calibri" w:hAnsi="Calibri" w:cs="Calibri"/>
          <w:color w:val="000000" w:themeColor="text1"/>
          <w:sz w:val="24"/>
          <w:szCs w:val="24"/>
        </w:rPr>
        <w:t>nº 19.10 27 812.3017.4503.33503900.00 2.500.9001.1</w:t>
      </w:r>
      <w:r w:rsidRPr="00DC22CA">
        <w:rPr>
          <w:rFonts w:ascii="Calibri" w:eastAsia="Calibri" w:hAnsi="Calibri" w:cs="Calibri"/>
          <w:color w:val="000000" w:themeColor="text1"/>
        </w:rPr>
        <w:t> </w:t>
      </w:r>
      <w:r w:rsidRPr="00DC22CA">
        <w:rPr>
          <w:rFonts w:ascii="Calibri" w:eastAsia="Calibri" w:hAnsi="Calibri" w:cs="Calibri"/>
          <w:color w:val="000000" w:themeColor="text1"/>
          <w:sz w:val="24"/>
          <w:szCs w:val="24"/>
        </w:rPr>
        <w:t>do orçamento</w:t>
      </w:r>
      <w:r w:rsidRPr="047C9E6B">
        <w:rPr>
          <w:rFonts w:ascii="Calibri" w:eastAsia="Calibri" w:hAnsi="Calibri" w:cs="Calibri"/>
          <w:color w:val="000000" w:themeColor="text1"/>
          <w:sz w:val="24"/>
          <w:szCs w:val="24"/>
        </w:rPr>
        <w:t xml:space="preserve"> vigente.</w:t>
      </w:r>
    </w:p>
    <w:p w14:paraId="5C46706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3.2.</w:t>
      </w:r>
      <w:r w:rsidRPr="2EBED334">
        <w:rPr>
          <w:rFonts w:ascii="Calibri" w:eastAsia="Calibri" w:hAnsi="Calibri" w:cs="Calibri"/>
        </w:rPr>
        <w:t xml:space="preserve"> O pagamento será realizado nos termos do Cronograma de Desembolso aprovado no Plano de Trabalho, dentro dos parâmetros apresentado no edital.</w:t>
      </w:r>
    </w:p>
    <w:p w14:paraId="1553D3AD"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3.3.</w:t>
      </w:r>
      <w:r w:rsidRPr="2EBED334">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4BEC51A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3.3.1.</w:t>
      </w:r>
      <w:r w:rsidRPr="2EBED334">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4405BAF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3.3.2.</w:t>
      </w:r>
      <w:r w:rsidRPr="2EBED334">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2AE2E8F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3.4.</w:t>
      </w:r>
      <w:r w:rsidRPr="2EBED334">
        <w:rPr>
          <w:rFonts w:ascii="Calibri" w:eastAsia="Calibri" w:hAnsi="Calibri" w:cs="Calibri"/>
        </w:rPr>
        <w:t xml:space="preserve"> É vedada a utilização dos recursos repassados pela </w:t>
      </w:r>
      <w:r w:rsidRPr="2EBED334">
        <w:rPr>
          <w:rFonts w:ascii="Calibri" w:eastAsia="Calibri" w:hAnsi="Calibri" w:cs="Calibri"/>
          <w:b/>
          <w:bCs/>
        </w:rPr>
        <w:t>PMSP/SEME</w:t>
      </w:r>
      <w:r w:rsidRPr="2EBED334">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5E0FB43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3.5.</w:t>
      </w:r>
      <w:r w:rsidRPr="2EBED334">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1B81076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3.5.1.</w:t>
      </w:r>
      <w:r w:rsidRPr="2EBED334">
        <w:rPr>
          <w:rFonts w:ascii="Calibri" w:eastAsia="Calibri" w:hAnsi="Calibri" w:cs="Calibri"/>
        </w:rPr>
        <w:t xml:space="preserve"> Excepcionalmente, poderão ser feitos pagamentos em espécie desde que comprovada a impossibilidade de pagamento mediante transferência bancária.</w:t>
      </w:r>
    </w:p>
    <w:p w14:paraId="400501E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3.6.</w:t>
      </w:r>
      <w:r w:rsidRPr="2EBED334">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1B2804A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3.7.</w:t>
      </w:r>
      <w:r w:rsidRPr="2EBED334">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6947DB9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3.7.1. </w:t>
      </w:r>
      <w:r w:rsidRPr="2EBED334">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04C087B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3.8.</w:t>
      </w:r>
      <w:r w:rsidRPr="2EBED334">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6923A9C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3.9.</w:t>
      </w:r>
      <w:r w:rsidRPr="2EBED334">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18364FB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3.10.</w:t>
      </w:r>
      <w:r w:rsidRPr="2EBED334">
        <w:rPr>
          <w:rFonts w:ascii="Calibri" w:eastAsia="Calibri" w:hAnsi="Calibri" w:cs="Calibri"/>
        </w:rPr>
        <w:t xml:space="preserve"> A OSC poderá solicitar a inclusão de novos itens orçamentários desde que não altere o orçamento total aprovado.</w:t>
      </w:r>
    </w:p>
    <w:p w14:paraId="769D712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3.11.</w:t>
      </w:r>
      <w:r w:rsidRPr="2EBED334">
        <w:rPr>
          <w:rFonts w:ascii="Calibri" w:eastAsia="Calibri" w:hAnsi="Calibri" w:cs="Calibri"/>
        </w:rPr>
        <w:t xml:space="preserve"> Os recursos da parceria geridos pela OSC não caracterizam receita própria, mantendo a natureza de verbas públicas.</w:t>
      </w:r>
    </w:p>
    <w:p w14:paraId="1109E1A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3.11.1.</w:t>
      </w:r>
      <w:r w:rsidRPr="2EBED334">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43233F81" w14:textId="77777777" w:rsidR="0069792F" w:rsidRDefault="0069792F" w:rsidP="0069792F">
      <w:pPr>
        <w:pStyle w:val="Default"/>
        <w:spacing w:line="360" w:lineRule="auto"/>
        <w:jc w:val="both"/>
        <w:rPr>
          <w:rFonts w:ascii="Times New Roman" w:eastAsia="Times New Roman" w:hAnsi="Times New Roman" w:cs="Times New Roman"/>
        </w:rPr>
      </w:pPr>
      <w:r w:rsidRPr="2EBED334">
        <w:rPr>
          <w:rFonts w:ascii="Times New Roman" w:eastAsia="Times New Roman" w:hAnsi="Times New Roman" w:cs="Times New Roman"/>
        </w:rPr>
        <w:t> </w:t>
      </w:r>
    </w:p>
    <w:p w14:paraId="3A47FE4C"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CLÁUSULA QUARTA - PRESTAÇÃO DE CONTAS: </w:t>
      </w:r>
    </w:p>
    <w:p w14:paraId="76F3798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w:t>
      </w:r>
      <w:r w:rsidRPr="2EBED334">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758B3584" w14:textId="77777777" w:rsidR="0069792F" w:rsidRDefault="0069792F" w:rsidP="0069792F">
      <w:pPr>
        <w:pStyle w:val="Default"/>
        <w:spacing w:line="360" w:lineRule="auto"/>
        <w:jc w:val="both"/>
        <w:rPr>
          <w:rFonts w:ascii="Calibri" w:eastAsia="Calibri" w:hAnsi="Calibri" w:cs="Calibri"/>
        </w:rPr>
      </w:pPr>
      <w:r w:rsidRPr="53E22D78">
        <w:rPr>
          <w:rFonts w:ascii="Calibri" w:eastAsia="Calibri" w:hAnsi="Calibri" w:cs="Calibri"/>
          <w:b/>
          <w:bCs/>
        </w:rPr>
        <w:t>4.1.1.</w:t>
      </w:r>
      <w:r w:rsidRPr="53E22D78">
        <w:rPr>
          <w:rFonts w:ascii="Calibri" w:eastAsia="Calibri" w:hAnsi="Calibri" w:cs="Calibri"/>
        </w:rPr>
        <w:t xml:space="preserve"> A Organização da Sociedade Civil deverá apresentar trimestralmente prestações de contas parciais até 30 dias após o fim do trimestre a que se refere.</w:t>
      </w:r>
    </w:p>
    <w:p w14:paraId="78910FBF" w14:textId="77777777" w:rsidR="0069792F" w:rsidRDefault="0069792F" w:rsidP="0069792F">
      <w:pPr>
        <w:pStyle w:val="Default"/>
        <w:spacing w:line="360" w:lineRule="auto"/>
        <w:jc w:val="both"/>
        <w:rPr>
          <w:rFonts w:ascii="Calibri" w:eastAsia="Calibri" w:hAnsi="Calibri" w:cs="Calibri"/>
        </w:rPr>
      </w:pPr>
      <w:r w:rsidRPr="53E22D78">
        <w:rPr>
          <w:rFonts w:ascii="Calibri" w:eastAsia="Calibri" w:hAnsi="Calibri" w:cs="Calibri"/>
          <w:b/>
          <w:bCs/>
        </w:rPr>
        <w:t>4.1.2.</w:t>
      </w:r>
      <w:r w:rsidRPr="53E22D78">
        <w:rPr>
          <w:rFonts w:ascii="Calibri" w:eastAsia="Calibri" w:hAnsi="Calibri" w:cs="Calibri"/>
        </w:rPr>
        <w:t xml:space="preserve"> Ao fim da parceria, a entidade deverá apresentar a prestação de contas final, em até 90 dias do término da vigência da parceria.</w:t>
      </w:r>
    </w:p>
    <w:p w14:paraId="701609E5" w14:textId="77777777" w:rsidR="0069792F" w:rsidRDefault="0069792F" w:rsidP="0069792F">
      <w:pPr>
        <w:pStyle w:val="Default"/>
        <w:spacing w:line="360" w:lineRule="auto"/>
        <w:jc w:val="both"/>
        <w:rPr>
          <w:rFonts w:ascii="Calibri" w:eastAsia="Calibri" w:hAnsi="Calibri" w:cs="Calibri"/>
        </w:rPr>
      </w:pPr>
      <w:r w:rsidRPr="53E22D78">
        <w:rPr>
          <w:rFonts w:ascii="Calibri" w:eastAsia="Calibri" w:hAnsi="Calibri" w:cs="Calibri"/>
          <w:b/>
          <w:bCs/>
        </w:rPr>
        <w:t>4.1.3.</w:t>
      </w:r>
      <w:r w:rsidRPr="2EBED334">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18868B9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w:t>
      </w:r>
      <w:r w:rsidRPr="53E22D78">
        <w:rPr>
          <w:rFonts w:ascii="Calibri" w:eastAsia="Calibri" w:hAnsi="Calibri" w:cs="Calibri"/>
          <w:b/>
          <w:bCs/>
        </w:rPr>
        <w:t>4</w:t>
      </w:r>
      <w:r w:rsidRPr="2EBED334">
        <w:rPr>
          <w:rFonts w:ascii="Calibri" w:eastAsia="Calibri" w:hAnsi="Calibri" w:cs="Calibri"/>
          <w:b/>
          <w:bCs/>
        </w:rPr>
        <w:t>.</w:t>
      </w:r>
      <w:r w:rsidRPr="2EBED334">
        <w:rPr>
          <w:rFonts w:ascii="Calibri" w:eastAsia="Calibri" w:hAnsi="Calibri" w:cs="Calibri"/>
        </w:rPr>
        <w:t xml:space="preserve"> Serão glosados valores relacionados a metas e resultados descumpridos sem justificativa suficiente.</w:t>
      </w:r>
    </w:p>
    <w:p w14:paraId="7CA6850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4.2.</w:t>
      </w:r>
      <w:r w:rsidRPr="2EBED334">
        <w:rPr>
          <w:rFonts w:ascii="Calibri" w:eastAsia="Calibri" w:hAnsi="Calibri" w:cs="Calibri"/>
        </w:rPr>
        <w:t xml:space="preserve"> A prestação de contas e todos os atos que dela decorram dar-se-ão em plataforma eletrônica, permitindo a visualização por qualquer interessado.</w:t>
      </w:r>
    </w:p>
    <w:p w14:paraId="1B4B82C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4.3.</w:t>
      </w:r>
      <w:r w:rsidRPr="2EBED334">
        <w:rPr>
          <w:rFonts w:ascii="Calibri" w:eastAsia="Calibri" w:hAnsi="Calibri" w:cs="Calibri"/>
        </w:rPr>
        <w:t xml:space="preserve"> A OSC deverá apresentar os seguintes documentos para fins de prestações de contas:</w:t>
      </w:r>
    </w:p>
    <w:p w14:paraId="3AE5606A" w14:textId="77777777" w:rsidR="0069792F" w:rsidRDefault="0069792F" w:rsidP="0069792F">
      <w:pPr>
        <w:pStyle w:val="Default"/>
        <w:spacing w:line="360" w:lineRule="auto"/>
        <w:jc w:val="both"/>
      </w:pPr>
      <w:r w:rsidRPr="2EBED334">
        <w:rPr>
          <w:rFonts w:ascii="Calibri" w:eastAsia="Calibri" w:hAnsi="Calibri" w:cs="Calibri"/>
          <w:b/>
          <w:bCs/>
        </w:rPr>
        <w:t>A)</w:t>
      </w:r>
      <w:r w:rsidRPr="2EBED334">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0CB0A4F8" w14:textId="77777777" w:rsidR="0069792F" w:rsidRDefault="0069792F" w:rsidP="0069792F">
      <w:pPr>
        <w:pStyle w:val="Default"/>
        <w:spacing w:line="360" w:lineRule="auto"/>
        <w:jc w:val="both"/>
      </w:pPr>
      <w:r w:rsidRPr="2EBED334">
        <w:rPr>
          <w:rFonts w:ascii="Calibri" w:eastAsia="Calibri" w:hAnsi="Calibri" w:cs="Calibri"/>
          <w:b/>
          <w:bCs/>
        </w:rPr>
        <w:t>B)</w:t>
      </w:r>
      <w:r w:rsidRPr="2EBED334">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6FB5652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1CF5952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D)</w:t>
      </w:r>
      <w:r w:rsidRPr="2EBED334">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1468D8A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E)</w:t>
      </w:r>
      <w:r w:rsidRPr="2EBED334">
        <w:rPr>
          <w:rFonts w:ascii="Calibri" w:eastAsia="Calibri" w:hAnsi="Calibri" w:cs="Calibri"/>
        </w:rPr>
        <w:t xml:space="preserve"> Material comprobatório do cumprimento do objeto em fotos, vídeos ou outros suportes, quando couber;</w:t>
      </w:r>
    </w:p>
    <w:p w14:paraId="154C81C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F)</w:t>
      </w:r>
      <w:r w:rsidRPr="2EBED334">
        <w:rPr>
          <w:rFonts w:ascii="Calibri" w:eastAsia="Calibri" w:hAnsi="Calibri" w:cs="Calibri"/>
        </w:rPr>
        <w:t xml:space="preserve"> Relação de bens adquiridos;</w:t>
      </w:r>
    </w:p>
    <w:p w14:paraId="331C1DA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G)</w:t>
      </w:r>
      <w:r w:rsidRPr="2EBED334">
        <w:rPr>
          <w:rFonts w:ascii="Calibri" w:eastAsia="Calibri" w:hAnsi="Calibri" w:cs="Calibri"/>
        </w:rPr>
        <w:t xml:space="preserve"> A memória de cálculo do rateio das despesas, quando for o caso;</w:t>
      </w:r>
    </w:p>
    <w:p w14:paraId="58A9EEB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4.3.1.</w:t>
      </w:r>
      <w:r w:rsidRPr="2EBED334">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A3725D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4.3.2.</w:t>
      </w:r>
      <w:r w:rsidRPr="2EBED334">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00B46B2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4.4.</w:t>
      </w:r>
      <w:r w:rsidRPr="2EBED334">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247F5EC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4.4.1.</w:t>
      </w:r>
      <w:r w:rsidRPr="2EBED334">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4564E20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4.5.</w:t>
      </w:r>
      <w:r w:rsidRPr="2EBED334">
        <w:rPr>
          <w:rFonts w:ascii="Calibri" w:eastAsia="Calibri" w:hAnsi="Calibri" w:cs="Calibri"/>
        </w:rPr>
        <w:t xml:space="preserve"> Cabe ao Gestor da Parceria analisar a prestação de contas apresentada, para fins de avaliação do cumprimento das metas do objeto, no prazo legal.</w:t>
      </w:r>
    </w:p>
    <w:p w14:paraId="4A40CA3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4.6.</w:t>
      </w:r>
      <w:r w:rsidRPr="2EBED334">
        <w:rPr>
          <w:rFonts w:ascii="Calibri" w:eastAsia="Calibri" w:hAnsi="Calibri" w:cs="Calibri"/>
        </w:rPr>
        <w:t xml:space="preserve"> A análise da prestação de contas final constitui-se das seguintes etapas:</w:t>
      </w:r>
    </w:p>
    <w:p w14:paraId="3299F4F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4.6.1.</w:t>
      </w:r>
      <w:r w:rsidRPr="2EBED334">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5757C44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4.6.2.</w:t>
      </w:r>
      <w:r w:rsidRPr="2EBED334">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5D10DC9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4.6.3.</w:t>
      </w:r>
      <w:r w:rsidRPr="2EBED334">
        <w:rPr>
          <w:rFonts w:ascii="Calibri" w:eastAsia="Calibri" w:hAnsi="Calibri" w:cs="Calibri"/>
        </w:rPr>
        <w:t xml:space="preserve"> Nos casos em que a OSC houver comprovado atendimento dos valores aprovados, bem como efetiva conciliação das despesas efetuadas com a </w:t>
      </w:r>
      <w:r w:rsidRPr="2EBED334">
        <w:rPr>
          <w:rFonts w:ascii="Calibri" w:eastAsia="Calibri" w:hAnsi="Calibri" w:cs="Calibri"/>
        </w:rPr>
        <w:lastRenderedPageBreak/>
        <w:t>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6AEC353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4.7.</w:t>
      </w:r>
      <w:r w:rsidRPr="2EBED334">
        <w:rPr>
          <w:rFonts w:ascii="Calibri" w:eastAsia="Calibri" w:hAnsi="Calibri" w:cs="Calibri"/>
        </w:rPr>
        <w:t xml:space="preserve"> A análise da prestação de contas final levará em conta os documentos do item 4.3. e os pareceres e relatórios dos itens 4.5 e 8.3.</w:t>
      </w:r>
    </w:p>
    <w:p w14:paraId="02C1A7E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4.8.</w:t>
      </w:r>
      <w:r w:rsidRPr="2EBED334">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5A53937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4.9.</w:t>
      </w:r>
      <w:r w:rsidRPr="2EBED334">
        <w:rPr>
          <w:rFonts w:ascii="Calibri" w:eastAsia="Calibri" w:hAnsi="Calibri" w:cs="Calibri"/>
        </w:rPr>
        <w:t xml:space="preserve"> A OSC está obrigada a prestar contas da boa e regular aplicação dos recursos recebidos ao término da vigência da parceria. </w:t>
      </w:r>
    </w:p>
    <w:p w14:paraId="534C7BA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4.9.1.</w:t>
      </w:r>
      <w:r w:rsidRPr="2EBED334">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383043C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4.9.2.</w:t>
      </w:r>
      <w:r w:rsidRPr="2EBED334">
        <w:rPr>
          <w:rFonts w:ascii="Calibri" w:eastAsia="Calibri" w:hAnsi="Calibri" w:cs="Calibri"/>
        </w:rPr>
        <w:t xml:space="preserve"> Na hipótese de devolução de recursos, a guia de recolhimento deverá ser apresentada juntamente com a prestação de contas.</w:t>
      </w:r>
    </w:p>
    <w:p w14:paraId="2EA422A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4.10.</w:t>
      </w:r>
      <w:r w:rsidRPr="2EBED334">
        <w:rPr>
          <w:rFonts w:ascii="Calibri" w:eastAsia="Calibri" w:hAnsi="Calibri" w:cs="Calibri"/>
        </w:rPr>
        <w:t xml:space="preserve"> A manifestação conclusiva sobre a prestação de contas pela Administração Pública deverá dispor sobre:</w:t>
      </w:r>
    </w:p>
    <w:p w14:paraId="69D2047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Aprovação da prestação de contas;</w:t>
      </w:r>
    </w:p>
    <w:p w14:paraId="3902DC2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3DC43BC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C360DF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4.10.1.</w:t>
      </w:r>
      <w:r w:rsidRPr="2EBED334">
        <w:rPr>
          <w:rFonts w:ascii="Calibri" w:eastAsia="Calibri" w:hAnsi="Calibri" w:cs="Calibri"/>
        </w:rPr>
        <w:t xml:space="preserve"> São consideradas falhas formais, para fins de aprovação da prestação de contas com ressalvas, sem prejuízo de outras:</w:t>
      </w:r>
    </w:p>
    <w:p w14:paraId="30C1CFC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Nos casos em que o plano de trabalho preveja que as despesas deverão ocorrer conforme os valores definidos para cada elemento de despesa, a extrapolação, sem </w:t>
      </w:r>
      <w:r w:rsidRPr="2EBED334">
        <w:rPr>
          <w:rFonts w:ascii="Calibri" w:eastAsia="Calibri" w:hAnsi="Calibri" w:cs="Calibri"/>
        </w:rPr>
        <w:lastRenderedPageBreak/>
        <w:t>prévia autorização, dos valores aprovados para cada despesa, respeitado o valor global da parceria.</w:t>
      </w:r>
    </w:p>
    <w:p w14:paraId="164D27D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28FD2F9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4.11.</w:t>
      </w:r>
      <w:r w:rsidRPr="2EBED334">
        <w:rPr>
          <w:rFonts w:ascii="Calibri" w:eastAsia="Calibri" w:hAnsi="Calibri" w:cs="Calibri"/>
        </w:rPr>
        <w:t xml:space="preserve"> As contas serão rejeitadas quando:</w:t>
      </w:r>
    </w:p>
    <w:p w14:paraId="1417128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Houver omissão no dever de prestar contas;</w:t>
      </w:r>
    </w:p>
    <w:p w14:paraId="542E0BF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Houver descumprimento injustificado dos objetivos e metas estabelecidos no plano de trabalho;</w:t>
      </w:r>
    </w:p>
    <w:p w14:paraId="058D336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Ocorrer danos ao erário decorrente de ato de gestão ilegítimo ou antieconômico;</w:t>
      </w:r>
    </w:p>
    <w:p w14:paraId="14F902B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D)</w:t>
      </w:r>
      <w:r w:rsidRPr="2EBED334">
        <w:rPr>
          <w:rFonts w:ascii="Calibri" w:eastAsia="Calibri" w:hAnsi="Calibri" w:cs="Calibri"/>
        </w:rPr>
        <w:t xml:space="preserve"> Houver desfalque ou desvio de dinheiro, bens ou valores públicos;</w:t>
      </w:r>
    </w:p>
    <w:p w14:paraId="2FEA886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E)</w:t>
      </w:r>
      <w:r w:rsidRPr="2EBED334">
        <w:rPr>
          <w:rFonts w:ascii="Calibri" w:eastAsia="Calibri" w:hAnsi="Calibri" w:cs="Calibri"/>
        </w:rPr>
        <w:t xml:space="preserve"> Não for executado o objeto da parceria;</w:t>
      </w:r>
    </w:p>
    <w:p w14:paraId="537F309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F)</w:t>
      </w:r>
      <w:r w:rsidRPr="2EBED334">
        <w:rPr>
          <w:rFonts w:ascii="Calibri" w:eastAsia="Calibri" w:hAnsi="Calibri" w:cs="Calibri"/>
        </w:rPr>
        <w:t xml:space="preserve"> Os recursos forem aplicados em finalidades diversas das previstas na parceria.</w:t>
      </w:r>
    </w:p>
    <w:p w14:paraId="517880B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4.12.</w:t>
      </w:r>
      <w:r w:rsidRPr="2EBED334">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16EE3D6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4.12.1.</w:t>
      </w:r>
      <w:r w:rsidRPr="2EBED334">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4CB755BD"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4.12.2.</w:t>
      </w:r>
      <w:r w:rsidRPr="2EBED334">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3061170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4.13.</w:t>
      </w:r>
      <w:r w:rsidRPr="2EBED334">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17BCC8C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4.13.1.</w:t>
      </w:r>
      <w:r w:rsidRPr="2EBED334">
        <w:rPr>
          <w:rFonts w:ascii="Calibri" w:eastAsia="Calibri" w:hAnsi="Calibri" w:cs="Calibri"/>
        </w:rPr>
        <w:t xml:space="preserve"> A rejeição da prestação de contas, quando definitiva, deverá ser registrada em plataforma eletrônica de acesso público, cabendo à autoridade administrativa, sob </w:t>
      </w:r>
      <w:r w:rsidRPr="2EBED334">
        <w:rPr>
          <w:rFonts w:ascii="Calibri" w:eastAsia="Calibri" w:hAnsi="Calibri" w:cs="Calibri"/>
        </w:rPr>
        <w:lastRenderedPageBreak/>
        <w:t>pena de responsabilidade solidária, adotar as providências para apuração dos fatos, identificação dos responsáveis, quantificação do dano e obtenção do ressarcimento.</w:t>
      </w:r>
    </w:p>
    <w:p w14:paraId="406E2E7D"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O dano ao erário será previamente delimitado para embasar a rejeição das contas prestadas.</w:t>
      </w:r>
    </w:p>
    <w:p w14:paraId="5DFA48D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Os valores apurados serão acrescidos de correção monetária e juros.</w:t>
      </w:r>
    </w:p>
    <w:p w14:paraId="65C9AC0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04DAA5A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4.14.</w:t>
      </w:r>
      <w:r w:rsidRPr="2EBED334">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5310AD5C" w14:textId="77777777" w:rsidR="0069792F" w:rsidRDefault="0069792F" w:rsidP="0069792F">
      <w:pPr>
        <w:spacing w:after="0" w:line="360" w:lineRule="auto"/>
        <w:jc w:val="both"/>
        <w:rPr>
          <w:rFonts w:ascii="Calibri" w:eastAsia="Calibri" w:hAnsi="Calibri" w:cs="Calibri"/>
          <w:color w:val="000000" w:themeColor="text1"/>
          <w:sz w:val="24"/>
          <w:szCs w:val="24"/>
        </w:rPr>
      </w:pPr>
    </w:p>
    <w:p w14:paraId="41D79224"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CLÁUSULA QUINTA – EXECUÇÃO:</w:t>
      </w:r>
    </w:p>
    <w:p w14:paraId="060E4241" w14:textId="77777777" w:rsidR="0069792F" w:rsidRDefault="0069792F" w:rsidP="0069792F">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5.1.</w:t>
      </w:r>
      <w:r w:rsidRPr="2EBED334">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w:t>
      </w:r>
    </w:p>
    <w:p w14:paraId="6C105C8D" w14:textId="77777777" w:rsidR="0069792F" w:rsidRDefault="0069792F" w:rsidP="0069792F">
      <w:pPr>
        <w:spacing w:after="0" w:line="360" w:lineRule="auto"/>
        <w:jc w:val="both"/>
        <w:rPr>
          <w:rFonts w:ascii="Calibri" w:eastAsia="Calibri" w:hAnsi="Calibri" w:cs="Calibri"/>
          <w:color w:val="000000" w:themeColor="text1"/>
          <w:sz w:val="24"/>
          <w:szCs w:val="24"/>
        </w:rPr>
      </w:pPr>
      <w:r w:rsidRPr="7470CF33">
        <w:rPr>
          <w:rFonts w:ascii="Calibri" w:eastAsia="Calibri" w:hAnsi="Calibri" w:cs="Calibri"/>
          <w:color w:val="000000" w:themeColor="text1"/>
          <w:sz w:val="24"/>
          <w:szCs w:val="24"/>
        </w:rPr>
        <w:t xml:space="preserve">5.1.1. A data de início da execução será a prevista na ordem de início  </w:t>
      </w:r>
    </w:p>
    <w:p w14:paraId="4ABB7C1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5.2.</w:t>
      </w:r>
      <w:r w:rsidRPr="2EBED334">
        <w:rPr>
          <w:rFonts w:ascii="Calibri" w:eastAsia="Calibri" w:hAnsi="Calibri" w:cs="Calibri"/>
        </w:rPr>
        <w:t xml:space="preserve"> As aquisições e contratações realizadas com recursos da parceria deverão observar os princípios da impessoalidade, moralidade e economicidade, bem como deverá a </w:t>
      </w:r>
      <w:r w:rsidRPr="2EBED334">
        <w:rPr>
          <w:rFonts w:ascii="Calibri" w:eastAsia="Calibri" w:hAnsi="Calibri" w:cs="Calibri"/>
          <w:b/>
          <w:bCs/>
        </w:rPr>
        <w:t>PROPONENTE</w:t>
      </w:r>
      <w:r w:rsidRPr="2EBED334">
        <w:rPr>
          <w:rFonts w:ascii="Calibri" w:eastAsia="Calibri" w:hAnsi="Calibri" w:cs="Calibri"/>
        </w:rPr>
        <w:t xml:space="preserve"> certificar-se e responsabilizar-se pela regularidade jurídica e fiscal das contratadas.</w:t>
      </w:r>
    </w:p>
    <w:p w14:paraId="15955E2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5.2.1.</w:t>
      </w:r>
      <w:r w:rsidRPr="2EBED334">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1E4983B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t>I - Banco de preços de referência mantido pela Prefeitura;</w:t>
      </w:r>
    </w:p>
    <w:p w14:paraId="054EC7E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t>II - bancos de preços de referência no âmbito da Administração Pública;</w:t>
      </w:r>
    </w:p>
    <w:p w14:paraId="3A57497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41A98F8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t xml:space="preserve">IV - </w:t>
      </w:r>
      <w:proofErr w:type="gramStart"/>
      <w:r w:rsidRPr="2EBED334">
        <w:rPr>
          <w:rFonts w:ascii="Calibri" w:eastAsia="Calibri" w:hAnsi="Calibri" w:cs="Calibri"/>
        </w:rPr>
        <w:t>pesquisa</w:t>
      </w:r>
      <w:proofErr w:type="gramEnd"/>
      <w:r w:rsidRPr="2EBED334">
        <w:rPr>
          <w:rFonts w:ascii="Calibri" w:eastAsia="Calibri" w:hAnsi="Calibri" w:cs="Calibri"/>
        </w:rPr>
        <w:t xml:space="preserve"> publicada em mídia especializada, listas de instituições privadas renomadas na formação de preços, sítios eletrônicos especializados ou de domínio amplo, desde que contenham a data e hora de acesso; e</w:t>
      </w:r>
    </w:p>
    <w:p w14:paraId="20F4043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lastRenderedPageBreak/>
        <w:t>V - De múltiplas consultas diretas ao mercado.</w:t>
      </w:r>
    </w:p>
    <w:p w14:paraId="4C52611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5.2.1.1. </w:t>
      </w:r>
      <w:r w:rsidRPr="2EBED334">
        <w:rPr>
          <w:rFonts w:ascii="Calibri" w:eastAsia="Calibri" w:hAnsi="Calibri" w:cs="Calibri"/>
        </w:rPr>
        <w:t>No caso de múltiplas consultas ao mercado, será exigida pesquisa ao mercado prévia à contratação, que deverá conter, no mínimo, orçamentos de 03 (três) fornecedores.</w:t>
      </w:r>
    </w:p>
    <w:p w14:paraId="0F6452A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5.2.1.2.</w:t>
      </w:r>
      <w:r w:rsidRPr="2EBED334">
        <w:rPr>
          <w:rFonts w:ascii="Calibri" w:eastAsia="Calibri" w:hAnsi="Calibri" w:cs="Calibri"/>
        </w:rPr>
        <w:t xml:space="preserve"> A Organização da Sociedade Civil deve demonstrar que escolheu a opção mais vantajosa, devendo qualquer impossibilidade de consulta ser justificada.</w:t>
      </w:r>
    </w:p>
    <w:p w14:paraId="16C4991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5.2.1.3.</w:t>
      </w:r>
      <w:r w:rsidRPr="2EBED334">
        <w:rPr>
          <w:rFonts w:ascii="Calibri" w:eastAsia="Calibri" w:hAnsi="Calibri" w:cs="Calibri"/>
        </w:rPr>
        <w:t xml:space="preserve"> Visando garantir a devida transparência e a redução dos riscos inerentes à pesquisa, cabe à entidade da sociedade civil:</w:t>
      </w:r>
    </w:p>
    <w:p w14:paraId="0F31732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771A6AD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t>II - As respostas de todas as empresas consultadas, ainda que negativa a solicitação de orçamento, e a indicação dos valores praticados, de maneira fundamentada e detalhada.</w:t>
      </w:r>
    </w:p>
    <w:p w14:paraId="4B80A5B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5.2.1.3.1. </w:t>
      </w:r>
      <w:r w:rsidRPr="2EBED334">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216377B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5.2.1.3.2. </w:t>
      </w:r>
      <w:r w:rsidRPr="2EBED334">
        <w:rPr>
          <w:rFonts w:ascii="Calibri" w:eastAsia="Calibri" w:hAnsi="Calibri" w:cs="Calibri"/>
        </w:rPr>
        <w:t>Excecionalmente, mediante justificativa, será admitida a pesquisa com menos de três preços ou fornecedores.</w:t>
      </w:r>
    </w:p>
    <w:p w14:paraId="7FF46D7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5.2.1.3.3. </w:t>
      </w:r>
      <w:r w:rsidRPr="2EBED334">
        <w:rPr>
          <w:rFonts w:ascii="Calibri" w:eastAsia="Calibri" w:hAnsi="Calibri" w:cs="Calibri"/>
        </w:rPr>
        <w:t>Não serão admitidas estimativas de preços obtidas em sítios de leilão ou de intermediação de vendas.</w:t>
      </w:r>
    </w:p>
    <w:p w14:paraId="5F183AB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5.2.2.</w:t>
      </w:r>
      <w:r w:rsidRPr="2EBED334">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3F92034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5.2.3.</w:t>
      </w:r>
      <w:r w:rsidRPr="2EBED334">
        <w:rPr>
          <w:rFonts w:ascii="Calibri" w:eastAsia="Calibri" w:hAnsi="Calibri" w:cs="Calibri"/>
        </w:rPr>
        <w:t xml:space="preserve"> Os bens remanescentes adquiridos, produzidos ou transformados com recursos da parceria, serão: </w:t>
      </w:r>
    </w:p>
    <w:p w14:paraId="5F95AC5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5.2.3.1. </w:t>
      </w:r>
      <w:r w:rsidRPr="2EBED334">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C0159C1"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lastRenderedPageBreak/>
        <w:t xml:space="preserve">5.2.3.2. </w:t>
      </w:r>
      <w:r w:rsidRPr="2EBED334">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2ADCF3EB"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CLÁUSULA SEXTA - OBRIGAÇÕES DA PROPONENTE: </w:t>
      </w:r>
    </w:p>
    <w:p w14:paraId="798637B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6.1.</w:t>
      </w:r>
      <w:r w:rsidRPr="2EBED334">
        <w:rPr>
          <w:rFonts w:ascii="Calibri" w:eastAsia="Calibri" w:hAnsi="Calibri" w:cs="Calibri"/>
        </w:rPr>
        <w:t xml:space="preserve"> A </w:t>
      </w:r>
      <w:r w:rsidRPr="2EBED334">
        <w:rPr>
          <w:rFonts w:ascii="Calibri" w:eastAsia="Calibri" w:hAnsi="Calibri" w:cs="Calibri"/>
          <w:b/>
          <w:bCs/>
        </w:rPr>
        <w:t>PROPONENTE</w:t>
      </w:r>
      <w:r w:rsidRPr="2EBED334">
        <w:rPr>
          <w:rFonts w:ascii="Calibri" w:eastAsia="Calibri" w:hAnsi="Calibri" w:cs="Calibri"/>
        </w:rPr>
        <w:t>, em atendimento a presente parceria se obriga a:</w:t>
      </w:r>
    </w:p>
    <w:p w14:paraId="2D13596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executar satisfatória e regularmente o objeto deste ajuste;</w:t>
      </w:r>
    </w:p>
    <w:p w14:paraId="5A5A28B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responder perante a </w:t>
      </w:r>
      <w:r w:rsidRPr="2EBED334">
        <w:rPr>
          <w:rFonts w:ascii="Calibri" w:eastAsia="Calibri" w:hAnsi="Calibri" w:cs="Calibri"/>
          <w:b/>
          <w:bCs/>
        </w:rPr>
        <w:t>PMSP/SEME</w:t>
      </w:r>
      <w:r w:rsidRPr="2EBED334">
        <w:rPr>
          <w:rFonts w:ascii="Calibri" w:eastAsia="Calibri" w:hAnsi="Calibri" w:cs="Calibri"/>
        </w:rPr>
        <w:t xml:space="preserve"> pela fiel e integral realização dos serviços contratados com terceiros, na forma da legislação em vigor;</w:t>
      </w:r>
    </w:p>
    <w:p w14:paraId="4FD92CA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C) </w:t>
      </w:r>
      <w:r w:rsidRPr="2EBED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5992EEA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D)</w:t>
      </w:r>
      <w:r w:rsidRPr="2EBED334">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74D9D99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E)</w:t>
      </w:r>
      <w:r w:rsidRPr="2EBED334">
        <w:rPr>
          <w:rFonts w:ascii="Calibri" w:eastAsia="Calibri" w:hAnsi="Calibri" w:cs="Calibri"/>
        </w:rPr>
        <w:t xml:space="preserve"> facilitar a supervisão e fiscalização da </w:t>
      </w:r>
      <w:r w:rsidRPr="2EBED334">
        <w:rPr>
          <w:rFonts w:ascii="Calibri" w:eastAsia="Calibri" w:hAnsi="Calibri" w:cs="Calibri"/>
          <w:b/>
          <w:bCs/>
        </w:rPr>
        <w:t>PMSP/SEME</w:t>
      </w:r>
      <w:r w:rsidRPr="2EBED334">
        <w:rPr>
          <w:rFonts w:ascii="Calibri" w:eastAsia="Calibri" w:hAnsi="Calibri" w:cs="Calibri"/>
        </w:rPr>
        <w:t xml:space="preserve">, permitindo-lhe efetuar o acompanhamento </w:t>
      </w:r>
      <w:r w:rsidRPr="2EBED334">
        <w:rPr>
          <w:rFonts w:ascii="Calibri" w:eastAsia="Calibri" w:hAnsi="Calibri" w:cs="Calibri"/>
          <w:i/>
          <w:iCs/>
        </w:rPr>
        <w:t>in loco</w:t>
      </w:r>
      <w:r w:rsidRPr="2EBED334">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647DC27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F)</w:t>
      </w:r>
      <w:r w:rsidRPr="2EBED334">
        <w:rPr>
          <w:rFonts w:ascii="Calibri" w:eastAsia="Calibri" w:hAnsi="Calibri" w:cs="Calibri"/>
        </w:rPr>
        <w:t xml:space="preserve"> elaborar a prestação de contas, nos termos da Lei Federal nº 13.019/2014 e do Decreto Municipal nº 57.575/2016;</w:t>
      </w:r>
    </w:p>
    <w:p w14:paraId="479AEB4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G)</w:t>
      </w:r>
      <w:r w:rsidRPr="2EBED334">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w:t>
      </w:r>
      <w:r w:rsidRPr="2EBED334">
        <w:rPr>
          <w:rFonts w:ascii="Calibri" w:eastAsia="Calibri" w:hAnsi="Calibri" w:cs="Calibri"/>
        </w:rPr>
        <w:lastRenderedPageBreak/>
        <w:t>57.575/2016, bem como as previstas no art. 68 da Lei Municipal nº 17.273/2020, quais</w:t>
      </w:r>
      <w:r w:rsidRPr="2EBED334">
        <w:rPr>
          <w:rFonts w:ascii="Calibri" w:eastAsia="Calibri" w:hAnsi="Calibri" w:cs="Calibri"/>
          <w:color w:val="0078D4"/>
        </w:rPr>
        <w:t xml:space="preserve"> </w:t>
      </w:r>
      <w:r w:rsidRPr="2EBED334">
        <w:rPr>
          <w:rFonts w:ascii="Calibri" w:eastAsia="Calibri" w:hAnsi="Calibri" w:cs="Calibri"/>
        </w:rPr>
        <w:t>sejam:</w:t>
      </w:r>
    </w:p>
    <w:p w14:paraId="1D411A00"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I - objeto da parceria;</w:t>
      </w:r>
    </w:p>
    <w:p w14:paraId="658F3A9B"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II - valor total previsto na parceria e valores efetivamente liberados;</w:t>
      </w:r>
    </w:p>
    <w:p w14:paraId="42C82686"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III - nome completo do representante legal da organização da sociedade civil parceira;</w:t>
      </w:r>
    </w:p>
    <w:p w14:paraId="137AB0D5"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IV - data de início e término da parceria, incluindo eventuais prorrogações;</w:t>
      </w:r>
    </w:p>
    <w:p w14:paraId="64DEA029"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xml:space="preserve">V - </w:t>
      </w:r>
      <w:proofErr w:type="gramStart"/>
      <w:r w:rsidRPr="047C9E6B">
        <w:rPr>
          <w:rFonts w:ascii="Calibri" w:eastAsia="Calibri" w:hAnsi="Calibri" w:cs="Calibri"/>
          <w:color w:val="000000" w:themeColor="text1"/>
          <w:sz w:val="24"/>
          <w:szCs w:val="24"/>
        </w:rPr>
        <w:t>situação</w:t>
      </w:r>
      <w:proofErr w:type="gramEnd"/>
      <w:r w:rsidRPr="047C9E6B">
        <w:rPr>
          <w:rFonts w:ascii="Calibri" w:eastAsia="Calibri" w:hAnsi="Calibri" w:cs="Calibri"/>
          <w:color w:val="000000" w:themeColor="text1"/>
          <w:sz w:val="24"/>
          <w:szCs w:val="24"/>
        </w:rPr>
        <w:t xml:space="preserve"> da prestação de contas final da parceria, informando a data limite para sua apresentação, a data em que foi apresentada, o prazo para sua análise e o resultado conclusivo;</w:t>
      </w:r>
    </w:p>
    <w:p w14:paraId="4BB33B5B"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VI – “link” ou anexo com a íntegra do Termo de Fomento, respectivo plano de trabalho e eventuais termos aditivos;</w:t>
      </w:r>
    </w:p>
    <w:p w14:paraId="35F8F291"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2A7E7CB8" w14:textId="77777777" w:rsidR="0069792F" w:rsidRDefault="0069792F" w:rsidP="0069792F">
      <w:pPr>
        <w:spacing w:line="360" w:lineRule="auto"/>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8362B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H)</w:t>
      </w:r>
      <w:r w:rsidRPr="2EBED334">
        <w:rPr>
          <w:rFonts w:ascii="Calibri" w:eastAsia="Calibri" w:hAnsi="Calibri" w:cs="Calibri"/>
        </w:rPr>
        <w:t xml:space="preserve"> Contratar profissionais com experiência comprovada na área de atuação, apresentando </w:t>
      </w:r>
      <w:r w:rsidRPr="2EBED334">
        <w:rPr>
          <w:rFonts w:ascii="Calibri" w:eastAsia="Calibri" w:hAnsi="Calibri" w:cs="Calibri"/>
          <w:i/>
          <w:iCs/>
        </w:rPr>
        <w:t xml:space="preserve">Curriculum Vitae </w:t>
      </w:r>
      <w:r w:rsidRPr="2EBED334">
        <w:rPr>
          <w:rFonts w:ascii="Calibri" w:eastAsia="Calibri" w:hAnsi="Calibri" w:cs="Calibri"/>
        </w:rPr>
        <w:t>e respectivos certificados da atividade na contratação;</w:t>
      </w:r>
    </w:p>
    <w:p w14:paraId="386F692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I)</w:t>
      </w:r>
      <w:r w:rsidRPr="2EBED334">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5214F5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J)</w:t>
      </w:r>
      <w:r w:rsidRPr="2EBED334">
        <w:rPr>
          <w:rFonts w:ascii="Calibri" w:eastAsia="Calibri" w:hAnsi="Calibri" w:cs="Calibri"/>
        </w:rPr>
        <w:t xml:space="preserve"> Participar de reuniões junto à SEME quando solicitado;</w:t>
      </w:r>
    </w:p>
    <w:p w14:paraId="09EC839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K)</w:t>
      </w:r>
      <w:r w:rsidRPr="2EBED334">
        <w:rPr>
          <w:rFonts w:ascii="Calibri" w:eastAsia="Calibri" w:hAnsi="Calibri" w:cs="Calibri"/>
        </w:rPr>
        <w:t xml:space="preserve"> Utilizar e entregar a Unidade nas condições físicas em que se encontram no início das atividades previstas;</w:t>
      </w:r>
    </w:p>
    <w:p w14:paraId="5181BF7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L)</w:t>
      </w:r>
      <w:r w:rsidRPr="2EBED334">
        <w:rPr>
          <w:rFonts w:ascii="Calibri" w:eastAsia="Calibri" w:hAnsi="Calibri" w:cs="Calibri"/>
        </w:rPr>
        <w:t xml:space="preserve"> Encaminhar para análise e autorização prévia de SEME possíveis alterações no Plano de Trabalho, quando necessárias;</w:t>
      </w:r>
    </w:p>
    <w:p w14:paraId="799A9F6D"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M)</w:t>
      </w:r>
      <w:r w:rsidRPr="2EBED334">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3BE3141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N)</w:t>
      </w:r>
      <w:r w:rsidRPr="2EBED334">
        <w:rPr>
          <w:rFonts w:ascii="Calibri" w:eastAsia="Calibri" w:hAnsi="Calibri" w:cs="Calibri"/>
        </w:rPr>
        <w:t xml:space="preserve"> Divulgar informações sobre a programação anterior e durante o evento;</w:t>
      </w:r>
    </w:p>
    <w:p w14:paraId="11862A4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O)</w:t>
      </w:r>
      <w:r w:rsidRPr="2EBED334">
        <w:rPr>
          <w:rFonts w:ascii="Calibri" w:eastAsia="Calibri" w:hAnsi="Calibri" w:cs="Calibri"/>
        </w:rPr>
        <w:t xml:space="preserve"> Adquirir ou locar apenas o material necessário</w:t>
      </w:r>
      <w:r w:rsidRPr="2EBED334">
        <w:rPr>
          <w:rFonts w:ascii="Calibri" w:eastAsia="Calibri" w:hAnsi="Calibri" w:cs="Calibri"/>
          <w:sz w:val="16"/>
          <w:szCs w:val="16"/>
        </w:rPr>
        <w:t xml:space="preserve"> </w:t>
      </w:r>
      <w:r w:rsidRPr="2EBED334">
        <w:rPr>
          <w:rFonts w:ascii="Calibri" w:eastAsia="Calibri" w:hAnsi="Calibri" w:cs="Calibri"/>
        </w:rPr>
        <w:t>para que o objeto do projeto seja realizado;</w:t>
      </w:r>
    </w:p>
    <w:p w14:paraId="63114FB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P)</w:t>
      </w:r>
      <w:r w:rsidRPr="2EBED334">
        <w:rPr>
          <w:rFonts w:ascii="Calibri" w:eastAsia="Calibri" w:hAnsi="Calibri" w:cs="Calibri"/>
        </w:rPr>
        <w:t xml:space="preserve"> Abrir conta bancária específica vinculada à execução da parceria, com a finalidade de manter e movimentar os recursos repassados;</w:t>
      </w:r>
    </w:p>
    <w:p w14:paraId="2A2C22D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Q)</w:t>
      </w:r>
      <w:r w:rsidRPr="2EBED334">
        <w:rPr>
          <w:rFonts w:ascii="Calibri" w:eastAsia="Calibri" w:hAnsi="Calibri" w:cs="Calibri"/>
        </w:rPr>
        <w:t xml:space="preserve"> Cumprir as metas quantitativas e qualitativas estipuladas;</w:t>
      </w:r>
    </w:p>
    <w:p w14:paraId="7A4108D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R)</w:t>
      </w:r>
      <w:r w:rsidRPr="2EBED334">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2BFBFFB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S)</w:t>
      </w:r>
      <w:r w:rsidRPr="2EBED334">
        <w:rPr>
          <w:rFonts w:ascii="Calibri" w:eastAsia="Calibri" w:hAnsi="Calibri" w:cs="Calibri"/>
        </w:rPr>
        <w:t xml:space="preserve"> Se for o caso, comprovar, a partir da indicação por SEME, a reserva do local de execução do evento.</w:t>
      </w:r>
    </w:p>
    <w:p w14:paraId="7D8CBA9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T)</w:t>
      </w:r>
      <w:r w:rsidRPr="2EBED334">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1ADFCAF1" w14:textId="77777777" w:rsidR="0069792F" w:rsidRDefault="0069792F" w:rsidP="0069792F">
      <w:pPr>
        <w:spacing w:after="0" w:line="360" w:lineRule="auto"/>
        <w:jc w:val="both"/>
        <w:rPr>
          <w:rFonts w:ascii="Calibri" w:eastAsia="Calibri" w:hAnsi="Calibri" w:cs="Calibri"/>
          <w:color w:val="000000" w:themeColor="text1"/>
          <w:sz w:val="24"/>
          <w:szCs w:val="24"/>
        </w:rPr>
      </w:pPr>
      <w:r w:rsidRPr="2EBED334">
        <w:rPr>
          <w:rStyle w:val="eop"/>
          <w:rFonts w:ascii="Calibri" w:eastAsia="Calibri" w:hAnsi="Calibri" w:cs="Calibri"/>
          <w:b/>
          <w:bCs/>
          <w:color w:val="000000" w:themeColor="text1"/>
          <w:sz w:val="24"/>
          <w:szCs w:val="24"/>
        </w:rPr>
        <w:t xml:space="preserve">U) </w:t>
      </w:r>
      <w:r w:rsidRPr="2EBED334">
        <w:rPr>
          <w:rStyle w:val="eop"/>
          <w:rFonts w:ascii="Calibri" w:eastAsia="Calibri" w:hAnsi="Calibri" w:cs="Calibri"/>
          <w:color w:val="000000" w:themeColor="text1"/>
          <w:sz w:val="24"/>
          <w:szCs w:val="24"/>
        </w:rPr>
        <w:t>Entregar mensalmente ao gestor da parceria relatório resumido de ações e atendimentos realizados.</w:t>
      </w:r>
    </w:p>
    <w:p w14:paraId="16793221" w14:textId="77777777" w:rsidR="0069792F" w:rsidRDefault="0069792F" w:rsidP="0069792F">
      <w:pPr>
        <w:spacing w:after="0" w:line="360" w:lineRule="auto"/>
        <w:jc w:val="both"/>
        <w:rPr>
          <w:rFonts w:ascii="Calibri" w:eastAsia="Calibri" w:hAnsi="Calibri" w:cs="Calibri"/>
          <w:color w:val="000000" w:themeColor="text1"/>
          <w:sz w:val="24"/>
          <w:szCs w:val="24"/>
        </w:rPr>
      </w:pPr>
      <w:r w:rsidRPr="047C9E6B">
        <w:rPr>
          <w:rStyle w:val="eop"/>
          <w:rFonts w:ascii="Calibri" w:eastAsia="Calibri" w:hAnsi="Calibri" w:cs="Calibri"/>
          <w:b/>
          <w:bCs/>
          <w:color w:val="000000" w:themeColor="text1"/>
          <w:sz w:val="24"/>
          <w:szCs w:val="24"/>
        </w:rPr>
        <w:t>V)</w:t>
      </w:r>
      <w:r w:rsidRPr="047C9E6B">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4284E6C4"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w:t>
      </w:r>
      <w:r w:rsidRPr="2EBED334">
        <w:rPr>
          <w:rFonts w:ascii="Calibri" w:eastAsia="Calibri" w:hAnsi="Calibri" w:cs="Calibri"/>
          <w:b/>
          <w:bCs/>
          <w:color w:val="000000" w:themeColor="text1"/>
          <w:sz w:val="24"/>
          <w:szCs w:val="24"/>
        </w:rPr>
        <w:t>CLÁUSULA SÉTIMA - OBRIGAÇÕES DA PMSP/SEME:</w:t>
      </w:r>
    </w:p>
    <w:p w14:paraId="7F95D1A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7.1.</w:t>
      </w:r>
      <w:r w:rsidRPr="2EBED334">
        <w:rPr>
          <w:rFonts w:ascii="Calibri" w:eastAsia="Calibri" w:hAnsi="Calibri" w:cs="Calibri"/>
        </w:rPr>
        <w:t xml:space="preserve"> A PMSP/SEME, em atendimento a presente parceria se obriga a:</w:t>
      </w:r>
    </w:p>
    <w:p w14:paraId="3199F04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manter o empenho para os recursos necessários ao desenvolvimento deste ajuste;</w:t>
      </w:r>
    </w:p>
    <w:p w14:paraId="79A4AFF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repassar à PROPONENTE os recursos decorrentes do presente;</w:t>
      </w:r>
    </w:p>
    <w:p w14:paraId="3E00339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fornecer dados, relatórios e demais informações necessárias à execução da parceria;</w:t>
      </w:r>
    </w:p>
    <w:p w14:paraId="28C8B23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D)</w:t>
      </w:r>
      <w:r w:rsidRPr="2EBED334">
        <w:rPr>
          <w:rFonts w:ascii="Calibri" w:eastAsia="Calibri" w:hAnsi="Calibri" w:cs="Calibri"/>
        </w:rPr>
        <w:t xml:space="preserve"> decidir e indicar soluções para os assuntos que lhe forem submetidos;</w:t>
      </w:r>
    </w:p>
    <w:p w14:paraId="366A2AA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E)</w:t>
      </w:r>
      <w:r w:rsidRPr="2EBED334">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21F2D20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F)</w:t>
      </w:r>
      <w:r w:rsidRPr="2EBED334">
        <w:rPr>
          <w:rFonts w:ascii="Calibri" w:eastAsia="Calibri" w:hAnsi="Calibri" w:cs="Calibri"/>
        </w:rPr>
        <w:t xml:space="preserve"> acompanhar e avaliar o desenvolvimento do projeto por meio do Gestor da Parceria designado;</w:t>
      </w:r>
    </w:p>
    <w:p w14:paraId="7B7071C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G)</w:t>
      </w:r>
      <w:r w:rsidRPr="2EBED334">
        <w:rPr>
          <w:rFonts w:ascii="Calibri" w:eastAsia="Calibri" w:hAnsi="Calibri" w:cs="Calibri"/>
        </w:rPr>
        <w:t xml:space="preserve"> repassar os valores de acordo com o plano de trabalho e Portaria nº 027/SEME/2017;</w:t>
      </w:r>
    </w:p>
    <w:p w14:paraId="23CA606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H)</w:t>
      </w:r>
      <w:r w:rsidRPr="2EBED334">
        <w:rPr>
          <w:rFonts w:ascii="Calibri" w:eastAsia="Calibri" w:hAnsi="Calibri" w:cs="Calibri"/>
        </w:rPr>
        <w:t xml:space="preserve"> garantir o cumprimento das metas previstas no presente; </w:t>
      </w:r>
    </w:p>
    <w:p w14:paraId="25DFFE7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I) </w:t>
      </w:r>
      <w:r w:rsidRPr="2EBED334">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1D311E67" w14:textId="77777777" w:rsidR="0069792F" w:rsidRDefault="0069792F" w:rsidP="0069792F">
      <w:pPr>
        <w:spacing w:after="0" w:line="360" w:lineRule="auto"/>
        <w:jc w:val="both"/>
        <w:rPr>
          <w:rFonts w:ascii="Calibri" w:eastAsia="Calibri" w:hAnsi="Calibri" w:cs="Calibri"/>
          <w:color w:val="000000" w:themeColor="text1"/>
          <w:sz w:val="24"/>
          <w:szCs w:val="24"/>
        </w:rPr>
      </w:pPr>
    </w:p>
    <w:p w14:paraId="006817BC"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CLÁUSULA OITAVA – ACOMPANHAMENTO:</w:t>
      </w:r>
    </w:p>
    <w:p w14:paraId="3463314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8.1.</w:t>
      </w:r>
      <w:r w:rsidRPr="2EBED334">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5C65800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8.2.</w:t>
      </w:r>
      <w:r w:rsidRPr="2EBED334">
        <w:rPr>
          <w:rFonts w:ascii="Calibri" w:eastAsia="Calibri" w:hAnsi="Calibri" w:cs="Calibri"/>
        </w:rPr>
        <w:t xml:space="preserve"> Poderá ser efetuada visita </w:t>
      </w:r>
      <w:r w:rsidRPr="2EBED334">
        <w:rPr>
          <w:rFonts w:ascii="Calibri" w:eastAsia="Calibri" w:hAnsi="Calibri" w:cs="Calibri"/>
          <w:i/>
          <w:iCs/>
        </w:rPr>
        <w:t>in loco</w:t>
      </w:r>
      <w:r w:rsidRPr="2EBED334">
        <w:rPr>
          <w:rFonts w:ascii="Calibri" w:eastAsia="Calibri" w:hAnsi="Calibri" w:cs="Calibri"/>
        </w:rPr>
        <w:t xml:space="preserve"> para fins de monitoramento e avaliação do cumprimento do objeto. </w:t>
      </w:r>
    </w:p>
    <w:p w14:paraId="3CED669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8.3.</w:t>
      </w:r>
      <w:r w:rsidRPr="2EBED334">
        <w:rPr>
          <w:rFonts w:ascii="Calibri" w:eastAsia="Calibri" w:hAnsi="Calibri" w:cs="Calibri"/>
        </w:rPr>
        <w:t xml:space="preserve"> A Administração Pública deverá emitir relatório técnico de monitoramento e avaliação.</w:t>
      </w:r>
    </w:p>
    <w:p w14:paraId="7A862EE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8.4.</w:t>
      </w:r>
      <w:r w:rsidRPr="2EBED334">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08C1877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8.4.1.</w:t>
      </w:r>
      <w:r w:rsidRPr="2EBED334">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0377BC2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8.5.</w:t>
      </w:r>
      <w:r w:rsidRPr="2EBED334">
        <w:rPr>
          <w:rFonts w:ascii="Calibri" w:eastAsia="Calibri" w:hAnsi="Calibri" w:cs="Calibri"/>
        </w:rPr>
        <w:t xml:space="preserve"> O relatório técnico de monitoramento e avaliação da parceria deverá conter:</w:t>
      </w:r>
    </w:p>
    <w:p w14:paraId="2378D8D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Descrição sumária das atividades e metas estabelecidas;</w:t>
      </w:r>
    </w:p>
    <w:p w14:paraId="6E227E7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B)</w:t>
      </w:r>
      <w:r w:rsidRPr="2EBED334">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3C59E84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Valores efetivamente transferidos pela administração pública;</w:t>
      </w:r>
    </w:p>
    <w:p w14:paraId="6030D83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D)</w:t>
      </w:r>
      <w:r w:rsidRPr="2EBED334">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4CE38973"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E)</w:t>
      </w:r>
      <w:r w:rsidRPr="2EBED334">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501CE7F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8.6.</w:t>
      </w:r>
      <w:r w:rsidRPr="2EBED334">
        <w:rPr>
          <w:rFonts w:ascii="Calibri" w:eastAsia="Calibri" w:hAnsi="Calibri" w:cs="Calibri"/>
        </w:rPr>
        <w:t xml:space="preserve"> Da decisão da comissão de monitoramento e avaliação caberá a interposição de um único recurso, no prazo de 5 dias úteis, contado da intimação da decisão.</w:t>
      </w:r>
    </w:p>
    <w:p w14:paraId="7FFB5A0C" w14:textId="77777777" w:rsidR="0069792F" w:rsidRPr="00DC22CA"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8.6.1.</w:t>
      </w:r>
      <w:r w:rsidRPr="2EBED334">
        <w:rPr>
          <w:rFonts w:ascii="Calibri" w:eastAsia="Calibri" w:hAnsi="Calibri" w:cs="Calibri"/>
        </w:rPr>
        <w:t xml:space="preserve"> A comissão de monitoramento e avaliação poderá </w:t>
      </w:r>
      <w:r w:rsidRPr="00DC22CA">
        <w:rPr>
          <w:rFonts w:ascii="Calibri" w:eastAsia="Calibri" w:hAnsi="Calibri" w:cs="Calibri"/>
        </w:rPr>
        <w:t>reformar a sua decisão ou encaminhar o recurso, devidamente informados, a autoridade competente para decidir.</w:t>
      </w:r>
    </w:p>
    <w:p w14:paraId="68BA7977" w14:textId="77777777" w:rsidR="0069792F" w:rsidRPr="00DC22CA" w:rsidRDefault="0069792F" w:rsidP="0069792F">
      <w:pPr>
        <w:spacing w:after="200" w:line="360" w:lineRule="auto"/>
        <w:jc w:val="both"/>
        <w:rPr>
          <w:rFonts w:ascii="Calibri" w:eastAsia="Calibri" w:hAnsi="Calibri" w:cs="Calibri"/>
          <w:color w:val="000000" w:themeColor="text1"/>
          <w:sz w:val="24"/>
          <w:szCs w:val="24"/>
        </w:rPr>
      </w:pPr>
      <w:r w:rsidRPr="00DC22CA">
        <w:rPr>
          <w:rFonts w:ascii="Calibri" w:eastAsia="Calibri" w:hAnsi="Calibri" w:cs="Calibri"/>
          <w:color w:val="000000" w:themeColor="text1"/>
          <w:sz w:val="24"/>
          <w:szCs w:val="24"/>
        </w:rPr>
        <w:t> </w:t>
      </w:r>
    </w:p>
    <w:p w14:paraId="54D2B4DA" w14:textId="77777777" w:rsidR="0069792F" w:rsidRPr="00DC22CA" w:rsidRDefault="0069792F" w:rsidP="0069792F">
      <w:pPr>
        <w:spacing w:after="200" w:line="360" w:lineRule="auto"/>
        <w:jc w:val="both"/>
        <w:rPr>
          <w:rFonts w:ascii="Calibri" w:eastAsia="Calibri" w:hAnsi="Calibri" w:cs="Calibri"/>
          <w:color w:val="000000" w:themeColor="text1"/>
          <w:sz w:val="24"/>
          <w:szCs w:val="24"/>
        </w:rPr>
      </w:pPr>
      <w:r w:rsidRPr="00DC22CA">
        <w:rPr>
          <w:rFonts w:ascii="Calibri" w:eastAsia="Calibri" w:hAnsi="Calibri" w:cs="Calibri"/>
          <w:b/>
          <w:bCs/>
          <w:color w:val="000000" w:themeColor="text1"/>
          <w:sz w:val="24"/>
          <w:szCs w:val="24"/>
        </w:rPr>
        <w:t>CLÁUSULA NONA – GESTOR:</w:t>
      </w:r>
    </w:p>
    <w:p w14:paraId="3270FB3E" w14:textId="77777777" w:rsidR="0069792F" w:rsidRPr="00DC22CA" w:rsidRDefault="0069792F" w:rsidP="0069792F">
      <w:pPr>
        <w:pStyle w:val="Default"/>
        <w:spacing w:line="360" w:lineRule="auto"/>
        <w:jc w:val="both"/>
        <w:rPr>
          <w:rFonts w:ascii="Calibri" w:eastAsia="Calibri" w:hAnsi="Calibri" w:cs="Calibri"/>
        </w:rPr>
      </w:pPr>
      <w:r w:rsidRPr="00DC22CA">
        <w:rPr>
          <w:rFonts w:ascii="Calibri" w:eastAsia="Calibri" w:hAnsi="Calibri" w:cs="Calibri"/>
          <w:b/>
          <w:bCs/>
        </w:rPr>
        <w:t>9.1.</w:t>
      </w:r>
      <w:r w:rsidRPr="00DC22CA">
        <w:rPr>
          <w:rFonts w:ascii="Calibri" w:eastAsia="Calibri" w:hAnsi="Calibri" w:cs="Calibri"/>
        </w:rPr>
        <w:t xml:space="preserve"> A gestão da parceria será exercida por intermédio do servidor </w:t>
      </w:r>
      <w:r w:rsidRPr="00DC22CA">
        <w:rPr>
          <w:rFonts w:ascii="Calibri" w:eastAsia="Calibri" w:hAnsi="Calibri" w:cs="Calibri"/>
          <w:color w:val="333333"/>
        </w:rPr>
        <w:t>________________</w:t>
      </w:r>
      <w:r w:rsidRPr="00DC22CA">
        <w:rPr>
          <w:rFonts w:ascii="Calibri" w:eastAsia="Calibri" w:hAnsi="Calibri" w:cs="Calibri"/>
        </w:rPr>
        <w:t>, RF:</w:t>
      </w:r>
      <w:r w:rsidRPr="00DC22CA">
        <w:rPr>
          <w:rFonts w:ascii="Calibri" w:eastAsia="Calibri" w:hAnsi="Calibri" w:cs="Calibri"/>
          <w:color w:val="333333"/>
        </w:rPr>
        <w:t xml:space="preserve"> __________</w:t>
      </w:r>
      <w:r w:rsidRPr="00DC22CA">
        <w:rPr>
          <w:rFonts w:ascii="Calibri" w:eastAsia="Calibri" w:hAnsi="Calibri" w:cs="Calibri"/>
        </w:rPr>
        <w:t>, a quem competirá:</w:t>
      </w:r>
    </w:p>
    <w:p w14:paraId="33635084" w14:textId="77777777" w:rsidR="0069792F" w:rsidRDefault="0069792F" w:rsidP="0069792F">
      <w:pPr>
        <w:pStyle w:val="Default"/>
        <w:spacing w:line="360" w:lineRule="auto"/>
        <w:jc w:val="both"/>
        <w:rPr>
          <w:rFonts w:ascii="Calibri" w:eastAsia="Calibri" w:hAnsi="Calibri" w:cs="Calibri"/>
        </w:rPr>
      </w:pPr>
      <w:r w:rsidRPr="00DC22CA">
        <w:rPr>
          <w:rFonts w:ascii="Calibri" w:eastAsia="Calibri" w:hAnsi="Calibri" w:cs="Calibri"/>
          <w:b/>
          <w:bCs/>
        </w:rPr>
        <w:t xml:space="preserve">A) </w:t>
      </w:r>
      <w:r w:rsidRPr="00DC22CA">
        <w:rPr>
          <w:rFonts w:ascii="Calibri" w:eastAsia="Calibri" w:hAnsi="Calibri" w:cs="Calibri"/>
        </w:rPr>
        <w:t>Dar a ordem de início do ajuste;</w:t>
      </w:r>
    </w:p>
    <w:p w14:paraId="0414AD6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Acompanhar e fiscalizar a execução da parceria;</w:t>
      </w:r>
    </w:p>
    <w:p w14:paraId="284BF20D"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4919CB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D)</w:t>
      </w:r>
      <w:r w:rsidRPr="2EBED334">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6135D09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E)</w:t>
      </w:r>
      <w:r w:rsidRPr="2EBED334">
        <w:rPr>
          <w:rFonts w:ascii="Calibri" w:eastAsia="Calibri" w:hAnsi="Calibri" w:cs="Calibri"/>
        </w:rPr>
        <w:t xml:space="preserve"> Disponibilizar materiais e equipamentos tecnológicos necessários às atividades de monitoramento e avaliação.</w:t>
      </w:r>
    </w:p>
    <w:p w14:paraId="68907FA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F)</w:t>
      </w:r>
      <w:r w:rsidRPr="2EBED334">
        <w:rPr>
          <w:rFonts w:ascii="Calibri" w:eastAsia="Calibri" w:hAnsi="Calibri" w:cs="Calibri"/>
        </w:rPr>
        <w:t xml:space="preserve"> Atestar a regularidade financeira e de execução do objeto da prestação de contas.</w:t>
      </w:r>
    </w:p>
    <w:p w14:paraId="0A7E367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9.2.</w:t>
      </w:r>
      <w:r w:rsidRPr="2EBED334">
        <w:rPr>
          <w:rFonts w:ascii="Calibri" w:eastAsia="Calibri" w:hAnsi="Calibri" w:cs="Calibri"/>
        </w:rPr>
        <w:t xml:space="preserve"> O gestor da parceria deverá dar ciência: </w:t>
      </w:r>
    </w:p>
    <w:p w14:paraId="26FC0BF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aos resultados das análises de cada prestação de contas apresentada.</w:t>
      </w:r>
    </w:p>
    <w:p w14:paraId="2E638D9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aos relatórios técnicos de monitoramento e avaliação, independentemente de sua homologação pela comissão de monitoramento e avaliação.</w:t>
      </w:r>
    </w:p>
    <w:p w14:paraId="3C3BE70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9.3.</w:t>
      </w:r>
      <w:r w:rsidRPr="2EBED334">
        <w:rPr>
          <w:rFonts w:ascii="Calibri" w:eastAsia="Calibri" w:hAnsi="Calibri" w:cs="Calibri"/>
        </w:rPr>
        <w:t xml:space="preserve"> Os pareceres técnicos conclusivos deverão, obrigatoriamente, mencionar:</w:t>
      </w:r>
    </w:p>
    <w:p w14:paraId="611A8CB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os resultados já alcançados e seus benefícios;</w:t>
      </w:r>
    </w:p>
    <w:p w14:paraId="529664B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os impactos econômicos ou sociais;</w:t>
      </w:r>
    </w:p>
    <w:p w14:paraId="6EA368F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0DFEE8C9" w14:textId="77777777" w:rsidR="0069792F" w:rsidRDefault="0069792F" w:rsidP="0069792F">
      <w:pPr>
        <w:pStyle w:val="Default"/>
        <w:spacing w:after="240" w:line="360" w:lineRule="auto"/>
        <w:jc w:val="both"/>
        <w:rPr>
          <w:rFonts w:ascii="Calibri" w:eastAsia="Calibri" w:hAnsi="Calibri" w:cs="Calibri"/>
        </w:rPr>
      </w:pPr>
      <w:r w:rsidRPr="047C9E6B">
        <w:rPr>
          <w:rFonts w:ascii="Calibri" w:eastAsia="Calibri" w:hAnsi="Calibri" w:cs="Calibri"/>
          <w:b/>
          <w:bCs/>
        </w:rPr>
        <w:t>D)</w:t>
      </w:r>
      <w:r w:rsidRPr="047C9E6B">
        <w:rPr>
          <w:rFonts w:ascii="Calibri" w:eastAsia="Calibri" w:hAnsi="Calibri" w:cs="Calibri"/>
        </w:rPr>
        <w:t xml:space="preserve"> a possibilidade de sustentabilidade das ações após a conclusão do objeto pactuado, se for o caso.</w:t>
      </w:r>
    </w:p>
    <w:p w14:paraId="07350FB6"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CLÁUSULA DÉCIMA - PRAZO DE EXECUÇÃO E VIGÊNCIA DA PARCERIA:</w:t>
      </w:r>
    </w:p>
    <w:p w14:paraId="19A85E6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10.1.</w:t>
      </w:r>
      <w:r w:rsidRPr="2EBED334">
        <w:rPr>
          <w:rFonts w:ascii="Calibri" w:eastAsia="Calibri" w:hAnsi="Calibri" w:cs="Calibri"/>
        </w:rPr>
        <w:t xml:space="preserve"> O prazo de vigência desta Parceria será de </w:t>
      </w:r>
      <w:r w:rsidRPr="7470CF33">
        <w:rPr>
          <w:rFonts w:ascii="Calibri" w:eastAsia="Calibri" w:hAnsi="Calibri" w:cs="Calibri"/>
          <w:color w:val="333333"/>
        </w:rPr>
        <w:t>6 meses</w:t>
      </w:r>
      <w:r w:rsidRPr="7470CF33">
        <w:rPr>
          <w:rFonts w:ascii="Calibri" w:eastAsia="Calibri" w:hAnsi="Calibri" w:cs="Calibri"/>
        </w:rPr>
        <w:t>,</w:t>
      </w:r>
      <w:r w:rsidRPr="2EBED334">
        <w:rPr>
          <w:rFonts w:ascii="Calibri" w:eastAsia="Calibri" w:hAnsi="Calibri" w:cs="Calibri"/>
        </w:rPr>
        <w:t xml:space="preserve"> a contar da sua assinatura, e contemplará os atos preparatórios e a efetiva implementação do objeto. Após o término da vigência, a entidade terá o prazo de 90 dias para apresentação da prestação de contas.</w:t>
      </w:r>
    </w:p>
    <w:p w14:paraId="6B3B8D5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10.1.1.</w:t>
      </w:r>
      <w:r w:rsidRPr="2EBED334">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66A9DAE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10.1.2.</w:t>
      </w:r>
      <w:r w:rsidRPr="2EBED334">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1D3EE44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10.1.3.</w:t>
      </w:r>
      <w:r w:rsidRPr="2EBED334">
        <w:rPr>
          <w:rFonts w:ascii="Calibri" w:eastAsia="Calibri" w:hAnsi="Calibri" w:cs="Calibri"/>
        </w:rPr>
        <w:t xml:space="preserve"> Os atos preparatórios e a efetiva implementação do objeto integram o plano de trabalho.</w:t>
      </w:r>
    </w:p>
    <w:p w14:paraId="10C71E0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10.1.3.</w:t>
      </w:r>
      <w:r w:rsidRPr="2EBED334">
        <w:rPr>
          <w:rFonts w:ascii="Calibri" w:eastAsia="Calibri" w:hAnsi="Calibri" w:cs="Calibri"/>
        </w:rPr>
        <w:t xml:space="preserve">  A data de início da execução do plano de trabalho será aquela prevista na ordem de início.</w:t>
      </w:r>
    </w:p>
    <w:p w14:paraId="41D8B86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10.2.</w:t>
      </w:r>
      <w:r w:rsidRPr="2EBED334">
        <w:rPr>
          <w:rFonts w:ascii="Calibri" w:eastAsia="Calibri" w:hAnsi="Calibri" w:cs="Calibri"/>
        </w:rPr>
        <w:t xml:space="preserve"> Este termo poderá ser prorrogado, desde que o objeto mantenha a natureza continuada e a prorrogação esteja tecnicamente justificada.</w:t>
      </w:r>
    </w:p>
    <w:p w14:paraId="322745E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10.3.</w:t>
      </w:r>
      <w:r w:rsidRPr="2EBED334">
        <w:rPr>
          <w:rFonts w:ascii="Calibri" w:eastAsia="Calibri" w:hAnsi="Calibri" w:cs="Calibri"/>
        </w:rPr>
        <w:t xml:space="preserve"> A vigência da parceria poderá ser alterada, desde que devidamente formalizada e justificada.                                                                   </w:t>
      </w:r>
    </w:p>
    <w:p w14:paraId="27B15369"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10.3.1.</w:t>
      </w:r>
      <w:r w:rsidRPr="2EBED334">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58D9A83A"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CLÁUSULA DÉCIMA PRIMEIRA – ALTERAÇÃO, DENÚNCIA E RESCISÃO: </w:t>
      </w:r>
    </w:p>
    <w:p w14:paraId="3117A50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11.1.</w:t>
      </w:r>
      <w:r w:rsidRPr="2EBED334">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7323670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11.1.1. </w:t>
      </w:r>
      <w:r w:rsidRPr="2EBED334">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3034045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11.1.2. </w:t>
      </w:r>
      <w:r w:rsidRPr="2EBED334">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5697F34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11.2.</w:t>
      </w:r>
      <w:r w:rsidRPr="2EBED334">
        <w:rPr>
          <w:rFonts w:ascii="Calibri" w:eastAsia="Calibri" w:hAnsi="Calibri" w:cs="Calibri"/>
        </w:rPr>
        <w:t xml:space="preserve"> Para aprovação da alteração, os setores técnicos competentes devem se manifestar acerca de:</w:t>
      </w:r>
    </w:p>
    <w:p w14:paraId="1E5D751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Interesse público na alteração proposta;</w:t>
      </w:r>
    </w:p>
    <w:p w14:paraId="0261BBF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A proporcionalidade das contrapartidas, tendo em vista o inicialmente pactuado, se o caso;</w:t>
      </w:r>
    </w:p>
    <w:p w14:paraId="7A74A69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C)</w:t>
      </w:r>
      <w:r w:rsidRPr="2EBED334">
        <w:rPr>
          <w:rFonts w:ascii="Calibri" w:eastAsia="Calibri" w:hAnsi="Calibri" w:cs="Calibri"/>
        </w:rPr>
        <w:t xml:space="preserve"> A capacidade técnica-operacional da OSC para cumprir a proposta;</w:t>
      </w:r>
    </w:p>
    <w:p w14:paraId="6827704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D)</w:t>
      </w:r>
      <w:r w:rsidRPr="2EBED334">
        <w:rPr>
          <w:rFonts w:ascii="Calibri" w:eastAsia="Calibri" w:hAnsi="Calibri" w:cs="Calibri"/>
        </w:rPr>
        <w:t xml:space="preserve"> A existência de dotação orçamentária para execução da proposta.</w:t>
      </w:r>
    </w:p>
    <w:p w14:paraId="4C0B55F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11.2.1. </w:t>
      </w:r>
      <w:r w:rsidRPr="2EBED334">
        <w:rPr>
          <w:rFonts w:ascii="Calibri" w:eastAsia="Calibri" w:hAnsi="Calibri" w:cs="Calibri"/>
        </w:rPr>
        <w:t>Após a manifestação dos setores técnicos a proposta de alteração poderá ser encaminhada para a análise jurídica e posterior deliberação da autoridade competente.</w:t>
      </w:r>
    </w:p>
    <w:p w14:paraId="69ECEBF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11.3.</w:t>
      </w:r>
      <w:r w:rsidRPr="2EBED334">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4124843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11.4.</w:t>
      </w:r>
      <w:r w:rsidRPr="2EBED334">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30F23CD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11.5.</w:t>
      </w:r>
      <w:r w:rsidRPr="2EBED334">
        <w:rPr>
          <w:rFonts w:ascii="Calibri" w:eastAsia="Calibri" w:hAnsi="Calibri" w:cs="Calibri"/>
        </w:rPr>
        <w:t xml:space="preserve"> Constitui motivo para rescisão da parceria o inadimplemento injustificado das cláusulas pactuadas, e também quando constatada:</w:t>
      </w:r>
    </w:p>
    <w:p w14:paraId="58155A7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A)</w:t>
      </w:r>
      <w:r w:rsidRPr="2EBED334">
        <w:rPr>
          <w:rFonts w:ascii="Calibri" w:eastAsia="Calibri" w:hAnsi="Calibri" w:cs="Calibri"/>
        </w:rPr>
        <w:t xml:space="preserve"> A utilização dos recursos em desacordo com o plano de trabalho;</w:t>
      </w:r>
    </w:p>
    <w:p w14:paraId="463CC7A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A falta de apresentação das prestações de contas;</w:t>
      </w:r>
    </w:p>
    <w:p w14:paraId="24C3F02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11.6.</w:t>
      </w:r>
      <w:r w:rsidRPr="2EBED334">
        <w:rPr>
          <w:rFonts w:ascii="Calibri" w:eastAsia="Calibri" w:hAnsi="Calibri" w:cs="Calibri"/>
        </w:rPr>
        <w:t xml:space="preserve"> Em caso de denúncia unilateral não enquadrada nas hipóteses do item anterior, deverá a parte comunicar à outra com antecedência mínima de 60 dias.</w:t>
      </w:r>
    </w:p>
    <w:p w14:paraId="0BE1525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11.7.</w:t>
      </w:r>
      <w:r w:rsidRPr="2EBED334">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5E20168A" w14:textId="77777777" w:rsidR="0069792F" w:rsidRDefault="0069792F" w:rsidP="0069792F">
      <w:pPr>
        <w:spacing w:after="0" w:line="360" w:lineRule="auto"/>
        <w:jc w:val="both"/>
        <w:rPr>
          <w:rFonts w:ascii="Calibri" w:eastAsia="Calibri" w:hAnsi="Calibri" w:cs="Calibri"/>
          <w:color w:val="000000" w:themeColor="text1"/>
          <w:sz w:val="24"/>
          <w:szCs w:val="24"/>
        </w:rPr>
      </w:pPr>
    </w:p>
    <w:p w14:paraId="100D848D"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CLÁUSULA DÉCIMA SEGUNDA – SANÇÕES:</w:t>
      </w:r>
    </w:p>
    <w:p w14:paraId="71A2D59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12.1.</w:t>
      </w:r>
      <w:r w:rsidRPr="2EBED334">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0EE8B67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12.1.1. </w:t>
      </w:r>
      <w:r w:rsidRPr="2EBED334">
        <w:rPr>
          <w:rFonts w:ascii="Calibri" w:eastAsia="Calibri" w:hAnsi="Calibri" w:cs="Calibri"/>
        </w:rPr>
        <w:t>Advertência;</w:t>
      </w:r>
    </w:p>
    <w:p w14:paraId="10AC6DC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12.1.2. </w:t>
      </w:r>
      <w:r w:rsidRPr="2EBED334">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41FBA1B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12.1.3.</w:t>
      </w:r>
      <w:r w:rsidRPr="2EBED334">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6D77B51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12.2.</w:t>
      </w:r>
      <w:r w:rsidRPr="2EBED334">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246ACB09"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12.2.1. </w:t>
      </w:r>
      <w:r w:rsidRPr="2EBED334">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2FFBDB0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12.2.2.</w:t>
      </w:r>
      <w:r w:rsidRPr="2EBED334">
        <w:rPr>
          <w:rFonts w:ascii="Calibri" w:eastAsia="Calibri" w:hAnsi="Calibri" w:cs="Calibri"/>
        </w:rPr>
        <w:t xml:space="preserve"> A prescrição será interrompida com a edição de ato administrativo voltado à apuração da infração.</w:t>
      </w:r>
    </w:p>
    <w:p w14:paraId="6C0E95A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12.3.</w:t>
      </w:r>
      <w:r w:rsidRPr="2EBED334">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0690EA8A"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12.4.</w:t>
      </w:r>
      <w:r w:rsidRPr="2EBED334">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008257C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12.5.</w:t>
      </w:r>
      <w:r w:rsidRPr="2EBED334">
        <w:rPr>
          <w:rFonts w:ascii="Calibri" w:eastAsia="Calibri" w:hAnsi="Calibri" w:cs="Calibri"/>
          <w:b/>
          <w:bCs/>
          <w:color w:val="881798"/>
          <w:u w:val="single"/>
        </w:rPr>
        <w:t xml:space="preserve"> </w:t>
      </w:r>
      <w:r w:rsidRPr="2EBED334">
        <w:rPr>
          <w:rFonts w:ascii="Calibri" w:eastAsia="Calibri" w:hAnsi="Calibri" w:cs="Calibri"/>
        </w:rPr>
        <w:t>A OSC deverá ser intimada acerca da penalidade aplicada.</w:t>
      </w:r>
    </w:p>
    <w:p w14:paraId="236DFDC7"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12.6.</w:t>
      </w:r>
      <w:r w:rsidRPr="2EBED334">
        <w:rPr>
          <w:rFonts w:ascii="Calibri" w:eastAsia="Calibri" w:hAnsi="Calibri" w:cs="Calibri"/>
        </w:rPr>
        <w:t xml:space="preserve"> A OSC terá o prazo de 10 (dez) dias úteis para interpor recurso à penalidade aplicada.</w:t>
      </w:r>
    </w:p>
    <w:p w14:paraId="4DAD93A2"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12.7.</w:t>
      </w:r>
      <w:r w:rsidRPr="2EBED334">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1705991D"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CLÁUSULA DÉCIMA TERCEIRA – ANTICORRUPÇÃO:</w:t>
      </w:r>
    </w:p>
    <w:p w14:paraId="4CCFB4DE"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13.1.</w:t>
      </w:r>
      <w:r w:rsidRPr="2EBED334">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w:t>
      </w:r>
      <w:r w:rsidRPr="2EBED334">
        <w:rPr>
          <w:rFonts w:ascii="Calibri" w:eastAsia="Calibri" w:hAnsi="Calibri" w:cs="Calibri"/>
        </w:rPr>
        <w:lastRenderedPageBreak/>
        <w:t>contrato, ou de outra forma a ele não relacionada, devendo garantir, ainda, que seus prepostos e colaboradores ajam da mesma forma.</w:t>
      </w:r>
    </w:p>
    <w:p w14:paraId="575A7F7D"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CLÁUSULA DÉCIMA QUARTA - SIGILO DAS INFORMAÇÕES E TRATAMENTO DE DADOS PESSOAIS RELACIONADOS À FORMALIZAÇÃO E À EXECUÇÃO DESTE AJUSTE:</w:t>
      </w:r>
    </w:p>
    <w:p w14:paraId="45D9CC41"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14.1.</w:t>
      </w:r>
      <w:r w:rsidRPr="2EBED334">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4F7DBE64"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14.2.</w:t>
      </w:r>
      <w:r w:rsidRPr="2EBED334">
        <w:rPr>
          <w:rFonts w:ascii="Calibri" w:eastAsia="Calibri" w:hAnsi="Calibri" w:cs="Calibri"/>
        </w:rPr>
        <w:t xml:space="preserve"> As obrigações de confidencialidade previstas acima estendem-se aos funcionários, prestadores de serviços, prepostos e/ou representantes da OSC.</w:t>
      </w:r>
    </w:p>
    <w:p w14:paraId="25FDE7E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14.3.</w:t>
      </w:r>
      <w:r w:rsidRPr="2EBED334">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18B77AF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14.4.</w:t>
      </w:r>
      <w:r w:rsidRPr="2EBED334">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51F61A7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14.5.</w:t>
      </w:r>
      <w:r w:rsidRPr="2EBED334">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6962504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14.5.1.</w:t>
      </w:r>
      <w:r w:rsidRPr="2EBED334">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7BAE6FBB"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14.6.</w:t>
      </w:r>
      <w:r w:rsidRPr="2EBED334">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6E01651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14.7.</w:t>
      </w:r>
      <w:r w:rsidRPr="2EBED334">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469150C5"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A) </w:t>
      </w:r>
      <w:r w:rsidRPr="2EBED334">
        <w:rPr>
          <w:rFonts w:ascii="Calibri" w:eastAsia="Calibri" w:hAnsi="Calibri" w:cs="Calibri"/>
        </w:rPr>
        <w:t>Caso os dados se tornem desnecessários;</w:t>
      </w:r>
    </w:p>
    <w:p w14:paraId="4FD46ECE"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B)</w:t>
      </w:r>
      <w:r w:rsidRPr="2EBED334">
        <w:rPr>
          <w:rFonts w:ascii="Calibri" w:eastAsia="Calibri" w:hAnsi="Calibri" w:cs="Calibri"/>
        </w:rPr>
        <w:t xml:space="preserve"> Se houver o término de procedimento de tratamento específico para o qual os dados se faziam necessários;</w:t>
      </w:r>
    </w:p>
    <w:p w14:paraId="23ABBB7D"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 xml:space="preserve">C) </w:t>
      </w:r>
      <w:r w:rsidRPr="2EBED334">
        <w:rPr>
          <w:rFonts w:ascii="Calibri" w:eastAsia="Calibri" w:hAnsi="Calibri" w:cs="Calibri"/>
        </w:rPr>
        <w:t>Ocorrendo o fim da vigência do ajuste.</w:t>
      </w:r>
    </w:p>
    <w:p w14:paraId="0E447E6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14.8.</w:t>
      </w:r>
      <w:r w:rsidRPr="2EBED334">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74B22702"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14.9.</w:t>
      </w:r>
      <w:r w:rsidRPr="2EBED334">
        <w:rPr>
          <w:rFonts w:ascii="Calibri" w:eastAsia="Calibri" w:hAnsi="Calibri" w:cs="Calibri"/>
        </w:rPr>
        <w:t xml:space="preserve"> A OSC e a SEME deverão registrar todas as atividades de tratamento de dados pessoais realizadas em razão deste ajuste.</w:t>
      </w:r>
    </w:p>
    <w:p w14:paraId="718F5FA6"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14.10.</w:t>
      </w:r>
      <w:r w:rsidRPr="2EBED334">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2455611C"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14.11.</w:t>
      </w:r>
      <w:r w:rsidRPr="2EBED334">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7A7B481C"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CLÁUSULA DÉCIMA QUINTA – DISPOSIÇÕES FINAIS:</w:t>
      </w:r>
    </w:p>
    <w:p w14:paraId="668A4B5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15.1.</w:t>
      </w:r>
      <w:r w:rsidRPr="2EBED334">
        <w:rPr>
          <w:rFonts w:ascii="Calibri" w:eastAsia="Calibri" w:hAnsi="Calibri" w:cs="Calibri"/>
        </w:rPr>
        <w:t xml:space="preserve"> No ato da assinatura deste instrumento foram apresentados todos os documentos exigidos pelo Edital.</w:t>
      </w:r>
    </w:p>
    <w:p w14:paraId="627820B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lastRenderedPageBreak/>
        <w:t>15.2.</w:t>
      </w:r>
      <w:r w:rsidRPr="2EBED334">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358AFDF8"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15.3.</w:t>
      </w:r>
      <w:r w:rsidRPr="2EBED334">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303DDA80"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15.4.</w:t>
      </w:r>
      <w:r w:rsidRPr="2EBED334">
        <w:rPr>
          <w:rFonts w:ascii="Calibri" w:eastAsia="Calibri" w:hAnsi="Calibri" w:cs="Calibri"/>
        </w:rPr>
        <w:t xml:space="preserve"> O pagamento de remuneração da equipe contratada pela OSC com recursos da parceria não gera vínculo trabalhista com o poder público.</w:t>
      </w:r>
    </w:p>
    <w:p w14:paraId="4FF43E4F"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15.5.</w:t>
      </w:r>
      <w:r w:rsidRPr="2EBED334">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6807466C"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15.6.</w:t>
      </w:r>
      <w:r w:rsidRPr="2EBED334">
        <w:rPr>
          <w:rFonts w:ascii="Calibri" w:eastAsia="Calibri" w:hAnsi="Calibri" w:cs="Calibri"/>
        </w:rPr>
        <w:t xml:space="preserve"> A Administração poderá assumir ou transferir a responsabilidade pela execução do objeto, no caso de paralisação, de modo a evitar a sua descontinuidade.</w:t>
      </w:r>
    </w:p>
    <w:p w14:paraId="7A258262" w14:textId="77777777" w:rsidR="0069792F" w:rsidRDefault="0069792F" w:rsidP="0069792F">
      <w:pPr>
        <w:pStyle w:val="Default"/>
        <w:spacing w:after="240" w:line="360" w:lineRule="auto"/>
        <w:jc w:val="both"/>
        <w:rPr>
          <w:rFonts w:ascii="Calibri" w:eastAsia="Calibri" w:hAnsi="Calibri" w:cs="Calibri"/>
        </w:rPr>
      </w:pPr>
      <w:r w:rsidRPr="2EBED334">
        <w:rPr>
          <w:rFonts w:ascii="Calibri" w:eastAsia="Calibri" w:hAnsi="Calibri" w:cs="Calibri"/>
          <w:b/>
          <w:bCs/>
        </w:rPr>
        <w:t>CLÁUSULA DÉCIMA SEXTA – FORO:</w:t>
      </w:r>
    </w:p>
    <w:p w14:paraId="0C07F20D"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b/>
          <w:bCs/>
        </w:rPr>
        <w:t>16.1.</w:t>
      </w:r>
      <w:r w:rsidRPr="2EBED334">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27DD875C" w14:textId="77777777" w:rsidR="0069792F" w:rsidRDefault="0069792F" w:rsidP="0069792F">
      <w:pPr>
        <w:pStyle w:val="Default"/>
        <w:spacing w:line="360" w:lineRule="auto"/>
        <w:jc w:val="both"/>
        <w:rPr>
          <w:rFonts w:ascii="Calibri" w:eastAsia="Calibri" w:hAnsi="Calibri" w:cs="Calibri"/>
        </w:rPr>
      </w:pPr>
      <w:r w:rsidRPr="2EBED334">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789E9575" w14:textId="77777777" w:rsidR="0069792F" w:rsidRDefault="0069792F" w:rsidP="0069792F">
      <w:pPr>
        <w:spacing w:after="0" w:line="360" w:lineRule="auto"/>
        <w:jc w:val="both"/>
        <w:rPr>
          <w:rFonts w:ascii="Calibri" w:eastAsia="Calibri" w:hAnsi="Calibri" w:cs="Calibri"/>
          <w:color w:val="000000" w:themeColor="text1"/>
          <w:sz w:val="24"/>
          <w:szCs w:val="24"/>
        </w:rPr>
      </w:pPr>
    </w:p>
    <w:p w14:paraId="76D89CD1" w14:textId="77777777" w:rsidR="0069792F" w:rsidRDefault="0069792F" w:rsidP="0069792F">
      <w:pPr>
        <w:pStyle w:val="Default"/>
        <w:spacing w:line="360" w:lineRule="auto"/>
        <w:jc w:val="right"/>
        <w:rPr>
          <w:rFonts w:ascii="Calibri" w:eastAsia="Calibri" w:hAnsi="Calibri" w:cs="Calibri"/>
        </w:rPr>
      </w:pPr>
      <w:r w:rsidRPr="2EBED334">
        <w:rPr>
          <w:rFonts w:ascii="Calibri" w:eastAsia="Calibri" w:hAnsi="Calibri" w:cs="Calibri"/>
        </w:rPr>
        <w:t xml:space="preserve">São Paulo – SP, </w:t>
      </w:r>
      <w:proofErr w:type="spellStart"/>
      <w:r w:rsidRPr="2EBED334">
        <w:rPr>
          <w:rFonts w:ascii="Calibri" w:eastAsia="Calibri" w:hAnsi="Calibri" w:cs="Calibri"/>
        </w:rPr>
        <w:t>xxx</w:t>
      </w:r>
      <w:proofErr w:type="spellEnd"/>
      <w:r w:rsidRPr="2EBED334">
        <w:rPr>
          <w:rFonts w:ascii="Calibri" w:eastAsia="Calibri" w:hAnsi="Calibri" w:cs="Calibri"/>
        </w:rPr>
        <w:t xml:space="preserve"> de </w:t>
      </w:r>
      <w:proofErr w:type="spellStart"/>
      <w:r w:rsidRPr="0069792F">
        <w:rPr>
          <w:rFonts w:ascii="Calibri" w:eastAsia="Calibri" w:hAnsi="Calibri" w:cs="Calibri"/>
        </w:rPr>
        <w:t>xxxxxxx</w:t>
      </w:r>
      <w:proofErr w:type="spellEnd"/>
      <w:r w:rsidRPr="0069792F">
        <w:rPr>
          <w:rFonts w:ascii="Calibri" w:eastAsia="Calibri" w:hAnsi="Calibri" w:cs="Calibri"/>
        </w:rPr>
        <w:t xml:space="preserve"> de 2023.</w:t>
      </w:r>
    </w:p>
    <w:p w14:paraId="6F04ECBE" w14:textId="77777777" w:rsidR="0069792F" w:rsidRDefault="0069792F" w:rsidP="0069792F">
      <w:pPr>
        <w:spacing w:after="0" w:line="360" w:lineRule="auto"/>
        <w:rPr>
          <w:rFonts w:ascii="Calibri" w:eastAsia="Calibri" w:hAnsi="Calibri" w:cs="Calibri"/>
          <w:color w:val="000000" w:themeColor="text1"/>
          <w:sz w:val="24"/>
          <w:szCs w:val="24"/>
        </w:rPr>
      </w:pPr>
    </w:p>
    <w:p w14:paraId="2AFB27BE" w14:textId="77777777" w:rsidR="0069792F" w:rsidRDefault="0069792F" w:rsidP="0069792F">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115"/>
        <w:gridCol w:w="669"/>
      </w:tblGrid>
      <w:tr w:rsidR="0069792F" w14:paraId="22169B21" w14:textId="77777777" w:rsidTr="00F56EAC">
        <w:trPr>
          <w:gridAfter w:val="1"/>
          <w:wAfter w:w="669" w:type="dxa"/>
          <w:trHeight w:val="300"/>
        </w:trPr>
        <w:tc>
          <w:tcPr>
            <w:tcW w:w="4230" w:type="dxa"/>
            <w:gridSpan w:val="2"/>
            <w:tcBorders>
              <w:top w:val="nil"/>
              <w:left w:val="nil"/>
              <w:bottom w:val="nil"/>
              <w:right w:val="nil"/>
            </w:tcBorders>
            <w:tcMar>
              <w:left w:w="105" w:type="dxa"/>
              <w:right w:w="105" w:type="dxa"/>
            </w:tcMar>
            <w:vAlign w:val="center"/>
          </w:tcPr>
          <w:p w14:paraId="00305B1A" w14:textId="77777777" w:rsidR="0069792F" w:rsidRDefault="0069792F" w:rsidP="00F56EAC">
            <w:pPr>
              <w:pStyle w:val="Default"/>
              <w:spacing w:line="259" w:lineRule="auto"/>
              <w:jc w:val="center"/>
              <w:rPr>
                <w:rFonts w:ascii="Calibri" w:eastAsia="Calibri" w:hAnsi="Calibri" w:cs="Calibri"/>
              </w:rPr>
            </w:pPr>
            <w:r w:rsidRPr="2EBED334">
              <w:rPr>
                <w:rFonts w:ascii="Calibri" w:eastAsia="Calibri" w:hAnsi="Calibri" w:cs="Calibri"/>
              </w:rPr>
              <w:t>____________________________</w:t>
            </w:r>
          </w:p>
        </w:tc>
        <w:tc>
          <w:tcPr>
            <w:tcW w:w="4230" w:type="dxa"/>
            <w:gridSpan w:val="2"/>
            <w:tcBorders>
              <w:top w:val="nil"/>
              <w:left w:val="nil"/>
              <w:bottom w:val="nil"/>
              <w:right w:val="nil"/>
            </w:tcBorders>
            <w:tcMar>
              <w:left w:w="105" w:type="dxa"/>
              <w:right w:w="105" w:type="dxa"/>
            </w:tcMar>
            <w:vAlign w:val="center"/>
          </w:tcPr>
          <w:p w14:paraId="5A2394F7" w14:textId="77777777" w:rsidR="0069792F" w:rsidRDefault="0069792F" w:rsidP="00F56EAC">
            <w:pPr>
              <w:pStyle w:val="Default"/>
              <w:spacing w:line="259" w:lineRule="auto"/>
              <w:jc w:val="center"/>
              <w:rPr>
                <w:rFonts w:ascii="Calibri" w:eastAsia="Calibri" w:hAnsi="Calibri" w:cs="Calibri"/>
              </w:rPr>
            </w:pPr>
            <w:r w:rsidRPr="2EBED334">
              <w:rPr>
                <w:rFonts w:ascii="Calibri" w:eastAsia="Calibri" w:hAnsi="Calibri" w:cs="Calibri"/>
              </w:rPr>
              <w:t>_____________________________</w:t>
            </w:r>
          </w:p>
        </w:tc>
      </w:tr>
      <w:tr w:rsidR="0069792F" w14:paraId="4B5AED05" w14:textId="77777777" w:rsidTr="00F56EAC">
        <w:trPr>
          <w:gridAfter w:val="1"/>
          <w:wAfter w:w="669" w:type="dxa"/>
          <w:trHeight w:val="300"/>
        </w:trPr>
        <w:tc>
          <w:tcPr>
            <w:tcW w:w="4230" w:type="dxa"/>
            <w:gridSpan w:val="2"/>
            <w:tcBorders>
              <w:top w:val="nil"/>
              <w:left w:val="nil"/>
              <w:bottom w:val="nil"/>
              <w:right w:val="nil"/>
            </w:tcBorders>
            <w:tcMar>
              <w:left w:w="105" w:type="dxa"/>
              <w:right w:w="105" w:type="dxa"/>
            </w:tcMar>
            <w:vAlign w:val="center"/>
          </w:tcPr>
          <w:p w14:paraId="584A0938" w14:textId="77777777" w:rsidR="0069792F" w:rsidRDefault="0069792F" w:rsidP="00F56EAC">
            <w:pPr>
              <w:pStyle w:val="Default"/>
              <w:spacing w:line="259" w:lineRule="auto"/>
              <w:jc w:val="center"/>
              <w:rPr>
                <w:rFonts w:ascii="Calibri" w:eastAsia="Calibri" w:hAnsi="Calibri" w:cs="Calibri"/>
              </w:rPr>
            </w:pPr>
            <w:r w:rsidRPr="2EBED334">
              <w:rPr>
                <w:rFonts w:ascii="Calibri" w:eastAsia="Calibri" w:hAnsi="Calibri" w:cs="Calibri"/>
              </w:rPr>
              <w:t>Diretor (SEME/DGPAR)</w:t>
            </w:r>
          </w:p>
        </w:tc>
        <w:tc>
          <w:tcPr>
            <w:tcW w:w="4230" w:type="dxa"/>
            <w:gridSpan w:val="2"/>
            <w:tcBorders>
              <w:top w:val="nil"/>
              <w:left w:val="nil"/>
              <w:bottom w:val="nil"/>
              <w:right w:val="nil"/>
            </w:tcBorders>
            <w:tcMar>
              <w:left w:w="105" w:type="dxa"/>
              <w:right w:w="105" w:type="dxa"/>
            </w:tcMar>
            <w:vAlign w:val="center"/>
          </w:tcPr>
          <w:p w14:paraId="2B508715" w14:textId="77777777" w:rsidR="0069792F" w:rsidRDefault="0069792F" w:rsidP="00F56EAC">
            <w:pPr>
              <w:pStyle w:val="Default"/>
              <w:spacing w:line="259" w:lineRule="auto"/>
              <w:jc w:val="center"/>
              <w:rPr>
                <w:rFonts w:ascii="Calibri" w:eastAsia="Calibri" w:hAnsi="Calibri" w:cs="Calibri"/>
              </w:rPr>
            </w:pPr>
            <w:r w:rsidRPr="2EBED334">
              <w:rPr>
                <w:rFonts w:ascii="Calibri" w:eastAsia="Calibri" w:hAnsi="Calibri" w:cs="Calibri"/>
              </w:rPr>
              <w:t>Responsável Legal - Cargo</w:t>
            </w:r>
          </w:p>
        </w:tc>
      </w:tr>
      <w:tr w:rsidR="0069792F" w14:paraId="64F382A6" w14:textId="77777777" w:rsidTr="00F56EAC">
        <w:trPr>
          <w:gridAfter w:val="1"/>
          <w:wAfter w:w="669" w:type="dxa"/>
          <w:trHeight w:val="300"/>
        </w:trPr>
        <w:tc>
          <w:tcPr>
            <w:tcW w:w="4230" w:type="dxa"/>
            <w:gridSpan w:val="2"/>
            <w:tcBorders>
              <w:top w:val="nil"/>
              <w:left w:val="nil"/>
              <w:bottom w:val="nil"/>
              <w:right w:val="nil"/>
            </w:tcBorders>
            <w:tcMar>
              <w:left w:w="105" w:type="dxa"/>
              <w:right w:w="105" w:type="dxa"/>
            </w:tcMar>
            <w:vAlign w:val="center"/>
          </w:tcPr>
          <w:p w14:paraId="7A43C216" w14:textId="77777777" w:rsidR="0069792F" w:rsidRDefault="0069792F" w:rsidP="00F56EAC">
            <w:pPr>
              <w:spacing w:line="259" w:lineRule="auto"/>
              <w:jc w:val="center"/>
              <w:rPr>
                <w:rFonts w:ascii="Calibri" w:eastAsia="Calibri" w:hAnsi="Calibri" w:cs="Calibri"/>
                <w:color w:val="000000" w:themeColor="text1"/>
                <w:sz w:val="24"/>
                <w:szCs w:val="24"/>
              </w:rPr>
            </w:pPr>
          </w:p>
        </w:tc>
        <w:tc>
          <w:tcPr>
            <w:tcW w:w="4230" w:type="dxa"/>
            <w:gridSpan w:val="2"/>
            <w:tcBorders>
              <w:top w:val="nil"/>
              <w:left w:val="nil"/>
              <w:bottom w:val="nil"/>
              <w:right w:val="nil"/>
            </w:tcBorders>
            <w:tcMar>
              <w:left w:w="105" w:type="dxa"/>
              <w:right w:w="105" w:type="dxa"/>
            </w:tcMar>
            <w:vAlign w:val="center"/>
          </w:tcPr>
          <w:p w14:paraId="1479CE11" w14:textId="77777777" w:rsidR="0069792F" w:rsidRDefault="0069792F" w:rsidP="00F56EAC">
            <w:pPr>
              <w:pStyle w:val="Default"/>
              <w:spacing w:line="259" w:lineRule="auto"/>
              <w:jc w:val="center"/>
              <w:rPr>
                <w:rFonts w:ascii="Calibri" w:eastAsia="Calibri" w:hAnsi="Calibri" w:cs="Calibri"/>
              </w:rPr>
            </w:pPr>
            <w:r w:rsidRPr="2EBED334">
              <w:rPr>
                <w:rFonts w:ascii="Calibri" w:eastAsia="Calibri" w:hAnsi="Calibri" w:cs="Calibri"/>
              </w:rPr>
              <w:t>Nome da OSC</w:t>
            </w:r>
          </w:p>
          <w:p w14:paraId="1FE31042" w14:textId="77777777" w:rsidR="0069792F" w:rsidRDefault="0069792F" w:rsidP="00F56EAC">
            <w:pPr>
              <w:spacing w:line="259" w:lineRule="auto"/>
              <w:jc w:val="center"/>
              <w:rPr>
                <w:rFonts w:ascii="Calibri" w:eastAsia="Calibri" w:hAnsi="Calibri" w:cs="Calibri"/>
                <w:color w:val="000000" w:themeColor="text1"/>
                <w:sz w:val="24"/>
                <w:szCs w:val="24"/>
              </w:rPr>
            </w:pPr>
          </w:p>
        </w:tc>
      </w:tr>
      <w:tr w:rsidR="0069792F" w14:paraId="0084CA70" w14:textId="77777777" w:rsidTr="00F56EAC">
        <w:trPr>
          <w:trHeight w:val="300"/>
        </w:trPr>
        <w:tc>
          <w:tcPr>
            <w:tcW w:w="2115" w:type="dxa"/>
            <w:tcMar>
              <w:left w:w="105" w:type="dxa"/>
              <w:right w:w="105" w:type="dxa"/>
            </w:tcMar>
          </w:tcPr>
          <w:p w14:paraId="6CE80FDD"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lastRenderedPageBreak/>
              <w:t>Testemunha</w:t>
            </w:r>
          </w:p>
        </w:tc>
        <w:tc>
          <w:tcPr>
            <w:tcW w:w="2115" w:type="dxa"/>
            <w:tcMar>
              <w:left w:w="105" w:type="dxa"/>
              <w:right w:w="105" w:type="dxa"/>
            </w:tcMar>
          </w:tcPr>
          <w:p w14:paraId="1DB59144"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w:t>
            </w:r>
          </w:p>
        </w:tc>
        <w:tc>
          <w:tcPr>
            <w:tcW w:w="2115" w:type="dxa"/>
            <w:tcMar>
              <w:left w:w="105" w:type="dxa"/>
              <w:right w:w="105" w:type="dxa"/>
            </w:tcMar>
          </w:tcPr>
          <w:p w14:paraId="59929A78"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RG</w:t>
            </w:r>
          </w:p>
        </w:tc>
        <w:tc>
          <w:tcPr>
            <w:tcW w:w="2776" w:type="dxa"/>
            <w:gridSpan w:val="2"/>
            <w:tcMar>
              <w:left w:w="105" w:type="dxa"/>
              <w:right w:w="105" w:type="dxa"/>
            </w:tcMar>
          </w:tcPr>
          <w:p w14:paraId="683CD358"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Assinatura</w:t>
            </w:r>
          </w:p>
        </w:tc>
      </w:tr>
      <w:tr w:rsidR="0069792F" w14:paraId="5A25605E" w14:textId="77777777" w:rsidTr="00F56EAC">
        <w:trPr>
          <w:trHeight w:val="300"/>
        </w:trPr>
        <w:tc>
          <w:tcPr>
            <w:tcW w:w="2115" w:type="dxa"/>
            <w:tcMar>
              <w:left w:w="105" w:type="dxa"/>
              <w:right w:w="105" w:type="dxa"/>
            </w:tcMar>
          </w:tcPr>
          <w:p w14:paraId="0156DAA5" w14:textId="77777777" w:rsidR="0069792F" w:rsidRDefault="0069792F" w:rsidP="00F56EAC">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7C0EA901" w14:textId="77777777" w:rsidR="0069792F" w:rsidRDefault="0069792F" w:rsidP="00F56EAC">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5976987D" w14:textId="77777777" w:rsidR="0069792F" w:rsidRDefault="0069792F" w:rsidP="00F56EAC">
            <w:pPr>
              <w:spacing w:line="259" w:lineRule="auto"/>
              <w:rPr>
                <w:rFonts w:ascii="Calibri" w:eastAsia="Calibri" w:hAnsi="Calibri" w:cs="Calibri"/>
                <w:color w:val="000000" w:themeColor="text1"/>
                <w:sz w:val="24"/>
                <w:szCs w:val="24"/>
              </w:rPr>
            </w:pPr>
          </w:p>
        </w:tc>
        <w:tc>
          <w:tcPr>
            <w:tcW w:w="2776" w:type="dxa"/>
            <w:gridSpan w:val="2"/>
            <w:tcMar>
              <w:left w:w="105" w:type="dxa"/>
              <w:right w:w="105" w:type="dxa"/>
            </w:tcMar>
          </w:tcPr>
          <w:p w14:paraId="35C4CE26"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3A0AF538" w14:textId="77777777" w:rsidTr="00F56EAC">
        <w:trPr>
          <w:trHeight w:val="300"/>
        </w:trPr>
        <w:tc>
          <w:tcPr>
            <w:tcW w:w="2115" w:type="dxa"/>
            <w:tcMar>
              <w:left w:w="105" w:type="dxa"/>
              <w:right w:w="105" w:type="dxa"/>
            </w:tcMar>
          </w:tcPr>
          <w:p w14:paraId="66EEEACF" w14:textId="77777777" w:rsidR="0069792F" w:rsidRDefault="0069792F" w:rsidP="00F56EAC">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76B30048" w14:textId="77777777" w:rsidR="0069792F" w:rsidRDefault="0069792F" w:rsidP="00F56EAC">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4C1EB860" w14:textId="77777777" w:rsidR="0069792F" w:rsidRDefault="0069792F" w:rsidP="00F56EAC">
            <w:pPr>
              <w:spacing w:line="259" w:lineRule="auto"/>
              <w:rPr>
                <w:rFonts w:ascii="Calibri" w:eastAsia="Calibri" w:hAnsi="Calibri" w:cs="Calibri"/>
                <w:color w:val="000000" w:themeColor="text1"/>
                <w:sz w:val="24"/>
                <w:szCs w:val="24"/>
              </w:rPr>
            </w:pPr>
          </w:p>
        </w:tc>
        <w:tc>
          <w:tcPr>
            <w:tcW w:w="2776" w:type="dxa"/>
            <w:gridSpan w:val="2"/>
            <w:tcMar>
              <w:left w:w="105" w:type="dxa"/>
              <w:right w:w="105" w:type="dxa"/>
            </w:tcMar>
          </w:tcPr>
          <w:p w14:paraId="51941C35" w14:textId="77777777" w:rsidR="0069792F" w:rsidRDefault="0069792F" w:rsidP="00F56EAC">
            <w:pPr>
              <w:spacing w:line="259" w:lineRule="auto"/>
              <w:rPr>
                <w:rFonts w:ascii="Calibri" w:eastAsia="Calibri" w:hAnsi="Calibri" w:cs="Calibri"/>
                <w:color w:val="000000" w:themeColor="text1"/>
                <w:sz w:val="24"/>
                <w:szCs w:val="24"/>
              </w:rPr>
            </w:pPr>
          </w:p>
        </w:tc>
      </w:tr>
    </w:tbl>
    <w:p w14:paraId="516E489F" w14:textId="77777777" w:rsidR="0069792F" w:rsidRDefault="0069792F" w:rsidP="0069792F">
      <w:pPr>
        <w:rPr>
          <w:rFonts w:ascii="Calibri" w:eastAsia="Calibri" w:hAnsi="Calibri" w:cs="Calibri"/>
          <w:color w:val="000000" w:themeColor="text1"/>
        </w:rPr>
      </w:pPr>
    </w:p>
    <w:p w14:paraId="0EE4EF74" w14:textId="77777777" w:rsidR="0069792F" w:rsidRDefault="0069792F" w:rsidP="0069792F">
      <w:pPr>
        <w:spacing w:after="0" w:line="360" w:lineRule="auto"/>
        <w:ind w:left="284" w:right="694"/>
        <w:jc w:val="both"/>
      </w:pPr>
      <w:r>
        <w:br w:type="page"/>
      </w:r>
    </w:p>
    <w:p w14:paraId="75FDA910" w14:textId="77777777" w:rsidR="0069792F" w:rsidRDefault="0069792F" w:rsidP="0069792F">
      <w:pPr>
        <w:pStyle w:val="Ttulo1"/>
        <w:widowControl w:val="0"/>
        <w:spacing w:before="57" w:line="240" w:lineRule="auto"/>
        <w:ind w:left="3211" w:right="3058"/>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Anexo II – Proposta/Plano de trabalho</w:t>
      </w:r>
    </w:p>
    <w:p w14:paraId="1F4BCDB7" w14:textId="77777777" w:rsidR="0069792F" w:rsidRDefault="0069792F" w:rsidP="0069792F">
      <w:pPr>
        <w:widowControl w:val="0"/>
        <w:jc w:val="center"/>
        <w:rPr>
          <w:rFonts w:ascii="Calibri" w:eastAsia="Calibri" w:hAnsi="Calibri" w:cs="Calibri"/>
          <w:color w:val="000000" w:themeColor="text1"/>
          <w:sz w:val="24"/>
          <w:szCs w:val="24"/>
        </w:rPr>
      </w:pPr>
    </w:p>
    <w:p w14:paraId="3A1FA58B" w14:textId="77777777" w:rsidR="0069792F" w:rsidRDefault="0069792F" w:rsidP="0069792F">
      <w:pPr>
        <w:widowControl w:val="0"/>
        <w:rPr>
          <w:rFonts w:ascii="Calibri" w:eastAsia="Calibri" w:hAnsi="Calibri" w:cs="Calibri"/>
          <w:sz w:val="24"/>
          <w:szCs w:val="24"/>
        </w:rPr>
      </w:pPr>
      <w:r w:rsidRPr="2EBED334">
        <w:rPr>
          <w:rFonts w:ascii="Calibri" w:eastAsia="Calibri" w:hAnsi="Calibri" w:cs="Calibri"/>
          <w:b/>
          <w:bCs/>
          <w:sz w:val="24"/>
          <w:szCs w:val="24"/>
        </w:rPr>
        <w:t>01 - IDENTIFICAÇÃO DO OBJETO/ENTIDADE PROPONENTE</w:t>
      </w:r>
    </w:p>
    <w:p w14:paraId="6B1EAAF2" w14:textId="77777777" w:rsidR="0069792F" w:rsidRDefault="0069792F" w:rsidP="0069792F">
      <w:pPr>
        <w:widowControl w:val="0"/>
        <w:rPr>
          <w:rFonts w:ascii="Calibri" w:eastAsia="Calibri" w:hAnsi="Calibri" w:cs="Calibri"/>
        </w:rPr>
      </w:pPr>
    </w:p>
    <w:tbl>
      <w:tblPr>
        <w:tblStyle w:val="Tabelacomgrade"/>
        <w:tblW w:w="91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050"/>
        <w:gridCol w:w="2115"/>
        <w:gridCol w:w="2085"/>
        <w:gridCol w:w="2865"/>
      </w:tblGrid>
      <w:tr w:rsidR="0069792F" w14:paraId="355AF795" w14:textId="77777777" w:rsidTr="00F56EAC">
        <w:trPr>
          <w:trHeight w:val="300"/>
        </w:trPr>
        <w:tc>
          <w:tcPr>
            <w:tcW w:w="6300" w:type="dxa"/>
            <w:gridSpan w:val="4"/>
            <w:tcMar>
              <w:left w:w="105" w:type="dxa"/>
              <w:right w:w="105" w:type="dxa"/>
            </w:tcMar>
          </w:tcPr>
          <w:p w14:paraId="129103DF"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b/>
                <w:bCs/>
                <w:sz w:val="24"/>
                <w:szCs w:val="24"/>
              </w:rPr>
              <w:t>Objeto da Parceria (Nome do projeto)</w:t>
            </w:r>
          </w:p>
        </w:tc>
        <w:tc>
          <w:tcPr>
            <w:tcW w:w="2865" w:type="dxa"/>
            <w:tcMar>
              <w:left w:w="105" w:type="dxa"/>
              <w:right w:w="105" w:type="dxa"/>
            </w:tcMar>
          </w:tcPr>
          <w:p w14:paraId="604E4286" w14:textId="77777777" w:rsidR="0069792F" w:rsidRDefault="0069792F" w:rsidP="00F56EAC">
            <w:pPr>
              <w:spacing w:line="259" w:lineRule="auto"/>
              <w:ind w:right="-90"/>
              <w:rPr>
                <w:rFonts w:ascii="Calibri" w:eastAsia="Calibri" w:hAnsi="Calibri" w:cs="Calibri"/>
                <w:sz w:val="24"/>
                <w:szCs w:val="24"/>
              </w:rPr>
            </w:pPr>
            <w:r w:rsidRPr="2EBED334">
              <w:rPr>
                <w:rFonts w:ascii="Calibri" w:eastAsia="Calibri" w:hAnsi="Calibri" w:cs="Calibri"/>
                <w:b/>
                <w:bCs/>
                <w:sz w:val="24"/>
                <w:szCs w:val="24"/>
              </w:rPr>
              <w:t>Mês e Ano de Execução</w:t>
            </w:r>
          </w:p>
        </w:tc>
      </w:tr>
      <w:tr w:rsidR="0069792F" w14:paraId="5F25A71A" w14:textId="77777777" w:rsidTr="00F56EAC">
        <w:trPr>
          <w:trHeight w:val="300"/>
        </w:trPr>
        <w:tc>
          <w:tcPr>
            <w:tcW w:w="6300" w:type="dxa"/>
            <w:gridSpan w:val="4"/>
            <w:tcMar>
              <w:left w:w="105" w:type="dxa"/>
              <w:right w:w="105" w:type="dxa"/>
            </w:tcMar>
          </w:tcPr>
          <w:p w14:paraId="7DD8CDFE"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865" w:type="dxa"/>
            <w:tcMar>
              <w:left w:w="105" w:type="dxa"/>
              <w:right w:w="105" w:type="dxa"/>
            </w:tcMar>
          </w:tcPr>
          <w:p w14:paraId="01637254" w14:textId="77777777" w:rsidR="0069792F" w:rsidRDefault="0069792F" w:rsidP="00F56EAC">
            <w:pPr>
              <w:spacing w:after="200"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execução será a partir da ordem de início</w:t>
            </w:r>
          </w:p>
        </w:tc>
      </w:tr>
      <w:tr w:rsidR="0069792F" w14:paraId="3C4C08DF" w14:textId="77777777" w:rsidTr="00F56EAC">
        <w:trPr>
          <w:trHeight w:val="300"/>
        </w:trPr>
        <w:tc>
          <w:tcPr>
            <w:tcW w:w="4215" w:type="dxa"/>
            <w:gridSpan w:val="3"/>
            <w:tcMar>
              <w:left w:w="105" w:type="dxa"/>
              <w:right w:w="105" w:type="dxa"/>
            </w:tcMar>
          </w:tcPr>
          <w:p w14:paraId="42887F31"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Nome da Entidade Proponente</w:t>
            </w:r>
          </w:p>
        </w:tc>
        <w:tc>
          <w:tcPr>
            <w:tcW w:w="2085" w:type="dxa"/>
            <w:tcMar>
              <w:left w:w="105" w:type="dxa"/>
              <w:right w:w="105" w:type="dxa"/>
            </w:tcMar>
          </w:tcPr>
          <w:p w14:paraId="09844B94"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CNPJ</w:t>
            </w:r>
          </w:p>
        </w:tc>
        <w:tc>
          <w:tcPr>
            <w:tcW w:w="2865" w:type="dxa"/>
            <w:tcMar>
              <w:left w:w="105" w:type="dxa"/>
              <w:right w:w="105" w:type="dxa"/>
            </w:tcMar>
          </w:tcPr>
          <w:p w14:paraId="335418E6"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Telefone</w:t>
            </w:r>
          </w:p>
        </w:tc>
      </w:tr>
      <w:tr w:rsidR="0069792F" w14:paraId="1AE9B993" w14:textId="77777777" w:rsidTr="00F56EAC">
        <w:trPr>
          <w:trHeight w:val="300"/>
        </w:trPr>
        <w:tc>
          <w:tcPr>
            <w:tcW w:w="4215" w:type="dxa"/>
            <w:gridSpan w:val="3"/>
            <w:tcMar>
              <w:left w:w="105" w:type="dxa"/>
              <w:right w:w="105" w:type="dxa"/>
            </w:tcMar>
          </w:tcPr>
          <w:p w14:paraId="4BFD1A45"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085" w:type="dxa"/>
            <w:tcMar>
              <w:left w:w="105" w:type="dxa"/>
              <w:right w:w="105" w:type="dxa"/>
            </w:tcMar>
          </w:tcPr>
          <w:p w14:paraId="47E598F1"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865" w:type="dxa"/>
            <w:tcMar>
              <w:left w:w="105" w:type="dxa"/>
              <w:right w:w="105" w:type="dxa"/>
            </w:tcMar>
          </w:tcPr>
          <w:p w14:paraId="4E292127"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39E74BAA" w14:textId="77777777" w:rsidTr="00F56EAC">
        <w:trPr>
          <w:trHeight w:val="300"/>
        </w:trPr>
        <w:tc>
          <w:tcPr>
            <w:tcW w:w="2100" w:type="dxa"/>
            <w:gridSpan w:val="2"/>
            <w:tcMar>
              <w:left w:w="105" w:type="dxa"/>
              <w:right w:w="105" w:type="dxa"/>
            </w:tcMar>
          </w:tcPr>
          <w:p w14:paraId="1380FF2B"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Endereço da Entidade </w:t>
            </w:r>
          </w:p>
        </w:tc>
        <w:tc>
          <w:tcPr>
            <w:tcW w:w="2115" w:type="dxa"/>
            <w:tcMar>
              <w:left w:w="105" w:type="dxa"/>
              <w:right w:w="105" w:type="dxa"/>
            </w:tcMar>
          </w:tcPr>
          <w:p w14:paraId="56C9C207"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Bairro</w:t>
            </w:r>
          </w:p>
        </w:tc>
        <w:tc>
          <w:tcPr>
            <w:tcW w:w="2085" w:type="dxa"/>
            <w:tcMar>
              <w:left w:w="105" w:type="dxa"/>
              <w:right w:w="105" w:type="dxa"/>
            </w:tcMar>
          </w:tcPr>
          <w:p w14:paraId="1525633B"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CEP</w:t>
            </w:r>
          </w:p>
        </w:tc>
        <w:tc>
          <w:tcPr>
            <w:tcW w:w="2865" w:type="dxa"/>
            <w:tcMar>
              <w:left w:w="105" w:type="dxa"/>
              <w:right w:w="105" w:type="dxa"/>
            </w:tcMar>
          </w:tcPr>
          <w:p w14:paraId="565C9C5C"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Município</w:t>
            </w:r>
          </w:p>
        </w:tc>
      </w:tr>
      <w:tr w:rsidR="0069792F" w14:paraId="1459686B" w14:textId="77777777" w:rsidTr="00F56EAC">
        <w:trPr>
          <w:trHeight w:val="300"/>
        </w:trPr>
        <w:tc>
          <w:tcPr>
            <w:tcW w:w="2100" w:type="dxa"/>
            <w:gridSpan w:val="2"/>
            <w:tcMar>
              <w:left w:w="105" w:type="dxa"/>
              <w:right w:w="105" w:type="dxa"/>
            </w:tcMar>
          </w:tcPr>
          <w:p w14:paraId="794E9537"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115" w:type="dxa"/>
            <w:tcMar>
              <w:left w:w="105" w:type="dxa"/>
              <w:right w:w="105" w:type="dxa"/>
            </w:tcMar>
          </w:tcPr>
          <w:p w14:paraId="56BF64BA"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085" w:type="dxa"/>
            <w:tcMar>
              <w:left w:w="105" w:type="dxa"/>
              <w:right w:w="105" w:type="dxa"/>
            </w:tcMar>
          </w:tcPr>
          <w:p w14:paraId="07881641"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865" w:type="dxa"/>
            <w:tcMar>
              <w:left w:w="105" w:type="dxa"/>
              <w:right w:w="105" w:type="dxa"/>
            </w:tcMar>
          </w:tcPr>
          <w:p w14:paraId="0ACA778F"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113EB79B" w14:textId="77777777" w:rsidTr="00F56EAC">
        <w:trPr>
          <w:trHeight w:val="300"/>
        </w:trPr>
        <w:tc>
          <w:tcPr>
            <w:tcW w:w="1050" w:type="dxa"/>
            <w:tcMar>
              <w:left w:w="105" w:type="dxa"/>
              <w:right w:w="105" w:type="dxa"/>
            </w:tcMar>
          </w:tcPr>
          <w:p w14:paraId="45077E94"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Banco</w:t>
            </w:r>
          </w:p>
        </w:tc>
        <w:tc>
          <w:tcPr>
            <w:tcW w:w="1050" w:type="dxa"/>
            <w:tcMar>
              <w:left w:w="105" w:type="dxa"/>
              <w:right w:w="105" w:type="dxa"/>
            </w:tcMar>
          </w:tcPr>
          <w:p w14:paraId="4B8FC5F6"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Agência</w:t>
            </w:r>
          </w:p>
        </w:tc>
        <w:tc>
          <w:tcPr>
            <w:tcW w:w="2115" w:type="dxa"/>
            <w:tcMar>
              <w:left w:w="105" w:type="dxa"/>
              <w:right w:w="105" w:type="dxa"/>
            </w:tcMar>
          </w:tcPr>
          <w:p w14:paraId="65AA522B"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Conta Corrente</w:t>
            </w:r>
          </w:p>
        </w:tc>
        <w:tc>
          <w:tcPr>
            <w:tcW w:w="2085" w:type="dxa"/>
            <w:tcMar>
              <w:left w:w="105" w:type="dxa"/>
              <w:right w:w="105" w:type="dxa"/>
            </w:tcMar>
          </w:tcPr>
          <w:p w14:paraId="521F39BA"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Site Ativo</w:t>
            </w:r>
          </w:p>
        </w:tc>
        <w:tc>
          <w:tcPr>
            <w:tcW w:w="2865" w:type="dxa"/>
            <w:tcMar>
              <w:left w:w="105" w:type="dxa"/>
              <w:right w:w="105" w:type="dxa"/>
            </w:tcMar>
          </w:tcPr>
          <w:p w14:paraId="12F662F3"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E-mail</w:t>
            </w:r>
          </w:p>
        </w:tc>
      </w:tr>
      <w:tr w:rsidR="0069792F" w14:paraId="522A7564" w14:textId="77777777" w:rsidTr="00F56EAC">
        <w:trPr>
          <w:trHeight w:val="300"/>
        </w:trPr>
        <w:tc>
          <w:tcPr>
            <w:tcW w:w="1050" w:type="dxa"/>
            <w:tcMar>
              <w:left w:w="105" w:type="dxa"/>
              <w:right w:w="105" w:type="dxa"/>
            </w:tcMar>
          </w:tcPr>
          <w:p w14:paraId="2E16790C"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1050" w:type="dxa"/>
            <w:tcMar>
              <w:left w:w="105" w:type="dxa"/>
              <w:right w:w="105" w:type="dxa"/>
            </w:tcMar>
          </w:tcPr>
          <w:p w14:paraId="2F2E7CA1"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p w14:paraId="256FF9F7" w14:textId="77777777" w:rsidR="0069792F" w:rsidRDefault="0069792F" w:rsidP="00F56EAC">
            <w:pPr>
              <w:spacing w:line="259" w:lineRule="auto"/>
              <w:jc w:val="center"/>
              <w:rPr>
                <w:rFonts w:ascii="Calibri" w:eastAsia="Calibri" w:hAnsi="Calibri" w:cs="Calibri"/>
                <w:color w:val="000000" w:themeColor="text1"/>
                <w:sz w:val="24"/>
                <w:szCs w:val="24"/>
              </w:rPr>
            </w:pPr>
          </w:p>
        </w:tc>
        <w:tc>
          <w:tcPr>
            <w:tcW w:w="2115" w:type="dxa"/>
            <w:tcMar>
              <w:left w:w="105" w:type="dxa"/>
              <w:right w:w="105" w:type="dxa"/>
            </w:tcMar>
          </w:tcPr>
          <w:p w14:paraId="53D54B86"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085" w:type="dxa"/>
            <w:tcMar>
              <w:left w:w="105" w:type="dxa"/>
              <w:right w:w="105" w:type="dxa"/>
            </w:tcMar>
          </w:tcPr>
          <w:p w14:paraId="38BF48DE" w14:textId="77777777" w:rsidR="0069792F" w:rsidRDefault="0069792F" w:rsidP="00F56EAC">
            <w:pPr>
              <w:spacing w:after="200" w:line="276" w:lineRule="auto"/>
              <w:jc w:val="center"/>
              <w:rPr>
                <w:rFonts w:ascii="Calibri" w:eastAsia="Calibri" w:hAnsi="Calibri" w:cs="Calibri"/>
                <w:color w:val="0000FF"/>
                <w:sz w:val="24"/>
                <w:szCs w:val="24"/>
              </w:rPr>
            </w:pPr>
            <w:r w:rsidRPr="2EBED334">
              <w:rPr>
                <w:rFonts w:ascii="Calibri" w:eastAsia="Calibri" w:hAnsi="Calibri" w:cs="Calibri"/>
                <w:color w:val="0000FF"/>
                <w:sz w:val="24"/>
                <w:szCs w:val="24"/>
                <w:u w:val="single"/>
              </w:rPr>
              <w:t>Preencher</w:t>
            </w:r>
          </w:p>
        </w:tc>
        <w:tc>
          <w:tcPr>
            <w:tcW w:w="2865" w:type="dxa"/>
            <w:tcMar>
              <w:left w:w="105" w:type="dxa"/>
              <w:right w:w="105" w:type="dxa"/>
            </w:tcMar>
          </w:tcPr>
          <w:p w14:paraId="1D5B49C9" w14:textId="77777777" w:rsidR="0069792F" w:rsidRDefault="0069792F" w:rsidP="00F56EAC">
            <w:pPr>
              <w:spacing w:after="200" w:line="276" w:lineRule="auto"/>
              <w:jc w:val="center"/>
              <w:rPr>
                <w:rFonts w:ascii="Calibri" w:eastAsia="Calibri" w:hAnsi="Calibri" w:cs="Calibri"/>
                <w:color w:val="0000FF"/>
                <w:sz w:val="24"/>
                <w:szCs w:val="24"/>
              </w:rPr>
            </w:pPr>
            <w:r w:rsidRPr="2EBED334">
              <w:rPr>
                <w:rFonts w:ascii="Calibri" w:eastAsia="Calibri" w:hAnsi="Calibri" w:cs="Calibri"/>
                <w:color w:val="0000FF"/>
                <w:sz w:val="24"/>
                <w:szCs w:val="24"/>
                <w:u w:val="single"/>
              </w:rPr>
              <w:t>Preencher</w:t>
            </w:r>
          </w:p>
        </w:tc>
      </w:tr>
      <w:tr w:rsidR="0069792F" w14:paraId="15848140" w14:textId="77777777" w:rsidTr="00F56EAC">
        <w:trPr>
          <w:trHeight w:val="300"/>
        </w:trPr>
        <w:tc>
          <w:tcPr>
            <w:tcW w:w="2100" w:type="dxa"/>
            <w:gridSpan w:val="2"/>
            <w:tcMar>
              <w:left w:w="105" w:type="dxa"/>
              <w:right w:w="105" w:type="dxa"/>
            </w:tcMar>
          </w:tcPr>
          <w:p w14:paraId="41E66135"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Nome do Dirigente Responsável </w:t>
            </w:r>
          </w:p>
        </w:tc>
        <w:tc>
          <w:tcPr>
            <w:tcW w:w="2115" w:type="dxa"/>
            <w:tcMar>
              <w:left w:w="105" w:type="dxa"/>
              <w:right w:w="105" w:type="dxa"/>
            </w:tcMar>
          </w:tcPr>
          <w:p w14:paraId="3E2C0CF7"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RG</w:t>
            </w:r>
          </w:p>
        </w:tc>
        <w:tc>
          <w:tcPr>
            <w:tcW w:w="2085" w:type="dxa"/>
            <w:tcMar>
              <w:left w:w="105" w:type="dxa"/>
              <w:right w:w="105" w:type="dxa"/>
            </w:tcMar>
          </w:tcPr>
          <w:p w14:paraId="3AFA29FC"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CPF</w:t>
            </w:r>
          </w:p>
        </w:tc>
        <w:tc>
          <w:tcPr>
            <w:tcW w:w="2865" w:type="dxa"/>
            <w:tcMar>
              <w:left w:w="105" w:type="dxa"/>
              <w:right w:w="105" w:type="dxa"/>
            </w:tcMar>
          </w:tcPr>
          <w:p w14:paraId="2A29829D"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Telefone</w:t>
            </w:r>
          </w:p>
        </w:tc>
      </w:tr>
      <w:tr w:rsidR="0069792F" w14:paraId="167E7461" w14:textId="77777777" w:rsidTr="00F56EAC">
        <w:trPr>
          <w:trHeight w:val="300"/>
        </w:trPr>
        <w:tc>
          <w:tcPr>
            <w:tcW w:w="2100" w:type="dxa"/>
            <w:gridSpan w:val="2"/>
            <w:tcMar>
              <w:left w:w="105" w:type="dxa"/>
              <w:right w:w="105" w:type="dxa"/>
            </w:tcMar>
          </w:tcPr>
          <w:p w14:paraId="175F4147"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115" w:type="dxa"/>
            <w:tcMar>
              <w:left w:w="105" w:type="dxa"/>
              <w:right w:w="105" w:type="dxa"/>
            </w:tcMar>
          </w:tcPr>
          <w:p w14:paraId="3C581025"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085" w:type="dxa"/>
            <w:tcMar>
              <w:left w:w="105" w:type="dxa"/>
              <w:right w:w="105" w:type="dxa"/>
            </w:tcMar>
          </w:tcPr>
          <w:p w14:paraId="19701CA2"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865" w:type="dxa"/>
            <w:tcMar>
              <w:left w:w="105" w:type="dxa"/>
              <w:right w:w="105" w:type="dxa"/>
            </w:tcMar>
          </w:tcPr>
          <w:p w14:paraId="7D07275F"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33CFC976" w14:textId="77777777" w:rsidTr="00F56EAC">
        <w:trPr>
          <w:trHeight w:val="300"/>
        </w:trPr>
        <w:tc>
          <w:tcPr>
            <w:tcW w:w="4215" w:type="dxa"/>
            <w:gridSpan w:val="3"/>
            <w:tcMar>
              <w:left w:w="105" w:type="dxa"/>
              <w:right w:w="105" w:type="dxa"/>
            </w:tcMar>
          </w:tcPr>
          <w:p w14:paraId="0C43734D"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Nome do Responsável Técnico do Projeto</w:t>
            </w:r>
          </w:p>
        </w:tc>
        <w:tc>
          <w:tcPr>
            <w:tcW w:w="2085" w:type="dxa"/>
            <w:tcMar>
              <w:left w:w="105" w:type="dxa"/>
              <w:right w:w="105" w:type="dxa"/>
            </w:tcMar>
          </w:tcPr>
          <w:p w14:paraId="12AAFE15"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CREF</w:t>
            </w:r>
          </w:p>
        </w:tc>
        <w:tc>
          <w:tcPr>
            <w:tcW w:w="2865" w:type="dxa"/>
            <w:tcMar>
              <w:left w:w="105" w:type="dxa"/>
              <w:right w:w="105" w:type="dxa"/>
            </w:tcMar>
          </w:tcPr>
          <w:p w14:paraId="44E22C71"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Telefone</w:t>
            </w:r>
          </w:p>
        </w:tc>
      </w:tr>
      <w:tr w:rsidR="0069792F" w14:paraId="07FF1A5A" w14:textId="77777777" w:rsidTr="00F56EAC">
        <w:trPr>
          <w:trHeight w:val="300"/>
        </w:trPr>
        <w:tc>
          <w:tcPr>
            <w:tcW w:w="4215" w:type="dxa"/>
            <w:gridSpan w:val="3"/>
            <w:tcMar>
              <w:left w:w="105" w:type="dxa"/>
              <w:right w:w="105" w:type="dxa"/>
            </w:tcMar>
          </w:tcPr>
          <w:p w14:paraId="4570889C"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085" w:type="dxa"/>
            <w:tcMar>
              <w:left w:w="105" w:type="dxa"/>
              <w:right w:w="105" w:type="dxa"/>
            </w:tcMar>
          </w:tcPr>
          <w:p w14:paraId="0935B339"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865" w:type="dxa"/>
            <w:tcMar>
              <w:left w:w="105" w:type="dxa"/>
              <w:right w:w="105" w:type="dxa"/>
            </w:tcMar>
          </w:tcPr>
          <w:p w14:paraId="6C29506B"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1079E46C" w14:textId="77777777" w:rsidTr="00F56EAC">
        <w:trPr>
          <w:trHeight w:val="300"/>
        </w:trPr>
        <w:tc>
          <w:tcPr>
            <w:tcW w:w="4215" w:type="dxa"/>
            <w:gridSpan w:val="3"/>
            <w:tcMar>
              <w:left w:w="105" w:type="dxa"/>
              <w:right w:w="105" w:type="dxa"/>
            </w:tcMar>
          </w:tcPr>
          <w:p w14:paraId="60A29D60"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Endereço do responsável Técnico </w:t>
            </w:r>
          </w:p>
        </w:tc>
        <w:tc>
          <w:tcPr>
            <w:tcW w:w="4950" w:type="dxa"/>
            <w:gridSpan w:val="2"/>
            <w:tcMar>
              <w:left w:w="105" w:type="dxa"/>
              <w:right w:w="105" w:type="dxa"/>
            </w:tcMar>
          </w:tcPr>
          <w:p w14:paraId="597C4BEF"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E-mail</w:t>
            </w:r>
          </w:p>
        </w:tc>
      </w:tr>
      <w:tr w:rsidR="0069792F" w14:paraId="0F5BADBB" w14:textId="77777777" w:rsidTr="00F56EAC">
        <w:trPr>
          <w:trHeight w:val="300"/>
        </w:trPr>
        <w:tc>
          <w:tcPr>
            <w:tcW w:w="4215" w:type="dxa"/>
            <w:gridSpan w:val="3"/>
            <w:tcMar>
              <w:left w:w="105" w:type="dxa"/>
              <w:right w:w="105" w:type="dxa"/>
            </w:tcMar>
          </w:tcPr>
          <w:p w14:paraId="2F3CB97C"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4950" w:type="dxa"/>
            <w:gridSpan w:val="2"/>
            <w:tcMar>
              <w:left w:w="105" w:type="dxa"/>
              <w:right w:w="105" w:type="dxa"/>
            </w:tcMar>
          </w:tcPr>
          <w:p w14:paraId="47A49101"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bl>
    <w:p w14:paraId="4B2494A8" w14:textId="77777777" w:rsidR="0069792F" w:rsidRDefault="0069792F" w:rsidP="0069792F">
      <w:pPr>
        <w:spacing w:after="0" w:line="360" w:lineRule="auto"/>
        <w:ind w:right="694"/>
        <w:jc w:val="both"/>
        <w:rPr>
          <w:rFonts w:ascii="Times New Roman" w:eastAsia="Times New Roman" w:hAnsi="Times New Roman" w:cs="Times New Roman"/>
          <w:color w:val="000000" w:themeColor="text1"/>
          <w:sz w:val="24"/>
          <w:szCs w:val="24"/>
        </w:rPr>
      </w:pPr>
    </w:p>
    <w:p w14:paraId="5567D3F0" w14:textId="77777777" w:rsidR="0069792F" w:rsidRDefault="0069792F" w:rsidP="0069792F">
      <w:pPr>
        <w:widowControl w:val="0"/>
        <w:rPr>
          <w:rFonts w:ascii="Calibri" w:eastAsia="Calibri" w:hAnsi="Calibri" w:cs="Calibri"/>
          <w:sz w:val="24"/>
          <w:szCs w:val="24"/>
        </w:rPr>
      </w:pPr>
      <w:r w:rsidRPr="2EBED334">
        <w:rPr>
          <w:rFonts w:ascii="Calibri" w:eastAsia="Calibri" w:hAnsi="Calibri" w:cs="Calibri"/>
          <w:b/>
          <w:bCs/>
          <w:sz w:val="24"/>
          <w:szCs w:val="24"/>
        </w:rPr>
        <w:t xml:space="preserve">02 - DESCRIÇÃO DO PROJETO: </w:t>
      </w:r>
      <w:r w:rsidRPr="2EBED334">
        <w:rPr>
          <w:rFonts w:ascii="Calibri" w:eastAsia="Calibri" w:hAnsi="Calibri" w:cs="Calibri"/>
          <w:i/>
          <w:iCs/>
          <w:sz w:val="24"/>
          <w:szCs w:val="24"/>
        </w:rPr>
        <w:t>Descrever o projeto proposto para a parceria entre a PMSP/SEME e a Entidade proponente;</w:t>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45"/>
        <w:gridCol w:w="1560"/>
        <w:gridCol w:w="2805"/>
        <w:gridCol w:w="2925"/>
      </w:tblGrid>
      <w:tr w:rsidR="0069792F" w14:paraId="72167367" w14:textId="77777777" w:rsidTr="00F56EAC">
        <w:trPr>
          <w:trHeight w:val="300"/>
        </w:trPr>
        <w:tc>
          <w:tcPr>
            <w:tcW w:w="3405" w:type="dxa"/>
            <w:gridSpan w:val="2"/>
            <w:tcMar>
              <w:left w:w="105" w:type="dxa"/>
              <w:right w:w="105" w:type="dxa"/>
            </w:tcMar>
          </w:tcPr>
          <w:p w14:paraId="0B3A6F0A"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Nome do Projeto</w:t>
            </w:r>
          </w:p>
        </w:tc>
        <w:tc>
          <w:tcPr>
            <w:tcW w:w="2805" w:type="dxa"/>
            <w:tcMar>
              <w:left w:w="105" w:type="dxa"/>
              <w:right w:w="105" w:type="dxa"/>
            </w:tcMar>
          </w:tcPr>
          <w:p w14:paraId="5BC285BC"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Lote/Modalidade</w:t>
            </w:r>
          </w:p>
        </w:tc>
        <w:tc>
          <w:tcPr>
            <w:tcW w:w="2925" w:type="dxa"/>
            <w:tcMar>
              <w:left w:w="105" w:type="dxa"/>
              <w:right w:w="105" w:type="dxa"/>
            </w:tcMar>
          </w:tcPr>
          <w:p w14:paraId="5091527D"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50C34D13">
              <w:rPr>
                <w:rFonts w:ascii="Calibri" w:eastAsia="Calibri" w:hAnsi="Calibri" w:cs="Calibri"/>
                <w:b/>
                <w:bCs/>
                <w:color w:val="000000" w:themeColor="text1"/>
                <w:sz w:val="24"/>
                <w:szCs w:val="24"/>
              </w:rPr>
              <w:t>Período</w:t>
            </w:r>
            <w:r w:rsidRPr="2EBED334">
              <w:rPr>
                <w:rFonts w:ascii="Calibri" w:eastAsia="Calibri" w:hAnsi="Calibri" w:cs="Calibri"/>
                <w:b/>
                <w:bCs/>
                <w:color w:val="000000" w:themeColor="text1"/>
                <w:sz w:val="24"/>
                <w:szCs w:val="24"/>
              </w:rPr>
              <w:t xml:space="preserve"> de Execução</w:t>
            </w:r>
          </w:p>
        </w:tc>
      </w:tr>
      <w:tr w:rsidR="0069792F" w14:paraId="7E45C149" w14:textId="77777777" w:rsidTr="00F56EAC">
        <w:trPr>
          <w:trHeight w:val="300"/>
        </w:trPr>
        <w:tc>
          <w:tcPr>
            <w:tcW w:w="3405" w:type="dxa"/>
            <w:gridSpan w:val="2"/>
            <w:tcMar>
              <w:left w:w="105" w:type="dxa"/>
              <w:right w:w="105" w:type="dxa"/>
            </w:tcMar>
          </w:tcPr>
          <w:p w14:paraId="62562922" w14:textId="77777777" w:rsidR="0069792F" w:rsidRDefault="0069792F" w:rsidP="00F56EAC">
            <w:pPr>
              <w:spacing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805" w:type="dxa"/>
            <w:tcMar>
              <w:left w:w="105" w:type="dxa"/>
              <w:right w:w="105" w:type="dxa"/>
            </w:tcMar>
          </w:tcPr>
          <w:p w14:paraId="1E74DACA"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2925" w:type="dxa"/>
            <w:tcMar>
              <w:left w:w="105" w:type="dxa"/>
              <w:right w:w="105" w:type="dxa"/>
            </w:tcMar>
          </w:tcPr>
          <w:p w14:paraId="03FA3E45" w14:textId="77777777" w:rsidR="0069792F" w:rsidRDefault="0069792F" w:rsidP="00F56EAC">
            <w:pPr>
              <w:spacing w:after="200"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a execução será a partir da </w:t>
            </w:r>
            <w:r w:rsidRPr="2EBED334">
              <w:rPr>
                <w:rFonts w:ascii="Calibri" w:eastAsia="Calibri" w:hAnsi="Calibri" w:cs="Calibri"/>
                <w:color w:val="000000" w:themeColor="text1"/>
                <w:sz w:val="24"/>
                <w:szCs w:val="24"/>
              </w:rPr>
              <w:lastRenderedPageBreak/>
              <w:t>ordem de início</w:t>
            </w:r>
          </w:p>
          <w:p w14:paraId="32338A19" w14:textId="77777777" w:rsidR="0069792F" w:rsidRDefault="0069792F" w:rsidP="00F56EAC">
            <w:pPr>
              <w:spacing w:after="200" w:line="276" w:lineRule="auto"/>
              <w:jc w:val="center"/>
              <w:rPr>
                <w:rFonts w:ascii="Calibri" w:eastAsia="Calibri" w:hAnsi="Calibri" w:cs="Calibri"/>
                <w:color w:val="000000" w:themeColor="text1"/>
                <w:sz w:val="24"/>
                <w:szCs w:val="24"/>
              </w:rPr>
            </w:pPr>
          </w:p>
        </w:tc>
      </w:tr>
      <w:tr w:rsidR="0069792F" w14:paraId="2509B4F4" w14:textId="77777777" w:rsidTr="00F56EAC">
        <w:trPr>
          <w:trHeight w:val="300"/>
        </w:trPr>
        <w:tc>
          <w:tcPr>
            <w:tcW w:w="9135" w:type="dxa"/>
            <w:gridSpan w:val="4"/>
            <w:tcMar>
              <w:left w:w="105" w:type="dxa"/>
              <w:right w:w="105" w:type="dxa"/>
            </w:tcMar>
          </w:tcPr>
          <w:p w14:paraId="5515166A" w14:textId="77777777" w:rsidR="0069792F" w:rsidRDefault="0069792F" w:rsidP="00F56EAC">
            <w:pPr>
              <w:spacing w:line="276" w:lineRule="auto"/>
              <w:rPr>
                <w:rFonts w:ascii="Calibri" w:eastAsia="Calibri" w:hAnsi="Calibri" w:cs="Calibri"/>
                <w:color w:val="000000" w:themeColor="text1"/>
                <w:sz w:val="24"/>
                <w:szCs w:val="24"/>
              </w:rPr>
            </w:pPr>
          </w:p>
        </w:tc>
      </w:tr>
      <w:tr w:rsidR="0069792F" w14:paraId="7ED7D8BD" w14:textId="77777777" w:rsidTr="00F56EAC">
        <w:trPr>
          <w:trHeight w:val="300"/>
        </w:trPr>
        <w:tc>
          <w:tcPr>
            <w:tcW w:w="3405" w:type="dxa"/>
            <w:gridSpan w:val="2"/>
            <w:tcMar>
              <w:left w:w="105" w:type="dxa"/>
              <w:right w:w="105" w:type="dxa"/>
            </w:tcMar>
          </w:tcPr>
          <w:p w14:paraId="006FC352"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Horário da Execução</w:t>
            </w:r>
          </w:p>
        </w:tc>
        <w:tc>
          <w:tcPr>
            <w:tcW w:w="5730" w:type="dxa"/>
            <w:gridSpan w:val="2"/>
            <w:tcMar>
              <w:left w:w="105" w:type="dxa"/>
              <w:right w:w="105" w:type="dxa"/>
            </w:tcMar>
          </w:tcPr>
          <w:p w14:paraId="5AA4C9A0"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Forma de Execução / Sistema de Disputa</w:t>
            </w:r>
          </w:p>
        </w:tc>
      </w:tr>
      <w:tr w:rsidR="0069792F" w14:paraId="37AAC917" w14:textId="77777777" w:rsidTr="00F56EAC">
        <w:trPr>
          <w:trHeight w:val="300"/>
        </w:trPr>
        <w:tc>
          <w:tcPr>
            <w:tcW w:w="3405" w:type="dxa"/>
            <w:gridSpan w:val="2"/>
            <w:tcMar>
              <w:left w:w="105" w:type="dxa"/>
              <w:right w:w="105" w:type="dxa"/>
            </w:tcMar>
          </w:tcPr>
          <w:p w14:paraId="39A2B941" w14:textId="77777777" w:rsidR="0069792F" w:rsidRDefault="0069792F" w:rsidP="00F56EAC">
            <w:pPr>
              <w:spacing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5730" w:type="dxa"/>
            <w:gridSpan w:val="2"/>
            <w:tcMar>
              <w:left w:w="105" w:type="dxa"/>
              <w:right w:w="105" w:type="dxa"/>
            </w:tcMar>
          </w:tcPr>
          <w:p w14:paraId="32A9D05A" w14:textId="77777777" w:rsidR="0069792F" w:rsidRDefault="0069792F" w:rsidP="00F56EAC">
            <w:pPr>
              <w:spacing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1A55246A" w14:textId="77777777" w:rsidTr="00F56EAC">
        <w:trPr>
          <w:trHeight w:val="300"/>
        </w:trPr>
        <w:tc>
          <w:tcPr>
            <w:tcW w:w="9135" w:type="dxa"/>
            <w:gridSpan w:val="4"/>
            <w:tcMar>
              <w:left w:w="105" w:type="dxa"/>
              <w:right w:w="105" w:type="dxa"/>
            </w:tcMar>
          </w:tcPr>
          <w:p w14:paraId="2DF13A45" w14:textId="77777777" w:rsidR="0069792F" w:rsidRDefault="0069792F" w:rsidP="00F56EAC">
            <w:pPr>
              <w:spacing w:line="276" w:lineRule="auto"/>
              <w:rPr>
                <w:rFonts w:ascii="Calibri" w:eastAsia="Calibri" w:hAnsi="Calibri" w:cs="Calibri"/>
                <w:color w:val="000000" w:themeColor="text1"/>
                <w:sz w:val="24"/>
                <w:szCs w:val="24"/>
              </w:rPr>
            </w:pPr>
          </w:p>
        </w:tc>
      </w:tr>
      <w:tr w:rsidR="0069792F" w14:paraId="2288E6DE" w14:textId="77777777" w:rsidTr="00F56EAC">
        <w:trPr>
          <w:trHeight w:val="300"/>
        </w:trPr>
        <w:tc>
          <w:tcPr>
            <w:tcW w:w="1845" w:type="dxa"/>
            <w:tcMar>
              <w:left w:w="105" w:type="dxa"/>
              <w:right w:w="105" w:type="dxa"/>
            </w:tcMar>
          </w:tcPr>
          <w:p w14:paraId="4F62A497"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Valor Concedente</w:t>
            </w:r>
          </w:p>
        </w:tc>
        <w:tc>
          <w:tcPr>
            <w:tcW w:w="1560" w:type="dxa"/>
            <w:tcMar>
              <w:left w:w="105" w:type="dxa"/>
              <w:right w:w="105" w:type="dxa"/>
            </w:tcMar>
          </w:tcPr>
          <w:p w14:paraId="16510388"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Valor Proponente</w:t>
            </w:r>
          </w:p>
        </w:tc>
        <w:tc>
          <w:tcPr>
            <w:tcW w:w="2805" w:type="dxa"/>
            <w:tcMar>
              <w:left w:w="105" w:type="dxa"/>
              <w:right w:w="105" w:type="dxa"/>
            </w:tcMar>
          </w:tcPr>
          <w:p w14:paraId="3D01479B"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Valor Patrocinador</w:t>
            </w:r>
          </w:p>
        </w:tc>
        <w:tc>
          <w:tcPr>
            <w:tcW w:w="2925" w:type="dxa"/>
            <w:tcMar>
              <w:left w:w="105" w:type="dxa"/>
              <w:right w:w="105" w:type="dxa"/>
            </w:tcMar>
          </w:tcPr>
          <w:p w14:paraId="7524DEEB"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Total do Projeto</w:t>
            </w:r>
          </w:p>
        </w:tc>
      </w:tr>
      <w:tr w:rsidR="0069792F" w14:paraId="3A691DCB" w14:textId="77777777" w:rsidTr="00F56EAC">
        <w:trPr>
          <w:trHeight w:val="300"/>
        </w:trPr>
        <w:tc>
          <w:tcPr>
            <w:tcW w:w="1845" w:type="dxa"/>
            <w:tcMar>
              <w:left w:w="105" w:type="dxa"/>
              <w:right w:w="105" w:type="dxa"/>
            </w:tcMar>
          </w:tcPr>
          <w:p w14:paraId="790D921C"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b/>
                <w:bCs/>
                <w:sz w:val="24"/>
                <w:szCs w:val="24"/>
              </w:rPr>
              <w:t>R$0,00</w:t>
            </w:r>
          </w:p>
        </w:tc>
        <w:tc>
          <w:tcPr>
            <w:tcW w:w="1560" w:type="dxa"/>
            <w:tcMar>
              <w:left w:w="105" w:type="dxa"/>
              <w:right w:w="105" w:type="dxa"/>
            </w:tcMar>
          </w:tcPr>
          <w:p w14:paraId="18AB369C"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b/>
                <w:bCs/>
                <w:sz w:val="24"/>
                <w:szCs w:val="24"/>
              </w:rPr>
              <w:t>R$0,00</w:t>
            </w:r>
          </w:p>
        </w:tc>
        <w:tc>
          <w:tcPr>
            <w:tcW w:w="2805" w:type="dxa"/>
            <w:tcMar>
              <w:left w:w="105" w:type="dxa"/>
              <w:right w:w="105" w:type="dxa"/>
            </w:tcMar>
          </w:tcPr>
          <w:p w14:paraId="7B5AAAA7"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b/>
                <w:bCs/>
                <w:sz w:val="24"/>
                <w:szCs w:val="24"/>
              </w:rPr>
              <w:t>R$0,00</w:t>
            </w:r>
          </w:p>
        </w:tc>
        <w:tc>
          <w:tcPr>
            <w:tcW w:w="2925" w:type="dxa"/>
            <w:tcMar>
              <w:left w:w="105" w:type="dxa"/>
              <w:right w:w="105" w:type="dxa"/>
            </w:tcMar>
          </w:tcPr>
          <w:p w14:paraId="6051BA68"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b/>
                <w:bCs/>
                <w:sz w:val="24"/>
                <w:szCs w:val="24"/>
              </w:rPr>
              <w:t>R$0,00</w:t>
            </w:r>
          </w:p>
        </w:tc>
      </w:tr>
      <w:tr w:rsidR="0069792F" w14:paraId="0085BC9B" w14:textId="77777777" w:rsidTr="00F56EAC">
        <w:trPr>
          <w:trHeight w:val="300"/>
        </w:trPr>
        <w:tc>
          <w:tcPr>
            <w:tcW w:w="9135" w:type="dxa"/>
            <w:gridSpan w:val="4"/>
            <w:tcMar>
              <w:left w:w="105" w:type="dxa"/>
              <w:right w:w="105" w:type="dxa"/>
            </w:tcMar>
          </w:tcPr>
          <w:p w14:paraId="6DA8D1CE" w14:textId="77777777" w:rsidR="0069792F" w:rsidRDefault="0069792F" w:rsidP="00F56EAC">
            <w:pPr>
              <w:spacing w:line="276" w:lineRule="auto"/>
              <w:rPr>
                <w:rFonts w:ascii="Calibri" w:eastAsia="Calibri" w:hAnsi="Calibri" w:cs="Calibri"/>
                <w:color w:val="000000" w:themeColor="text1"/>
                <w:sz w:val="24"/>
                <w:szCs w:val="24"/>
              </w:rPr>
            </w:pPr>
          </w:p>
        </w:tc>
      </w:tr>
      <w:tr w:rsidR="0069792F" w14:paraId="4B4DF36B" w14:textId="77777777" w:rsidTr="00F56EAC">
        <w:trPr>
          <w:trHeight w:val="300"/>
        </w:trPr>
        <w:tc>
          <w:tcPr>
            <w:tcW w:w="3405" w:type="dxa"/>
            <w:gridSpan w:val="2"/>
            <w:tcMar>
              <w:left w:w="105" w:type="dxa"/>
              <w:right w:w="105" w:type="dxa"/>
            </w:tcMar>
          </w:tcPr>
          <w:p w14:paraId="25A14806" w14:textId="77777777" w:rsidR="0069792F" w:rsidRDefault="0069792F" w:rsidP="00F56EAC">
            <w:pPr>
              <w:spacing w:line="276"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Local de Execução</w:t>
            </w:r>
          </w:p>
        </w:tc>
        <w:tc>
          <w:tcPr>
            <w:tcW w:w="5730" w:type="dxa"/>
            <w:gridSpan w:val="2"/>
            <w:tcMar>
              <w:left w:w="105" w:type="dxa"/>
              <w:right w:w="105" w:type="dxa"/>
            </w:tcMar>
          </w:tcPr>
          <w:p w14:paraId="3754CD1F"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Endereço</w:t>
            </w:r>
          </w:p>
        </w:tc>
      </w:tr>
      <w:tr w:rsidR="0069792F" w14:paraId="16F70462" w14:textId="77777777" w:rsidTr="00F56EAC">
        <w:trPr>
          <w:trHeight w:val="300"/>
        </w:trPr>
        <w:tc>
          <w:tcPr>
            <w:tcW w:w="3405" w:type="dxa"/>
            <w:gridSpan w:val="2"/>
            <w:tcMar>
              <w:left w:w="105" w:type="dxa"/>
              <w:right w:w="105" w:type="dxa"/>
            </w:tcMar>
          </w:tcPr>
          <w:p w14:paraId="0880273E" w14:textId="77777777" w:rsidR="0069792F" w:rsidRDefault="0069792F" w:rsidP="00F56EAC">
            <w:pPr>
              <w:spacing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c>
          <w:tcPr>
            <w:tcW w:w="5730" w:type="dxa"/>
            <w:gridSpan w:val="2"/>
            <w:tcMar>
              <w:left w:w="105" w:type="dxa"/>
              <w:right w:w="105" w:type="dxa"/>
            </w:tcMar>
          </w:tcPr>
          <w:p w14:paraId="376E210F"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bl>
    <w:p w14:paraId="1D6FE577"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68C2D31B" w14:textId="77777777" w:rsidR="0069792F" w:rsidRDefault="0069792F" w:rsidP="0069792F">
      <w:pPr>
        <w:widowControl w:val="0"/>
        <w:rPr>
          <w:rFonts w:ascii="Calibri" w:eastAsia="Calibri" w:hAnsi="Calibri" w:cs="Calibri"/>
          <w:sz w:val="24"/>
          <w:szCs w:val="24"/>
        </w:rPr>
      </w:pPr>
      <w:r w:rsidRPr="2EBED334">
        <w:rPr>
          <w:rFonts w:ascii="Calibri" w:eastAsia="Calibri" w:hAnsi="Calibri" w:cs="Calibri"/>
          <w:b/>
          <w:bCs/>
          <w:sz w:val="24"/>
          <w:szCs w:val="24"/>
        </w:rPr>
        <w:t>03 - OBJETO:</w:t>
      </w:r>
      <w:r w:rsidRPr="2EBED334">
        <w:rPr>
          <w:rFonts w:ascii="Calibri" w:eastAsia="Calibri" w:hAnsi="Calibri" w:cs="Calibri"/>
          <w:i/>
          <w:iCs/>
          <w:sz w:val="24"/>
          <w:szCs w:val="24"/>
        </w:rPr>
        <w:t xml:space="preserve"> Descrição do objeto da parceria, devendo demonstrar o nexo entre as atividades propostas e as metas a serem atingidas;</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120"/>
      </w:tblGrid>
      <w:tr w:rsidR="0069792F" w14:paraId="781C35EB" w14:textId="77777777" w:rsidTr="00F56EAC">
        <w:trPr>
          <w:trHeight w:val="300"/>
        </w:trPr>
        <w:tc>
          <w:tcPr>
            <w:tcW w:w="9120" w:type="dxa"/>
            <w:tcMar>
              <w:left w:w="105" w:type="dxa"/>
              <w:right w:w="105" w:type="dxa"/>
            </w:tcMar>
            <w:vAlign w:val="center"/>
          </w:tcPr>
          <w:p w14:paraId="15299A96"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Plano de Divulgação</w:t>
            </w:r>
          </w:p>
        </w:tc>
      </w:tr>
      <w:tr w:rsidR="0069792F" w14:paraId="5022F0A2" w14:textId="77777777" w:rsidTr="00F56EAC">
        <w:trPr>
          <w:trHeight w:val="300"/>
        </w:trPr>
        <w:tc>
          <w:tcPr>
            <w:tcW w:w="9120" w:type="dxa"/>
            <w:tcMar>
              <w:left w:w="105" w:type="dxa"/>
              <w:right w:w="105" w:type="dxa"/>
            </w:tcMar>
            <w:vAlign w:val="center"/>
          </w:tcPr>
          <w:p w14:paraId="6D4D78DF"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 (OBS: ATENTAR-SE AO TÓPICO PLANO DE DIVULGAÇÃO DO ANEXO XV)</w:t>
            </w:r>
          </w:p>
        </w:tc>
      </w:tr>
      <w:tr w:rsidR="0069792F" w14:paraId="3F86F90B" w14:textId="77777777" w:rsidTr="00F56EAC">
        <w:trPr>
          <w:trHeight w:val="300"/>
        </w:trPr>
        <w:tc>
          <w:tcPr>
            <w:tcW w:w="9120" w:type="dxa"/>
            <w:tcMar>
              <w:left w:w="105" w:type="dxa"/>
              <w:right w:w="105" w:type="dxa"/>
            </w:tcMar>
            <w:vAlign w:val="center"/>
          </w:tcPr>
          <w:p w14:paraId="677646CC"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Objetivo Geral</w:t>
            </w:r>
          </w:p>
        </w:tc>
      </w:tr>
      <w:tr w:rsidR="0069792F" w14:paraId="6510BC4A" w14:textId="77777777" w:rsidTr="00F56EAC">
        <w:trPr>
          <w:trHeight w:val="300"/>
        </w:trPr>
        <w:tc>
          <w:tcPr>
            <w:tcW w:w="9120" w:type="dxa"/>
            <w:tcMar>
              <w:left w:w="105" w:type="dxa"/>
              <w:right w:w="105" w:type="dxa"/>
            </w:tcMar>
            <w:vAlign w:val="center"/>
          </w:tcPr>
          <w:p w14:paraId="380CFB48"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0069792F" w14:paraId="7DBA2537" w14:textId="77777777" w:rsidTr="00F56EAC">
        <w:trPr>
          <w:trHeight w:val="300"/>
        </w:trPr>
        <w:tc>
          <w:tcPr>
            <w:tcW w:w="9120" w:type="dxa"/>
            <w:tcMar>
              <w:left w:w="105" w:type="dxa"/>
              <w:right w:w="105" w:type="dxa"/>
            </w:tcMar>
            <w:vAlign w:val="center"/>
          </w:tcPr>
          <w:p w14:paraId="4E14597E"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Objetivos Específicos</w:t>
            </w:r>
          </w:p>
        </w:tc>
      </w:tr>
      <w:tr w:rsidR="0069792F" w14:paraId="56F64126" w14:textId="77777777" w:rsidTr="00F56EAC">
        <w:trPr>
          <w:trHeight w:val="300"/>
        </w:trPr>
        <w:tc>
          <w:tcPr>
            <w:tcW w:w="9120" w:type="dxa"/>
            <w:tcMar>
              <w:left w:w="105" w:type="dxa"/>
              <w:right w:w="105" w:type="dxa"/>
            </w:tcMar>
            <w:vAlign w:val="center"/>
          </w:tcPr>
          <w:p w14:paraId="6932A524"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4918CE3D" w14:textId="77777777" w:rsidTr="00F56EAC">
        <w:trPr>
          <w:trHeight w:val="300"/>
        </w:trPr>
        <w:tc>
          <w:tcPr>
            <w:tcW w:w="9120" w:type="dxa"/>
            <w:tcMar>
              <w:left w:w="105" w:type="dxa"/>
              <w:right w:w="105" w:type="dxa"/>
            </w:tcMar>
            <w:vAlign w:val="center"/>
          </w:tcPr>
          <w:p w14:paraId="402E3E4C"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Descrição do projeto</w:t>
            </w:r>
          </w:p>
        </w:tc>
      </w:tr>
      <w:tr w:rsidR="0069792F" w14:paraId="1BFA796D" w14:textId="77777777" w:rsidTr="00F56EAC">
        <w:trPr>
          <w:trHeight w:val="300"/>
        </w:trPr>
        <w:tc>
          <w:tcPr>
            <w:tcW w:w="9120" w:type="dxa"/>
            <w:tcMar>
              <w:left w:w="105" w:type="dxa"/>
              <w:right w:w="105" w:type="dxa"/>
            </w:tcMar>
            <w:vAlign w:val="center"/>
          </w:tcPr>
          <w:p w14:paraId="57ACD1D3"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 – incluir todo detalhamento necessário</w:t>
            </w:r>
          </w:p>
        </w:tc>
      </w:tr>
    </w:tbl>
    <w:p w14:paraId="7311020B"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6E8849B8" w14:textId="77777777" w:rsidR="0069792F" w:rsidRDefault="0069792F" w:rsidP="0069792F">
      <w:pPr>
        <w:widowControl w:val="0"/>
        <w:rPr>
          <w:rFonts w:ascii="Times New Roman" w:eastAsia="Times New Roman" w:hAnsi="Times New Roman" w:cs="Times New Roman"/>
          <w:sz w:val="24"/>
          <w:szCs w:val="24"/>
        </w:rPr>
      </w:pPr>
      <w:r w:rsidRPr="2EBED334">
        <w:rPr>
          <w:rFonts w:ascii="Calibri" w:eastAsia="Calibri" w:hAnsi="Calibri" w:cs="Calibri"/>
          <w:b/>
          <w:bCs/>
          <w:sz w:val="24"/>
          <w:szCs w:val="24"/>
        </w:rPr>
        <w:t>04 - METAS:</w:t>
      </w:r>
      <w:r w:rsidRPr="2EBED334">
        <w:rPr>
          <w:rFonts w:ascii="Calibri" w:eastAsia="Calibri" w:hAnsi="Calibri" w:cs="Calibri"/>
          <w:i/>
          <w:iCs/>
          <w:sz w:val="24"/>
          <w:szCs w:val="24"/>
        </w:rPr>
        <w:t xml:space="preserve"> Descrever as metas a serem atingidas os indicadores e parâmetros utilizados para a sua aferição;  </w:t>
      </w:r>
      <w:r w:rsidRPr="2EBED334">
        <w:rPr>
          <w:rFonts w:ascii="Times New Roman" w:eastAsia="Times New Roman" w:hAnsi="Times New Roman" w:cs="Times New Roman"/>
          <w:i/>
          <w:iCs/>
          <w:sz w:val="24"/>
          <w:szCs w:val="24"/>
        </w:rPr>
        <w:t xml:space="preserve">     </w:t>
      </w:r>
    </w:p>
    <w:tbl>
      <w:tblPr>
        <w:tblStyle w:val="Tabelacomgrade"/>
        <w:tblW w:w="9121"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776"/>
      </w:tblGrid>
      <w:tr w:rsidR="0069792F" w14:paraId="4E49A1C0" w14:textId="77777777" w:rsidTr="00F56EAC">
        <w:trPr>
          <w:trHeight w:val="300"/>
        </w:trPr>
        <w:tc>
          <w:tcPr>
            <w:tcW w:w="2115" w:type="dxa"/>
            <w:tcMar>
              <w:left w:w="105" w:type="dxa"/>
              <w:right w:w="105" w:type="dxa"/>
            </w:tcMar>
          </w:tcPr>
          <w:p w14:paraId="7D80FD12"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Metas Qualitativas</w:t>
            </w:r>
          </w:p>
        </w:tc>
        <w:tc>
          <w:tcPr>
            <w:tcW w:w="2115" w:type="dxa"/>
            <w:tcMar>
              <w:left w:w="105" w:type="dxa"/>
              <w:right w:w="105" w:type="dxa"/>
            </w:tcMar>
          </w:tcPr>
          <w:p w14:paraId="587984AA"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Indicadores</w:t>
            </w:r>
          </w:p>
        </w:tc>
        <w:tc>
          <w:tcPr>
            <w:tcW w:w="2115" w:type="dxa"/>
            <w:tcMar>
              <w:left w:w="105" w:type="dxa"/>
              <w:right w:w="105" w:type="dxa"/>
            </w:tcMar>
          </w:tcPr>
          <w:p w14:paraId="48E3419A"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Fórmula de Cálculo</w:t>
            </w:r>
          </w:p>
        </w:tc>
        <w:tc>
          <w:tcPr>
            <w:tcW w:w="2776" w:type="dxa"/>
            <w:tcMar>
              <w:left w:w="105" w:type="dxa"/>
              <w:right w:w="105" w:type="dxa"/>
            </w:tcMar>
          </w:tcPr>
          <w:p w14:paraId="51589499"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Meios de verificação dos indicadores e metas</w:t>
            </w:r>
          </w:p>
        </w:tc>
      </w:tr>
      <w:tr w:rsidR="0069792F" w14:paraId="60DF13B8" w14:textId="77777777" w:rsidTr="00F56EAC">
        <w:trPr>
          <w:trHeight w:val="300"/>
        </w:trPr>
        <w:tc>
          <w:tcPr>
            <w:tcW w:w="2115" w:type="dxa"/>
            <w:tcMar>
              <w:left w:w="105" w:type="dxa"/>
              <w:right w:w="105" w:type="dxa"/>
            </w:tcMar>
          </w:tcPr>
          <w:p w14:paraId="79CF195D"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Meta 1</w:t>
            </w:r>
          </w:p>
        </w:tc>
        <w:tc>
          <w:tcPr>
            <w:tcW w:w="2115" w:type="dxa"/>
            <w:tcMar>
              <w:left w:w="105" w:type="dxa"/>
              <w:right w:w="105" w:type="dxa"/>
            </w:tcMar>
          </w:tcPr>
          <w:p w14:paraId="190D0417"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Indicador 1 para mensuração da meta 1</w:t>
            </w:r>
          </w:p>
          <w:p w14:paraId="2362B136" w14:textId="77777777" w:rsidR="0069792F" w:rsidRDefault="0069792F" w:rsidP="00F56EAC">
            <w:pPr>
              <w:spacing w:after="200" w:line="276" w:lineRule="auto"/>
              <w:rPr>
                <w:rFonts w:ascii="Calibri" w:eastAsia="Calibri" w:hAnsi="Calibri" w:cs="Calibri"/>
                <w:sz w:val="24"/>
                <w:szCs w:val="24"/>
              </w:rPr>
            </w:pPr>
          </w:p>
        </w:tc>
        <w:tc>
          <w:tcPr>
            <w:tcW w:w="2115" w:type="dxa"/>
            <w:tcMar>
              <w:left w:w="105" w:type="dxa"/>
              <w:right w:w="105" w:type="dxa"/>
            </w:tcMar>
          </w:tcPr>
          <w:p w14:paraId="1C3529B4"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u w:val="single"/>
              </w:rPr>
              <w:t>Descrever como será a fórmula de cálculo do indicador 1</w:t>
            </w:r>
          </w:p>
        </w:tc>
        <w:tc>
          <w:tcPr>
            <w:tcW w:w="2776" w:type="dxa"/>
            <w:tcMar>
              <w:left w:w="105" w:type="dxa"/>
              <w:right w:w="105" w:type="dxa"/>
            </w:tcMar>
          </w:tcPr>
          <w:p w14:paraId="3E8DA400"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Descrever qual será a fonte dos dados para permitir a mensuração do indicador / como será feita a comprovação do cumprimento da meta</w:t>
            </w:r>
          </w:p>
          <w:p w14:paraId="5AD96406" w14:textId="77777777" w:rsidR="0069792F" w:rsidRDefault="0069792F" w:rsidP="00F56EAC">
            <w:pPr>
              <w:spacing w:after="200" w:line="276" w:lineRule="auto"/>
              <w:rPr>
                <w:rFonts w:ascii="Calibri" w:eastAsia="Calibri" w:hAnsi="Calibri" w:cs="Calibri"/>
                <w:sz w:val="24"/>
                <w:szCs w:val="24"/>
              </w:rPr>
            </w:pPr>
          </w:p>
        </w:tc>
      </w:tr>
      <w:tr w:rsidR="0069792F" w14:paraId="46ABA920" w14:textId="77777777" w:rsidTr="00F56EAC">
        <w:trPr>
          <w:trHeight w:val="300"/>
        </w:trPr>
        <w:tc>
          <w:tcPr>
            <w:tcW w:w="2115" w:type="dxa"/>
            <w:tcMar>
              <w:left w:w="105" w:type="dxa"/>
              <w:right w:w="105" w:type="dxa"/>
            </w:tcMar>
          </w:tcPr>
          <w:p w14:paraId="69045601"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lastRenderedPageBreak/>
              <w:t>Meta 2</w:t>
            </w:r>
          </w:p>
        </w:tc>
        <w:tc>
          <w:tcPr>
            <w:tcW w:w="2115" w:type="dxa"/>
            <w:tcMar>
              <w:left w:w="105" w:type="dxa"/>
              <w:right w:w="105" w:type="dxa"/>
            </w:tcMar>
          </w:tcPr>
          <w:p w14:paraId="66644E3C"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Indicador para mensuração da meta 2</w:t>
            </w:r>
          </w:p>
          <w:p w14:paraId="311A46E3" w14:textId="77777777" w:rsidR="0069792F" w:rsidRDefault="0069792F" w:rsidP="00F56EAC">
            <w:pPr>
              <w:spacing w:after="200" w:line="276" w:lineRule="auto"/>
              <w:rPr>
                <w:rFonts w:ascii="Calibri" w:eastAsia="Calibri" w:hAnsi="Calibri" w:cs="Calibri"/>
                <w:sz w:val="24"/>
                <w:szCs w:val="24"/>
              </w:rPr>
            </w:pPr>
          </w:p>
        </w:tc>
        <w:tc>
          <w:tcPr>
            <w:tcW w:w="2115" w:type="dxa"/>
            <w:tcMar>
              <w:left w:w="105" w:type="dxa"/>
              <w:right w:w="105" w:type="dxa"/>
            </w:tcMar>
          </w:tcPr>
          <w:p w14:paraId="581E4C4D"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u w:val="single"/>
              </w:rPr>
              <w:t>Descrever como será a fórmula de cálculo do indicador 2</w:t>
            </w:r>
          </w:p>
          <w:p w14:paraId="1D621E03" w14:textId="77777777" w:rsidR="0069792F" w:rsidRDefault="0069792F" w:rsidP="00F56EAC">
            <w:pPr>
              <w:spacing w:line="276" w:lineRule="auto"/>
              <w:rPr>
                <w:rFonts w:ascii="Calibri" w:eastAsia="Calibri" w:hAnsi="Calibri" w:cs="Calibri"/>
                <w:sz w:val="24"/>
                <w:szCs w:val="24"/>
              </w:rPr>
            </w:pPr>
          </w:p>
        </w:tc>
        <w:tc>
          <w:tcPr>
            <w:tcW w:w="2776" w:type="dxa"/>
            <w:tcMar>
              <w:left w:w="105" w:type="dxa"/>
              <w:right w:w="105" w:type="dxa"/>
            </w:tcMar>
          </w:tcPr>
          <w:p w14:paraId="58260C1D"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Descrever qual será a fonte dos dados para permitir a mensuração do indicador / como será feita a comprovação do cumprimento da meta</w:t>
            </w:r>
          </w:p>
        </w:tc>
      </w:tr>
      <w:tr w:rsidR="0069792F" w14:paraId="6298917A" w14:textId="77777777" w:rsidTr="00F56EAC">
        <w:trPr>
          <w:trHeight w:val="300"/>
        </w:trPr>
        <w:tc>
          <w:tcPr>
            <w:tcW w:w="2115" w:type="dxa"/>
            <w:tcMar>
              <w:left w:w="105" w:type="dxa"/>
              <w:right w:w="105" w:type="dxa"/>
            </w:tcMar>
          </w:tcPr>
          <w:p w14:paraId="4283FC61" w14:textId="77777777" w:rsidR="0069792F" w:rsidRDefault="0069792F" w:rsidP="00F56EAC">
            <w:pPr>
              <w:spacing w:after="200" w:line="276" w:lineRule="auto"/>
              <w:rPr>
                <w:rFonts w:ascii="Calibri" w:eastAsia="Calibri" w:hAnsi="Calibri" w:cs="Calibri"/>
                <w:color w:val="000000" w:themeColor="text1"/>
                <w:sz w:val="24"/>
                <w:szCs w:val="24"/>
              </w:rPr>
            </w:pPr>
          </w:p>
        </w:tc>
        <w:tc>
          <w:tcPr>
            <w:tcW w:w="2115" w:type="dxa"/>
            <w:tcMar>
              <w:left w:w="105" w:type="dxa"/>
              <w:right w:w="105" w:type="dxa"/>
            </w:tcMar>
          </w:tcPr>
          <w:p w14:paraId="5C75E137" w14:textId="77777777" w:rsidR="0069792F" w:rsidRDefault="0069792F" w:rsidP="00F56EAC">
            <w:pPr>
              <w:spacing w:after="200"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w:t>
            </w:r>
          </w:p>
        </w:tc>
        <w:tc>
          <w:tcPr>
            <w:tcW w:w="2115" w:type="dxa"/>
            <w:tcMar>
              <w:left w:w="105" w:type="dxa"/>
              <w:right w:w="105" w:type="dxa"/>
            </w:tcMar>
          </w:tcPr>
          <w:p w14:paraId="314DDBDD" w14:textId="77777777" w:rsidR="0069792F" w:rsidRDefault="0069792F" w:rsidP="00F56EAC">
            <w:pPr>
              <w:spacing w:line="276" w:lineRule="auto"/>
              <w:rPr>
                <w:rFonts w:ascii="Calibri" w:eastAsia="Calibri" w:hAnsi="Calibri" w:cs="Calibri"/>
                <w:color w:val="000000" w:themeColor="text1"/>
                <w:sz w:val="24"/>
                <w:szCs w:val="24"/>
              </w:rPr>
            </w:pPr>
          </w:p>
        </w:tc>
        <w:tc>
          <w:tcPr>
            <w:tcW w:w="2776" w:type="dxa"/>
            <w:tcMar>
              <w:left w:w="105" w:type="dxa"/>
              <w:right w:w="105" w:type="dxa"/>
            </w:tcMar>
          </w:tcPr>
          <w:p w14:paraId="12F881CF" w14:textId="77777777" w:rsidR="0069792F" w:rsidRDefault="0069792F" w:rsidP="00F56EAC">
            <w:pPr>
              <w:spacing w:after="200"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w:t>
            </w:r>
          </w:p>
        </w:tc>
      </w:tr>
    </w:tbl>
    <w:p w14:paraId="1211E6C4" w14:textId="77777777" w:rsidR="0069792F" w:rsidRDefault="0069792F" w:rsidP="0069792F">
      <w:pPr>
        <w:spacing w:after="200" w:line="276" w:lineRule="auto"/>
        <w:jc w:val="both"/>
        <w:rPr>
          <w:rFonts w:ascii="Calibri" w:eastAsia="Calibri" w:hAnsi="Calibri" w:cs="Calibri"/>
          <w:color w:val="000000" w:themeColor="text1"/>
          <w:sz w:val="24"/>
          <w:szCs w:val="24"/>
        </w:rPr>
      </w:pPr>
    </w:p>
    <w:tbl>
      <w:tblPr>
        <w:tblStyle w:val="Tabelacomgrade"/>
        <w:tblW w:w="9121"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776"/>
      </w:tblGrid>
      <w:tr w:rsidR="0069792F" w14:paraId="78AD2D7D" w14:textId="77777777" w:rsidTr="00F56EAC">
        <w:trPr>
          <w:trHeight w:val="300"/>
        </w:trPr>
        <w:tc>
          <w:tcPr>
            <w:tcW w:w="2115" w:type="dxa"/>
            <w:tcMar>
              <w:left w:w="105" w:type="dxa"/>
              <w:right w:w="105" w:type="dxa"/>
            </w:tcMar>
          </w:tcPr>
          <w:p w14:paraId="53CEA0D4"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Metas Qualitativas</w:t>
            </w:r>
          </w:p>
        </w:tc>
        <w:tc>
          <w:tcPr>
            <w:tcW w:w="2115" w:type="dxa"/>
            <w:tcMar>
              <w:left w:w="105" w:type="dxa"/>
              <w:right w:w="105" w:type="dxa"/>
            </w:tcMar>
          </w:tcPr>
          <w:p w14:paraId="38FCC4A0"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Indicadores</w:t>
            </w:r>
          </w:p>
        </w:tc>
        <w:tc>
          <w:tcPr>
            <w:tcW w:w="2115" w:type="dxa"/>
            <w:tcMar>
              <w:left w:w="105" w:type="dxa"/>
              <w:right w:w="105" w:type="dxa"/>
            </w:tcMar>
          </w:tcPr>
          <w:p w14:paraId="540FFF45" w14:textId="77777777" w:rsidR="0069792F" w:rsidRDefault="0069792F" w:rsidP="00F56EAC">
            <w:pPr>
              <w:spacing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Fórmula de Cálculo</w:t>
            </w:r>
          </w:p>
        </w:tc>
        <w:tc>
          <w:tcPr>
            <w:tcW w:w="2776" w:type="dxa"/>
            <w:tcMar>
              <w:left w:w="105" w:type="dxa"/>
              <w:right w:w="105" w:type="dxa"/>
            </w:tcMar>
          </w:tcPr>
          <w:p w14:paraId="04C0EF68"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Meios de verificação dos indicadores e metas</w:t>
            </w:r>
          </w:p>
        </w:tc>
      </w:tr>
      <w:tr w:rsidR="0069792F" w14:paraId="1729AF96" w14:textId="77777777" w:rsidTr="00F56EAC">
        <w:trPr>
          <w:trHeight w:val="300"/>
        </w:trPr>
        <w:tc>
          <w:tcPr>
            <w:tcW w:w="2115" w:type="dxa"/>
            <w:tcMar>
              <w:left w:w="105" w:type="dxa"/>
              <w:right w:w="105" w:type="dxa"/>
            </w:tcMar>
          </w:tcPr>
          <w:p w14:paraId="26B703E8"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Meta 1</w:t>
            </w:r>
          </w:p>
        </w:tc>
        <w:tc>
          <w:tcPr>
            <w:tcW w:w="2115" w:type="dxa"/>
            <w:tcMar>
              <w:left w:w="105" w:type="dxa"/>
              <w:right w:w="105" w:type="dxa"/>
            </w:tcMar>
          </w:tcPr>
          <w:p w14:paraId="561D998C"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Indicador 1 para mensuração da meta 1</w:t>
            </w:r>
          </w:p>
          <w:p w14:paraId="48986786" w14:textId="77777777" w:rsidR="0069792F" w:rsidRDefault="0069792F" w:rsidP="00F56EAC">
            <w:pPr>
              <w:spacing w:after="200" w:line="276" w:lineRule="auto"/>
              <w:rPr>
                <w:rFonts w:ascii="Calibri" w:eastAsia="Calibri" w:hAnsi="Calibri" w:cs="Calibri"/>
                <w:sz w:val="24"/>
                <w:szCs w:val="24"/>
              </w:rPr>
            </w:pPr>
          </w:p>
        </w:tc>
        <w:tc>
          <w:tcPr>
            <w:tcW w:w="2115" w:type="dxa"/>
            <w:tcMar>
              <w:left w:w="105" w:type="dxa"/>
              <w:right w:w="105" w:type="dxa"/>
            </w:tcMar>
          </w:tcPr>
          <w:p w14:paraId="19C86D74"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u w:val="single"/>
              </w:rPr>
              <w:t>Descrever como será a fórmula de cálculo do indicador 1</w:t>
            </w:r>
          </w:p>
          <w:p w14:paraId="391BB297" w14:textId="77777777" w:rsidR="0069792F" w:rsidRDefault="0069792F" w:rsidP="00F56EAC">
            <w:pPr>
              <w:spacing w:line="276" w:lineRule="auto"/>
              <w:rPr>
                <w:rFonts w:ascii="Calibri" w:eastAsia="Calibri" w:hAnsi="Calibri" w:cs="Calibri"/>
                <w:sz w:val="24"/>
                <w:szCs w:val="24"/>
              </w:rPr>
            </w:pPr>
          </w:p>
        </w:tc>
        <w:tc>
          <w:tcPr>
            <w:tcW w:w="2776" w:type="dxa"/>
            <w:tcMar>
              <w:left w:w="105" w:type="dxa"/>
              <w:right w:w="105" w:type="dxa"/>
            </w:tcMar>
          </w:tcPr>
          <w:p w14:paraId="769F0E37"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Descrever qual será a fonte dos dados para permitir a mensuração do indicador / como será feita a comprovação do cumprimento da meta</w:t>
            </w:r>
          </w:p>
          <w:p w14:paraId="4EF13922" w14:textId="77777777" w:rsidR="0069792F" w:rsidRDefault="0069792F" w:rsidP="00F56EAC">
            <w:pPr>
              <w:spacing w:after="200" w:line="276" w:lineRule="auto"/>
              <w:rPr>
                <w:rFonts w:ascii="Calibri" w:eastAsia="Calibri" w:hAnsi="Calibri" w:cs="Calibri"/>
                <w:sz w:val="24"/>
                <w:szCs w:val="24"/>
              </w:rPr>
            </w:pPr>
          </w:p>
        </w:tc>
      </w:tr>
      <w:tr w:rsidR="0069792F" w14:paraId="634EAAD0" w14:textId="77777777" w:rsidTr="00F56EAC">
        <w:trPr>
          <w:trHeight w:val="300"/>
        </w:trPr>
        <w:tc>
          <w:tcPr>
            <w:tcW w:w="2115" w:type="dxa"/>
            <w:tcMar>
              <w:left w:w="105" w:type="dxa"/>
              <w:right w:w="105" w:type="dxa"/>
            </w:tcMar>
          </w:tcPr>
          <w:p w14:paraId="3541C5FD"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Meta 2</w:t>
            </w:r>
          </w:p>
        </w:tc>
        <w:tc>
          <w:tcPr>
            <w:tcW w:w="2115" w:type="dxa"/>
            <w:tcMar>
              <w:left w:w="105" w:type="dxa"/>
              <w:right w:w="105" w:type="dxa"/>
            </w:tcMar>
          </w:tcPr>
          <w:p w14:paraId="3755531A"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Indicador para mensuração da meta 2</w:t>
            </w:r>
          </w:p>
          <w:p w14:paraId="5F61DE44" w14:textId="77777777" w:rsidR="0069792F" w:rsidRDefault="0069792F" w:rsidP="00F56EAC">
            <w:pPr>
              <w:spacing w:after="200" w:line="276" w:lineRule="auto"/>
              <w:rPr>
                <w:rFonts w:ascii="Calibri" w:eastAsia="Calibri" w:hAnsi="Calibri" w:cs="Calibri"/>
                <w:sz w:val="24"/>
                <w:szCs w:val="24"/>
              </w:rPr>
            </w:pPr>
          </w:p>
        </w:tc>
        <w:tc>
          <w:tcPr>
            <w:tcW w:w="2115" w:type="dxa"/>
            <w:tcMar>
              <w:left w:w="105" w:type="dxa"/>
              <w:right w:w="105" w:type="dxa"/>
            </w:tcMar>
          </w:tcPr>
          <w:p w14:paraId="4898BE07"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u w:val="single"/>
              </w:rPr>
              <w:t>Descrever como será a fórmula de cálculo do indicador 2</w:t>
            </w:r>
          </w:p>
          <w:p w14:paraId="26BEFEE4" w14:textId="77777777" w:rsidR="0069792F" w:rsidRDefault="0069792F" w:rsidP="00F56EAC">
            <w:pPr>
              <w:spacing w:line="276" w:lineRule="auto"/>
              <w:rPr>
                <w:rFonts w:ascii="Calibri" w:eastAsia="Calibri" w:hAnsi="Calibri" w:cs="Calibri"/>
                <w:sz w:val="24"/>
                <w:szCs w:val="24"/>
              </w:rPr>
            </w:pPr>
          </w:p>
        </w:tc>
        <w:tc>
          <w:tcPr>
            <w:tcW w:w="2776" w:type="dxa"/>
            <w:tcMar>
              <w:left w:w="105" w:type="dxa"/>
              <w:right w:w="105" w:type="dxa"/>
            </w:tcMar>
          </w:tcPr>
          <w:p w14:paraId="08453D55"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sz w:val="24"/>
                <w:szCs w:val="24"/>
                <w:u w:val="single"/>
              </w:rPr>
              <w:t>Descrever qual será a fonte dos dados para permitir a mensuração do indicador / como será feita a comprovação do cumprimento da meta</w:t>
            </w:r>
          </w:p>
        </w:tc>
      </w:tr>
      <w:tr w:rsidR="0069792F" w14:paraId="41ABA774" w14:textId="77777777" w:rsidTr="00F56EAC">
        <w:trPr>
          <w:trHeight w:val="300"/>
        </w:trPr>
        <w:tc>
          <w:tcPr>
            <w:tcW w:w="2115" w:type="dxa"/>
            <w:tcMar>
              <w:left w:w="105" w:type="dxa"/>
              <w:right w:w="105" w:type="dxa"/>
            </w:tcMar>
          </w:tcPr>
          <w:p w14:paraId="5BFBCB99" w14:textId="77777777" w:rsidR="0069792F" w:rsidRDefault="0069792F" w:rsidP="00F56EAC">
            <w:pPr>
              <w:spacing w:after="200" w:line="276" w:lineRule="auto"/>
              <w:rPr>
                <w:rFonts w:ascii="Calibri" w:eastAsia="Calibri" w:hAnsi="Calibri" w:cs="Calibri"/>
                <w:color w:val="000000" w:themeColor="text1"/>
                <w:sz w:val="24"/>
                <w:szCs w:val="24"/>
              </w:rPr>
            </w:pPr>
          </w:p>
        </w:tc>
        <w:tc>
          <w:tcPr>
            <w:tcW w:w="2115" w:type="dxa"/>
            <w:tcMar>
              <w:left w:w="105" w:type="dxa"/>
              <w:right w:w="105" w:type="dxa"/>
            </w:tcMar>
          </w:tcPr>
          <w:p w14:paraId="65BE84D8" w14:textId="77777777" w:rsidR="0069792F" w:rsidRDefault="0069792F" w:rsidP="00F56EAC">
            <w:pPr>
              <w:spacing w:after="200"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w:t>
            </w:r>
          </w:p>
        </w:tc>
        <w:tc>
          <w:tcPr>
            <w:tcW w:w="2115" w:type="dxa"/>
            <w:tcMar>
              <w:left w:w="105" w:type="dxa"/>
              <w:right w:w="105" w:type="dxa"/>
            </w:tcMar>
          </w:tcPr>
          <w:p w14:paraId="58FB519F" w14:textId="77777777" w:rsidR="0069792F" w:rsidRDefault="0069792F" w:rsidP="00F56EAC">
            <w:pPr>
              <w:spacing w:line="276" w:lineRule="auto"/>
              <w:rPr>
                <w:rFonts w:ascii="Calibri" w:eastAsia="Calibri" w:hAnsi="Calibri" w:cs="Calibri"/>
                <w:color w:val="000000" w:themeColor="text1"/>
                <w:sz w:val="24"/>
                <w:szCs w:val="24"/>
              </w:rPr>
            </w:pPr>
          </w:p>
        </w:tc>
        <w:tc>
          <w:tcPr>
            <w:tcW w:w="2776" w:type="dxa"/>
            <w:tcMar>
              <w:left w:w="105" w:type="dxa"/>
              <w:right w:w="105" w:type="dxa"/>
            </w:tcMar>
          </w:tcPr>
          <w:p w14:paraId="3C7723F8" w14:textId="77777777" w:rsidR="0069792F" w:rsidRDefault="0069792F" w:rsidP="00F56EAC">
            <w:pPr>
              <w:spacing w:after="200" w:line="276"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w:t>
            </w:r>
          </w:p>
        </w:tc>
      </w:tr>
    </w:tbl>
    <w:p w14:paraId="7143D61E"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Obs: toda e qualquer meta proposta deve necessariamente ser MENSURÁVEL.</w:t>
      </w:r>
    </w:p>
    <w:p w14:paraId="527A39F4" w14:textId="77777777" w:rsidR="0069792F" w:rsidRDefault="0069792F" w:rsidP="0069792F">
      <w:pPr>
        <w:spacing w:after="200" w:line="276" w:lineRule="auto"/>
        <w:jc w:val="both"/>
        <w:rPr>
          <w:rFonts w:ascii="Calibri" w:eastAsia="Calibri" w:hAnsi="Calibri" w:cs="Calibri"/>
          <w:sz w:val="24"/>
          <w:szCs w:val="24"/>
        </w:rPr>
      </w:pPr>
      <w:r w:rsidRPr="2EBED334">
        <w:rPr>
          <w:rFonts w:ascii="Calibri" w:eastAsia="Calibri" w:hAnsi="Calibri" w:cs="Calibri"/>
          <w:b/>
          <w:bCs/>
          <w:sz w:val="24"/>
          <w:szCs w:val="24"/>
        </w:rPr>
        <w:t xml:space="preserve">05 - CAPACITAÇÃO TÉCNICA: </w:t>
      </w:r>
      <w:r w:rsidRPr="2EBED334">
        <w:rPr>
          <w:rFonts w:ascii="Calibri" w:eastAsia="Calibri" w:hAnsi="Calibri" w:cs="Calibri"/>
          <w:i/>
          <w:iCs/>
          <w:sz w:val="24"/>
          <w:szCs w:val="24"/>
        </w:rPr>
        <w:t xml:space="preserve">Descrever a experiencia prévia, capacidade técnica e experiencias profissionais para a execução do objeto proposto;  </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120"/>
      </w:tblGrid>
      <w:tr w:rsidR="0069792F" w14:paraId="57C638C0" w14:textId="77777777" w:rsidTr="00F56EAC">
        <w:trPr>
          <w:trHeight w:val="300"/>
        </w:trPr>
        <w:tc>
          <w:tcPr>
            <w:tcW w:w="9120" w:type="dxa"/>
            <w:tcMar>
              <w:left w:w="105" w:type="dxa"/>
              <w:right w:w="105" w:type="dxa"/>
            </w:tcMar>
            <w:vAlign w:val="center"/>
          </w:tcPr>
          <w:p w14:paraId="360E25A0" w14:textId="77777777" w:rsidR="0069792F" w:rsidRDefault="0069792F" w:rsidP="00F56EAC">
            <w:pPr>
              <w:spacing w:line="259" w:lineRule="auto"/>
              <w:jc w:val="center"/>
              <w:rPr>
                <w:rFonts w:ascii="Calibri" w:eastAsia="Calibri" w:hAnsi="Calibri" w:cs="Calibri"/>
                <w:sz w:val="24"/>
                <w:szCs w:val="24"/>
              </w:rPr>
            </w:pPr>
            <w:r w:rsidRPr="2EBED334">
              <w:rPr>
                <w:rFonts w:ascii="Calibri" w:eastAsia="Calibri" w:hAnsi="Calibri" w:cs="Calibri"/>
                <w:b/>
                <w:bCs/>
                <w:sz w:val="24"/>
                <w:szCs w:val="24"/>
              </w:rPr>
              <w:t>Capacidade Técnica</w:t>
            </w:r>
          </w:p>
        </w:tc>
      </w:tr>
      <w:tr w:rsidR="0069792F" w14:paraId="31DEA1A1" w14:textId="77777777" w:rsidTr="00F56EAC">
        <w:trPr>
          <w:trHeight w:val="300"/>
        </w:trPr>
        <w:tc>
          <w:tcPr>
            <w:tcW w:w="9120" w:type="dxa"/>
            <w:tcMar>
              <w:left w:w="105" w:type="dxa"/>
              <w:right w:w="105" w:type="dxa"/>
            </w:tcMar>
            <w:vAlign w:val="center"/>
          </w:tcPr>
          <w:p w14:paraId="6A7BFE7B" w14:textId="77777777" w:rsidR="0069792F" w:rsidRDefault="0069792F" w:rsidP="00F56EAC">
            <w:pPr>
              <w:spacing w:line="259"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18E8DC35" w14:textId="77777777" w:rsidTr="00F56EAC">
        <w:trPr>
          <w:trHeight w:val="300"/>
        </w:trPr>
        <w:tc>
          <w:tcPr>
            <w:tcW w:w="9120" w:type="dxa"/>
            <w:tcMar>
              <w:left w:w="105" w:type="dxa"/>
              <w:right w:w="105" w:type="dxa"/>
            </w:tcMar>
            <w:vAlign w:val="center"/>
          </w:tcPr>
          <w:p w14:paraId="44EB7B60" w14:textId="77777777" w:rsidR="0069792F" w:rsidRDefault="0069792F" w:rsidP="00F56EAC">
            <w:pPr>
              <w:spacing w:line="259" w:lineRule="auto"/>
              <w:jc w:val="center"/>
              <w:rPr>
                <w:rFonts w:ascii="Calibri" w:eastAsia="Calibri" w:hAnsi="Calibri" w:cs="Calibri"/>
                <w:color w:val="000000" w:themeColor="text1"/>
                <w:sz w:val="24"/>
                <w:szCs w:val="24"/>
              </w:rPr>
            </w:pPr>
          </w:p>
        </w:tc>
      </w:tr>
      <w:tr w:rsidR="0069792F" w14:paraId="20551B31" w14:textId="77777777" w:rsidTr="00F56EAC">
        <w:trPr>
          <w:trHeight w:val="300"/>
        </w:trPr>
        <w:tc>
          <w:tcPr>
            <w:tcW w:w="9120" w:type="dxa"/>
            <w:tcMar>
              <w:left w:w="105" w:type="dxa"/>
              <w:right w:w="105" w:type="dxa"/>
            </w:tcMar>
            <w:vAlign w:val="center"/>
          </w:tcPr>
          <w:p w14:paraId="385497EC" w14:textId="77777777" w:rsidR="0069792F" w:rsidRDefault="0069792F" w:rsidP="00F56EAC">
            <w:pPr>
              <w:spacing w:line="259"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Capacidade Operacional</w:t>
            </w:r>
          </w:p>
        </w:tc>
      </w:tr>
      <w:tr w:rsidR="0069792F" w14:paraId="4BA53AB8" w14:textId="77777777" w:rsidTr="00F56EAC">
        <w:trPr>
          <w:trHeight w:val="300"/>
        </w:trPr>
        <w:tc>
          <w:tcPr>
            <w:tcW w:w="9120" w:type="dxa"/>
            <w:tcMar>
              <w:left w:w="105" w:type="dxa"/>
              <w:right w:w="105" w:type="dxa"/>
            </w:tcMar>
            <w:vAlign w:val="center"/>
          </w:tcPr>
          <w:p w14:paraId="7C00F433" w14:textId="77777777" w:rsidR="0069792F" w:rsidRDefault="0069792F" w:rsidP="00F56EAC">
            <w:pPr>
              <w:spacing w:line="259"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r w:rsidR="0069792F" w14:paraId="1E625D25" w14:textId="77777777" w:rsidTr="00F56EAC">
        <w:trPr>
          <w:trHeight w:val="300"/>
        </w:trPr>
        <w:tc>
          <w:tcPr>
            <w:tcW w:w="9120" w:type="dxa"/>
            <w:tcMar>
              <w:left w:w="105" w:type="dxa"/>
              <w:right w:w="105" w:type="dxa"/>
            </w:tcMar>
            <w:vAlign w:val="center"/>
          </w:tcPr>
          <w:p w14:paraId="1CCA77CB" w14:textId="77777777" w:rsidR="0069792F" w:rsidRDefault="0069792F" w:rsidP="00F56EAC">
            <w:pPr>
              <w:spacing w:line="259" w:lineRule="auto"/>
              <w:jc w:val="center"/>
              <w:rPr>
                <w:rFonts w:ascii="Calibri" w:eastAsia="Calibri" w:hAnsi="Calibri" w:cs="Calibri"/>
                <w:color w:val="000000" w:themeColor="text1"/>
                <w:sz w:val="24"/>
                <w:szCs w:val="24"/>
              </w:rPr>
            </w:pPr>
          </w:p>
        </w:tc>
      </w:tr>
      <w:tr w:rsidR="0069792F" w14:paraId="07EA9A5E" w14:textId="77777777" w:rsidTr="00F56EAC">
        <w:trPr>
          <w:trHeight w:val="300"/>
        </w:trPr>
        <w:tc>
          <w:tcPr>
            <w:tcW w:w="9120" w:type="dxa"/>
            <w:tcMar>
              <w:left w:w="105" w:type="dxa"/>
              <w:right w:w="105" w:type="dxa"/>
            </w:tcMar>
            <w:vAlign w:val="center"/>
          </w:tcPr>
          <w:p w14:paraId="3E9C2956" w14:textId="77777777" w:rsidR="0069792F" w:rsidRDefault="0069792F" w:rsidP="00F56EAC">
            <w:pPr>
              <w:spacing w:line="259"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Experiência Profissional (experiências profissionais para a execução do objeto proposto)</w:t>
            </w:r>
          </w:p>
        </w:tc>
      </w:tr>
      <w:tr w:rsidR="0069792F" w14:paraId="3F0DB5A0" w14:textId="77777777" w:rsidTr="00F56EAC">
        <w:trPr>
          <w:trHeight w:val="300"/>
        </w:trPr>
        <w:tc>
          <w:tcPr>
            <w:tcW w:w="9120" w:type="dxa"/>
            <w:tcMar>
              <w:left w:w="105" w:type="dxa"/>
              <w:right w:w="105" w:type="dxa"/>
            </w:tcMar>
            <w:vAlign w:val="center"/>
          </w:tcPr>
          <w:p w14:paraId="4E30BE9F" w14:textId="77777777" w:rsidR="0069792F" w:rsidRDefault="0069792F" w:rsidP="00F56EAC">
            <w:pPr>
              <w:spacing w:line="259"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Preencher</w:t>
            </w:r>
          </w:p>
        </w:tc>
      </w:tr>
    </w:tbl>
    <w:p w14:paraId="0BFD8921"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18826DD7" w14:textId="77777777" w:rsidR="0069792F" w:rsidRDefault="0069792F" w:rsidP="0069792F">
      <w:pPr>
        <w:spacing w:after="200" w:line="276" w:lineRule="auto"/>
        <w:jc w:val="both"/>
        <w:rPr>
          <w:rFonts w:ascii="Calibri" w:eastAsia="Calibri" w:hAnsi="Calibri" w:cs="Calibri"/>
          <w:sz w:val="24"/>
          <w:szCs w:val="24"/>
        </w:rPr>
      </w:pPr>
      <w:r w:rsidRPr="2EBED334">
        <w:rPr>
          <w:rFonts w:ascii="Calibri" w:eastAsia="Calibri" w:hAnsi="Calibri" w:cs="Calibri"/>
          <w:b/>
          <w:bCs/>
          <w:sz w:val="24"/>
          <w:szCs w:val="24"/>
        </w:rPr>
        <w:t>06 - PÚBLICO-ALVO</w:t>
      </w:r>
      <w:r w:rsidRPr="2EBED334">
        <w:rPr>
          <w:rFonts w:ascii="Calibri" w:eastAsia="Calibri" w:hAnsi="Calibri" w:cs="Calibri"/>
          <w:sz w:val="24"/>
          <w:szCs w:val="24"/>
        </w:rPr>
        <w:t xml:space="preserve">: </w:t>
      </w:r>
      <w:r w:rsidRPr="2EBED334">
        <w:rPr>
          <w:rFonts w:ascii="Calibri" w:eastAsia="Calibri" w:hAnsi="Calibri" w:cs="Calibri"/>
          <w:i/>
          <w:iCs/>
          <w:sz w:val="24"/>
          <w:szCs w:val="24"/>
        </w:rPr>
        <w:t>Definir a natureza do objeto, previsão de participantes e público-alvo do evento</w:t>
      </w:r>
    </w:p>
    <w:tbl>
      <w:tblPr>
        <w:tblStyle w:val="Tabelacomgrade"/>
        <w:tblW w:w="9151"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485"/>
        <w:gridCol w:w="615"/>
        <w:gridCol w:w="1515"/>
        <w:gridCol w:w="600"/>
        <w:gridCol w:w="1530"/>
        <w:gridCol w:w="570"/>
        <w:gridCol w:w="1786"/>
      </w:tblGrid>
      <w:tr w:rsidR="0069792F" w14:paraId="0C6685A0" w14:textId="77777777" w:rsidTr="00F56EAC">
        <w:trPr>
          <w:trHeight w:val="300"/>
        </w:trPr>
        <w:tc>
          <w:tcPr>
            <w:tcW w:w="1050" w:type="dxa"/>
            <w:tcMar>
              <w:left w:w="105" w:type="dxa"/>
              <w:right w:w="105" w:type="dxa"/>
            </w:tcMar>
          </w:tcPr>
          <w:p w14:paraId="5EBC8315" w14:textId="77777777" w:rsidR="0069792F" w:rsidRDefault="0069792F" w:rsidP="00F56EAC">
            <w:pPr>
              <w:spacing w:line="259" w:lineRule="auto"/>
              <w:rPr>
                <w:rFonts w:ascii="Calibri" w:eastAsia="Calibri" w:hAnsi="Calibri" w:cs="Calibri"/>
                <w:color w:val="000000" w:themeColor="text1"/>
                <w:sz w:val="24"/>
                <w:szCs w:val="24"/>
              </w:rPr>
            </w:pPr>
          </w:p>
        </w:tc>
        <w:tc>
          <w:tcPr>
            <w:tcW w:w="1485" w:type="dxa"/>
            <w:tcMar>
              <w:left w:w="105" w:type="dxa"/>
              <w:right w:w="105" w:type="dxa"/>
            </w:tcMar>
          </w:tcPr>
          <w:p w14:paraId="00FD9C64"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 de Beneficiários Direto</w:t>
            </w:r>
          </w:p>
        </w:tc>
        <w:tc>
          <w:tcPr>
            <w:tcW w:w="615" w:type="dxa"/>
            <w:tcMar>
              <w:left w:w="105" w:type="dxa"/>
              <w:right w:w="105" w:type="dxa"/>
            </w:tcMar>
          </w:tcPr>
          <w:p w14:paraId="1C65610D" w14:textId="77777777" w:rsidR="0069792F" w:rsidRDefault="0069792F" w:rsidP="00F56EAC">
            <w:pPr>
              <w:spacing w:line="259" w:lineRule="auto"/>
              <w:rPr>
                <w:rFonts w:ascii="Calibri" w:eastAsia="Calibri" w:hAnsi="Calibri" w:cs="Calibri"/>
                <w:color w:val="000000" w:themeColor="text1"/>
                <w:sz w:val="24"/>
                <w:szCs w:val="24"/>
              </w:rPr>
            </w:pPr>
          </w:p>
        </w:tc>
        <w:tc>
          <w:tcPr>
            <w:tcW w:w="1515" w:type="dxa"/>
            <w:tcMar>
              <w:left w:w="105" w:type="dxa"/>
              <w:right w:w="105" w:type="dxa"/>
            </w:tcMar>
          </w:tcPr>
          <w:p w14:paraId="7848F674"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Evento Pontual</w:t>
            </w:r>
          </w:p>
        </w:tc>
        <w:tc>
          <w:tcPr>
            <w:tcW w:w="600" w:type="dxa"/>
            <w:tcMar>
              <w:left w:w="105" w:type="dxa"/>
              <w:right w:w="105" w:type="dxa"/>
            </w:tcMar>
          </w:tcPr>
          <w:p w14:paraId="2223B777" w14:textId="77777777" w:rsidR="0069792F" w:rsidRDefault="0069792F" w:rsidP="00F56EAC">
            <w:pPr>
              <w:spacing w:line="259" w:lineRule="auto"/>
              <w:rPr>
                <w:rFonts w:ascii="Calibri" w:eastAsia="Calibri" w:hAnsi="Calibri" w:cs="Calibri"/>
                <w:color w:val="000000" w:themeColor="text1"/>
                <w:sz w:val="24"/>
                <w:szCs w:val="24"/>
              </w:rPr>
            </w:pPr>
          </w:p>
        </w:tc>
        <w:tc>
          <w:tcPr>
            <w:tcW w:w="1530" w:type="dxa"/>
            <w:tcMar>
              <w:left w:w="105" w:type="dxa"/>
              <w:right w:w="105" w:type="dxa"/>
            </w:tcMar>
          </w:tcPr>
          <w:p w14:paraId="4F422114"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Crianças</w:t>
            </w:r>
          </w:p>
        </w:tc>
        <w:tc>
          <w:tcPr>
            <w:tcW w:w="570" w:type="dxa"/>
            <w:tcMar>
              <w:left w:w="105" w:type="dxa"/>
              <w:right w:w="105" w:type="dxa"/>
            </w:tcMar>
          </w:tcPr>
          <w:p w14:paraId="36FBD5BB" w14:textId="77777777" w:rsidR="0069792F" w:rsidRDefault="0069792F" w:rsidP="00F56EAC">
            <w:pPr>
              <w:spacing w:line="259" w:lineRule="auto"/>
              <w:rPr>
                <w:rFonts w:ascii="Calibri" w:eastAsia="Calibri" w:hAnsi="Calibri" w:cs="Calibri"/>
                <w:color w:val="000000" w:themeColor="text1"/>
                <w:sz w:val="24"/>
                <w:szCs w:val="24"/>
              </w:rPr>
            </w:pPr>
          </w:p>
        </w:tc>
        <w:tc>
          <w:tcPr>
            <w:tcW w:w="1786" w:type="dxa"/>
            <w:tcMar>
              <w:left w:w="105" w:type="dxa"/>
              <w:right w:w="105" w:type="dxa"/>
            </w:tcMar>
          </w:tcPr>
          <w:p w14:paraId="76433C20"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Adultos</w:t>
            </w:r>
          </w:p>
        </w:tc>
      </w:tr>
      <w:tr w:rsidR="0069792F" w14:paraId="0C30F2D5" w14:textId="77777777" w:rsidTr="00F56EAC">
        <w:trPr>
          <w:trHeight w:val="300"/>
        </w:trPr>
        <w:tc>
          <w:tcPr>
            <w:tcW w:w="1050" w:type="dxa"/>
            <w:tcMar>
              <w:left w:w="105" w:type="dxa"/>
              <w:right w:w="105" w:type="dxa"/>
            </w:tcMar>
          </w:tcPr>
          <w:p w14:paraId="5420F11D" w14:textId="77777777" w:rsidR="0069792F" w:rsidRDefault="0069792F" w:rsidP="00F56EAC">
            <w:pPr>
              <w:spacing w:line="259" w:lineRule="auto"/>
              <w:rPr>
                <w:rFonts w:ascii="Calibri" w:eastAsia="Calibri" w:hAnsi="Calibri" w:cs="Calibri"/>
                <w:color w:val="000000" w:themeColor="text1"/>
                <w:sz w:val="24"/>
                <w:szCs w:val="24"/>
              </w:rPr>
            </w:pPr>
          </w:p>
        </w:tc>
        <w:tc>
          <w:tcPr>
            <w:tcW w:w="1485" w:type="dxa"/>
            <w:tcMar>
              <w:left w:w="105" w:type="dxa"/>
              <w:right w:w="105" w:type="dxa"/>
            </w:tcMar>
          </w:tcPr>
          <w:p w14:paraId="0ECEC2E6"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Nº de Beneficiários Indireto</w:t>
            </w:r>
          </w:p>
        </w:tc>
        <w:tc>
          <w:tcPr>
            <w:tcW w:w="615" w:type="dxa"/>
            <w:tcMar>
              <w:left w:w="105" w:type="dxa"/>
              <w:right w:w="105" w:type="dxa"/>
            </w:tcMar>
          </w:tcPr>
          <w:p w14:paraId="2D17B178" w14:textId="77777777" w:rsidR="0069792F" w:rsidRDefault="0069792F" w:rsidP="00F56EAC">
            <w:pPr>
              <w:spacing w:line="259" w:lineRule="auto"/>
              <w:rPr>
                <w:rFonts w:ascii="Calibri" w:eastAsia="Calibri" w:hAnsi="Calibri" w:cs="Calibri"/>
                <w:color w:val="000000" w:themeColor="text1"/>
                <w:sz w:val="24"/>
                <w:szCs w:val="24"/>
              </w:rPr>
            </w:pPr>
          </w:p>
        </w:tc>
        <w:tc>
          <w:tcPr>
            <w:tcW w:w="1515" w:type="dxa"/>
            <w:tcMar>
              <w:left w:w="105" w:type="dxa"/>
              <w:right w:w="105" w:type="dxa"/>
            </w:tcMar>
          </w:tcPr>
          <w:p w14:paraId="0100201D"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Evento Continuado</w:t>
            </w:r>
          </w:p>
        </w:tc>
        <w:tc>
          <w:tcPr>
            <w:tcW w:w="600" w:type="dxa"/>
            <w:tcMar>
              <w:left w:w="105" w:type="dxa"/>
              <w:right w:w="105" w:type="dxa"/>
            </w:tcMar>
          </w:tcPr>
          <w:p w14:paraId="7CDCB200" w14:textId="77777777" w:rsidR="0069792F" w:rsidRDefault="0069792F" w:rsidP="00F56EAC">
            <w:pPr>
              <w:spacing w:line="259" w:lineRule="auto"/>
              <w:rPr>
                <w:rFonts w:ascii="Calibri" w:eastAsia="Calibri" w:hAnsi="Calibri" w:cs="Calibri"/>
                <w:color w:val="000000" w:themeColor="text1"/>
                <w:sz w:val="24"/>
                <w:szCs w:val="24"/>
              </w:rPr>
            </w:pPr>
          </w:p>
        </w:tc>
        <w:tc>
          <w:tcPr>
            <w:tcW w:w="1530" w:type="dxa"/>
            <w:tcMar>
              <w:left w:w="105" w:type="dxa"/>
              <w:right w:w="105" w:type="dxa"/>
            </w:tcMar>
          </w:tcPr>
          <w:p w14:paraId="39A5B66B"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Adolescentes</w:t>
            </w:r>
          </w:p>
        </w:tc>
        <w:tc>
          <w:tcPr>
            <w:tcW w:w="570" w:type="dxa"/>
            <w:tcMar>
              <w:left w:w="105" w:type="dxa"/>
              <w:right w:w="105" w:type="dxa"/>
            </w:tcMar>
          </w:tcPr>
          <w:p w14:paraId="2553F506" w14:textId="77777777" w:rsidR="0069792F" w:rsidRDefault="0069792F" w:rsidP="00F56EAC">
            <w:pPr>
              <w:spacing w:line="259" w:lineRule="auto"/>
              <w:rPr>
                <w:rFonts w:ascii="Calibri" w:eastAsia="Calibri" w:hAnsi="Calibri" w:cs="Calibri"/>
                <w:color w:val="000000" w:themeColor="text1"/>
                <w:sz w:val="24"/>
                <w:szCs w:val="24"/>
              </w:rPr>
            </w:pPr>
          </w:p>
        </w:tc>
        <w:tc>
          <w:tcPr>
            <w:tcW w:w="1786" w:type="dxa"/>
            <w:tcMar>
              <w:left w:w="105" w:type="dxa"/>
              <w:right w:w="105" w:type="dxa"/>
            </w:tcMar>
          </w:tcPr>
          <w:p w14:paraId="20EBABF7"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Idosos</w:t>
            </w:r>
          </w:p>
        </w:tc>
      </w:tr>
    </w:tbl>
    <w:p w14:paraId="4CE08F86"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5DEEDFB8" w14:textId="77777777" w:rsidR="0069792F" w:rsidRDefault="0069792F" w:rsidP="0069792F">
      <w:pPr>
        <w:spacing w:after="200" w:line="276" w:lineRule="auto"/>
        <w:jc w:val="both"/>
        <w:rPr>
          <w:rFonts w:ascii="Calibri" w:eastAsia="Calibri" w:hAnsi="Calibri" w:cs="Calibri"/>
          <w:sz w:val="24"/>
          <w:szCs w:val="24"/>
        </w:rPr>
      </w:pPr>
      <w:r w:rsidRPr="2EBED334">
        <w:rPr>
          <w:rFonts w:ascii="Calibri" w:eastAsia="Calibri" w:hAnsi="Calibri" w:cs="Calibri"/>
          <w:b/>
          <w:bCs/>
          <w:sz w:val="24"/>
          <w:szCs w:val="24"/>
        </w:rPr>
        <w:t>07 - CRONOGRAMA DE EXECUÇÃO:</w:t>
      </w:r>
      <w:r w:rsidRPr="2EBED334">
        <w:rPr>
          <w:rFonts w:ascii="Calibri" w:eastAsia="Calibri" w:hAnsi="Calibri" w:cs="Calibri"/>
          <w:i/>
          <w:iCs/>
          <w:sz w:val="24"/>
          <w:szCs w:val="24"/>
        </w:rPr>
        <w:t xml:space="preserve"> Descrever a programação do evento detalhada;</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95"/>
        <w:gridCol w:w="1410"/>
        <w:gridCol w:w="1245"/>
        <w:gridCol w:w="1260"/>
        <w:gridCol w:w="3510"/>
      </w:tblGrid>
      <w:tr w:rsidR="0069792F" w14:paraId="3922BE6D" w14:textId="77777777" w:rsidTr="00F56EAC">
        <w:trPr>
          <w:trHeight w:val="300"/>
        </w:trPr>
        <w:tc>
          <w:tcPr>
            <w:tcW w:w="9120" w:type="dxa"/>
            <w:gridSpan w:val="5"/>
            <w:tcMar>
              <w:left w:w="105" w:type="dxa"/>
              <w:right w:w="105" w:type="dxa"/>
            </w:tcMar>
          </w:tcPr>
          <w:p w14:paraId="30098018" w14:textId="77777777" w:rsidR="0069792F" w:rsidRDefault="0069792F" w:rsidP="00F56EAC">
            <w:pPr>
              <w:spacing w:after="200" w:line="276" w:lineRule="auto"/>
              <w:rPr>
                <w:rFonts w:ascii="Calibri" w:eastAsia="Calibri" w:hAnsi="Calibri" w:cs="Calibri"/>
              </w:rPr>
            </w:pPr>
            <w:r w:rsidRPr="2EBED334">
              <w:rPr>
                <w:rFonts w:ascii="Calibri" w:eastAsia="Calibri" w:hAnsi="Calibri" w:cs="Calibri"/>
                <w:b/>
                <w:bCs/>
              </w:rPr>
              <w:t>07 - CRONOGRAMA DE EXECUÇÃO:</w:t>
            </w:r>
            <w:r w:rsidRPr="2EBED334">
              <w:rPr>
                <w:rFonts w:ascii="Calibri" w:eastAsia="Calibri" w:hAnsi="Calibri" w:cs="Calibri"/>
                <w:i/>
                <w:iCs/>
              </w:rPr>
              <w:t xml:space="preserve"> Descrever as etapas de execução do projeto de forma detalhada;</w:t>
            </w:r>
          </w:p>
          <w:p w14:paraId="7783E1EC" w14:textId="77777777" w:rsidR="0069792F" w:rsidRDefault="0069792F" w:rsidP="00F56EAC">
            <w:pPr>
              <w:spacing w:after="200" w:line="276" w:lineRule="auto"/>
              <w:rPr>
                <w:rFonts w:ascii="Calibri" w:eastAsia="Calibri" w:hAnsi="Calibri" w:cs="Calibri"/>
              </w:rPr>
            </w:pPr>
            <w:r w:rsidRPr="2EBED334">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197F0656" w14:textId="77777777" w:rsidR="0069792F" w:rsidRDefault="0069792F" w:rsidP="00F56EAC">
            <w:pPr>
              <w:spacing w:after="200" w:line="276" w:lineRule="auto"/>
              <w:rPr>
                <w:rFonts w:ascii="Calibri" w:eastAsia="Calibri" w:hAnsi="Calibri" w:cs="Calibri"/>
              </w:rPr>
            </w:pPr>
            <w:r w:rsidRPr="2EBED334">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069792F" w14:paraId="70D6B13D" w14:textId="77777777" w:rsidTr="00F56EAC">
        <w:trPr>
          <w:trHeight w:val="300"/>
        </w:trPr>
        <w:tc>
          <w:tcPr>
            <w:tcW w:w="1695" w:type="dxa"/>
            <w:tcMar>
              <w:left w:w="105" w:type="dxa"/>
              <w:right w:w="105" w:type="dxa"/>
            </w:tcMar>
          </w:tcPr>
          <w:p w14:paraId="04F02362"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b/>
                <w:bCs/>
                <w:color w:val="000000" w:themeColor="text1"/>
              </w:rPr>
              <w:t xml:space="preserve">Cronograma </w:t>
            </w:r>
          </w:p>
        </w:tc>
        <w:tc>
          <w:tcPr>
            <w:tcW w:w="1410" w:type="dxa"/>
            <w:tcMar>
              <w:left w:w="105" w:type="dxa"/>
              <w:right w:w="105" w:type="dxa"/>
            </w:tcMar>
          </w:tcPr>
          <w:p w14:paraId="0B8A1A88"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b/>
                <w:bCs/>
                <w:color w:val="000000" w:themeColor="text1"/>
              </w:rPr>
              <w:t>Data</w:t>
            </w:r>
          </w:p>
        </w:tc>
        <w:tc>
          <w:tcPr>
            <w:tcW w:w="1245" w:type="dxa"/>
            <w:tcMar>
              <w:left w:w="105" w:type="dxa"/>
              <w:right w:w="105" w:type="dxa"/>
            </w:tcMar>
          </w:tcPr>
          <w:p w14:paraId="4C288229" w14:textId="77777777" w:rsidR="0069792F" w:rsidRDefault="0069792F" w:rsidP="00F56EAC">
            <w:pPr>
              <w:spacing w:after="200" w:line="276" w:lineRule="auto"/>
              <w:rPr>
                <w:rFonts w:ascii="Calibri" w:eastAsia="Calibri" w:hAnsi="Calibri" w:cs="Calibri"/>
                <w:color w:val="000000" w:themeColor="text1"/>
              </w:rPr>
            </w:pPr>
            <w:proofErr w:type="spellStart"/>
            <w:r w:rsidRPr="2EBED334">
              <w:rPr>
                <w:rFonts w:ascii="Calibri" w:eastAsia="Calibri" w:hAnsi="Calibri" w:cs="Calibri"/>
                <w:b/>
                <w:bCs/>
                <w:color w:val="000000" w:themeColor="text1"/>
              </w:rPr>
              <w:t>Hr</w:t>
            </w:r>
            <w:proofErr w:type="spellEnd"/>
            <w:r w:rsidRPr="2EBED334">
              <w:rPr>
                <w:rFonts w:ascii="Calibri" w:eastAsia="Calibri" w:hAnsi="Calibri" w:cs="Calibri"/>
                <w:b/>
                <w:bCs/>
                <w:color w:val="000000" w:themeColor="text1"/>
              </w:rPr>
              <w:t>. Início</w:t>
            </w:r>
          </w:p>
        </w:tc>
        <w:tc>
          <w:tcPr>
            <w:tcW w:w="1260" w:type="dxa"/>
            <w:tcMar>
              <w:left w:w="105" w:type="dxa"/>
              <w:right w:w="105" w:type="dxa"/>
            </w:tcMar>
          </w:tcPr>
          <w:p w14:paraId="491645EC" w14:textId="77777777" w:rsidR="0069792F" w:rsidRDefault="0069792F" w:rsidP="00F56EAC">
            <w:pPr>
              <w:spacing w:after="200" w:line="276" w:lineRule="auto"/>
              <w:rPr>
                <w:rFonts w:ascii="Calibri" w:eastAsia="Calibri" w:hAnsi="Calibri" w:cs="Calibri"/>
                <w:color w:val="000000" w:themeColor="text1"/>
              </w:rPr>
            </w:pPr>
            <w:proofErr w:type="spellStart"/>
            <w:r w:rsidRPr="2EBED334">
              <w:rPr>
                <w:rFonts w:ascii="Calibri" w:eastAsia="Calibri" w:hAnsi="Calibri" w:cs="Calibri"/>
                <w:b/>
                <w:bCs/>
                <w:color w:val="000000" w:themeColor="text1"/>
              </w:rPr>
              <w:t>Hr</w:t>
            </w:r>
            <w:proofErr w:type="spellEnd"/>
            <w:r w:rsidRPr="2EBED334">
              <w:rPr>
                <w:rFonts w:ascii="Calibri" w:eastAsia="Calibri" w:hAnsi="Calibri" w:cs="Calibri"/>
                <w:b/>
                <w:bCs/>
                <w:color w:val="000000" w:themeColor="text1"/>
              </w:rPr>
              <w:t>. Término</w:t>
            </w:r>
          </w:p>
        </w:tc>
        <w:tc>
          <w:tcPr>
            <w:tcW w:w="3510" w:type="dxa"/>
            <w:tcMar>
              <w:left w:w="105" w:type="dxa"/>
              <w:right w:w="105" w:type="dxa"/>
            </w:tcMar>
          </w:tcPr>
          <w:p w14:paraId="76853F34"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b/>
                <w:bCs/>
                <w:color w:val="000000" w:themeColor="text1"/>
              </w:rPr>
              <w:t>Considerações</w:t>
            </w:r>
          </w:p>
        </w:tc>
      </w:tr>
      <w:tr w:rsidR="0069792F" w14:paraId="3470798E" w14:textId="77777777" w:rsidTr="00F56EAC">
        <w:trPr>
          <w:trHeight w:val="300"/>
        </w:trPr>
        <w:tc>
          <w:tcPr>
            <w:tcW w:w="1695" w:type="dxa"/>
            <w:tcMar>
              <w:left w:w="105" w:type="dxa"/>
              <w:right w:w="105" w:type="dxa"/>
            </w:tcMar>
          </w:tcPr>
          <w:p w14:paraId="775A5B08" w14:textId="77777777" w:rsidR="0069792F" w:rsidRDefault="0069792F" w:rsidP="00F56EAC">
            <w:pPr>
              <w:spacing w:line="276" w:lineRule="auto"/>
              <w:rPr>
                <w:rFonts w:ascii="Calibri" w:eastAsia="Calibri" w:hAnsi="Calibri" w:cs="Calibri"/>
                <w:color w:val="000000" w:themeColor="text1"/>
              </w:rPr>
            </w:pPr>
            <w:r w:rsidRPr="2EBED334">
              <w:rPr>
                <w:rFonts w:ascii="Calibri" w:eastAsia="Calibri" w:hAnsi="Calibri" w:cs="Calibri"/>
                <w:color w:val="000000" w:themeColor="text1"/>
              </w:rPr>
              <w:t>Mobilização inicial</w:t>
            </w:r>
          </w:p>
        </w:tc>
        <w:tc>
          <w:tcPr>
            <w:tcW w:w="1410" w:type="dxa"/>
            <w:tcMar>
              <w:left w:w="105" w:type="dxa"/>
              <w:right w:w="105" w:type="dxa"/>
            </w:tcMar>
          </w:tcPr>
          <w:p w14:paraId="60633512" w14:textId="77777777" w:rsidR="0069792F" w:rsidRDefault="0069792F" w:rsidP="00F56EAC">
            <w:pPr>
              <w:spacing w:line="276" w:lineRule="auto"/>
              <w:rPr>
                <w:rFonts w:ascii="Calibri" w:eastAsia="Calibri" w:hAnsi="Calibri" w:cs="Calibri"/>
                <w:color w:val="000000" w:themeColor="text1"/>
              </w:rPr>
            </w:pPr>
          </w:p>
        </w:tc>
        <w:tc>
          <w:tcPr>
            <w:tcW w:w="1245" w:type="dxa"/>
            <w:tcMar>
              <w:left w:w="105" w:type="dxa"/>
              <w:right w:w="105" w:type="dxa"/>
            </w:tcMar>
          </w:tcPr>
          <w:p w14:paraId="58F7D46C" w14:textId="77777777" w:rsidR="0069792F" w:rsidRDefault="0069792F" w:rsidP="00F56EAC">
            <w:pPr>
              <w:spacing w:line="276" w:lineRule="auto"/>
              <w:rPr>
                <w:rFonts w:ascii="Calibri" w:eastAsia="Calibri" w:hAnsi="Calibri" w:cs="Calibri"/>
                <w:color w:val="000000" w:themeColor="text1"/>
              </w:rPr>
            </w:pPr>
          </w:p>
        </w:tc>
        <w:tc>
          <w:tcPr>
            <w:tcW w:w="1260" w:type="dxa"/>
            <w:tcMar>
              <w:left w:w="105" w:type="dxa"/>
              <w:right w:w="105" w:type="dxa"/>
            </w:tcMar>
          </w:tcPr>
          <w:p w14:paraId="369D07C1" w14:textId="77777777" w:rsidR="0069792F" w:rsidRDefault="0069792F" w:rsidP="00F56EAC">
            <w:pPr>
              <w:spacing w:line="276" w:lineRule="auto"/>
              <w:rPr>
                <w:rFonts w:ascii="Calibri" w:eastAsia="Calibri" w:hAnsi="Calibri" w:cs="Calibri"/>
                <w:color w:val="000000" w:themeColor="text1"/>
              </w:rPr>
            </w:pPr>
          </w:p>
        </w:tc>
        <w:tc>
          <w:tcPr>
            <w:tcW w:w="3510" w:type="dxa"/>
            <w:tcMar>
              <w:left w:w="105" w:type="dxa"/>
              <w:right w:w="105" w:type="dxa"/>
            </w:tcMar>
          </w:tcPr>
          <w:p w14:paraId="413F4CC2" w14:textId="77777777" w:rsidR="0069792F" w:rsidRDefault="0069792F" w:rsidP="00F56EAC">
            <w:pPr>
              <w:spacing w:line="276" w:lineRule="auto"/>
              <w:rPr>
                <w:rFonts w:ascii="Calibri" w:eastAsia="Calibri" w:hAnsi="Calibri" w:cs="Calibri"/>
                <w:color w:val="000000" w:themeColor="text1"/>
              </w:rPr>
            </w:pPr>
          </w:p>
        </w:tc>
      </w:tr>
      <w:tr w:rsidR="0069792F" w14:paraId="60AF49BA" w14:textId="77777777" w:rsidTr="00F56EAC">
        <w:trPr>
          <w:trHeight w:val="300"/>
        </w:trPr>
        <w:tc>
          <w:tcPr>
            <w:tcW w:w="1695" w:type="dxa"/>
            <w:tcMar>
              <w:left w:w="105" w:type="dxa"/>
              <w:right w:w="105" w:type="dxa"/>
            </w:tcMar>
          </w:tcPr>
          <w:p w14:paraId="59F41693"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color w:val="000000" w:themeColor="text1"/>
              </w:rPr>
              <w:t>Divulgação</w:t>
            </w:r>
          </w:p>
        </w:tc>
        <w:tc>
          <w:tcPr>
            <w:tcW w:w="1410" w:type="dxa"/>
            <w:tcMar>
              <w:left w:w="105" w:type="dxa"/>
              <w:right w:w="105" w:type="dxa"/>
            </w:tcMar>
          </w:tcPr>
          <w:p w14:paraId="0412E504" w14:textId="77777777" w:rsidR="0069792F" w:rsidRDefault="0069792F" w:rsidP="00F56EAC">
            <w:pPr>
              <w:spacing w:after="200" w:line="276" w:lineRule="auto"/>
              <w:rPr>
                <w:rFonts w:ascii="Calibri" w:eastAsia="Calibri" w:hAnsi="Calibri" w:cs="Calibri"/>
                <w:color w:val="000000" w:themeColor="text1"/>
              </w:rPr>
            </w:pPr>
          </w:p>
        </w:tc>
        <w:tc>
          <w:tcPr>
            <w:tcW w:w="1245" w:type="dxa"/>
            <w:tcMar>
              <w:left w:w="105" w:type="dxa"/>
              <w:right w:w="105" w:type="dxa"/>
            </w:tcMar>
          </w:tcPr>
          <w:p w14:paraId="63E8753C" w14:textId="77777777" w:rsidR="0069792F" w:rsidRDefault="0069792F" w:rsidP="00F56EAC">
            <w:pPr>
              <w:spacing w:after="200" w:line="276" w:lineRule="auto"/>
              <w:rPr>
                <w:rFonts w:ascii="Calibri" w:eastAsia="Calibri" w:hAnsi="Calibri" w:cs="Calibri"/>
                <w:color w:val="000000" w:themeColor="text1"/>
              </w:rPr>
            </w:pPr>
          </w:p>
        </w:tc>
        <w:tc>
          <w:tcPr>
            <w:tcW w:w="1260" w:type="dxa"/>
            <w:tcMar>
              <w:left w:w="105" w:type="dxa"/>
              <w:right w:w="105" w:type="dxa"/>
            </w:tcMar>
          </w:tcPr>
          <w:p w14:paraId="67E67422" w14:textId="77777777" w:rsidR="0069792F" w:rsidRDefault="0069792F" w:rsidP="00F56EAC">
            <w:pPr>
              <w:spacing w:after="200" w:line="276" w:lineRule="auto"/>
              <w:rPr>
                <w:rFonts w:ascii="Calibri" w:eastAsia="Calibri" w:hAnsi="Calibri" w:cs="Calibri"/>
                <w:color w:val="000000" w:themeColor="text1"/>
              </w:rPr>
            </w:pPr>
          </w:p>
        </w:tc>
        <w:tc>
          <w:tcPr>
            <w:tcW w:w="3510" w:type="dxa"/>
            <w:tcMar>
              <w:left w:w="105" w:type="dxa"/>
              <w:right w:w="105" w:type="dxa"/>
            </w:tcMar>
          </w:tcPr>
          <w:p w14:paraId="0F02276D" w14:textId="77777777" w:rsidR="0069792F" w:rsidRDefault="0069792F" w:rsidP="00F56EAC">
            <w:pPr>
              <w:spacing w:after="200" w:line="276" w:lineRule="auto"/>
              <w:rPr>
                <w:rFonts w:ascii="Calibri" w:eastAsia="Calibri" w:hAnsi="Calibri" w:cs="Calibri"/>
                <w:color w:val="000000" w:themeColor="text1"/>
              </w:rPr>
            </w:pPr>
          </w:p>
        </w:tc>
      </w:tr>
      <w:tr w:rsidR="0069792F" w14:paraId="1B8A7ABE" w14:textId="77777777" w:rsidTr="00F56EAC">
        <w:trPr>
          <w:trHeight w:val="300"/>
        </w:trPr>
        <w:tc>
          <w:tcPr>
            <w:tcW w:w="1695" w:type="dxa"/>
            <w:tcMar>
              <w:left w:w="105" w:type="dxa"/>
              <w:right w:w="105" w:type="dxa"/>
            </w:tcMar>
          </w:tcPr>
          <w:p w14:paraId="3FAC4933"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color w:val="000000" w:themeColor="text1"/>
              </w:rPr>
              <w:t>Inscrições</w:t>
            </w:r>
          </w:p>
        </w:tc>
        <w:tc>
          <w:tcPr>
            <w:tcW w:w="1410" w:type="dxa"/>
            <w:tcMar>
              <w:left w:w="105" w:type="dxa"/>
              <w:right w:w="105" w:type="dxa"/>
            </w:tcMar>
          </w:tcPr>
          <w:p w14:paraId="4F810131" w14:textId="77777777" w:rsidR="0069792F" w:rsidRDefault="0069792F" w:rsidP="00F56EAC">
            <w:pPr>
              <w:spacing w:after="200" w:line="276" w:lineRule="auto"/>
              <w:rPr>
                <w:rFonts w:ascii="Calibri" w:eastAsia="Calibri" w:hAnsi="Calibri" w:cs="Calibri"/>
                <w:color w:val="000000" w:themeColor="text1"/>
              </w:rPr>
            </w:pPr>
          </w:p>
        </w:tc>
        <w:tc>
          <w:tcPr>
            <w:tcW w:w="1245" w:type="dxa"/>
            <w:tcMar>
              <w:left w:w="105" w:type="dxa"/>
              <w:right w:w="105" w:type="dxa"/>
            </w:tcMar>
          </w:tcPr>
          <w:p w14:paraId="2317A293" w14:textId="77777777" w:rsidR="0069792F" w:rsidRDefault="0069792F" w:rsidP="00F56EAC">
            <w:pPr>
              <w:spacing w:after="200" w:line="276" w:lineRule="auto"/>
              <w:rPr>
                <w:rFonts w:ascii="Calibri" w:eastAsia="Calibri" w:hAnsi="Calibri" w:cs="Calibri"/>
                <w:color w:val="000000" w:themeColor="text1"/>
              </w:rPr>
            </w:pPr>
          </w:p>
        </w:tc>
        <w:tc>
          <w:tcPr>
            <w:tcW w:w="1260" w:type="dxa"/>
            <w:tcMar>
              <w:left w:w="105" w:type="dxa"/>
              <w:right w:w="105" w:type="dxa"/>
            </w:tcMar>
          </w:tcPr>
          <w:p w14:paraId="5CC498D9" w14:textId="77777777" w:rsidR="0069792F" w:rsidRDefault="0069792F" w:rsidP="00F56EAC">
            <w:pPr>
              <w:spacing w:after="200" w:line="276" w:lineRule="auto"/>
              <w:rPr>
                <w:rFonts w:ascii="Calibri" w:eastAsia="Calibri" w:hAnsi="Calibri" w:cs="Calibri"/>
                <w:color w:val="000000" w:themeColor="text1"/>
              </w:rPr>
            </w:pPr>
          </w:p>
        </w:tc>
        <w:tc>
          <w:tcPr>
            <w:tcW w:w="3510" w:type="dxa"/>
            <w:tcMar>
              <w:left w:w="105" w:type="dxa"/>
              <w:right w:w="105" w:type="dxa"/>
            </w:tcMar>
          </w:tcPr>
          <w:p w14:paraId="7D28A68D" w14:textId="77777777" w:rsidR="0069792F" w:rsidRDefault="0069792F" w:rsidP="00F56EAC">
            <w:pPr>
              <w:spacing w:after="200" w:line="276" w:lineRule="auto"/>
              <w:rPr>
                <w:rFonts w:ascii="Calibri" w:eastAsia="Calibri" w:hAnsi="Calibri" w:cs="Calibri"/>
                <w:color w:val="000000" w:themeColor="text1"/>
              </w:rPr>
            </w:pPr>
          </w:p>
        </w:tc>
      </w:tr>
      <w:tr w:rsidR="0069792F" w14:paraId="2ED1C0EB" w14:textId="77777777" w:rsidTr="00F56EAC">
        <w:trPr>
          <w:trHeight w:val="300"/>
        </w:trPr>
        <w:tc>
          <w:tcPr>
            <w:tcW w:w="1695" w:type="dxa"/>
            <w:tcMar>
              <w:left w:w="105" w:type="dxa"/>
              <w:right w:w="105" w:type="dxa"/>
            </w:tcMar>
          </w:tcPr>
          <w:p w14:paraId="2A9386E5"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color w:val="000000" w:themeColor="text1"/>
              </w:rPr>
              <w:t>Execução fase 1</w:t>
            </w:r>
          </w:p>
        </w:tc>
        <w:tc>
          <w:tcPr>
            <w:tcW w:w="1410" w:type="dxa"/>
            <w:tcMar>
              <w:left w:w="105" w:type="dxa"/>
              <w:right w:w="105" w:type="dxa"/>
            </w:tcMar>
          </w:tcPr>
          <w:p w14:paraId="78AAB7AF" w14:textId="77777777" w:rsidR="0069792F" w:rsidRDefault="0069792F" w:rsidP="00F56EAC">
            <w:pPr>
              <w:spacing w:after="200" w:line="276" w:lineRule="auto"/>
              <w:rPr>
                <w:rFonts w:ascii="Calibri" w:eastAsia="Calibri" w:hAnsi="Calibri" w:cs="Calibri"/>
                <w:color w:val="000000" w:themeColor="text1"/>
              </w:rPr>
            </w:pPr>
          </w:p>
        </w:tc>
        <w:tc>
          <w:tcPr>
            <w:tcW w:w="1245" w:type="dxa"/>
            <w:tcMar>
              <w:left w:w="105" w:type="dxa"/>
              <w:right w:w="105" w:type="dxa"/>
            </w:tcMar>
          </w:tcPr>
          <w:p w14:paraId="4855B321" w14:textId="77777777" w:rsidR="0069792F" w:rsidRDefault="0069792F" w:rsidP="00F56EAC">
            <w:pPr>
              <w:spacing w:after="200" w:line="276" w:lineRule="auto"/>
              <w:rPr>
                <w:rFonts w:ascii="Calibri" w:eastAsia="Calibri" w:hAnsi="Calibri" w:cs="Calibri"/>
                <w:color w:val="000000" w:themeColor="text1"/>
              </w:rPr>
            </w:pPr>
          </w:p>
        </w:tc>
        <w:tc>
          <w:tcPr>
            <w:tcW w:w="1260" w:type="dxa"/>
            <w:tcMar>
              <w:left w:w="105" w:type="dxa"/>
              <w:right w:w="105" w:type="dxa"/>
            </w:tcMar>
          </w:tcPr>
          <w:p w14:paraId="1AC5CAE3" w14:textId="77777777" w:rsidR="0069792F" w:rsidRDefault="0069792F" w:rsidP="00F56EAC">
            <w:pPr>
              <w:spacing w:after="200" w:line="276" w:lineRule="auto"/>
              <w:rPr>
                <w:rFonts w:ascii="Calibri" w:eastAsia="Calibri" w:hAnsi="Calibri" w:cs="Calibri"/>
                <w:color w:val="000000" w:themeColor="text1"/>
              </w:rPr>
            </w:pPr>
          </w:p>
        </w:tc>
        <w:tc>
          <w:tcPr>
            <w:tcW w:w="3510" w:type="dxa"/>
            <w:tcMar>
              <w:left w:w="105" w:type="dxa"/>
              <w:right w:w="105" w:type="dxa"/>
            </w:tcMar>
          </w:tcPr>
          <w:p w14:paraId="31052E66" w14:textId="77777777" w:rsidR="0069792F" w:rsidRDefault="0069792F" w:rsidP="00F56EAC">
            <w:pPr>
              <w:spacing w:after="200" w:line="276" w:lineRule="auto"/>
              <w:rPr>
                <w:rFonts w:ascii="Calibri" w:eastAsia="Calibri" w:hAnsi="Calibri" w:cs="Calibri"/>
                <w:color w:val="000000" w:themeColor="text1"/>
              </w:rPr>
            </w:pPr>
          </w:p>
        </w:tc>
      </w:tr>
      <w:tr w:rsidR="0069792F" w14:paraId="0F941530" w14:textId="77777777" w:rsidTr="00F56EAC">
        <w:trPr>
          <w:trHeight w:val="300"/>
        </w:trPr>
        <w:tc>
          <w:tcPr>
            <w:tcW w:w="1695" w:type="dxa"/>
            <w:tcMar>
              <w:left w:w="105" w:type="dxa"/>
              <w:right w:w="105" w:type="dxa"/>
            </w:tcMar>
          </w:tcPr>
          <w:p w14:paraId="3FE2C43F"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color w:val="000000" w:themeColor="text1"/>
              </w:rPr>
              <w:t>Execução fase 2</w:t>
            </w:r>
          </w:p>
        </w:tc>
        <w:tc>
          <w:tcPr>
            <w:tcW w:w="1410" w:type="dxa"/>
            <w:tcMar>
              <w:left w:w="105" w:type="dxa"/>
              <w:right w:w="105" w:type="dxa"/>
            </w:tcMar>
          </w:tcPr>
          <w:p w14:paraId="798F8CA9" w14:textId="77777777" w:rsidR="0069792F" w:rsidRDefault="0069792F" w:rsidP="00F56EAC">
            <w:pPr>
              <w:spacing w:after="200" w:line="276" w:lineRule="auto"/>
              <w:rPr>
                <w:rFonts w:ascii="Calibri" w:eastAsia="Calibri" w:hAnsi="Calibri" w:cs="Calibri"/>
                <w:color w:val="000000" w:themeColor="text1"/>
              </w:rPr>
            </w:pPr>
          </w:p>
        </w:tc>
        <w:tc>
          <w:tcPr>
            <w:tcW w:w="1245" w:type="dxa"/>
            <w:tcMar>
              <w:left w:w="105" w:type="dxa"/>
              <w:right w:w="105" w:type="dxa"/>
            </w:tcMar>
          </w:tcPr>
          <w:p w14:paraId="13141F31" w14:textId="77777777" w:rsidR="0069792F" w:rsidRDefault="0069792F" w:rsidP="00F56EAC">
            <w:pPr>
              <w:spacing w:after="200" w:line="276" w:lineRule="auto"/>
              <w:rPr>
                <w:rFonts w:ascii="Calibri" w:eastAsia="Calibri" w:hAnsi="Calibri" w:cs="Calibri"/>
                <w:color w:val="000000" w:themeColor="text1"/>
              </w:rPr>
            </w:pPr>
          </w:p>
        </w:tc>
        <w:tc>
          <w:tcPr>
            <w:tcW w:w="1260" w:type="dxa"/>
            <w:tcMar>
              <w:left w:w="105" w:type="dxa"/>
              <w:right w:w="105" w:type="dxa"/>
            </w:tcMar>
          </w:tcPr>
          <w:p w14:paraId="05FD4E95" w14:textId="77777777" w:rsidR="0069792F" w:rsidRDefault="0069792F" w:rsidP="00F56EAC">
            <w:pPr>
              <w:spacing w:after="200" w:line="276" w:lineRule="auto"/>
              <w:rPr>
                <w:rFonts w:ascii="Calibri" w:eastAsia="Calibri" w:hAnsi="Calibri" w:cs="Calibri"/>
                <w:color w:val="000000" w:themeColor="text1"/>
              </w:rPr>
            </w:pPr>
          </w:p>
        </w:tc>
        <w:tc>
          <w:tcPr>
            <w:tcW w:w="3510" w:type="dxa"/>
            <w:tcMar>
              <w:left w:w="105" w:type="dxa"/>
              <w:right w:w="105" w:type="dxa"/>
            </w:tcMar>
          </w:tcPr>
          <w:p w14:paraId="61BC4AF2" w14:textId="77777777" w:rsidR="0069792F" w:rsidRDefault="0069792F" w:rsidP="00F56EAC">
            <w:pPr>
              <w:spacing w:after="200" w:line="276" w:lineRule="auto"/>
              <w:rPr>
                <w:rFonts w:ascii="Calibri" w:eastAsia="Calibri" w:hAnsi="Calibri" w:cs="Calibri"/>
                <w:color w:val="000000" w:themeColor="text1"/>
              </w:rPr>
            </w:pPr>
          </w:p>
        </w:tc>
      </w:tr>
      <w:tr w:rsidR="0069792F" w14:paraId="1D877E45" w14:textId="77777777" w:rsidTr="00F56EAC">
        <w:trPr>
          <w:trHeight w:val="300"/>
        </w:trPr>
        <w:tc>
          <w:tcPr>
            <w:tcW w:w="1695" w:type="dxa"/>
            <w:tcMar>
              <w:left w:w="105" w:type="dxa"/>
              <w:right w:w="105" w:type="dxa"/>
            </w:tcMar>
          </w:tcPr>
          <w:p w14:paraId="3EFD7BCC"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color w:val="000000" w:themeColor="text1"/>
              </w:rPr>
              <w:t>Execução fase 3</w:t>
            </w:r>
          </w:p>
        </w:tc>
        <w:tc>
          <w:tcPr>
            <w:tcW w:w="1410" w:type="dxa"/>
            <w:tcMar>
              <w:left w:w="105" w:type="dxa"/>
              <w:right w:w="105" w:type="dxa"/>
            </w:tcMar>
          </w:tcPr>
          <w:p w14:paraId="1D832524" w14:textId="77777777" w:rsidR="0069792F" w:rsidRDefault="0069792F" w:rsidP="00F56EAC">
            <w:pPr>
              <w:spacing w:after="200" w:line="276" w:lineRule="auto"/>
              <w:rPr>
                <w:rFonts w:ascii="Calibri" w:eastAsia="Calibri" w:hAnsi="Calibri" w:cs="Calibri"/>
                <w:color w:val="000000" w:themeColor="text1"/>
              </w:rPr>
            </w:pPr>
          </w:p>
        </w:tc>
        <w:tc>
          <w:tcPr>
            <w:tcW w:w="1245" w:type="dxa"/>
            <w:tcMar>
              <w:left w:w="105" w:type="dxa"/>
              <w:right w:w="105" w:type="dxa"/>
            </w:tcMar>
          </w:tcPr>
          <w:p w14:paraId="4B349C5C" w14:textId="77777777" w:rsidR="0069792F" w:rsidRDefault="0069792F" w:rsidP="00F56EAC">
            <w:pPr>
              <w:spacing w:after="200" w:line="276" w:lineRule="auto"/>
              <w:rPr>
                <w:rFonts w:ascii="Calibri" w:eastAsia="Calibri" w:hAnsi="Calibri" w:cs="Calibri"/>
                <w:color w:val="000000" w:themeColor="text1"/>
              </w:rPr>
            </w:pPr>
          </w:p>
        </w:tc>
        <w:tc>
          <w:tcPr>
            <w:tcW w:w="1260" w:type="dxa"/>
            <w:tcMar>
              <w:left w:w="105" w:type="dxa"/>
              <w:right w:w="105" w:type="dxa"/>
            </w:tcMar>
          </w:tcPr>
          <w:p w14:paraId="3C5F5DCC" w14:textId="77777777" w:rsidR="0069792F" w:rsidRDefault="0069792F" w:rsidP="00F56EAC">
            <w:pPr>
              <w:spacing w:after="200" w:line="276" w:lineRule="auto"/>
              <w:rPr>
                <w:rFonts w:ascii="Calibri" w:eastAsia="Calibri" w:hAnsi="Calibri" w:cs="Calibri"/>
                <w:color w:val="000000" w:themeColor="text1"/>
              </w:rPr>
            </w:pPr>
          </w:p>
        </w:tc>
        <w:tc>
          <w:tcPr>
            <w:tcW w:w="3510" w:type="dxa"/>
            <w:tcMar>
              <w:left w:w="105" w:type="dxa"/>
              <w:right w:w="105" w:type="dxa"/>
            </w:tcMar>
          </w:tcPr>
          <w:p w14:paraId="319E35EC" w14:textId="77777777" w:rsidR="0069792F" w:rsidRDefault="0069792F" w:rsidP="00F56EAC">
            <w:pPr>
              <w:spacing w:after="200" w:line="276" w:lineRule="auto"/>
              <w:rPr>
                <w:rFonts w:ascii="Calibri" w:eastAsia="Calibri" w:hAnsi="Calibri" w:cs="Calibri"/>
                <w:color w:val="000000" w:themeColor="text1"/>
              </w:rPr>
            </w:pPr>
          </w:p>
        </w:tc>
      </w:tr>
      <w:tr w:rsidR="0069792F" w14:paraId="75D99A8A" w14:textId="77777777" w:rsidTr="00F56EAC">
        <w:trPr>
          <w:trHeight w:val="300"/>
        </w:trPr>
        <w:tc>
          <w:tcPr>
            <w:tcW w:w="1695" w:type="dxa"/>
            <w:tcMar>
              <w:left w:w="105" w:type="dxa"/>
              <w:right w:w="105" w:type="dxa"/>
            </w:tcMar>
          </w:tcPr>
          <w:p w14:paraId="7203E73E"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color w:val="000000" w:themeColor="text1"/>
              </w:rPr>
              <w:t>Execução fase 4</w:t>
            </w:r>
          </w:p>
        </w:tc>
        <w:tc>
          <w:tcPr>
            <w:tcW w:w="1410" w:type="dxa"/>
            <w:tcMar>
              <w:left w:w="105" w:type="dxa"/>
              <w:right w:w="105" w:type="dxa"/>
            </w:tcMar>
          </w:tcPr>
          <w:p w14:paraId="1ACB2EFC" w14:textId="77777777" w:rsidR="0069792F" w:rsidRDefault="0069792F" w:rsidP="00F56EAC">
            <w:pPr>
              <w:spacing w:after="200" w:line="276" w:lineRule="auto"/>
              <w:rPr>
                <w:rFonts w:ascii="Calibri" w:eastAsia="Calibri" w:hAnsi="Calibri" w:cs="Calibri"/>
                <w:color w:val="000000" w:themeColor="text1"/>
              </w:rPr>
            </w:pPr>
          </w:p>
        </w:tc>
        <w:tc>
          <w:tcPr>
            <w:tcW w:w="1245" w:type="dxa"/>
            <w:tcMar>
              <w:left w:w="105" w:type="dxa"/>
              <w:right w:w="105" w:type="dxa"/>
            </w:tcMar>
          </w:tcPr>
          <w:p w14:paraId="7FD63DF4" w14:textId="77777777" w:rsidR="0069792F" w:rsidRDefault="0069792F" w:rsidP="00F56EAC">
            <w:pPr>
              <w:spacing w:after="200" w:line="276" w:lineRule="auto"/>
              <w:rPr>
                <w:rFonts w:ascii="Calibri" w:eastAsia="Calibri" w:hAnsi="Calibri" w:cs="Calibri"/>
                <w:color w:val="000000" w:themeColor="text1"/>
              </w:rPr>
            </w:pPr>
          </w:p>
        </w:tc>
        <w:tc>
          <w:tcPr>
            <w:tcW w:w="1260" w:type="dxa"/>
            <w:tcMar>
              <w:left w:w="105" w:type="dxa"/>
              <w:right w:w="105" w:type="dxa"/>
            </w:tcMar>
          </w:tcPr>
          <w:p w14:paraId="5913B39F" w14:textId="77777777" w:rsidR="0069792F" w:rsidRDefault="0069792F" w:rsidP="00F56EAC">
            <w:pPr>
              <w:spacing w:after="200" w:line="276" w:lineRule="auto"/>
              <w:rPr>
                <w:rFonts w:ascii="Calibri" w:eastAsia="Calibri" w:hAnsi="Calibri" w:cs="Calibri"/>
                <w:color w:val="000000" w:themeColor="text1"/>
              </w:rPr>
            </w:pPr>
          </w:p>
        </w:tc>
        <w:tc>
          <w:tcPr>
            <w:tcW w:w="3510" w:type="dxa"/>
            <w:tcMar>
              <w:left w:w="105" w:type="dxa"/>
              <w:right w:w="105" w:type="dxa"/>
            </w:tcMar>
          </w:tcPr>
          <w:p w14:paraId="63DECFDF" w14:textId="77777777" w:rsidR="0069792F" w:rsidRDefault="0069792F" w:rsidP="00F56EAC">
            <w:pPr>
              <w:spacing w:after="200" w:line="276" w:lineRule="auto"/>
              <w:rPr>
                <w:rFonts w:ascii="Calibri" w:eastAsia="Calibri" w:hAnsi="Calibri" w:cs="Calibri"/>
                <w:color w:val="000000" w:themeColor="text1"/>
              </w:rPr>
            </w:pPr>
          </w:p>
        </w:tc>
      </w:tr>
      <w:tr w:rsidR="0069792F" w14:paraId="7CDB46EA" w14:textId="77777777" w:rsidTr="00F56EAC">
        <w:trPr>
          <w:trHeight w:val="300"/>
        </w:trPr>
        <w:tc>
          <w:tcPr>
            <w:tcW w:w="1695" w:type="dxa"/>
            <w:tcMar>
              <w:left w:w="105" w:type="dxa"/>
              <w:right w:w="105" w:type="dxa"/>
            </w:tcMar>
          </w:tcPr>
          <w:p w14:paraId="380A9BFD" w14:textId="77777777" w:rsidR="0069792F" w:rsidRDefault="0069792F" w:rsidP="00F56EAC">
            <w:pPr>
              <w:spacing w:after="200" w:line="276" w:lineRule="auto"/>
              <w:rPr>
                <w:rFonts w:ascii="Calibri" w:eastAsia="Calibri" w:hAnsi="Calibri" w:cs="Calibri"/>
                <w:color w:val="000000" w:themeColor="text1"/>
              </w:rPr>
            </w:pPr>
            <w:r w:rsidRPr="2EBED334">
              <w:rPr>
                <w:rFonts w:ascii="Calibri" w:eastAsia="Calibri" w:hAnsi="Calibri" w:cs="Calibri"/>
                <w:color w:val="000000" w:themeColor="text1"/>
              </w:rPr>
              <w:t>Execução fase 5</w:t>
            </w:r>
          </w:p>
        </w:tc>
        <w:tc>
          <w:tcPr>
            <w:tcW w:w="1410" w:type="dxa"/>
            <w:tcMar>
              <w:left w:w="105" w:type="dxa"/>
              <w:right w:w="105" w:type="dxa"/>
            </w:tcMar>
          </w:tcPr>
          <w:p w14:paraId="0A0F1C7E" w14:textId="77777777" w:rsidR="0069792F" w:rsidRDefault="0069792F" w:rsidP="00F56EAC">
            <w:pPr>
              <w:spacing w:after="200" w:line="276" w:lineRule="auto"/>
              <w:rPr>
                <w:rFonts w:ascii="Calibri" w:eastAsia="Calibri" w:hAnsi="Calibri" w:cs="Calibri"/>
                <w:color w:val="000000" w:themeColor="text1"/>
              </w:rPr>
            </w:pPr>
          </w:p>
        </w:tc>
        <w:tc>
          <w:tcPr>
            <w:tcW w:w="1245" w:type="dxa"/>
            <w:tcMar>
              <w:left w:w="105" w:type="dxa"/>
              <w:right w:w="105" w:type="dxa"/>
            </w:tcMar>
          </w:tcPr>
          <w:p w14:paraId="00C4D09D" w14:textId="77777777" w:rsidR="0069792F" w:rsidRDefault="0069792F" w:rsidP="00F56EAC">
            <w:pPr>
              <w:spacing w:after="200" w:line="276" w:lineRule="auto"/>
              <w:rPr>
                <w:rFonts w:ascii="Calibri" w:eastAsia="Calibri" w:hAnsi="Calibri" w:cs="Calibri"/>
                <w:color w:val="000000" w:themeColor="text1"/>
              </w:rPr>
            </w:pPr>
          </w:p>
        </w:tc>
        <w:tc>
          <w:tcPr>
            <w:tcW w:w="1260" w:type="dxa"/>
            <w:tcMar>
              <w:left w:w="105" w:type="dxa"/>
              <w:right w:w="105" w:type="dxa"/>
            </w:tcMar>
          </w:tcPr>
          <w:p w14:paraId="1983CB6A" w14:textId="77777777" w:rsidR="0069792F" w:rsidRDefault="0069792F" w:rsidP="00F56EAC">
            <w:pPr>
              <w:spacing w:after="200" w:line="276" w:lineRule="auto"/>
              <w:rPr>
                <w:rFonts w:ascii="Calibri" w:eastAsia="Calibri" w:hAnsi="Calibri" w:cs="Calibri"/>
                <w:color w:val="000000" w:themeColor="text1"/>
              </w:rPr>
            </w:pPr>
          </w:p>
        </w:tc>
        <w:tc>
          <w:tcPr>
            <w:tcW w:w="3510" w:type="dxa"/>
            <w:tcMar>
              <w:left w:w="105" w:type="dxa"/>
              <w:right w:w="105" w:type="dxa"/>
            </w:tcMar>
          </w:tcPr>
          <w:p w14:paraId="701F53B5" w14:textId="77777777" w:rsidR="0069792F" w:rsidRDefault="0069792F" w:rsidP="00F56EAC">
            <w:pPr>
              <w:spacing w:after="200" w:line="276" w:lineRule="auto"/>
              <w:rPr>
                <w:rFonts w:ascii="Calibri" w:eastAsia="Calibri" w:hAnsi="Calibri" w:cs="Calibri"/>
                <w:color w:val="000000" w:themeColor="text1"/>
              </w:rPr>
            </w:pPr>
          </w:p>
        </w:tc>
      </w:tr>
      <w:tr w:rsidR="0069792F" w14:paraId="14539E00" w14:textId="77777777" w:rsidTr="00F56EAC">
        <w:trPr>
          <w:trHeight w:val="300"/>
        </w:trPr>
        <w:tc>
          <w:tcPr>
            <w:tcW w:w="1695" w:type="dxa"/>
            <w:tcMar>
              <w:left w:w="105" w:type="dxa"/>
              <w:right w:w="105" w:type="dxa"/>
            </w:tcMar>
          </w:tcPr>
          <w:p w14:paraId="033C86DB" w14:textId="77777777" w:rsidR="0069792F" w:rsidRDefault="0069792F" w:rsidP="00F56EAC">
            <w:pPr>
              <w:spacing w:line="276" w:lineRule="auto"/>
              <w:rPr>
                <w:rFonts w:ascii="Calibri" w:eastAsia="Calibri" w:hAnsi="Calibri" w:cs="Calibri"/>
                <w:color w:val="000000" w:themeColor="text1"/>
              </w:rPr>
            </w:pPr>
            <w:r w:rsidRPr="2EBED334">
              <w:rPr>
                <w:rFonts w:ascii="Calibri" w:eastAsia="Calibri" w:hAnsi="Calibri" w:cs="Calibri"/>
                <w:color w:val="000000" w:themeColor="text1"/>
              </w:rPr>
              <w:lastRenderedPageBreak/>
              <w:t>Pesquisa de qualidade</w:t>
            </w:r>
          </w:p>
        </w:tc>
        <w:tc>
          <w:tcPr>
            <w:tcW w:w="1410" w:type="dxa"/>
            <w:tcMar>
              <w:left w:w="105" w:type="dxa"/>
              <w:right w:w="105" w:type="dxa"/>
            </w:tcMar>
          </w:tcPr>
          <w:p w14:paraId="440E3F2C" w14:textId="77777777" w:rsidR="0069792F" w:rsidRDefault="0069792F" w:rsidP="00F56EAC">
            <w:pPr>
              <w:spacing w:line="276" w:lineRule="auto"/>
              <w:rPr>
                <w:rFonts w:ascii="Calibri" w:eastAsia="Calibri" w:hAnsi="Calibri" w:cs="Calibri"/>
                <w:color w:val="000000" w:themeColor="text1"/>
              </w:rPr>
            </w:pPr>
          </w:p>
        </w:tc>
        <w:tc>
          <w:tcPr>
            <w:tcW w:w="1245" w:type="dxa"/>
            <w:tcMar>
              <w:left w:w="105" w:type="dxa"/>
              <w:right w:w="105" w:type="dxa"/>
            </w:tcMar>
          </w:tcPr>
          <w:p w14:paraId="719A5CFD" w14:textId="77777777" w:rsidR="0069792F" w:rsidRDefault="0069792F" w:rsidP="00F56EAC">
            <w:pPr>
              <w:spacing w:line="276" w:lineRule="auto"/>
              <w:rPr>
                <w:rFonts w:ascii="Calibri" w:eastAsia="Calibri" w:hAnsi="Calibri" w:cs="Calibri"/>
                <w:color w:val="000000" w:themeColor="text1"/>
              </w:rPr>
            </w:pPr>
          </w:p>
        </w:tc>
        <w:tc>
          <w:tcPr>
            <w:tcW w:w="1260" w:type="dxa"/>
            <w:tcMar>
              <w:left w:w="105" w:type="dxa"/>
              <w:right w:w="105" w:type="dxa"/>
            </w:tcMar>
          </w:tcPr>
          <w:p w14:paraId="49EE5D3B" w14:textId="77777777" w:rsidR="0069792F" w:rsidRDefault="0069792F" w:rsidP="00F56EAC">
            <w:pPr>
              <w:spacing w:line="276" w:lineRule="auto"/>
              <w:rPr>
                <w:rFonts w:ascii="Calibri" w:eastAsia="Calibri" w:hAnsi="Calibri" w:cs="Calibri"/>
                <w:color w:val="000000" w:themeColor="text1"/>
              </w:rPr>
            </w:pPr>
          </w:p>
        </w:tc>
        <w:tc>
          <w:tcPr>
            <w:tcW w:w="3510" w:type="dxa"/>
            <w:tcMar>
              <w:left w:w="105" w:type="dxa"/>
              <w:right w:w="105" w:type="dxa"/>
            </w:tcMar>
          </w:tcPr>
          <w:p w14:paraId="587B7C12" w14:textId="77777777" w:rsidR="0069792F" w:rsidRDefault="0069792F" w:rsidP="00F56EAC">
            <w:pPr>
              <w:spacing w:line="276" w:lineRule="auto"/>
              <w:rPr>
                <w:rFonts w:ascii="Calibri" w:eastAsia="Calibri" w:hAnsi="Calibri" w:cs="Calibri"/>
                <w:color w:val="000000" w:themeColor="text1"/>
              </w:rPr>
            </w:pPr>
          </w:p>
        </w:tc>
      </w:tr>
      <w:tr w:rsidR="0069792F" w14:paraId="1945054E" w14:textId="77777777" w:rsidTr="00F56EAC">
        <w:trPr>
          <w:trHeight w:val="300"/>
        </w:trPr>
        <w:tc>
          <w:tcPr>
            <w:tcW w:w="1695" w:type="dxa"/>
            <w:tcMar>
              <w:left w:w="105" w:type="dxa"/>
              <w:right w:w="105" w:type="dxa"/>
            </w:tcMar>
          </w:tcPr>
          <w:p w14:paraId="66E12935" w14:textId="77777777" w:rsidR="0069792F" w:rsidRDefault="0069792F" w:rsidP="00F56EAC">
            <w:pPr>
              <w:spacing w:line="276" w:lineRule="auto"/>
              <w:rPr>
                <w:rFonts w:ascii="Calibri" w:eastAsia="Calibri" w:hAnsi="Calibri" w:cs="Calibri"/>
                <w:color w:val="000000" w:themeColor="text1"/>
              </w:rPr>
            </w:pPr>
            <w:r w:rsidRPr="2EBED334">
              <w:rPr>
                <w:rFonts w:ascii="Calibri" w:eastAsia="Calibri" w:hAnsi="Calibri" w:cs="Calibri"/>
                <w:color w:val="000000" w:themeColor="text1"/>
              </w:rPr>
              <w:t>Prestação de contas</w:t>
            </w:r>
          </w:p>
        </w:tc>
        <w:tc>
          <w:tcPr>
            <w:tcW w:w="1410" w:type="dxa"/>
            <w:tcMar>
              <w:left w:w="105" w:type="dxa"/>
              <w:right w:w="105" w:type="dxa"/>
            </w:tcMar>
          </w:tcPr>
          <w:p w14:paraId="66F6D3D5" w14:textId="77777777" w:rsidR="0069792F" w:rsidRDefault="0069792F" w:rsidP="00F56EAC">
            <w:pPr>
              <w:spacing w:line="276" w:lineRule="auto"/>
              <w:rPr>
                <w:rFonts w:ascii="Calibri" w:eastAsia="Calibri" w:hAnsi="Calibri" w:cs="Calibri"/>
                <w:color w:val="000000" w:themeColor="text1"/>
              </w:rPr>
            </w:pPr>
          </w:p>
        </w:tc>
        <w:tc>
          <w:tcPr>
            <w:tcW w:w="1245" w:type="dxa"/>
            <w:tcMar>
              <w:left w:w="105" w:type="dxa"/>
              <w:right w:w="105" w:type="dxa"/>
            </w:tcMar>
          </w:tcPr>
          <w:p w14:paraId="26297CB4" w14:textId="77777777" w:rsidR="0069792F" w:rsidRDefault="0069792F" w:rsidP="00F56EAC">
            <w:pPr>
              <w:spacing w:line="276" w:lineRule="auto"/>
              <w:rPr>
                <w:rFonts w:ascii="Calibri" w:eastAsia="Calibri" w:hAnsi="Calibri" w:cs="Calibri"/>
                <w:color w:val="000000" w:themeColor="text1"/>
              </w:rPr>
            </w:pPr>
          </w:p>
        </w:tc>
        <w:tc>
          <w:tcPr>
            <w:tcW w:w="1260" w:type="dxa"/>
            <w:tcMar>
              <w:left w:w="105" w:type="dxa"/>
              <w:right w:w="105" w:type="dxa"/>
            </w:tcMar>
          </w:tcPr>
          <w:p w14:paraId="20A1D591" w14:textId="77777777" w:rsidR="0069792F" w:rsidRDefault="0069792F" w:rsidP="00F56EAC">
            <w:pPr>
              <w:spacing w:line="276" w:lineRule="auto"/>
              <w:rPr>
                <w:rFonts w:ascii="Calibri" w:eastAsia="Calibri" w:hAnsi="Calibri" w:cs="Calibri"/>
                <w:color w:val="000000" w:themeColor="text1"/>
              </w:rPr>
            </w:pPr>
          </w:p>
        </w:tc>
        <w:tc>
          <w:tcPr>
            <w:tcW w:w="3510" w:type="dxa"/>
            <w:tcMar>
              <w:left w:w="105" w:type="dxa"/>
              <w:right w:w="105" w:type="dxa"/>
            </w:tcMar>
          </w:tcPr>
          <w:p w14:paraId="7B8ADCC9" w14:textId="77777777" w:rsidR="0069792F" w:rsidRDefault="0069792F" w:rsidP="00F56EAC">
            <w:pPr>
              <w:spacing w:line="276" w:lineRule="auto"/>
              <w:rPr>
                <w:rFonts w:ascii="Calibri" w:eastAsia="Calibri" w:hAnsi="Calibri" w:cs="Calibri"/>
                <w:color w:val="000000" w:themeColor="text1"/>
              </w:rPr>
            </w:pPr>
          </w:p>
        </w:tc>
      </w:tr>
    </w:tbl>
    <w:p w14:paraId="07E94599" w14:textId="77777777" w:rsidR="0069792F" w:rsidRDefault="0069792F" w:rsidP="0069792F">
      <w:pPr>
        <w:spacing w:after="200" w:line="276" w:lineRule="auto"/>
        <w:jc w:val="both"/>
        <w:rPr>
          <w:rFonts w:ascii="Calibri" w:eastAsia="Calibri" w:hAnsi="Calibri" w:cs="Calibri"/>
          <w:b/>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126"/>
        <w:gridCol w:w="1006"/>
        <w:gridCol w:w="1117"/>
        <w:gridCol w:w="1300"/>
        <w:gridCol w:w="2939"/>
      </w:tblGrid>
      <w:tr w:rsidR="0069792F" w14:paraId="5933F115" w14:textId="77777777" w:rsidTr="00F56EAC">
        <w:trPr>
          <w:trHeight w:val="300"/>
        </w:trPr>
        <w:tc>
          <w:tcPr>
            <w:tcW w:w="9120" w:type="dxa"/>
            <w:gridSpan w:val="5"/>
            <w:tcMar>
              <w:left w:w="105" w:type="dxa"/>
              <w:right w:w="105" w:type="dxa"/>
            </w:tcMar>
          </w:tcPr>
          <w:p w14:paraId="1B1FC445" w14:textId="77777777" w:rsidR="0069792F" w:rsidRDefault="0069792F" w:rsidP="00F56EAC">
            <w:pPr>
              <w:spacing w:after="200" w:line="276" w:lineRule="auto"/>
              <w:rPr>
                <w:rFonts w:ascii="Calibri" w:eastAsia="Calibri" w:hAnsi="Calibri" w:cs="Calibri"/>
              </w:rPr>
            </w:pPr>
            <w:r w:rsidRPr="53E22D78">
              <w:rPr>
                <w:rFonts w:ascii="Calibri" w:eastAsia="Calibri" w:hAnsi="Calibri" w:cs="Calibri"/>
                <w:b/>
                <w:bCs/>
              </w:rPr>
              <w:t>07 A - CRONOGRAMA DE EXECUÇÃO PROJETOS PONTUAIS</w:t>
            </w:r>
            <w:r w:rsidRPr="53E22D78">
              <w:rPr>
                <w:rFonts w:ascii="Calibri" w:eastAsia="Calibri" w:hAnsi="Calibri" w:cs="Calibri"/>
                <w:i/>
                <w:iCs/>
              </w:rPr>
              <w:t>: Descrever as etapas de execução do projeto de forma detalhada; (Obrigatório o preenchimento de todos os campos em branco)</w:t>
            </w:r>
          </w:p>
          <w:p w14:paraId="2CB93BB2" w14:textId="77777777" w:rsidR="0069792F" w:rsidRDefault="0069792F" w:rsidP="00F56EAC">
            <w:pPr>
              <w:spacing w:after="200" w:line="276" w:lineRule="auto"/>
            </w:pPr>
            <w:r w:rsidRPr="53E22D78">
              <w:rPr>
                <w:rFonts w:ascii="Calibri" w:eastAsia="Calibri" w:hAnsi="Calibri" w:cs="Calibri"/>
                <w:i/>
                <w:iCs/>
              </w:rPr>
              <w:t>PREENCHER APENAS SE O PROJETO CONSISTIR NA REALIZAÇÃO DE PROJETOS PONTUAIS</w:t>
            </w:r>
          </w:p>
        </w:tc>
      </w:tr>
      <w:tr w:rsidR="0069792F" w14:paraId="170E0108" w14:textId="77777777" w:rsidTr="00F56EAC">
        <w:trPr>
          <w:trHeight w:val="300"/>
        </w:trPr>
        <w:tc>
          <w:tcPr>
            <w:tcW w:w="2250" w:type="dxa"/>
            <w:tcMar>
              <w:left w:w="105" w:type="dxa"/>
              <w:right w:w="105" w:type="dxa"/>
            </w:tcMar>
          </w:tcPr>
          <w:p w14:paraId="38B48F2B" w14:textId="77777777" w:rsidR="0069792F" w:rsidRDefault="0069792F" w:rsidP="00F56EAC">
            <w:pPr>
              <w:spacing w:after="200" w:line="276" w:lineRule="auto"/>
              <w:rPr>
                <w:rFonts w:ascii="Calibri" w:eastAsia="Calibri" w:hAnsi="Calibri" w:cs="Calibri"/>
                <w:color w:val="000000" w:themeColor="text1"/>
              </w:rPr>
            </w:pPr>
            <w:r w:rsidRPr="53E22D78">
              <w:rPr>
                <w:rFonts w:ascii="Calibri" w:eastAsia="Calibri" w:hAnsi="Calibri" w:cs="Calibri"/>
                <w:b/>
                <w:bCs/>
                <w:color w:val="000000" w:themeColor="text1"/>
              </w:rPr>
              <w:t xml:space="preserve">Cronograma </w:t>
            </w:r>
          </w:p>
        </w:tc>
        <w:tc>
          <w:tcPr>
            <w:tcW w:w="1080" w:type="dxa"/>
            <w:tcMar>
              <w:left w:w="105" w:type="dxa"/>
              <w:right w:w="105" w:type="dxa"/>
            </w:tcMar>
          </w:tcPr>
          <w:p w14:paraId="01E5249D" w14:textId="77777777" w:rsidR="0069792F" w:rsidRDefault="0069792F" w:rsidP="00F56EAC">
            <w:pPr>
              <w:spacing w:after="200" w:line="276" w:lineRule="auto"/>
              <w:rPr>
                <w:rFonts w:ascii="Calibri" w:eastAsia="Calibri" w:hAnsi="Calibri" w:cs="Calibri"/>
                <w:color w:val="000000" w:themeColor="text1"/>
              </w:rPr>
            </w:pPr>
            <w:r w:rsidRPr="53E22D78">
              <w:rPr>
                <w:rFonts w:ascii="Calibri" w:eastAsia="Calibri" w:hAnsi="Calibri" w:cs="Calibri"/>
                <w:b/>
                <w:bCs/>
                <w:color w:val="000000" w:themeColor="text1"/>
              </w:rPr>
              <w:t>Data</w:t>
            </w:r>
          </w:p>
        </w:tc>
        <w:tc>
          <w:tcPr>
            <w:tcW w:w="1200" w:type="dxa"/>
            <w:tcMar>
              <w:left w:w="105" w:type="dxa"/>
              <w:right w:w="105" w:type="dxa"/>
            </w:tcMar>
          </w:tcPr>
          <w:p w14:paraId="4EBA5328" w14:textId="77777777" w:rsidR="0069792F" w:rsidRDefault="0069792F" w:rsidP="00F56EAC">
            <w:pPr>
              <w:spacing w:after="200" w:line="276" w:lineRule="auto"/>
              <w:rPr>
                <w:rFonts w:ascii="Calibri" w:eastAsia="Calibri" w:hAnsi="Calibri" w:cs="Calibri"/>
                <w:color w:val="000000" w:themeColor="text1"/>
              </w:rPr>
            </w:pPr>
            <w:proofErr w:type="spellStart"/>
            <w:r w:rsidRPr="53E22D78">
              <w:rPr>
                <w:rFonts w:ascii="Calibri" w:eastAsia="Calibri" w:hAnsi="Calibri" w:cs="Calibri"/>
                <w:b/>
                <w:bCs/>
                <w:color w:val="000000" w:themeColor="text1"/>
              </w:rPr>
              <w:t>Hr</w:t>
            </w:r>
            <w:proofErr w:type="spellEnd"/>
            <w:r w:rsidRPr="53E22D78">
              <w:rPr>
                <w:rFonts w:ascii="Calibri" w:eastAsia="Calibri" w:hAnsi="Calibri" w:cs="Calibri"/>
                <w:b/>
                <w:bCs/>
                <w:color w:val="000000" w:themeColor="text1"/>
              </w:rPr>
              <w:t>. Início</w:t>
            </w:r>
          </w:p>
        </w:tc>
        <w:tc>
          <w:tcPr>
            <w:tcW w:w="1365" w:type="dxa"/>
            <w:tcMar>
              <w:left w:w="105" w:type="dxa"/>
              <w:right w:w="105" w:type="dxa"/>
            </w:tcMar>
          </w:tcPr>
          <w:p w14:paraId="5D15013F" w14:textId="77777777" w:rsidR="0069792F" w:rsidRDefault="0069792F" w:rsidP="00F56EAC">
            <w:pPr>
              <w:spacing w:after="200" w:line="276" w:lineRule="auto"/>
              <w:rPr>
                <w:rFonts w:ascii="Calibri" w:eastAsia="Calibri" w:hAnsi="Calibri" w:cs="Calibri"/>
                <w:color w:val="000000" w:themeColor="text1"/>
              </w:rPr>
            </w:pPr>
            <w:proofErr w:type="spellStart"/>
            <w:r w:rsidRPr="53E22D78">
              <w:rPr>
                <w:rFonts w:ascii="Calibri" w:eastAsia="Calibri" w:hAnsi="Calibri" w:cs="Calibri"/>
                <w:b/>
                <w:bCs/>
                <w:color w:val="000000" w:themeColor="text1"/>
              </w:rPr>
              <w:t>Hr</w:t>
            </w:r>
            <w:proofErr w:type="spellEnd"/>
            <w:r w:rsidRPr="53E22D78">
              <w:rPr>
                <w:rFonts w:ascii="Calibri" w:eastAsia="Calibri" w:hAnsi="Calibri" w:cs="Calibri"/>
                <w:b/>
                <w:bCs/>
                <w:color w:val="000000" w:themeColor="text1"/>
              </w:rPr>
              <w:t>. Término</w:t>
            </w:r>
          </w:p>
        </w:tc>
        <w:tc>
          <w:tcPr>
            <w:tcW w:w="3225" w:type="dxa"/>
            <w:tcMar>
              <w:left w:w="105" w:type="dxa"/>
              <w:right w:w="105" w:type="dxa"/>
            </w:tcMar>
          </w:tcPr>
          <w:p w14:paraId="09DDA4F5" w14:textId="77777777" w:rsidR="0069792F" w:rsidRDefault="0069792F" w:rsidP="00F56EAC">
            <w:pPr>
              <w:spacing w:after="200" w:line="276" w:lineRule="auto"/>
              <w:rPr>
                <w:rFonts w:ascii="Calibri" w:eastAsia="Calibri" w:hAnsi="Calibri" w:cs="Calibri"/>
                <w:color w:val="000000" w:themeColor="text1"/>
              </w:rPr>
            </w:pPr>
            <w:r w:rsidRPr="53E22D78">
              <w:rPr>
                <w:rFonts w:ascii="Calibri" w:eastAsia="Calibri" w:hAnsi="Calibri" w:cs="Calibri"/>
                <w:b/>
                <w:bCs/>
                <w:color w:val="000000" w:themeColor="text1"/>
              </w:rPr>
              <w:t>Considerações</w:t>
            </w:r>
          </w:p>
        </w:tc>
      </w:tr>
      <w:tr w:rsidR="0069792F" w14:paraId="5D9D5782" w14:textId="77777777" w:rsidTr="00F56EAC">
        <w:trPr>
          <w:trHeight w:val="300"/>
        </w:trPr>
        <w:tc>
          <w:tcPr>
            <w:tcW w:w="2250" w:type="dxa"/>
            <w:tcMar>
              <w:left w:w="105" w:type="dxa"/>
              <w:right w:w="105" w:type="dxa"/>
            </w:tcMar>
          </w:tcPr>
          <w:p w14:paraId="0F4A41F6" w14:textId="77777777" w:rsidR="0069792F" w:rsidRDefault="0069792F" w:rsidP="00F56EAC">
            <w:pPr>
              <w:spacing w:line="276" w:lineRule="auto"/>
              <w:rPr>
                <w:rFonts w:ascii="Calibri" w:eastAsia="Calibri" w:hAnsi="Calibri" w:cs="Calibri"/>
                <w:color w:val="000000" w:themeColor="text1"/>
              </w:rPr>
            </w:pPr>
            <w:r w:rsidRPr="53E22D78">
              <w:rPr>
                <w:rFonts w:ascii="Calibri" w:eastAsia="Calibri" w:hAnsi="Calibri" w:cs="Calibri"/>
                <w:color w:val="000000" w:themeColor="text1"/>
              </w:rPr>
              <w:t>Mobilização inicial</w:t>
            </w:r>
          </w:p>
        </w:tc>
        <w:tc>
          <w:tcPr>
            <w:tcW w:w="1080" w:type="dxa"/>
            <w:tcMar>
              <w:left w:w="105" w:type="dxa"/>
              <w:right w:w="105" w:type="dxa"/>
            </w:tcMar>
          </w:tcPr>
          <w:p w14:paraId="2ED13ABB" w14:textId="77777777" w:rsidR="0069792F" w:rsidRDefault="0069792F" w:rsidP="00F56EAC">
            <w:pPr>
              <w:spacing w:line="276" w:lineRule="auto"/>
              <w:rPr>
                <w:rFonts w:ascii="Calibri" w:eastAsia="Calibri" w:hAnsi="Calibri" w:cs="Calibri"/>
                <w:color w:val="000000" w:themeColor="text1"/>
              </w:rPr>
            </w:pPr>
          </w:p>
        </w:tc>
        <w:tc>
          <w:tcPr>
            <w:tcW w:w="1200" w:type="dxa"/>
            <w:tcMar>
              <w:left w:w="105" w:type="dxa"/>
              <w:right w:w="105" w:type="dxa"/>
            </w:tcMar>
          </w:tcPr>
          <w:p w14:paraId="2BC6F2E6" w14:textId="77777777" w:rsidR="0069792F" w:rsidRDefault="0069792F" w:rsidP="00F56EAC">
            <w:pPr>
              <w:spacing w:line="276" w:lineRule="auto"/>
              <w:rPr>
                <w:rFonts w:ascii="Calibri" w:eastAsia="Calibri" w:hAnsi="Calibri" w:cs="Calibri"/>
                <w:color w:val="000000" w:themeColor="text1"/>
              </w:rPr>
            </w:pPr>
          </w:p>
        </w:tc>
        <w:tc>
          <w:tcPr>
            <w:tcW w:w="1365" w:type="dxa"/>
            <w:tcMar>
              <w:left w:w="105" w:type="dxa"/>
              <w:right w:w="105" w:type="dxa"/>
            </w:tcMar>
          </w:tcPr>
          <w:p w14:paraId="0A6128AA" w14:textId="77777777" w:rsidR="0069792F" w:rsidRDefault="0069792F" w:rsidP="00F56EAC">
            <w:pPr>
              <w:spacing w:line="276" w:lineRule="auto"/>
              <w:rPr>
                <w:rFonts w:ascii="Calibri" w:eastAsia="Calibri" w:hAnsi="Calibri" w:cs="Calibri"/>
                <w:color w:val="000000" w:themeColor="text1"/>
              </w:rPr>
            </w:pPr>
          </w:p>
        </w:tc>
        <w:tc>
          <w:tcPr>
            <w:tcW w:w="3225" w:type="dxa"/>
            <w:tcMar>
              <w:left w:w="105" w:type="dxa"/>
              <w:right w:w="105" w:type="dxa"/>
            </w:tcMar>
          </w:tcPr>
          <w:p w14:paraId="4C61C3B2" w14:textId="77777777" w:rsidR="0069792F" w:rsidRDefault="0069792F" w:rsidP="00F56EAC">
            <w:pPr>
              <w:spacing w:line="276" w:lineRule="auto"/>
              <w:rPr>
                <w:rFonts w:ascii="Calibri" w:eastAsia="Calibri" w:hAnsi="Calibri" w:cs="Calibri"/>
                <w:color w:val="000000" w:themeColor="text1"/>
              </w:rPr>
            </w:pPr>
          </w:p>
        </w:tc>
      </w:tr>
      <w:tr w:rsidR="0069792F" w14:paraId="18FF3DB1" w14:textId="77777777" w:rsidTr="00F56EAC">
        <w:trPr>
          <w:trHeight w:val="300"/>
        </w:trPr>
        <w:tc>
          <w:tcPr>
            <w:tcW w:w="2250" w:type="dxa"/>
            <w:tcMar>
              <w:left w:w="105" w:type="dxa"/>
              <w:right w:w="105" w:type="dxa"/>
            </w:tcMar>
          </w:tcPr>
          <w:p w14:paraId="7832F9E1" w14:textId="77777777" w:rsidR="0069792F" w:rsidRDefault="0069792F" w:rsidP="00F56EAC">
            <w:pPr>
              <w:spacing w:after="200" w:line="276" w:lineRule="auto"/>
              <w:rPr>
                <w:rFonts w:ascii="Calibri" w:eastAsia="Calibri" w:hAnsi="Calibri" w:cs="Calibri"/>
                <w:color w:val="000000" w:themeColor="text1"/>
              </w:rPr>
            </w:pPr>
            <w:r w:rsidRPr="53E22D78">
              <w:rPr>
                <w:rFonts w:ascii="Calibri" w:eastAsia="Calibri" w:hAnsi="Calibri" w:cs="Calibri"/>
                <w:color w:val="000000" w:themeColor="text1"/>
              </w:rPr>
              <w:t>Inscrições</w:t>
            </w:r>
          </w:p>
        </w:tc>
        <w:tc>
          <w:tcPr>
            <w:tcW w:w="1080" w:type="dxa"/>
            <w:tcMar>
              <w:left w:w="105" w:type="dxa"/>
              <w:right w:w="105" w:type="dxa"/>
            </w:tcMar>
          </w:tcPr>
          <w:p w14:paraId="56A91CE8" w14:textId="77777777" w:rsidR="0069792F" w:rsidRDefault="0069792F" w:rsidP="00F56EAC">
            <w:pPr>
              <w:spacing w:after="200" w:line="276" w:lineRule="auto"/>
              <w:rPr>
                <w:rFonts w:ascii="Calibri" w:eastAsia="Calibri" w:hAnsi="Calibri" w:cs="Calibri"/>
                <w:color w:val="000000" w:themeColor="text1"/>
              </w:rPr>
            </w:pPr>
          </w:p>
        </w:tc>
        <w:tc>
          <w:tcPr>
            <w:tcW w:w="1200" w:type="dxa"/>
            <w:tcMar>
              <w:left w:w="105" w:type="dxa"/>
              <w:right w:w="105" w:type="dxa"/>
            </w:tcMar>
          </w:tcPr>
          <w:p w14:paraId="30C6C6F9" w14:textId="77777777" w:rsidR="0069792F" w:rsidRDefault="0069792F" w:rsidP="00F56EAC">
            <w:pPr>
              <w:spacing w:after="200" w:line="276" w:lineRule="auto"/>
              <w:rPr>
                <w:rFonts w:ascii="Calibri" w:eastAsia="Calibri" w:hAnsi="Calibri" w:cs="Calibri"/>
                <w:color w:val="000000" w:themeColor="text1"/>
              </w:rPr>
            </w:pPr>
          </w:p>
        </w:tc>
        <w:tc>
          <w:tcPr>
            <w:tcW w:w="1365" w:type="dxa"/>
            <w:tcMar>
              <w:left w:w="105" w:type="dxa"/>
              <w:right w:w="105" w:type="dxa"/>
            </w:tcMar>
          </w:tcPr>
          <w:p w14:paraId="54CC1E5D" w14:textId="77777777" w:rsidR="0069792F" w:rsidRDefault="0069792F" w:rsidP="00F56EAC">
            <w:pPr>
              <w:spacing w:after="200" w:line="276" w:lineRule="auto"/>
              <w:rPr>
                <w:rFonts w:ascii="Calibri" w:eastAsia="Calibri" w:hAnsi="Calibri" w:cs="Calibri"/>
                <w:color w:val="000000" w:themeColor="text1"/>
              </w:rPr>
            </w:pPr>
          </w:p>
        </w:tc>
        <w:tc>
          <w:tcPr>
            <w:tcW w:w="3225" w:type="dxa"/>
            <w:tcMar>
              <w:left w:w="105" w:type="dxa"/>
              <w:right w:w="105" w:type="dxa"/>
            </w:tcMar>
          </w:tcPr>
          <w:p w14:paraId="35B5C2CF" w14:textId="77777777" w:rsidR="0069792F" w:rsidRDefault="0069792F" w:rsidP="00F56EAC">
            <w:pPr>
              <w:spacing w:after="200" w:line="276" w:lineRule="auto"/>
              <w:rPr>
                <w:rFonts w:ascii="Calibri" w:eastAsia="Calibri" w:hAnsi="Calibri" w:cs="Calibri"/>
                <w:color w:val="000000" w:themeColor="text1"/>
              </w:rPr>
            </w:pPr>
          </w:p>
        </w:tc>
      </w:tr>
      <w:tr w:rsidR="0069792F" w14:paraId="52BCA196" w14:textId="77777777" w:rsidTr="00F56EAC">
        <w:trPr>
          <w:trHeight w:val="300"/>
        </w:trPr>
        <w:tc>
          <w:tcPr>
            <w:tcW w:w="2250" w:type="dxa"/>
            <w:tcMar>
              <w:left w:w="105" w:type="dxa"/>
              <w:right w:w="105" w:type="dxa"/>
            </w:tcMar>
          </w:tcPr>
          <w:p w14:paraId="12EE7583" w14:textId="77777777" w:rsidR="0069792F" w:rsidRDefault="0069792F" w:rsidP="00F56EAC">
            <w:pPr>
              <w:spacing w:after="200" w:line="276" w:lineRule="auto"/>
            </w:pPr>
            <w:r w:rsidRPr="53E22D78">
              <w:rPr>
                <w:rFonts w:ascii="Calibri" w:eastAsia="Calibri" w:hAnsi="Calibri" w:cs="Calibri"/>
                <w:color w:val="000000" w:themeColor="text1"/>
              </w:rPr>
              <w:t>Montagem</w:t>
            </w:r>
          </w:p>
        </w:tc>
        <w:tc>
          <w:tcPr>
            <w:tcW w:w="1080" w:type="dxa"/>
            <w:tcMar>
              <w:left w:w="105" w:type="dxa"/>
              <w:right w:w="105" w:type="dxa"/>
            </w:tcMar>
          </w:tcPr>
          <w:p w14:paraId="611EDDA2" w14:textId="77777777" w:rsidR="0069792F" w:rsidRDefault="0069792F" w:rsidP="00F56EAC">
            <w:pPr>
              <w:spacing w:after="200" w:line="276" w:lineRule="auto"/>
              <w:rPr>
                <w:rFonts w:ascii="Calibri" w:eastAsia="Calibri" w:hAnsi="Calibri" w:cs="Calibri"/>
                <w:color w:val="000000" w:themeColor="text1"/>
              </w:rPr>
            </w:pPr>
          </w:p>
        </w:tc>
        <w:tc>
          <w:tcPr>
            <w:tcW w:w="1200" w:type="dxa"/>
            <w:tcMar>
              <w:left w:w="105" w:type="dxa"/>
              <w:right w:w="105" w:type="dxa"/>
            </w:tcMar>
          </w:tcPr>
          <w:p w14:paraId="78296EC8" w14:textId="77777777" w:rsidR="0069792F" w:rsidRDefault="0069792F" w:rsidP="00F56EAC">
            <w:pPr>
              <w:spacing w:after="200" w:line="276" w:lineRule="auto"/>
              <w:rPr>
                <w:rFonts w:ascii="Calibri" w:eastAsia="Calibri" w:hAnsi="Calibri" w:cs="Calibri"/>
                <w:color w:val="000000" w:themeColor="text1"/>
              </w:rPr>
            </w:pPr>
          </w:p>
        </w:tc>
        <w:tc>
          <w:tcPr>
            <w:tcW w:w="1365" w:type="dxa"/>
            <w:tcMar>
              <w:left w:w="105" w:type="dxa"/>
              <w:right w:w="105" w:type="dxa"/>
            </w:tcMar>
          </w:tcPr>
          <w:p w14:paraId="688BF42D" w14:textId="77777777" w:rsidR="0069792F" w:rsidRDefault="0069792F" w:rsidP="00F56EAC">
            <w:pPr>
              <w:spacing w:after="200" w:line="276" w:lineRule="auto"/>
              <w:rPr>
                <w:rFonts w:ascii="Calibri" w:eastAsia="Calibri" w:hAnsi="Calibri" w:cs="Calibri"/>
                <w:color w:val="000000" w:themeColor="text1"/>
              </w:rPr>
            </w:pPr>
          </w:p>
        </w:tc>
        <w:tc>
          <w:tcPr>
            <w:tcW w:w="3225" w:type="dxa"/>
            <w:tcMar>
              <w:left w:w="105" w:type="dxa"/>
              <w:right w:w="105" w:type="dxa"/>
            </w:tcMar>
          </w:tcPr>
          <w:p w14:paraId="5C23568F" w14:textId="77777777" w:rsidR="0069792F" w:rsidRDefault="0069792F" w:rsidP="00F56EAC">
            <w:pPr>
              <w:spacing w:after="200" w:line="276" w:lineRule="auto"/>
              <w:rPr>
                <w:rFonts w:ascii="Calibri" w:eastAsia="Calibri" w:hAnsi="Calibri" w:cs="Calibri"/>
                <w:color w:val="000000" w:themeColor="text1"/>
              </w:rPr>
            </w:pPr>
          </w:p>
        </w:tc>
      </w:tr>
      <w:tr w:rsidR="0069792F" w14:paraId="45F4B247" w14:textId="77777777" w:rsidTr="00F56EAC">
        <w:trPr>
          <w:trHeight w:val="300"/>
        </w:trPr>
        <w:tc>
          <w:tcPr>
            <w:tcW w:w="2250" w:type="dxa"/>
            <w:tcMar>
              <w:left w:w="105" w:type="dxa"/>
              <w:right w:w="105" w:type="dxa"/>
            </w:tcMar>
          </w:tcPr>
          <w:p w14:paraId="298FD814" w14:textId="77777777" w:rsidR="0069792F" w:rsidRDefault="0069792F" w:rsidP="00F56EAC">
            <w:pPr>
              <w:spacing w:after="200" w:line="276" w:lineRule="auto"/>
            </w:pPr>
            <w:r w:rsidRPr="53E22D78">
              <w:rPr>
                <w:rFonts w:ascii="Calibri" w:eastAsia="Calibri" w:hAnsi="Calibri" w:cs="Calibri"/>
                <w:color w:val="000000" w:themeColor="text1"/>
              </w:rPr>
              <w:t>Realização do evento</w:t>
            </w:r>
          </w:p>
        </w:tc>
        <w:tc>
          <w:tcPr>
            <w:tcW w:w="1080" w:type="dxa"/>
            <w:tcMar>
              <w:left w:w="105" w:type="dxa"/>
              <w:right w:w="105" w:type="dxa"/>
            </w:tcMar>
          </w:tcPr>
          <w:p w14:paraId="0E612FEA" w14:textId="77777777" w:rsidR="0069792F" w:rsidRDefault="0069792F" w:rsidP="00F56EAC">
            <w:pPr>
              <w:spacing w:after="200" w:line="276" w:lineRule="auto"/>
              <w:rPr>
                <w:rFonts w:ascii="Calibri" w:eastAsia="Calibri" w:hAnsi="Calibri" w:cs="Calibri"/>
                <w:color w:val="000000" w:themeColor="text1"/>
              </w:rPr>
            </w:pPr>
          </w:p>
        </w:tc>
        <w:tc>
          <w:tcPr>
            <w:tcW w:w="1200" w:type="dxa"/>
            <w:tcMar>
              <w:left w:w="105" w:type="dxa"/>
              <w:right w:w="105" w:type="dxa"/>
            </w:tcMar>
          </w:tcPr>
          <w:p w14:paraId="4177E3C6" w14:textId="77777777" w:rsidR="0069792F" w:rsidRDefault="0069792F" w:rsidP="00F56EAC">
            <w:pPr>
              <w:spacing w:after="200" w:line="276" w:lineRule="auto"/>
              <w:rPr>
                <w:rFonts w:ascii="Calibri" w:eastAsia="Calibri" w:hAnsi="Calibri" w:cs="Calibri"/>
                <w:color w:val="000000" w:themeColor="text1"/>
              </w:rPr>
            </w:pPr>
          </w:p>
        </w:tc>
        <w:tc>
          <w:tcPr>
            <w:tcW w:w="1365" w:type="dxa"/>
            <w:tcMar>
              <w:left w:w="105" w:type="dxa"/>
              <w:right w:w="105" w:type="dxa"/>
            </w:tcMar>
          </w:tcPr>
          <w:p w14:paraId="2F69EC83" w14:textId="77777777" w:rsidR="0069792F" w:rsidRDefault="0069792F" w:rsidP="00F56EAC">
            <w:pPr>
              <w:spacing w:after="200" w:line="276" w:lineRule="auto"/>
              <w:rPr>
                <w:rFonts w:ascii="Calibri" w:eastAsia="Calibri" w:hAnsi="Calibri" w:cs="Calibri"/>
                <w:color w:val="000000" w:themeColor="text1"/>
              </w:rPr>
            </w:pPr>
          </w:p>
        </w:tc>
        <w:tc>
          <w:tcPr>
            <w:tcW w:w="3225" w:type="dxa"/>
            <w:tcMar>
              <w:left w:w="105" w:type="dxa"/>
              <w:right w:w="105" w:type="dxa"/>
            </w:tcMar>
          </w:tcPr>
          <w:p w14:paraId="0DA31F4E" w14:textId="77777777" w:rsidR="0069792F" w:rsidRDefault="0069792F" w:rsidP="00F56EAC">
            <w:pPr>
              <w:spacing w:after="200" w:line="276" w:lineRule="auto"/>
              <w:rPr>
                <w:rFonts w:ascii="Calibri" w:eastAsia="Calibri" w:hAnsi="Calibri" w:cs="Calibri"/>
                <w:color w:val="000000" w:themeColor="text1"/>
              </w:rPr>
            </w:pPr>
          </w:p>
        </w:tc>
      </w:tr>
      <w:tr w:rsidR="0069792F" w14:paraId="41B72A31" w14:textId="77777777" w:rsidTr="00F56EAC">
        <w:trPr>
          <w:trHeight w:val="300"/>
        </w:trPr>
        <w:tc>
          <w:tcPr>
            <w:tcW w:w="2250" w:type="dxa"/>
            <w:tcMar>
              <w:left w:w="105" w:type="dxa"/>
              <w:right w:w="105" w:type="dxa"/>
            </w:tcMar>
          </w:tcPr>
          <w:p w14:paraId="57681772" w14:textId="77777777" w:rsidR="0069792F" w:rsidRDefault="0069792F" w:rsidP="00F56EAC">
            <w:pPr>
              <w:spacing w:after="200" w:line="276" w:lineRule="auto"/>
            </w:pPr>
            <w:r w:rsidRPr="53E22D78">
              <w:rPr>
                <w:rFonts w:ascii="Calibri" w:eastAsia="Calibri" w:hAnsi="Calibri" w:cs="Calibri"/>
                <w:color w:val="000000" w:themeColor="text1"/>
              </w:rPr>
              <w:t>Desmontagem</w:t>
            </w:r>
          </w:p>
        </w:tc>
        <w:tc>
          <w:tcPr>
            <w:tcW w:w="1080" w:type="dxa"/>
            <w:tcMar>
              <w:left w:w="105" w:type="dxa"/>
              <w:right w:w="105" w:type="dxa"/>
            </w:tcMar>
          </w:tcPr>
          <w:p w14:paraId="4F585F75" w14:textId="77777777" w:rsidR="0069792F" w:rsidRDefault="0069792F" w:rsidP="00F56EAC">
            <w:pPr>
              <w:spacing w:after="200" w:line="276" w:lineRule="auto"/>
              <w:rPr>
                <w:rFonts w:ascii="Calibri" w:eastAsia="Calibri" w:hAnsi="Calibri" w:cs="Calibri"/>
                <w:color w:val="000000" w:themeColor="text1"/>
              </w:rPr>
            </w:pPr>
          </w:p>
        </w:tc>
        <w:tc>
          <w:tcPr>
            <w:tcW w:w="1200" w:type="dxa"/>
            <w:tcMar>
              <w:left w:w="105" w:type="dxa"/>
              <w:right w:w="105" w:type="dxa"/>
            </w:tcMar>
          </w:tcPr>
          <w:p w14:paraId="0C52ECB0" w14:textId="77777777" w:rsidR="0069792F" w:rsidRDefault="0069792F" w:rsidP="00F56EAC">
            <w:pPr>
              <w:spacing w:after="200" w:line="276" w:lineRule="auto"/>
              <w:rPr>
                <w:rFonts w:ascii="Calibri" w:eastAsia="Calibri" w:hAnsi="Calibri" w:cs="Calibri"/>
                <w:color w:val="000000" w:themeColor="text1"/>
              </w:rPr>
            </w:pPr>
          </w:p>
        </w:tc>
        <w:tc>
          <w:tcPr>
            <w:tcW w:w="1365" w:type="dxa"/>
            <w:tcMar>
              <w:left w:w="105" w:type="dxa"/>
              <w:right w:w="105" w:type="dxa"/>
            </w:tcMar>
          </w:tcPr>
          <w:p w14:paraId="644EE5F7" w14:textId="77777777" w:rsidR="0069792F" w:rsidRDefault="0069792F" w:rsidP="00F56EAC">
            <w:pPr>
              <w:spacing w:after="200" w:line="276" w:lineRule="auto"/>
              <w:rPr>
                <w:rFonts w:ascii="Calibri" w:eastAsia="Calibri" w:hAnsi="Calibri" w:cs="Calibri"/>
                <w:color w:val="000000" w:themeColor="text1"/>
              </w:rPr>
            </w:pPr>
          </w:p>
        </w:tc>
        <w:tc>
          <w:tcPr>
            <w:tcW w:w="3225" w:type="dxa"/>
            <w:tcMar>
              <w:left w:w="105" w:type="dxa"/>
              <w:right w:w="105" w:type="dxa"/>
            </w:tcMar>
          </w:tcPr>
          <w:p w14:paraId="41D92041" w14:textId="77777777" w:rsidR="0069792F" w:rsidRDefault="0069792F" w:rsidP="00F56EAC">
            <w:pPr>
              <w:spacing w:after="200" w:line="276" w:lineRule="auto"/>
              <w:rPr>
                <w:rFonts w:ascii="Calibri" w:eastAsia="Calibri" w:hAnsi="Calibri" w:cs="Calibri"/>
                <w:color w:val="000000" w:themeColor="text1"/>
              </w:rPr>
            </w:pPr>
          </w:p>
        </w:tc>
      </w:tr>
      <w:tr w:rsidR="0069792F" w14:paraId="19B0D750" w14:textId="77777777" w:rsidTr="00F56EAC">
        <w:trPr>
          <w:trHeight w:val="300"/>
        </w:trPr>
        <w:tc>
          <w:tcPr>
            <w:tcW w:w="2250" w:type="dxa"/>
            <w:tcMar>
              <w:left w:w="105" w:type="dxa"/>
              <w:right w:w="105" w:type="dxa"/>
            </w:tcMar>
          </w:tcPr>
          <w:p w14:paraId="2ADA65B4" w14:textId="77777777" w:rsidR="0069792F" w:rsidRDefault="0069792F" w:rsidP="00F56EAC">
            <w:pPr>
              <w:spacing w:after="200" w:line="276" w:lineRule="auto"/>
            </w:pPr>
            <w:r w:rsidRPr="53E22D78">
              <w:rPr>
                <w:rFonts w:ascii="Calibri" w:eastAsia="Calibri" w:hAnsi="Calibri" w:cs="Calibri"/>
                <w:color w:val="000000" w:themeColor="text1"/>
              </w:rPr>
              <w:t>Pesquisa de qualidade</w:t>
            </w:r>
          </w:p>
        </w:tc>
        <w:tc>
          <w:tcPr>
            <w:tcW w:w="1080" w:type="dxa"/>
            <w:tcMar>
              <w:left w:w="105" w:type="dxa"/>
              <w:right w:w="105" w:type="dxa"/>
            </w:tcMar>
          </w:tcPr>
          <w:p w14:paraId="177C844F" w14:textId="77777777" w:rsidR="0069792F" w:rsidRDefault="0069792F" w:rsidP="00F56EAC">
            <w:pPr>
              <w:spacing w:after="200" w:line="276" w:lineRule="auto"/>
              <w:rPr>
                <w:rFonts w:ascii="Calibri" w:eastAsia="Calibri" w:hAnsi="Calibri" w:cs="Calibri"/>
                <w:color w:val="000000" w:themeColor="text1"/>
              </w:rPr>
            </w:pPr>
          </w:p>
        </w:tc>
        <w:tc>
          <w:tcPr>
            <w:tcW w:w="1200" w:type="dxa"/>
            <w:tcMar>
              <w:left w:w="105" w:type="dxa"/>
              <w:right w:w="105" w:type="dxa"/>
            </w:tcMar>
          </w:tcPr>
          <w:p w14:paraId="1EEC7CFA" w14:textId="77777777" w:rsidR="0069792F" w:rsidRDefault="0069792F" w:rsidP="00F56EAC">
            <w:pPr>
              <w:spacing w:after="200" w:line="276" w:lineRule="auto"/>
              <w:rPr>
                <w:rFonts w:ascii="Calibri" w:eastAsia="Calibri" w:hAnsi="Calibri" w:cs="Calibri"/>
                <w:color w:val="000000" w:themeColor="text1"/>
              </w:rPr>
            </w:pPr>
          </w:p>
        </w:tc>
        <w:tc>
          <w:tcPr>
            <w:tcW w:w="1365" w:type="dxa"/>
            <w:tcMar>
              <w:left w:w="105" w:type="dxa"/>
              <w:right w:w="105" w:type="dxa"/>
            </w:tcMar>
          </w:tcPr>
          <w:p w14:paraId="71835816" w14:textId="77777777" w:rsidR="0069792F" w:rsidRDefault="0069792F" w:rsidP="00F56EAC">
            <w:pPr>
              <w:spacing w:after="200" w:line="276" w:lineRule="auto"/>
              <w:rPr>
                <w:rFonts w:ascii="Calibri" w:eastAsia="Calibri" w:hAnsi="Calibri" w:cs="Calibri"/>
                <w:color w:val="000000" w:themeColor="text1"/>
              </w:rPr>
            </w:pPr>
          </w:p>
        </w:tc>
        <w:tc>
          <w:tcPr>
            <w:tcW w:w="3225" w:type="dxa"/>
            <w:tcMar>
              <w:left w:w="105" w:type="dxa"/>
              <w:right w:w="105" w:type="dxa"/>
            </w:tcMar>
          </w:tcPr>
          <w:p w14:paraId="56D738F4" w14:textId="77777777" w:rsidR="0069792F" w:rsidRDefault="0069792F" w:rsidP="00F56EAC">
            <w:pPr>
              <w:spacing w:after="200" w:line="276" w:lineRule="auto"/>
              <w:rPr>
                <w:rFonts w:ascii="Calibri" w:eastAsia="Calibri" w:hAnsi="Calibri" w:cs="Calibri"/>
                <w:color w:val="000000" w:themeColor="text1"/>
              </w:rPr>
            </w:pPr>
          </w:p>
        </w:tc>
      </w:tr>
      <w:tr w:rsidR="0069792F" w14:paraId="0289A133" w14:textId="77777777" w:rsidTr="00F56EAC">
        <w:trPr>
          <w:trHeight w:val="300"/>
        </w:trPr>
        <w:tc>
          <w:tcPr>
            <w:tcW w:w="2250" w:type="dxa"/>
            <w:tcMar>
              <w:left w:w="105" w:type="dxa"/>
              <w:right w:w="105" w:type="dxa"/>
            </w:tcMar>
          </w:tcPr>
          <w:p w14:paraId="3040D667" w14:textId="77777777" w:rsidR="0069792F" w:rsidRDefault="0069792F" w:rsidP="00F56EAC">
            <w:pPr>
              <w:spacing w:after="200" w:line="276" w:lineRule="auto"/>
            </w:pPr>
            <w:r w:rsidRPr="53E22D78">
              <w:rPr>
                <w:rFonts w:ascii="Calibri" w:eastAsia="Calibri" w:hAnsi="Calibri" w:cs="Calibri"/>
                <w:color w:val="000000" w:themeColor="text1"/>
              </w:rPr>
              <w:t>Prestação de contas</w:t>
            </w:r>
          </w:p>
        </w:tc>
        <w:tc>
          <w:tcPr>
            <w:tcW w:w="1080" w:type="dxa"/>
            <w:tcMar>
              <w:left w:w="105" w:type="dxa"/>
              <w:right w:w="105" w:type="dxa"/>
            </w:tcMar>
          </w:tcPr>
          <w:p w14:paraId="426E0C0D" w14:textId="77777777" w:rsidR="0069792F" w:rsidRDefault="0069792F" w:rsidP="00F56EAC">
            <w:pPr>
              <w:spacing w:after="200" w:line="276" w:lineRule="auto"/>
              <w:rPr>
                <w:rFonts w:ascii="Calibri" w:eastAsia="Calibri" w:hAnsi="Calibri" w:cs="Calibri"/>
                <w:color w:val="000000" w:themeColor="text1"/>
              </w:rPr>
            </w:pPr>
          </w:p>
        </w:tc>
        <w:tc>
          <w:tcPr>
            <w:tcW w:w="1200" w:type="dxa"/>
            <w:tcMar>
              <w:left w:w="105" w:type="dxa"/>
              <w:right w:w="105" w:type="dxa"/>
            </w:tcMar>
          </w:tcPr>
          <w:p w14:paraId="12D13860" w14:textId="77777777" w:rsidR="0069792F" w:rsidRDefault="0069792F" w:rsidP="00F56EAC">
            <w:pPr>
              <w:spacing w:after="200" w:line="276" w:lineRule="auto"/>
              <w:rPr>
                <w:rFonts w:ascii="Calibri" w:eastAsia="Calibri" w:hAnsi="Calibri" w:cs="Calibri"/>
                <w:color w:val="000000" w:themeColor="text1"/>
              </w:rPr>
            </w:pPr>
          </w:p>
        </w:tc>
        <w:tc>
          <w:tcPr>
            <w:tcW w:w="1365" w:type="dxa"/>
            <w:tcMar>
              <w:left w:w="105" w:type="dxa"/>
              <w:right w:w="105" w:type="dxa"/>
            </w:tcMar>
          </w:tcPr>
          <w:p w14:paraId="7F6C72B1" w14:textId="77777777" w:rsidR="0069792F" w:rsidRDefault="0069792F" w:rsidP="00F56EAC">
            <w:pPr>
              <w:spacing w:after="200" w:line="276" w:lineRule="auto"/>
              <w:rPr>
                <w:rFonts w:ascii="Calibri" w:eastAsia="Calibri" w:hAnsi="Calibri" w:cs="Calibri"/>
                <w:color w:val="000000" w:themeColor="text1"/>
              </w:rPr>
            </w:pPr>
          </w:p>
        </w:tc>
        <w:tc>
          <w:tcPr>
            <w:tcW w:w="3225" w:type="dxa"/>
            <w:tcMar>
              <w:left w:w="105" w:type="dxa"/>
              <w:right w:w="105" w:type="dxa"/>
            </w:tcMar>
          </w:tcPr>
          <w:p w14:paraId="7E78FCDD" w14:textId="77777777" w:rsidR="0069792F" w:rsidRDefault="0069792F" w:rsidP="00F56EAC">
            <w:pPr>
              <w:spacing w:after="200" w:line="276" w:lineRule="auto"/>
              <w:rPr>
                <w:rFonts w:ascii="Calibri" w:eastAsia="Calibri" w:hAnsi="Calibri" w:cs="Calibri"/>
                <w:color w:val="000000" w:themeColor="text1"/>
              </w:rPr>
            </w:pPr>
          </w:p>
        </w:tc>
      </w:tr>
    </w:tbl>
    <w:p w14:paraId="74F9DF31" w14:textId="77777777" w:rsidR="0069792F" w:rsidRDefault="0069792F" w:rsidP="0069792F"/>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228"/>
        <w:gridCol w:w="617"/>
        <w:gridCol w:w="955"/>
        <w:gridCol w:w="846"/>
        <w:gridCol w:w="727"/>
        <w:gridCol w:w="761"/>
        <w:gridCol w:w="550"/>
        <w:gridCol w:w="774"/>
        <w:gridCol w:w="668"/>
        <w:gridCol w:w="1362"/>
      </w:tblGrid>
      <w:tr w:rsidR="0069792F" w14:paraId="2D4A205D" w14:textId="77777777" w:rsidTr="00F56EAC">
        <w:trPr>
          <w:trHeight w:val="300"/>
        </w:trPr>
        <w:tc>
          <w:tcPr>
            <w:tcW w:w="9150" w:type="dxa"/>
            <w:gridSpan w:val="10"/>
            <w:tcMar>
              <w:left w:w="105" w:type="dxa"/>
              <w:right w:w="105" w:type="dxa"/>
            </w:tcMar>
          </w:tcPr>
          <w:p w14:paraId="30F44773" w14:textId="77777777" w:rsidR="0069792F" w:rsidRDefault="0069792F" w:rsidP="00F56EAC">
            <w:pPr>
              <w:spacing w:after="200" w:line="276" w:lineRule="auto"/>
            </w:pPr>
            <w:r w:rsidRPr="53E22D78">
              <w:rPr>
                <w:rFonts w:ascii="Calibri" w:eastAsia="Calibri" w:hAnsi="Calibri" w:cs="Calibri"/>
                <w:b/>
                <w:bCs/>
              </w:rPr>
              <w:t xml:space="preserve">07 B - CRONOGRAMA DE EXECUÇÃO AULAS CONTINUADAS: </w:t>
            </w:r>
            <w:r w:rsidRPr="53E22D78">
              <w:rPr>
                <w:rFonts w:ascii="Calibri" w:eastAsia="Calibri" w:hAnsi="Calibri" w:cs="Calibri"/>
                <w:i/>
                <w:iCs/>
              </w:rPr>
              <w:t xml:space="preserve">Descrever as grades de aula de forma detalhada; (Obrigatório o preenchimento de todos os campos em branco) </w:t>
            </w:r>
          </w:p>
          <w:p w14:paraId="2665DFDE" w14:textId="77777777" w:rsidR="0069792F" w:rsidRDefault="0069792F" w:rsidP="00F56EAC">
            <w:pPr>
              <w:spacing w:after="200" w:line="276" w:lineRule="auto"/>
              <w:rPr>
                <w:rFonts w:ascii="Calibri" w:eastAsia="Calibri" w:hAnsi="Calibri" w:cs="Calibri"/>
                <w:i/>
                <w:iCs/>
              </w:rPr>
            </w:pPr>
            <w:r w:rsidRPr="53E22D78">
              <w:rPr>
                <w:rFonts w:ascii="Calibri" w:eastAsia="Calibri" w:hAnsi="Calibri" w:cs="Calibri"/>
                <w:i/>
                <w:iCs/>
              </w:rPr>
              <w:t>PREENCHER APENAS SE O PROJETO CONSISTIR NA REALIZAÇÃO DE AULAS CONTINUADAS</w:t>
            </w:r>
          </w:p>
        </w:tc>
      </w:tr>
      <w:tr w:rsidR="0069792F" w14:paraId="1CC64C66" w14:textId="77777777" w:rsidTr="00F56EAC">
        <w:trPr>
          <w:trHeight w:val="705"/>
        </w:trPr>
        <w:tc>
          <w:tcPr>
            <w:tcW w:w="1380" w:type="dxa"/>
            <w:tcMar>
              <w:left w:w="105" w:type="dxa"/>
              <w:right w:w="105" w:type="dxa"/>
            </w:tcMar>
          </w:tcPr>
          <w:p w14:paraId="0FC86C06" w14:textId="77777777" w:rsidR="0069792F" w:rsidRDefault="0069792F" w:rsidP="00F56EAC">
            <w:pPr>
              <w:spacing w:after="200" w:line="276" w:lineRule="auto"/>
              <w:rPr>
                <w:rFonts w:ascii="Calibri" w:eastAsia="Calibri" w:hAnsi="Calibri" w:cs="Calibri"/>
                <w:b/>
                <w:bCs/>
                <w:color w:val="000000" w:themeColor="text1"/>
              </w:rPr>
            </w:pPr>
            <w:r w:rsidRPr="53E22D78">
              <w:rPr>
                <w:rFonts w:ascii="Calibri" w:eastAsia="Calibri" w:hAnsi="Calibri" w:cs="Calibri"/>
                <w:b/>
                <w:bCs/>
                <w:color w:val="000000" w:themeColor="text1"/>
              </w:rPr>
              <w:t>Grupamento</w:t>
            </w:r>
          </w:p>
        </w:tc>
        <w:tc>
          <w:tcPr>
            <w:tcW w:w="690" w:type="dxa"/>
            <w:tcMar>
              <w:left w:w="105" w:type="dxa"/>
              <w:right w:w="105" w:type="dxa"/>
            </w:tcMar>
          </w:tcPr>
          <w:p w14:paraId="16E4ECA9" w14:textId="77777777" w:rsidR="0069792F" w:rsidRDefault="0069792F" w:rsidP="00F56EAC">
            <w:pPr>
              <w:spacing w:after="200" w:line="276" w:lineRule="auto"/>
            </w:pPr>
            <w:r w:rsidRPr="53E22D78">
              <w:rPr>
                <w:rFonts w:ascii="Calibri" w:eastAsia="Calibri" w:hAnsi="Calibri" w:cs="Calibri"/>
                <w:b/>
                <w:bCs/>
                <w:color w:val="000000" w:themeColor="text1"/>
              </w:rPr>
              <w:t>Local</w:t>
            </w:r>
          </w:p>
        </w:tc>
        <w:tc>
          <w:tcPr>
            <w:tcW w:w="1065" w:type="dxa"/>
            <w:tcMar>
              <w:left w:w="105" w:type="dxa"/>
              <w:right w:w="105" w:type="dxa"/>
            </w:tcMar>
          </w:tcPr>
          <w:p w14:paraId="6757D7FF" w14:textId="77777777" w:rsidR="0069792F" w:rsidRDefault="0069792F" w:rsidP="00F56EAC">
            <w:pPr>
              <w:spacing w:after="200" w:line="276" w:lineRule="auto"/>
            </w:pPr>
            <w:r w:rsidRPr="53E22D78">
              <w:rPr>
                <w:rFonts w:ascii="Calibri" w:eastAsia="Calibri" w:hAnsi="Calibri" w:cs="Calibri"/>
                <w:b/>
                <w:bCs/>
                <w:color w:val="000000" w:themeColor="text1"/>
              </w:rPr>
              <w:t>Endereço</w:t>
            </w:r>
          </w:p>
        </w:tc>
        <w:tc>
          <w:tcPr>
            <w:tcW w:w="945" w:type="dxa"/>
            <w:tcMar>
              <w:left w:w="105" w:type="dxa"/>
              <w:right w:w="105" w:type="dxa"/>
            </w:tcMar>
          </w:tcPr>
          <w:p w14:paraId="30065237" w14:textId="77777777" w:rsidR="0069792F" w:rsidRDefault="0069792F" w:rsidP="00F56EAC">
            <w:pPr>
              <w:spacing w:after="200" w:line="276" w:lineRule="auto"/>
              <w:rPr>
                <w:rFonts w:ascii="Calibri" w:eastAsia="Calibri" w:hAnsi="Calibri" w:cs="Calibri"/>
                <w:color w:val="000000" w:themeColor="text1"/>
              </w:rPr>
            </w:pPr>
            <w:r w:rsidRPr="53E22D78">
              <w:rPr>
                <w:rFonts w:ascii="Calibri" w:eastAsia="Calibri" w:hAnsi="Calibri" w:cs="Calibri"/>
                <w:b/>
                <w:bCs/>
                <w:color w:val="000000" w:themeColor="text1"/>
              </w:rPr>
              <w:t>H/Aula Semana</w:t>
            </w:r>
          </w:p>
        </w:tc>
        <w:tc>
          <w:tcPr>
            <w:tcW w:w="810" w:type="dxa"/>
            <w:tcMar>
              <w:left w:w="105" w:type="dxa"/>
              <w:right w:w="105" w:type="dxa"/>
            </w:tcMar>
          </w:tcPr>
          <w:p w14:paraId="7D8CD621" w14:textId="77777777" w:rsidR="0069792F" w:rsidRDefault="0069792F" w:rsidP="00F56EAC">
            <w:pPr>
              <w:spacing w:after="200" w:line="276" w:lineRule="auto"/>
            </w:pPr>
            <w:r w:rsidRPr="53E22D78">
              <w:rPr>
                <w:rFonts w:ascii="Calibri" w:eastAsia="Calibri" w:hAnsi="Calibri" w:cs="Calibri"/>
                <w:b/>
                <w:bCs/>
                <w:color w:val="000000" w:themeColor="text1"/>
              </w:rPr>
              <w:t>Turma</w:t>
            </w:r>
          </w:p>
        </w:tc>
        <w:tc>
          <w:tcPr>
            <w:tcW w:w="855" w:type="dxa"/>
            <w:tcMar>
              <w:left w:w="105" w:type="dxa"/>
              <w:right w:w="105" w:type="dxa"/>
            </w:tcMar>
          </w:tcPr>
          <w:p w14:paraId="1EFF9B23" w14:textId="77777777" w:rsidR="0069792F" w:rsidRDefault="0069792F" w:rsidP="00F56EAC">
            <w:pPr>
              <w:spacing w:line="276" w:lineRule="auto"/>
              <w:rPr>
                <w:rFonts w:ascii="Calibri" w:eastAsia="Calibri" w:hAnsi="Calibri" w:cs="Calibri"/>
                <w:b/>
                <w:bCs/>
                <w:color w:val="000000" w:themeColor="text1"/>
              </w:rPr>
            </w:pPr>
            <w:r w:rsidRPr="53E22D78">
              <w:rPr>
                <w:rFonts w:ascii="Calibri" w:eastAsia="Calibri" w:hAnsi="Calibri" w:cs="Calibri"/>
                <w:b/>
                <w:bCs/>
                <w:color w:val="000000" w:themeColor="text1"/>
              </w:rPr>
              <w:t>Quant. Alunos</w:t>
            </w:r>
          </w:p>
        </w:tc>
        <w:tc>
          <w:tcPr>
            <w:tcW w:w="585" w:type="dxa"/>
            <w:tcMar>
              <w:left w:w="105" w:type="dxa"/>
              <w:right w:w="105" w:type="dxa"/>
            </w:tcMar>
          </w:tcPr>
          <w:p w14:paraId="4EEF5DF6" w14:textId="77777777" w:rsidR="0069792F" w:rsidRDefault="0069792F" w:rsidP="00F56EAC">
            <w:pPr>
              <w:spacing w:line="276" w:lineRule="auto"/>
              <w:rPr>
                <w:rFonts w:ascii="Calibri" w:eastAsia="Calibri" w:hAnsi="Calibri" w:cs="Calibri"/>
                <w:b/>
                <w:bCs/>
                <w:color w:val="000000" w:themeColor="text1"/>
              </w:rPr>
            </w:pPr>
            <w:r w:rsidRPr="53E22D78">
              <w:rPr>
                <w:rFonts w:ascii="Calibri" w:eastAsia="Calibri" w:hAnsi="Calibri" w:cs="Calibri"/>
                <w:b/>
                <w:bCs/>
                <w:color w:val="000000" w:themeColor="text1"/>
              </w:rPr>
              <w:t>Dias</w:t>
            </w:r>
          </w:p>
        </w:tc>
        <w:tc>
          <w:tcPr>
            <w:tcW w:w="855" w:type="dxa"/>
            <w:tcMar>
              <w:left w:w="105" w:type="dxa"/>
              <w:right w:w="105" w:type="dxa"/>
            </w:tcMar>
          </w:tcPr>
          <w:p w14:paraId="4FF494D0" w14:textId="77777777" w:rsidR="0069792F" w:rsidRDefault="0069792F" w:rsidP="00F56EAC">
            <w:pPr>
              <w:spacing w:line="276" w:lineRule="auto"/>
              <w:rPr>
                <w:rFonts w:ascii="Calibri" w:eastAsia="Calibri" w:hAnsi="Calibri" w:cs="Calibri"/>
                <w:b/>
                <w:bCs/>
                <w:color w:val="000000" w:themeColor="text1"/>
              </w:rPr>
            </w:pPr>
            <w:r w:rsidRPr="53E22D78">
              <w:rPr>
                <w:rFonts w:ascii="Calibri" w:eastAsia="Calibri" w:hAnsi="Calibri" w:cs="Calibri"/>
                <w:b/>
                <w:bCs/>
                <w:color w:val="000000" w:themeColor="text1"/>
              </w:rPr>
              <w:t>Manhã</w:t>
            </w:r>
          </w:p>
        </w:tc>
        <w:tc>
          <w:tcPr>
            <w:tcW w:w="840" w:type="dxa"/>
            <w:tcMar>
              <w:left w:w="105" w:type="dxa"/>
              <w:right w:w="105" w:type="dxa"/>
            </w:tcMar>
          </w:tcPr>
          <w:p w14:paraId="74FDBF5C" w14:textId="77777777" w:rsidR="0069792F" w:rsidRDefault="0069792F" w:rsidP="00F56EAC">
            <w:pPr>
              <w:spacing w:line="276" w:lineRule="auto"/>
              <w:rPr>
                <w:rFonts w:ascii="Calibri" w:eastAsia="Calibri" w:hAnsi="Calibri" w:cs="Calibri"/>
                <w:b/>
                <w:bCs/>
                <w:color w:val="000000" w:themeColor="text1"/>
              </w:rPr>
            </w:pPr>
            <w:r w:rsidRPr="53E22D78">
              <w:rPr>
                <w:rFonts w:ascii="Calibri" w:eastAsia="Calibri" w:hAnsi="Calibri" w:cs="Calibri"/>
                <w:b/>
                <w:bCs/>
                <w:color w:val="000000" w:themeColor="text1"/>
              </w:rPr>
              <w:t>Tarde</w:t>
            </w:r>
          </w:p>
        </w:tc>
        <w:tc>
          <w:tcPr>
            <w:tcW w:w="1125" w:type="dxa"/>
            <w:tcMar>
              <w:left w:w="105" w:type="dxa"/>
              <w:right w:w="105" w:type="dxa"/>
            </w:tcMar>
          </w:tcPr>
          <w:p w14:paraId="45A3176B" w14:textId="77777777" w:rsidR="0069792F" w:rsidRDefault="0069792F" w:rsidP="00F56EAC">
            <w:pPr>
              <w:spacing w:line="276" w:lineRule="auto"/>
              <w:rPr>
                <w:rFonts w:ascii="Calibri" w:eastAsia="Calibri" w:hAnsi="Calibri" w:cs="Calibri"/>
                <w:b/>
                <w:bCs/>
                <w:color w:val="000000" w:themeColor="text1"/>
              </w:rPr>
            </w:pPr>
            <w:r w:rsidRPr="53E22D78">
              <w:rPr>
                <w:rFonts w:ascii="Calibri" w:eastAsia="Calibri" w:hAnsi="Calibri" w:cs="Calibri"/>
                <w:b/>
                <w:bCs/>
                <w:color w:val="000000" w:themeColor="text1"/>
              </w:rPr>
              <w:t>Considerações</w:t>
            </w:r>
          </w:p>
        </w:tc>
      </w:tr>
      <w:tr w:rsidR="0069792F" w14:paraId="196708A4" w14:textId="77777777" w:rsidTr="00F56EAC">
        <w:trPr>
          <w:trHeight w:val="300"/>
        </w:trPr>
        <w:tc>
          <w:tcPr>
            <w:tcW w:w="1380" w:type="dxa"/>
            <w:tcMar>
              <w:left w:w="105" w:type="dxa"/>
              <w:right w:w="105" w:type="dxa"/>
            </w:tcMar>
          </w:tcPr>
          <w:p w14:paraId="7E6DA770"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4FBD7157"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31B207F9"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15E8AE7B"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1A7A620D"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64105D7E"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62DFA3A2"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3895572B"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543DD3E1"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62F62E9C" w14:textId="77777777" w:rsidR="0069792F" w:rsidRDefault="0069792F" w:rsidP="00F56EAC">
            <w:pPr>
              <w:spacing w:line="276" w:lineRule="auto"/>
              <w:rPr>
                <w:rFonts w:ascii="Calibri" w:eastAsia="Calibri" w:hAnsi="Calibri" w:cs="Calibri"/>
                <w:color w:val="000000" w:themeColor="text1"/>
              </w:rPr>
            </w:pPr>
          </w:p>
        </w:tc>
      </w:tr>
      <w:tr w:rsidR="0069792F" w14:paraId="32190109" w14:textId="77777777" w:rsidTr="00F56EAC">
        <w:trPr>
          <w:trHeight w:val="300"/>
        </w:trPr>
        <w:tc>
          <w:tcPr>
            <w:tcW w:w="1380" w:type="dxa"/>
            <w:tcMar>
              <w:left w:w="105" w:type="dxa"/>
              <w:right w:w="105" w:type="dxa"/>
            </w:tcMar>
          </w:tcPr>
          <w:p w14:paraId="20C3399F"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7C864B85"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470C2773"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3852439D"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46F8B9E6"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4F007A8E"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606A76CC"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6F5C4873"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42544389"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35AFBE01" w14:textId="77777777" w:rsidR="0069792F" w:rsidRDefault="0069792F" w:rsidP="00F56EAC">
            <w:pPr>
              <w:spacing w:line="276" w:lineRule="auto"/>
              <w:rPr>
                <w:rFonts w:ascii="Calibri" w:eastAsia="Calibri" w:hAnsi="Calibri" w:cs="Calibri"/>
                <w:color w:val="000000" w:themeColor="text1"/>
              </w:rPr>
            </w:pPr>
          </w:p>
        </w:tc>
      </w:tr>
      <w:tr w:rsidR="0069792F" w14:paraId="089E09D9" w14:textId="77777777" w:rsidTr="00F56EAC">
        <w:trPr>
          <w:trHeight w:val="300"/>
        </w:trPr>
        <w:tc>
          <w:tcPr>
            <w:tcW w:w="1380" w:type="dxa"/>
            <w:tcMar>
              <w:left w:w="105" w:type="dxa"/>
              <w:right w:w="105" w:type="dxa"/>
            </w:tcMar>
          </w:tcPr>
          <w:p w14:paraId="0449737D"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10E04540"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06CD5CA1"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0F673EB2"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06DCDA9B"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61BB18AA"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61AE1FFA"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700D9B13"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55031F43"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73D334D0" w14:textId="77777777" w:rsidR="0069792F" w:rsidRDefault="0069792F" w:rsidP="00F56EAC">
            <w:pPr>
              <w:spacing w:line="276" w:lineRule="auto"/>
              <w:rPr>
                <w:rFonts w:ascii="Calibri" w:eastAsia="Calibri" w:hAnsi="Calibri" w:cs="Calibri"/>
                <w:color w:val="000000" w:themeColor="text1"/>
              </w:rPr>
            </w:pPr>
          </w:p>
        </w:tc>
      </w:tr>
      <w:tr w:rsidR="0069792F" w14:paraId="35173B6A" w14:textId="77777777" w:rsidTr="00F56EAC">
        <w:trPr>
          <w:trHeight w:val="300"/>
        </w:trPr>
        <w:tc>
          <w:tcPr>
            <w:tcW w:w="1380" w:type="dxa"/>
            <w:tcMar>
              <w:left w:w="105" w:type="dxa"/>
              <w:right w:w="105" w:type="dxa"/>
            </w:tcMar>
          </w:tcPr>
          <w:p w14:paraId="31EC8E18"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5B13F467"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2793EA69"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7094938F"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0EEDD7DA"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557E8642"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71F1776D"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577F8E8D"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538C9E19"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549A0DFB" w14:textId="77777777" w:rsidR="0069792F" w:rsidRDefault="0069792F" w:rsidP="00F56EAC">
            <w:pPr>
              <w:spacing w:line="276" w:lineRule="auto"/>
              <w:rPr>
                <w:rFonts w:ascii="Calibri" w:eastAsia="Calibri" w:hAnsi="Calibri" w:cs="Calibri"/>
                <w:color w:val="000000" w:themeColor="text1"/>
              </w:rPr>
            </w:pPr>
          </w:p>
        </w:tc>
      </w:tr>
      <w:tr w:rsidR="0069792F" w14:paraId="453467B7" w14:textId="77777777" w:rsidTr="00F56EAC">
        <w:trPr>
          <w:trHeight w:val="300"/>
        </w:trPr>
        <w:tc>
          <w:tcPr>
            <w:tcW w:w="1380" w:type="dxa"/>
            <w:tcMar>
              <w:left w:w="105" w:type="dxa"/>
              <w:right w:w="105" w:type="dxa"/>
            </w:tcMar>
          </w:tcPr>
          <w:p w14:paraId="574F1431"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0FC68EF8"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4F677A8A"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4FD4CDAF"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31E38C57"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018BB050"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66F7A435"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45637978"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1437CB56"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3B805472" w14:textId="77777777" w:rsidR="0069792F" w:rsidRDefault="0069792F" w:rsidP="00F56EAC">
            <w:pPr>
              <w:spacing w:line="276" w:lineRule="auto"/>
              <w:rPr>
                <w:rFonts w:ascii="Calibri" w:eastAsia="Calibri" w:hAnsi="Calibri" w:cs="Calibri"/>
                <w:color w:val="000000" w:themeColor="text1"/>
              </w:rPr>
            </w:pPr>
          </w:p>
        </w:tc>
      </w:tr>
      <w:tr w:rsidR="0069792F" w14:paraId="4951D3E3" w14:textId="77777777" w:rsidTr="00F56EAC">
        <w:trPr>
          <w:trHeight w:val="300"/>
        </w:trPr>
        <w:tc>
          <w:tcPr>
            <w:tcW w:w="1380" w:type="dxa"/>
            <w:tcMar>
              <w:left w:w="105" w:type="dxa"/>
              <w:right w:w="105" w:type="dxa"/>
            </w:tcMar>
          </w:tcPr>
          <w:p w14:paraId="067BAA35"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513D54BF"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38E904A5"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5E63FEF0"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3D382497"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2DE081CF"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18E0AA95"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7DFCDB6F"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687B3233"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5941B88D" w14:textId="77777777" w:rsidR="0069792F" w:rsidRDefault="0069792F" w:rsidP="00F56EAC">
            <w:pPr>
              <w:spacing w:line="276" w:lineRule="auto"/>
              <w:rPr>
                <w:rFonts w:ascii="Calibri" w:eastAsia="Calibri" w:hAnsi="Calibri" w:cs="Calibri"/>
                <w:color w:val="000000" w:themeColor="text1"/>
              </w:rPr>
            </w:pPr>
          </w:p>
        </w:tc>
      </w:tr>
      <w:tr w:rsidR="0069792F" w14:paraId="02CB5631" w14:textId="77777777" w:rsidTr="00F56EAC">
        <w:trPr>
          <w:trHeight w:val="300"/>
        </w:trPr>
        <w:tc>
          <w:tcPr>
            <w:tcW w:w="1380" w:type="dxa"/>
            <w:tcMar>
              <w:left w:w="105" w:type="dxa"/>
              <w:right w:w="105" w:type="dxa"/>
            </w:tcMar>
          </w:tcPr>
          <w:p w14:paraId="633A7D0F"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55DCA13C"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0C224D26"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1AF64FD2"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7660FAC9"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0181E683"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6F74DBDF"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7123E143"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0885B843"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0CFA8BA1" w14:textId="77777777" w:rsidR="0069792F" w:rsidRDefault="0069792F" w:rsidP="00F56EAC">
            <w:pPr>
              <w:spacing w:line="276" w:lineRule="auto"/>
              <w:rPr>
                <w:rFonts w:ascii="Calibri" w:eastAsia="Calibri" w:hAnsi="Calibri" w:cs="Calibri"/>
                <w:color w:val="000000" w:themeColor="text1"/>
              </w:rPr>
            </w:pPr>
          </w:p>
        </w:tc>
      </w:tr>
      <w:tr w:rsidR="0069792F" w14:paraId="217A1C85" w14:textId="77777777" w:rsidTr="00F56EAC">
        <w:trPr>
          <w:trHeight w:val="300"/>
        </w:trPr>
        <w:tc>
          <w:tcPr>
            <w:tcW w:w="1380" w:type="dxa"/>
            <w:tcMar>
              <w:left w:w="105" w:type="dxa"/>
              <w:right w:w="105" w:type="dxa"/>
            </w:tcMar>
          </w:tcPr>
          <w:p w14:paraId="4DB639D7"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62D5D51B"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405D6226"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598B1083"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47056115"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346A4742"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6C3C86A4"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69062F59"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2D534738"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6EDFF9AC" w14:textId="77777777" w:rsidR="0069792F" w:rsidRDefault="0069792F" w:rsidP="00F56EAC">
            <w:pPr>
              <w:spacing w:line="276" w:lineRule="auto"/>
              <w:rPr>
                <w:rFonts w:ascii="Calibri" w:eastAsia="Calibri" w:hAnsi="Calibri" w:cs="Calibri"/>
                <w:color w:val="000000" w:themeColor="text1"/>
              </w:rPr>
            </w:pPr>
          </w:p>
        </w:tc>
      </w:tr>
      <w:tr w:rsidR="0069792F" w14:paraId="0A608245" w14:textId="77777777" w:rsidTr="00F56EAC">
        <w:trPr>
          <w:trHeight w:val="300"/>
        </w:trPr>
        <w:tc>
          <w:tcPr>
            <w:tcW w:w="1380" w:type="dxa"/>
            <w:tcMar>
              <w:left w:w="105" w:type="dxa"/>
              <w:right w:w="105" w:type="dxa"/>
            </w:tcMar>
          </w:tcPr>
          <w:p w14:paraId="64A4D67B" w14:textId="77777777" w:rsidR="0069792F" w:rsidRDefault="0069792F" w:rsidP="00F56EAC">
            <w:pPr>
              <w:spacing w:line="276" w:lineRule="auto"/>
              <w:rPr>
                <w:rFonts w:ascii="Calibri" w:eastAsia="Calibri" w:hAnsi="Calibri" w:cs="Calibri"/>
                <w:color w:val="000000" w:themeColor="text1"/>
              </w:rPr>
            </w:pPr>
          </w:p>
        </w:tc>
        <w:tc>
          <w:tcPr>
            <w:tcW w:w="690" w:type="dxa"/>
            <w:tcMar>
              <w:left w:w="105" w:type="dxa"/>
              <w:right w:w="105" w:type="dxa"/>
            </w:tcMar>
          </w:tcPr>
          <w:p w14:paraId="22C5276B" w14:textId="77777777" w:rsidR="0069792F" w:rsidRDefault="0069792F" w:rsidP="00F56EAC">
            <w:pPr>
              <w:spacing w:line="276" w:lineRule="auto"/>
              <w:rPr>
                <w:rFonts w:ascii="Calibri" w:eastAsia="Calibri" w:hAnsi="Calibri" w:cs="Calibri"/>
                <w:color w:val="000000" w:themeColor="text1"/>
              </w:rPr>
            </w:pPr>
          </w:p>
        </w:tc>
        <w:tc>
          <w:tcPr>
            <w:tcW w:w="1065" w:type="dxa"/>
            <w:tcMar>
              <w:left w:w="105" w:type="dxa"/>
              <w:right w:w="105" w:type="dxa"/>
            </w:tcMar>
          </w:tcPr>
          <w:p w14:paraId="0085FB95" w14:textId="77777777" w:rsidR="0069792F" w:rsidRDefault="0069792F" w:rsidP="00F56EAC">
            <w:pPr>
              <w:spacing w:line="276" w:lineRule="auto"/>
              <w:rPr>
                <w:rFonts w:ascii="Calibri" w:eastAsia="Calibri" w:hAnsi="Calibri" w:cs="Calibri"/>
                <w:color w:val="000000" w:themeColor="text1"/>
              </w:rPr>
            </w:pPr>
          </w:p>
        </w:tc>
        <w:tc>
          <w:tcPr>
            <w:tcW w:w="945" w:type="dxa"/>
            <w:tcMar>
              <w:left w:w="105" w:type="dxa"/>
              <w:right w:w="105" w:type="dxa"/>
            </w:tcMar>
          </w:tcPr>
          <w:p w14:paraId="2F113016"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416E953C"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4A5FEA96" w14:textId="77777777" w:rsidR="0069792F" w:rsidRDefault="0069792F" w:rsidP="00F56EAC">
            <w:pPr>
              <w:spacing w:line="276" w:lineRule="auto"/>
              <w:rPr>
                <w:rFonts w:ascii="Calibri" w:eastAsia="Calibri" w:hAnsi="Calibri" w:cs="Calibri"/>
                <w:color w:val="000000" w:themeColor="text1"/>
              </w:rPr>
            </w:pPr>
          </w:p>
        </w:tc>
        <w:tc>
          <w:tcPr>
            <w:tcW w:w="585" w:type="dxa"/>
            <w:tcMar>
              <w:left w:w="105" w:type="dxa"/>
              <w:right w:w="105" w:type="dxa"/>
            </w:tcMar>
          </w:tcPr>
          <w:p w14:paraId="5CB75F19"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01C81D6C" w14:textId="77777777" w:rsidR="0069792F" w:rsidRDefault="0069792F" w:rsidP="00F56EAC">
            <w:pPr>
              <w:spacing w:line="276" w:lineRule="auto"/>
              <w:rPr>
                <w:rFonts w:ascii="Calibri" w:eastAsia="Calibri" w:hAnsi="Calibri" w:cs="Calibri"/>
                <w:color w:val="000000" w:themeColor="text1"/>
              </w:rPr>
            </w:pPr>
          </w:p>
        </w:tc>
        <w:tc>
          <w:tcPr>
            <w:tcW w:w="840" w:type="dxa"/>
            <w:tcMar>
              <w:left w:w="105" w:type="dxa"/>
              <w:right w:w="105" w:type="dxa"/>
            </w:tcMar>
          </w:tcPr>
          <w:p w14:paraId="751D7BD1" w14:textId="77777777" w:rsidR="0069792F" w:rsidRDefault="0069792F" w:rsidP="00F56EAC">
            <w:pPr>
              <w:spacing w:line="276" w:lineRule="auto"/>
              <w:rPr>
                <w:rFonts w:ascii="Calibri" w:eastAsia="Calibri" w:hAnsi="Calibri" w:cs="Calibri"/>
                <w:color w:val="000000" w:themeColor="text1"/>
              </w:rPr>
            </w:pPr>
          </w:p>
        </w:tc>
        <w:tc>
          <w:tcPr>
            <w:tcW w:w="1125" w:type="dxa"/>
            <w:tcMar>
              <w:left w:w="105" w:type="dxa"/>
              <w:right w:w="105" w:type="dxa"/>
            </w:tcMar>
          </w:tcPr>
          <w:p w14:paraId="0723FAFD" w14:textId="77777777" w:rsidR="0069792F" w:rsidRDefault="0069792F" w:rsidP="00F56EAC">
            <w:pPr>
              <w:spacing w:line="276" w:lineRule="auto"/>
              <w:rPr>
                <w:rFonts w:ascii="Calibri" w:eastAsia="Calibri" w:hAnsi="Calibri" w:cs="Calibri"/>
                <w:color w:val="000000" w:themeColor="text1"/>
              </w:rPr>
            </w:pPr>
          </w:p>
        </w:tc>
      </w:tr>
      <w:tr w:rsidR="0069792F" w14:paraId="749A7FD5" w14:textId="77777777" w:rsidTr="00F56EAC">
        <w:trPr>
          <w:trHeight w:val="300"/>
        </w:trPr>
        <w:tc>
          <w:tcPr>
            <w:tcW w:w="3135" w:type="dxa"/>
            <w:gridSpan w:val="3"/>
            <w:tcMar>
              <w:left w:w="105" w:type="dxa"/>
              <w:right w:w="105" w:type="dxa"/>
            </w:tcMar>
          </w:tcPr>
          <w:p w14:paraId="33725A0C" w14:textId="77777777" w:rsidR="0069792F" w:rsidRDefault="0069792F" w:rsidP="00F56EAC">
            <w:pPr>
              <w:spacing w:line="276" w:lineRule="auto"/>
              <w:jc w:val="center"/>
              <w:rPr>
                <w:rFonts w:asciiTheme="majorHAnsi" w:eastAsiaTheme="majorEastAsia" w:hAnsiTheme="majorHAnsi" w:cstheme="majorBidi"/>
                <w:b/>
                <w:bCs/>
                <w:color w:val="000000" w:themeColor="text1"/>
              </w:rPr>
            </w:pPr>
            <w:r w:rsidRPr="53E22D78">
              <w:rPr>
                <w:rFonts w:asciiTheme="majorHAnsi" w:eastAsiaTheme="majorEastAsia" w:hAnsiTheme="majorHAnsi" w:cstheme="majorBidi"/>
                <w:b/>
                <w:bCs/>
                <w:color w:val="000000" w:themeColor="text1"/>
              </w:rPr>
              <w:t>Total</w:t>
            </w:r>
          </w:p>
        </w:tc>
        <w:tc>
          <w:tcPr>
            <w:tcW w:w="945" w:type="dxa"/>
            <w:tcMar>
              <w:left w:w="105" w:type="dxa"/>
              <w:right w:w="105" w:type="dxa"/>
            </w:tcMar>
          </w:tcPr>
          <w:p w14:paraId="44F5550D" w14:textId="77777777" w:rsidR="0069792F" w:rsidRDefault="0069792F" w:rsidP="00F56EAC">
            <w:pPr>
              <w:spacing w:line="276" w:lineRule="auto"/>
              <w:rPr>
                <w:rFonts w:ascii="Calibri" w:eastAsia="Calibri" w:hAnsi="Calibri" w:cs="Calibri"/>
                <w:color w:val="000000" w:themeColor="text1"/>
              </w:rPr>
            </w:pPr>
          </w:p>
        </w:tc>
        <w:tc>
          <w:tcPr>
            <w:tcW w:w="810" w:type="dxa"/>
            <w:tcMar>
              <w:left w:w="105" w:type="dxa"/>
              <w:right w:w="105" w:type="dxa"/>
            </w:tcMar>
          </w:tcPr>
          <w:p w14:paraId="12CCB3A2" w14:textId="77777777" w:rsidR="0069792F" w:rsidRDefault="0069792F" w:rsidP="00F56EAC">
            <w:pPr>
              <w:spacing w:line="276" w:lineRule="auto"/>
              <w:rPr>
                <w:rFonts w:ascii="Calibri" w:eastAsia="Calibri" w:hAnsi="Calibri" w:cs="Calibri"/>
                <w:color w:val="000000" w:themeColor="text1"/>
              </w:rPr>
            </w:pPr>
          </w:p>
        </w:tc>
        <w:tc>
          <w:tcPr>
            <w:tcW w:w="855" w:type="dxa"/>
            <w:tcMar>
              <w:left w:w="105" w:type="dxa"/>
              <w:right w:w="105" w:type="dxa"/>
            </w:tcMar>
          </w:tcPr>
          <w:p w14:paraId="52141482" w14:textId="77777777" w:rsidR="0069792F" w:rsidRDefault="0069792F" w:rsidP="00F56EAC">
            <w:pPr>
              <w:spacing w:line="276" w:lineRule="auto"/>
              <w:rPr>
                <w:rFonts w:ascii="Calibri" w:eastAsia="Calibri" w:hAnsi="Calibri" w:cs="Calibri"/>
                <w:color w:val="000000" w:themeColor="text1"/>
              </w:rPr>
            </w:pPr>
          </w:p>
        </w:tc>
        <w:tc>
          <w:tcPr>
            <w:tcW w:w="3405" w:type="dxa"/>
            <w:gridSpan w:val="4"/>
            <w:tcMar>
              <w:left w:w="105" w:type="dxa"/>
              <w:right w:w="105" w:type="dxa"/>
            </w:tcMar>
          </w:tcPr>
          <w:p w14:paraId="6763A414" w14:textId="77777777" w:rsidR="0069792F" w:rsidRDefault="0069792F" w:rsidP="00F56EAC">
            <w:pPr>
              <w:spacing w:line="276" w:lineRule="auto"/>
              <w:rPr>
                <w:rFonts w:ascii="Calibri" w:eastAsia="Calibri" w:hAnsi="Calibri" w:cs="Calibri"/>
                <w:color w:val="000000" w:themeColor="text1"/>
              </w:rPr>
            </w:pPr>
          </w:p>
        </w:tc>
      </w:tr>
    </w:tbl>
    <w:p w14:paraId="66271626" w14:textId="77777777" w:rsidR="0069792F" w:rsidRDefault="0069792F" w:rsidP="0069792F"/>
    <w:p w14:paraId="04898EBE" w14:textId="77777777" w:rsidR="0069792F" w:rsidRDefault="0069792F" w:rsidP="0069792F">
      <w:pPr>
        <w:spacing w:after="200" w:line="276" w:lineRule="auto"/>
        <w:jc w:val="both"/>
        <w:rPr>
          <w:rFonts w:eastAsiaTheme="minorEastAsia"/>
          <w:b/>
          <w:bCs/>
          <w:color w:val="000000" w:themeColor="text1"/>
          <w:sz w:val="20"/>
          <w:szCs w:val="20"/>
        </w:rPr>
      </w:pPr>
      <w:r w:rsidRPr="50C34D13">
        <w:rPr>
          <w:rFonts w:ascii="Calibri" w:eastAsia="Calibri" w:hAnsi="Calibri" w:cs="Calibri"/>
          <w:b/>
          <w:bCs/>
          <w:color w:val="000000" w:themeColor="text1"/>
          <w:sz w:val="24"/>
          <w:szCs w:val="24"/>
        </w:rPr>
        <w:t xml:space="preserve">8. </w:t>
      </w:r>
      <w:r w:rsidRPr="50C34D13">
        <w:rPr>
          <w:rFonts w:eastAsiaTheme="minorEastAsia"/>
          <w:b/>
          <w:bCs/>
          <w:color w:val="000000" w:themeColor="text1"/>
          <w:sz w:val="24"/>
          <w:szCs w:val="24"/>
        </w:rPr>
        <w:t xml:space="preserve">CRONOGRAMA DE EXECUÇÃO FINANCEIRA: </w:t>
      </w:r>
    </w:p>
    <w:p w14:paraId="2C35C7D2" w14:textId="77777777" w:rsidR="0069792F" w:rsidRDefault="0069792F" w:rsidP="0069792F">
      <w:p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A descrição dos itens pretendidos deverá ser clara, precisa e detalhada, utilizando na coluna Tipo de Despesa os seguintes critérios: </w:t>
      </w:r>
    </w:p>
    <w:p w14:paraId="263F90FE" w14:textId="77777777" w:rsidR="0069792F" w:rsidRDefault="0069792F" w:rsidP="0069792F">
      <w:pPr>
        <w:pStyle w:val="PargrafodaLista"/>
        <w:numPr>
          <w:ilvl w:val="0"/>
          <w:numId w:val="21"/>
        </w:numPr>
        <w:spacing w:after="200" w:line="276" w:lineRule="auto"/>
        <w:jc w:val="both"/>
        <w:rPr>
          <w:rFonts w:eastAsiaTheme="minorEastAsia"/>
          <w:b/>
          <w:bCs/>
          <w:color w:val="000000" w:themeColor="text1"/>
          <w:sz w:val="24"/>
          <w:szCs w:val="24"/>
        </w:rPr>
      </w:pPr>
      <w:r w:rsidRPr="50C34D13">
        <w:rPr>
          <w:rFonts w:eastAsiaTheme="minorEastAsia"/>
          <w:b/>
          <w:bCs/>
          <w:i/>
          <w:iCs/>
          <w:color w:val="000000" w:themeColor="text1"/>
          <w:sz w:val="24"/>
          <w:szCs w:val="24"/>
        </w:rPr>
        <w:t xml:space="preserve">Custos Diretos; </w:t>
      </w:r>
    </w:p>
    <w:p w14:paraId="6FAA219C" w14:textId="77777777" w:rsidR="0069792F" w:rsidRDefault="0069792F" w:rsidP="0069792F">
      <w:pPr>
        <w:pStyle w:val="PargrafodaLista"/>
        <w:numPr>
          <w:ilvl w:val="0"/>
          <w:numId w:val="21"/>
        </w:numPr>
        <w:spacing w:after="200" w:line="276" w:lineRule="auto"/>
        <w:jc w:val="both"/>
        <w:rPr>
          <w:rFonts w:eastAsiaTheme="minorEastAsia"/>
          <w:b/>
          <w:bCs/>
          <w:color w:val="000000" w:themeColor="text1"/>
          <w:sz w:val="24"/>
          <w:szCs w:val="24"/>
        </w:rPr>
      </w:pPr>
      <w:r w:rsidRPr="50C34D13">
        <w:rPr>
          <w:rFonts w:eastAsiaTheme="minorEastAsia"/>
          <w:b/>
          <w:bCs/>
          <w:i/>
          <w:iCs/>
          <w:color w:val="000000" w:themeColor="text1"/>
          <w:sz w:val="24"/>
          <w:szCs w:val="24"/>
        </w:rPr>
        <w:t xml:space="preserve">Custos Indiretos; </w:t>
      </w:r>
    </w:p>
    <w:p w14:paraId="6CD8467F" w14:textId="77777777" w:rsidR="0069792F" w:rsidRDefault="0069792F" w:rsidP="0069792F">
      <w:pPr>
        <w:pStyle w:val="PargrafodaLista"/>
        <w:numPr>
          <w:ilvl w:val="0"/>
          <w:numId w:val="21"/>
        </w:numPr>
        <w:spacing w:after="200" w:line="276" w:lineRule="auto"/>
        <w:jc w:val="both"/>
        <w:rPr>
          <w:rFonts w:eastAsiaTheme="minorEastAsia"/>
          <w:b/>
          <w:bCs/>
          <w:color w:val="000000" w:themeColor="text1"/>
          <w:sz w:val="24"/>
          <w:szCs w:val="24"/>
        </w:rPr>
      </w:pPr>
      <w:r w:rsidRPr="50C34D13">
        <w:rPr>
          <w:rFonts w:eastAsiaTheme="minorEastAsia"/>
          <w:b/>
          <w:bCs/>
          <w:i/>
          <w:iCs/>
          <w:color w:val="000000" w:themeColor="text1"/>
          <w:sz w:val="24"/>
          <w:szCs w:val="24"/>
        </w:rPr>
        <w:t xml:space="preserve">Plano de Divulgação. </w:t>
      </w:r>
    </w:p>
    <w:p w14:paraId="40155479" w14:textId="77777777" w:rsidR="0069792F" w:rsidRDefault="0069792F" w:rsidP="0069792F">
      <w:p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Juntamente a esta coluna devem ser utilizadas as seguintes descrições na coluna Natureza de Despesa que será utilizado em seu projeto: </w:t>
      </w:r>
    </w:p>
    <w:p w14:paraId="0D5673D0"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Diárias, Passagens e Transporte; </w:t>
      </w:r>
    </w:p>
    <w:p w14:paraId="48A59B79"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Encargos Trabalhistas e Previdenciários; </w:t>
      </w:r>
    </w:p>
    <w:p w14:paraId="144A518B"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Equipamentos e Material Permanente; </w:t>
      </w:r>
    </w:p>
    <w:p w14:paraId="0226FA25"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Material Esportivo; </w:t>
      </w:r>
    </w:p>
    <w:p w14:paraId="2C571D35"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Obras e Instalações; </w:t>
      </w:r>
    </w:p>
    <w:p w14:paraId="250843D6"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Outros Materiais de Consumo; </w:t>
      </w:r>
    </w:p>
    <w:p w14:paraId="491F4175"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Recursos Humanos; </w:t>
      </w:r>
    </w:p>
    <w:p w14:paraId="4F1F01BD"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Serviços de Pessoa Física;</w:t>
      </w:r>
    </w:p>
    <w:p w14:paraId="7392A080" w14:textId="77777777" w:rsidR="0069792F" w:rsidRDefault="0069792F" w:rsidP="0069792F">
      <w:pPr>
        <w:pStyle w:val="PargrafodaLista"/>
        <w:numPr>
          <w:ilvl w:val="0"/>
          <w:numId w:val="20"/>
        </w:num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 xml:space="preserve">Serviços de Pessoa Jurídica. </w:t>
      </w:r>
    </w:p>
    <w:p w14:paraId="5B243D78" w14:textId="77777777" w:rsidR="0069792F" w:rsidRDefault="0069792F" w:rsidP="0069792F">
      <w:pPr>
        <w:spacing w:after="200" w:line="276" w:lineRule="auto"/>
        <w:jc w:val="both"/>
        <w:rPr>
          <w:rFonts w:eastAsiaTheme="minorEastAsia"/>
          <w:color w:val="000000" w:themeColor="text1"/>
          <w:sz w:val="24"/>
          <w:szCs w:val="24"/>
        </w:rPr>
      </w:pPr>
      <w:r w:rsidRPr="50C34D13">
        <w:rPr>
          <w:rFonts w:eastAsiaTheme="minorEastAsia"/>
          <w:b/>
          <w:bCs/>
          <w:i/>
          <w:iCs/>
          <w:color w:val="000000" w:themeColor="text1"/>
          <w:sz w:val="24"/>
          <w:szCs w:val="24"/>
        </w:rPr>
        <w:t>Todas as despesas devem estar ligadas, necessariamente, a algum Tipo de Despesa e alguma Natureza de Despesa.</w:t>
      </w:r>
    </w:p>
    <w:p w14:paraId="1856FEE3" w14:textId="77777777" w:rsidR="0069792F" w:rsidRDefault="0069792F" w:rsidP="0069792F">
      <w:pPr>
        <w:spacing w:after="200" w:line="276" w:lineRule="auto"/>
        <w:jc w:val="both"/>
        <w:rPr>
          <w:rFonts w:ascii="Arial" w:eastAsia="Arial" w:hAnsi="Arial" w:cs="Arial"/>
          <w:b/>
          <w:i/>
          <w:color w:val="000000" w:themeColor="text1"/>
          <w:sz w:val="20"/>
          <w:szCs w:val="20"/>
        </w:rPr>
      </w:pPr>
    </w:p>
    <w:p w14:paraId="5C7CF938"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8.1 Concedente</w:t>
      </w:r>
    </w:p>
    <w:tbl>
      <w:tblPr>
        <w:tblStyle w:val="Tabelacomgrade"/>
        <w:tblW w:w="917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91"/>
        <w:gridCol w:w="992"/>
        <w:gridCol w:w="1885"/>
        <w:gridCol w:w="1094"/>
        <w:gridCol w:w="967"/>
        <w:gridCol w:w="685"/>
        <w:gridCol w:w="724"/>
        <w:gridCol w:w="800"/>
        <w:gridCol w:w="1040"/>
      </w:tblGrid>
      <w:tr w:rsidR="0069792F" w14:paraId="47AEB830" w14:textId="77777777" w:rsidTr="00F56EAC">
        <w:trPr>
          <w:trHeight w:val="300"/>
        </w:trPr>
        <w:tc>
          <w:tcPr>
            <w:tcW w:w="1125" w:type="dxa"/>
            <w:tcMar>
              <w:left w:w="105" w:type="dxa"/>
              <w:right w:w="105" w:type="dxa"/>
            </w:tcMar>
          </w:tcPr>
          <w:p w14:paraId="4171C05F"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1125" w:type="dxa"/>
            <w:tcMar>
              <w:left w:w="105" w:type="dxa"/>
              <w:right w:w="105" w:type="dxa"/>
            </w:tcMar>
          </w:tcPr>
          <w:p w14:paraId="43EDCCFC"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Natureza de Despesa</w:t>
            </w:r>
          </w:p>
        </w:tc>
        <w:tc>
          <w:tcPr>
            <w:tcW w:w="930" w:type="dxa"/>
            <w:tcMar>
              <w:left w:w="105" w:type="dxa"/>
              <w:right w:w="105" w:type="dxa"/>
            </w:tcMar>
          </w:tcPr>
          <w:p w14:paraId="14DDBC89"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NUMERAÇÃO</w:t>
            </w:r>
          </w:p>
        </w:tc>
        <w:tc>
          <w:tcPr>
            <w:tcW w:w="1245" w:type="dxa"/>
            <w:tcMar>
              <w:left w:w="105" w:type="dxa"/>
              <w:right w:w="105" w:type="dxa"/>
            </w:tcMar>
          </w:tcPr>
          <w:p w14:paraId="19969735"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 xml:space="preserve">Descrição Detalhada </w:t>
            </w:r>
          </w:p>
        </w:tc>
        <w:tc>
          <w:tcPr>
            <w:tcW w:w="1096" w:type="dxa"/>
            <w:tcMar>
              <w:left w:w="105" w:type="dxa"/>
              <w:right w:w="105" w:type="dxa"/>
            </w:tcMar>
          </w:tcPr>
          <w:p w14:paraId="41339203"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U. Medida</w:t>
            </w:r>
          </w:p>
        </w:tc>
        <w:tc>
          <w:tcPr>
            <w:tcW w:w="765" w:type="dxa"/>
            <w:tcMar>
              <w:left w:w="105" w:type="dxa"/>
              <w:right w:w="105" w:type="dxa"/>
            </w:tcMar>
          </w:tcPr>
          <w:p w14:paraId="72755B0C"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V. Unitário</w:t>
            </w:r>
          </w:p>
        </w:tc>
        <w:tc>
          <w:tcPr>
            <w:tcW w:w="810" w:type="dxa"/>
            <w:tcMar>
              <w:left w:w="105" w:type="dxa"/>
              <w:right w:w="105" w:type="dxa"/>
            </w:tcMar>
          </w:tcPr>
          <w:p w14:paraId="1B32D306"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Quant.</w:t>
            </w:r>
          </w:p>
        </w:tc>
        <w:tc>
          <w:tcPr>
            <w:tcW w:w="900" w:type="dxa"/>
            <w:tcMar>
              <w:left w:w="105" w:type="dxa"/>
              <w:right w:w="105" w:type="dxa"/>
            </w:tcMar>
          </w:tcPr>
          <w:p w14:paraId="07D643CE"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V. Total</w:t>
            </w:r>
          </w:p>
        </w:tc>
        <w:tc>
          <w:tcPr>
            <w:tcW w:w="1182" w:type="dxa"/>
            <w:tcMar>
              <w:left w:w="105" w:type="dxa"/>
              <w:right w:w="105" w:type="dxa"/>
            </w:tcMar>
          </w:tcPr>
          <w:p w14:paraId="41F3F946"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Cron. De Aquisição</w:t>
            </w:r>
          </w:p>
        </w:tc>
      </w:tr>
      <w:tr w:rsidR="0069792F" w14:paraId="781E1149" w14:textId="77777777" w:rsidTr="00F56EAC">
        <w:trPr>
          <w:trHeight w:val="300"/>
        </w:trPr>
        <w:tc>
          <w:tcPr>
            <w:tcW w:w="1125" w:type="dxa"/>
            <w:tcMar>
              <w:left w:w="105" w:type="dxa"/>
              <w:right w:w="105" w:type="dxa"/>
            </w:tcMar>
          </w:tcPr>
          <w:p w14:paraId="14DCE767" w14:textId="77777777" w:rsidR="0069792F" w:rsidRPr="53E22D78" w:rsidRDefault="0069792F" w:rsidP="00F56EAC">
            <w:pPr>
              <w:spacing w:line="276" w:lineRule="auto"/>
              <w:jc w:val="center"/>
              <w:rPr>
                <w:rFonts w:ascii="Calibri" w:eastAsia="Calibri" w:hAnsi="Calibri" w:cs="Calibri"/>
                <w:sz w:val="24"/>
                <w:szCs w:val="24"/>
              </w:rPr>
            </w:pPr>
            <w:r w:rsidRPr="53E22D78">
              <w:rPr>
                <w:rFonts w:ascii="Calibri" w:eastAsia="Calibri" w:hAnsi="Calibri" w:cs="Calibri"/>
                <w:sz w:val="24"/>
                <w:szCs w:val="24"/>
              </w:rPr>
              <w:t>Escolher Ação</w:t>
            </w:r>
          </w:p>
        </w:tc>
        <w:tc>
          <w:tcPr>
            <w:tcW w:w="1125" w:type="dxa"/>
            <w:tcMar>
              <w:left w:w="105" w:type="dxa"/>
              <w:right w:w="105" w:type="dxa"/>
            </w:tcMar>
          </w:tcPr>
          <w:p w14:paraId="79A60559" w14:textId="77777777" w:rsidR="0069792F" w:rsidRDefault="0069792F" w:rsidP="00F56EAC">
            <w:pPr>
              <w:spacing w:line="276" w:lineRule="auto"/>
              <w:jc w:val="center"/>
            </w:pPr>
            <w:r w:rsidRPr="2EBED334">
              <w:rPr>
                <w:rFonts w:ascii="Calibri" w:eastAsia="Calibri" w:hAnsi="Calibri" w:cs="Calibri"/>
                <w:sz w:val="24"/>
                <w:szCs w:val="24"/>
              </w:rPr>
              <w:t>Escolher Ação</w:t>
            </w:r>
          </w:p>
        </w:tc>
        <w:tc>
          <w:tcPr>
            <w:tcW w:w="930" w:type="dxa"/>
            <w:tcMar>
              <w:left w:w="105" w:type="dxa"/>
              <w:right w:w="105" w:type="dxa"/>
            </w:tcMar>
          </w:tcPr>
          <w:p w14:paraId="71282A9B" w14:textId="77777777" w:rsidR="0069792F" w:rsidRPr="7470CF33" w:rsidRDefault="0069792F" w:rsidP="00F56EAC">
            <w:pPr>
              <w:spacing w:line="276" w:lineRule="auto"/>
              <w:rPr>
                <w:rFonts w:ascii="Calibri" w:eastAsia="Calibri" w:hAnsi="Calibri" w:cs="Calibri"/>
                <w:sz w:val="24"/>
                <w:szCs w:val="24"/>
              </w:rPr>
            </w:pPr>
            <w:r w:rsidRPr="7470CF33">
              <w:rPr>
                <w:rFonts w:ascii="Calibri" w:eastAsia="Calibri" w:hAnsi="Calibri" w:cs="Calibri"/>
                <w:sz w:val="24"/>
                <w:szCs w:val="24"/>
              </w:rPr>
              <w:t>1</w:t>
            </w:r>
          </w:p>
        </w:tc>
        <w:tc>
          <w:tcPr>
            <w:tcW w:w="1245" w:type="dxa"/>
            <w:tcMar>
              <w:left w:w="105" w:type="dxa"/>
              <w:right w:w="105" w:type="dxa"/>
            </w:tcMar>
          </w:tcPr>
          <w:p w14:paraId="2CF75F24"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096" w:type="dxa"/>
            <w:tcMar>
              <w:left w:w="105" w:type="dxa"/>
              <w:right w:w="105" w:type="dxa"/>
            </w:tcMar>
          </w:tcPr>
          <w:p w14:paraId="2909B209" w14:textId="77777777" w:rsidR="0069792F" w:rsidRDefault="0069792F" w:rsidP="00F56EAC">
            <w:pPr>
              <w:spacing w:line="276" w:lineRule="auto"/>
              <w:jc w:val="center"/>
              <w:rPr>
                <w:rFonts w:ascii="Calibri" w:eastAsia="Calibri" w:hAnsi="Calibri" w:cs="Calibri"/>
                <w:sz w:val="24"/>
                <w:szCs w:val="24"/>
              </w:rPr>
            </w:pPr>
            <w:r w:rsidRPr="53E22D78">
              <w:rPr>
                <w:rFonts w:ascii="Calibri" w:eastAsia="Calibri" w:hAnsi="Calibri" w:cs="Calibri"/>
                <w:sz w:val="24"/>
                <w:szCs w:val="24"/>
              </w:rPr>
              <w:t>Escolher Unidade</w:t>
            </w:r>
          </w:p>
        </w:tc>
        <w:tc>
          <w:tcPr>
            <w:tcW w:w="765" w:type="dxa"/>
            <w:tcMar>
              <w:left w:w="105" w:type="dxa"/>
              <w:right w:w="105" w:type="dxa"/>
            </w:tcMar>
          </w:tcPr>
          <w:p w14:paraId="73FFC175"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810" w:type="dxa"/>
            <w:tcMar>
              <w:left w:w="105" w:type="dxa"/>
              <w:right w:w="105" w:type="dxa"/>
            </w:tcMar>
          </w:tcPr>
          <w:p w14:paraId="35AD9C91"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00" w:type="dxa"/>
            <w:tcMar>
              <w:left w:w="105" w:type="dxa"/>
              <w:right w:w="105" w:type="dxa"/>
            </w:tcMar>
          </w:tcPr>
          <w:p w14:paraId="605C3247"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   </w:t>
            </w:r>
          </w:p>
        </w:tc>
        <w:tc>
          <w:tcPr>
            <w:tcW w:w="1182" w:type="dxa"/>
            <w:tcMar>
              <w:left w:w="105" w:type="dxa"/>
              <w:right w:w="105" w:type="dxa"/>
            </w:tcMar>
          </w:tcPr>
          <w:p w14:paraId="4C01B232"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Mês</w:t>
            </w:r>
          </w:p>
        </w:tc>
      </w:tr>
      <w:tr w:rsidR="0069792F" w14:paraId="3A81CBD2" w14:textId="77777777" w:rsidTr="00F56EAC">
        <w:trPr>
          <w:trHeight w:val="300"/>
        </w:trPr>
        <w:tc>
          <w:tcPr>
            <w:tcW w:w="1125" w:type="dxa"/>
            <w:tcMar>
              <w:left w:w="105" w:type="dxa"/>
              <w:right w:w="105" w:type="dxa"/>
            </w:tcMar>
          </w:tcPr>
          <w:p w14:paraId="348A17A7"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Escolher Ação </w:t>
            </w:r>
          </w:p>
        </w:tc>
        <w:tc>
          <w:tcPr>
            <w:tcW w:w="1125" w:type="dxa"/>
            <w:tcMar>
              <w:left w:w="105" w:type="dxa"/>
              <w:right w:w="105" w:type="dxa"/>
            </w:tcMar>
          </w:tcPr>
          <w:p w14:paraId="30BA3E81" w14:textId="77777777" w:rsidR="0069792F" w:rsidRDefault="0069792F" w:rsidP="00F56EAC">
            <w:pPr>
              <w:spacing w:line="276" w:lineRule="auto"/>
              <w:jc w:val="center"/>
            </w:pPr>
            <w:r w:rsidRPr="2EBED334">
              <w:rPr>
                <w:rFonts w:ascii="Calibri" w:eastAsia="Calibri" w:hAnsi="Calibri" w:cs="Calibri"/>
                <w:sz w:val="24"/>
                <w:szCs w:val="24"/>
              </w:rPr>
              <w:t>Escolher Ação</w:t>
            </w:r>
          </w:p>
        </w:tc>
        <w:tc>
          <w:tcPr>
            <w:tcW w:w="930" w:type="dxa"/>
            <w:tcMar>
              <w:left w:w="105" w:type="dxa"/>
              <w:right w:w="105" w:type="dxa"/>
            </w:tcMar>
          </w:tcPr>
          <w:p w14:paraId="73FCB6B9" w14:textId="77777777" w:rsidR="0069792F" w:rsidRPr="7470CF33" w:rsidRDefault="0069792F" w:rsidP="00F56EAC">
            <w:pPr>
              <w:spacing w:line="276" w:lineRule="auto"/>
              <w:rPr>
                <w:rFonts w:ascii="Calibri" w:eastAsia="Calibri" w:hAnsi="Calibri" w:cs="Calibri"/>
                <w:sz w:val="24"/>
                <w:szCs w:val="24"/>
              </w:rPr>
            </w:pPr>
            <w:r w:rsidRPr="7470CF33">
              <w:rPr>
                <w:rFonts w:ascii="Calibri" w:eastAsia="Calibri" w:hAnsi="Calibri" w:cs="Calibri"/>
                <w:sz w:val="24"/>
                <w:szCs w:val="24"/>
              </w:rPr>
              <w:t>2</w:t>
            </w:r>
          </w:p>
        </w:tc>
        <w:tc>
          <w:tcPr>
            <w:tcW w:w="1245" w:type="dxa"/>
            <w:tcMar>
              <w:left w:w="105" w:type="dxa"/>
              <w:right w:w="105" w:type="dxa"/>
            </w:tcMar>
          </w:tcPr>
          <w:p w14:paraId="40FACB92" w14:textId="77777777" w:rsidR="0069792F" w:rsidRDefault="0069792F" w:rsidP="00F56EAC">
            <w:pPr>
              <w:spacing w:line="276" w:lineRule="auto"/>
              <w:rPr>
                <w:rFonts w:ascii="Calibri" w:eastAsia="Calibri" w:hAnsi="Calibri" w:cs="Calibri"/>
                <w:sz w:val="24"/>
                <w:szCs w:val="24"/>
              </w:rPr>
            </w:pPr>
          </w:p>
        </w:tc>
        <w:tc>
          <w:tcPr>
            <w:tcW w:w="1096" w:type="dxa"/>
            <w:tcMar>
              <w:left w:w="105" w:type="dxa"/>
              <w:right w:w="105" w:type="dxa"/>
            </w:tcMar>
          </w:tcPr>
          <w:p w14:paraId="70607D52"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Unidade</w:t>
            </w:r>
          </w:p>
        </w:tc>
        <w:tc>
          <w:tcPr>
            <w:tcW w:w="765" w:type="dxa"/>
            <w:tcMar>
              <w:left w:w="105" w:type="dxa"/>
              <w:right w:w="105" w:type="dxa"/>
            </w:tcMar>
          </w:tcPr>
          <w:p w14:paraId="40B4B876"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810" w:type="dxa"/>
            <w:tcMar>
              <w:left w:w="105" w:type="dxa"/>
              <w:right w:w="105" w:type="dxa"/>
            </w:tcMar>
          </w:tcPr>
          <w:p w14:paraId="70156280"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00" w:type="dxa"/>
            <w:tcMar>
              <w:left w:w="105" w:type="dxa"/>
              <w:right w:w="105" w:type="dxa"/>
            </w:tcMar>
          </w:tcPr>
          <w:p w14:paraId="7F70CE52"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   </w:t>
            </w:r>
          </w:p>
        </w:tc>
        <w:tc>
          <w:tcPr>
            <w:tcW w:w="1182" w:type="dxa"/>
            <w:tcMar>
              <w:left w:w="105" w:type="dxa"/>
              <w:right w:w="105" w:type="dxa"/>
            </w:tcMar>
          </w:tcPr>
          <w:p w14:paraId="25A80984"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Mês</w:t>
            </w:r>
          </w:p>
        </w:tc>
      </w:tr>
      <w:tr w:rsidR="0069792F" w14:paraId="2F507AE3" w14:textId="77777777" w:rsidTr="00F56EAC">
        <w:trPr>
          <w:trHeight w:val="300"/>
        </w:trPr>
        <w:tc>
          <w:tcPr>
            <w:tcW w:w="1125" w:type="dxa"/>
            <w:tcMar>
              <w:left w:w="105" w:type="dxa"/>
              <w:right w:w="105" w:type="dxa"/>
            </w:tcMar>
          </w:tcPr>
          <w:p w14:paraId="2074F9FA"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w:t>
            </w:r>
            <w:r w:rsidRPr="50C34D13">
              <w:rPr>
                <w:rFonts w:ascii="Calibri" w:eastAsia="Calibri" w:hAnsi="Calibri" w:cs="Calibri"/>
                <w:sz w:val="24"/>
                <w:szCs w:val="24"/>
              </w:rPr>
              <w:lastRenderedPageBreak/>
              <w:t>r Ação</w:t>
            </w:r>
          </w:p>
        </w:tc>
        <w:tc>
          <w:tcPr>
            <w:tcW w:w="1125" w:type="dxa"/>
            <w:tcMar>
              <w:left w:w="105" w:type="dxa"/>
              <w:right w:w="105" w:type="dxa"/>
            </w:tcMar>
          </w:tcPr>
          <w:p w14:paraId="42A6B89F" w14:textId="77777777" w:rsidR="0069792F" w:rsidRDefault="0069792F" w:rsidP="00F56EAC">
            <w:pPr>
              <w:spacing w:line="276" w:lineRule="auto"/>
              <w:jc w:val="center"/>
            </w:pPr>
            <w:r w:rsidRPr="2EBED334">
              <w:rPr>
                <w:rFonts w:ascii="Calibri" w:eastAsia="Calibri" w:hAnsi="Calibri" w:cs="Calibri"/>
                <w:sz w:val="24"/>
                <w:szCs w:val="24"/>
              </w:rPr>
              <w:lastRenderedPageBreak/>
              <w:t>Escolhe</w:t>
            </w:r>
            <w:r w:rsidRPr="2EBED334">
              <w:rPr>
                <w:rFonts w:ascii="Calibri" w:eastAsia="Calibri" w:hAnsi="Calibri" w:cs="Calibri"/>
                <w:sz w:val="24"/>
                <w:szCs w:val="24"/>
              </w:rPr>
              <w:lastRenderedPageBreak/>
              <w:t>r Ação</w:t>
            </w:r>
          </w:p>
        </w:tc>
        <w:tc>
          <w:tcPr>
            <w:tcW w:w="930" w:type="dxa"/>
            <w:tcMar>
              <w:left w:w="105" w:type="dxa"/>
              <w:right w:w="105" w:type="dxa"/>
            </w:tcMar>
          </w:tcPr>
          <w:p w14:paraId="11058C92" w14:textId="77777777" w:rsidR="0069792F" w:rsidRPr="7470CF33" w:rsidRDefault="0069792F" w:rsidP="00F56EAC">
            <w:pPr>
              <w:spacing w:line="276" w:lineRule="auto"/>
              <w:rPr>
                <w:rFonts w:ascii="Calibri" w:eastAsia="Calibri" w:hAnsi="Calibri" w:cs="Calibri"/>
                <w:sz w:val="24"/>
                <w:szCs w:val="24"/>
              </w:rPr>
            </w:pPr>
            <w:r w:rsidRPr="7470CF33">
              <w:rPr>
                <w:rFonts w:ascii="Calibri" w:eastAsia="Calibri" w:hAnsi="Calibri" w:cs="Calibri"/>
                <w:sz w:val="24"/>
                <w:szCs w:val="24"/>
              </w:rPr>
              <w:lastRenderedPageBreak/>
              <w:t>3</w:t>
            </w:r>
          </w:p>
        </w:tc>
        <w:tc>
          <w:tcPr>
            <w:tcW w:w="1245" w:type="dxa"/>
            <w:tcMar>
              <w:left w:w="105" w:type="dxa"/>
              <w:right w:w="105" w:type="dxa"/>
            </w:tcMar>
          </w:tcPr>
          <w:p w14:paraId="1CEE8A98"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096" w:type="dxa"/>
            <w:tcMar>
              <w:left w:w="105" w:type="dxa"/>
              <w:right w:w="105" w:type="dxa"/>
            </w:tcMar>
          </w:tcPr>
          <w:p w14:paraId="06479CA0"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w:t>
            </w:r>
            <w:r w:rsidRPr="2EBED334">
              <w:rPr>
                <w:rFonts w:ascii="Calibri" w:eastAsia="Calibri" w:hAnsi="Calibri" w:cs="Calibri"/>
                <w:sz w:val="24"/>
                <w:szCs w:val="24"/>
              </w:rPr>
              <w:lastRenderedPageBreak/>
              <w:t>r Unidade</w:t>
            </w:r>
          </w:p>
        </w:tc>
        <w:tc>
          <w:tcPr>
            <w:tcW w:w="765" w:type="dxa"/>
            <w:tcMar>
              <w:left w:w="105" w:type="dxa"/>
              <w:right w:w="105" w:type="dxa"/>
            </w:tcMar>
          </w:tcPr>
          <w:p w14:paraId="04504A78"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lastRenderedPageBreak/>
              <w:t xml:space="preserve"> </w:t>
            </w:r>
          </w:p>
        </w:tc>
        <w:tc>
          <w:tcPr>
            <w:tcW w:w="810" w:type="dxa"/>
            <w:tcMar>
              <w:left w:w="105" w:type="dxa"/>
              <w:right w:w="105" w:type="dxa"/>
            </w:tcMar>
          </w:tcPr>
          <w:p w14:paraId="174594BE"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00" w:type="dxa"/>
            <w:tcMar>
              <w:left w:w="105" w:type="dxa"/>
              <w:right w:w="105" w:type="dxa"/>
            </w:tcMar>
          </w:tcPr>
          <w:p w14:paraId="63680ADF"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   </w:t>
            </w:r>
          </w:p>
        </w:tc>
        <w:tc>
          <w:tcPr>
            <w:tcW w:w="1182" w:type="dxa"/>
            <w:tcMar>
              <w:left w:w="105" w:type="dxa"/>
              <w:right w:w="105" w:type="dxa"/>
            </w:tcMar>
          </w:tcPr>
          <w:p w14:paraId="297602A7"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Escolher </w:t>
            </w:r>
            <w:r w:rsidRPr="2EBED334">
              <w:rPr>
                <w:rFonts w:ascii="Calibri" w:eastAsia="Calibri" w:hAnsi="Calibri" w:cs="Calibri"/>
                <w:sz w:val="24"/>
                <w:szCs w:val="24"/>
              </w:rPr>
              <w:lastRenderedPageBreak/>
              <w:t>Mês</w:t>
            </w:r>
          </w:p>
        </w:tc>
      </w:tr>
      <w:tr w:rsidR="0069792F" w14:paraId="53EA3783" w14:textId="77777777" w:rsidTr="00F56EAC">
        <w:trPr>
          <w:trHeight w:val="300"/>
        </w:trPr>
        <w:tc>
          <w:tcPr>
            <w:tcW w:w="1125" w:type="dxa"/>
            <w:tcMar>
              <w:left w:w="105" w:type="dxa"/>
              <w:right w:w="105" w:type="dxa"/>
            </w:tcMar>
          </w:tcPr>
          <w:p w14:paraId="3D873579"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lastRenderedPageBreak/>
              <w:t>Escolher Ação</w:t>
            </w:r>
          </w:p>
        </w:tc>
        <w:tc>
          <w:tcPr>
            <w:tcW w:w="1125" w:type="dxa"/>
            <w:tcMar>
              <w:left w:w="105" w:type="dxa"/>
              <w:right w:w="105" w:type="dxa"/>
            </w:tcMar>
          </w:tcPr>
          <w:p w14:paraId="071B4917" w14:textId="77777777" w:rsidR="0069792F" w:rsidRDefault="0069792F" w:rsidP="00F56EAC">
            <w:pPr>
              <w:spacing w:line="276" w:lineRule="auto"/>
              <w:jc w:val="center"/>
            </w:pPr>
            <w:r w:rsidRPr="2EBED334">
              <w:rPr>
                <w:rFonts w:ascii="Calibri" w:eastAsia="Calibri" w:hAnsi="Calibri" w:cs="Calibri"/>
                <w:sz w:val="24"/>
                <w:szCs w:val="24"/>
              </w:rPr>
              <w:t>Escolher Ação</w:t>
            </w:r>
          </w:p>
        </w:tc>
        <w:tc>
          <w:tcPr>
            <w:tcW w:w="930" w:type="dxa"/>
            <w:tcMar>
              <w:left w:w="105" w:type="dxa"/>
              <w:right w:w="105" w:type="dxa"/>
            </w:tcMar>
          </w:tcPr>
          <w:p w14:paraId="3CCF9A93" w14:textId="77777777" w:rsidR="0069792F" w:rsidRPr="7470CF33" w:rsidRDefault="0069792F" w:rsidP="00F56EAC">
            <w:pPr>
              <w:spacing w:line="276" w:lineRule="auto"/>
              <w:rPr>
                <w:rFonts w:ascii="Calibri" w:eastAsia="Calibri" w:hAnsi="Calibri" w:cs="Calibri"/>
                <w:sz w:val="24"/>
                <w:szCs w:val="24"/>
              </w:rPr>
            </w:pPr>
            <w:r w:rsidRPr="7470CF33">
              <w:rPr>
                <w:rFonts w:ascii="Calibri" w:eastAsia="Calibri" w:hAnsi="Calibri" w:cs="Calibri"/>
                <w:sz w:val="24"/>
                <w:szCs w:val="24"/>
              </w:rPr>
              <w:t>4</w:t>
            </w:r>
          </w:p>
        </w:tc>
        <w:tc>
          <w:tcPr>
            <w:tcW w:w="1245" w:type="dxa"/>
            <w:tcMar>
              <w:left w:w="105" w:type="dxa"/>
              <w:right w:w="105" w:type="dxa"/>
            </w:tcMar>
          </w:tcPr>
          <w:p w14:paraId="0369BB1E"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096" w:type="dxa"/>
            <w:tcMar>
              <w:left w:w="105" w:type="dxa"/>
              <w:right w:w="105" w:type="dxa"/>
            </w:tcMar>
          </w:tcPr>
          <w:p w14:paraId="0A3C2CD8"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Unidade</w:t>
            </w:r>
          </w:p>
        </w:tc>
        <w:tc>
          <w:tcPr>
            <w:tcW w:w="765" w:type="dxa"/>
            <w:tcMar>
              <w:left w:w="105" w:type="dxa"/>
              <w:right w:w="105" w:type="dxa"/>
            </w:tcMar>
          </w:tcPr>
          <w:p w14:paraId="4190FDC3"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810" w:type="dxa"/>
            <w:tcMar>
              <w:left w:w="105" w:type="dxa"/>
              <w:right w:w="105" w:type="dxa"/>
            </w:tcMar>
          </w:tcPr>
          <w:p w14:paraId="7263EA84"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00" w:type="dxa"/>
            <w:tcMar>
              <w:left w:w="105" w:type="dxa"/>
              <w:right w:w="105" w:type="dxa"/>
            </w:tcMar>
          </w:tcPr>
          <w:p w14:paraId="7E28D17F"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   </w:t>
            </w:r>
          </w:p>
        </w:tc>
        <w:tc>
          <w:tcPr>
            <w:tcW w:w="1182" w:type="dxa"/>
            <w:tcMar>
              <w:left w:w="105" w:type="dxa"/>
              <w:right w:w="105" w:type="dxa"/>
            </w:tcMar>
          </w:tcPr>
          <w:p w14:paraId="7EF9E59A"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Mês</w:t>
            </w:r>
          </w:p>
        </w:tc>
      </w:tr>
      <w:tr w:rsidR="0069792F" w14:paraId="2BE81627" w14:textId="77777777" w:rsidTr="00F56EAC">
        <w:trPr>
          <w:trHeight w:val="300"/>
        </w:trPr>
        <w:tc>
          <w:tcPr>
            <w:tcW w:w="1125" w:type="dxa"/>
            <w:tcMar>
              <w:left w:w="105" w:type="dxa"/>
              <w:right w:w="105" w:type="dxa"/>
            </w:tcMar>
          </w:tcPr>
          <w:p w14:paraId="5B606C16"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Ação</w:t>
            </w:r>
          </w:p>
        </w:tc>
        <w:tc>
          <w:tcPr>
            <w:tcW w:w="1125" w:type="dxa"/>
            <w:tcMar>
              <w:left w:w="105" w:type="dxa"/>
              <w:right w:w="105" w:type="dxa"/>
            </w:tcMar>
          </w:tcPr>
          <w:p w14:paraId="1D1F7D7B" w14:textId="77777777" w:rsidR="0069792F" w:rsidRDefault="0069792F" w:rsidP="00F56EAC">
            <w:pPr>
              <w:spacing w:line="276" w:lineRule="auto"/>
              <w:jc w:val="center"/>
            </w:pPr>
            <w:r w:rsidRPr="2EBED334">
              <w:rPr>
                <w:rFonts w:ascii="Calibri" w:eastAsia="Calibri" w:hAnsi="Calibri" w:cs="Calibri"/>
                <w:sz w:val="24"/>
                <w:szCs w:val="24"/>
              </w:rPr>
              <w:t>Escolher Ação</w:t>
            </w:r>
          </w:p>
        </w:tc>
        <w:tc>
          <w:tcPr>
            <w:tcW w:w="930" w:type="dxa"/>
            <w:tcMar>
              <w:left w:w="105" w:type="dxa"/>
              <w:right w:w="105" w:type="dxa"/>
            </w:tcMar>
          </w:tcPr>
          <w:p w14:paraId="5C1DAA54" w14:textId="77777777" w:rsidR="0069792F" w:rsidRPr="7470CF33" w:rsidRDefault="0069792F" w:rsidP="00F56EAC">
            <w:pPr>
              <w:spacing w:line="276" w:lineRule="auto"/>
              <w:rPr>
                <w:rFonts w:ascii="Calibri" w:eastAsia="Calibri" w:hAnsi="Calibri" w:cs="Calibri"/>
                <w:sz w:val="24"/>
                <w:szCs w:val="24"/>
              </w:rPr>
            </w:pPr>
            <w:r w:rsidRPr="7470CF33">
              <w:rPr>
                <w:rFonts w:ascii="Calibri" w:eastAsia="Calibri" w:hAnsi="Calibri" w:cs="Calibri"/>
                <w:sz w:val="24"/>
                <w:szCs w:val="24"/>
              </w:rPr>
              <w:t>5</w:t>
            </w:r>
          </w:p>
        </w:tc>
        <w:tc>
          <w:tcPr>
            <w:tcW w:w="1245" w:type="dxa"/>
            <w:tcMar>
              <w:left w:w="105" w:type="dxa"/>
              <w:right w:w="105" w:type="dxa"/>
            </w:tcMar>
          </w:tcPr>
          <w:p w14:paraId="791C3FC3"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096" w:type="dxa"/>
            <w:tcMar>
              <w:left w:w="105" w:type="dxa"/>
              <w:right w:w="105" w:type="dxa"/>
            </w:tcMar>
          </w:tcPr>
          <w:p w14:paraId="4BC72795"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Unidade</w:t>
            </w:r>
          </w:p>
        </w:tc>
        <w:tc>
          <w:tcPr>
            <w:tcW w:w="765" w:type="dxa"/>
            <w:tcMar>
              <w:left w:w="105" w:type="dxa"/>
              <w:right w:w="105" w:type="dxa"/>
            </w:tcMar>
          </w:tcPr>
          <w:p w14:paraId="32464FD4"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810" w:type="dxa"/>
            <w:tcMar>
              <w:left w:w="105" w:type="dxa"/>
              <w:right w:w="105" w:type="dxa"/>
            </w:tcMar>
          </w:tcPr>
          <w:p w14:paraId="4E71438B"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00" w:type="dxa"/>
            <w:tcMar>
              <w:left w:w="105" w:type="dxa"/>
              <w:right w:w="105" w:type="dxa"/>
            </w:tcMar>
          </w:tcPr>
          <w:p w14:paraId="6A3908EE"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   </w:t>
            </w:r>
          </w:p>
        </w:tc>
        <w:tc>
          <w:tcPr>
            <w:tcW w:w="1182" w:type="dxa"/>
            <w:tcMar>
              <w:left w:w="105" w:type="dxa"/>
              <w:right w:w="105" w:type="dxa"/>
            </w:tcMar>
          </w:tcPr>
          <w:p w14:paraId="29187FB5"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Mês</w:t>
            </w:r>
          </w:p>
        </w:tc>
      </w:tr>
      <w:tr w:rsidR="0069792F" w14:paraId="3379DE4F" w14:textId="77777777" w:rsidTr="00F56EAC">
        <w:trPr>
          <w:trHeight w:val="300"/>
        </w:trPr>
        <w:tc>
          <w:tcPr>
            <w:tcW w:w="1125" w:type="dxa"/>
            <w:tcMar>
              <w:left w:w="105" w:type="dxa"/>
              <w:right w:w="105" w:type="dxa"/>
            </w:tcMar>
          </w:tcPr>
          <w:p w14:paraId="01A69004"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w:t>
            </w:r>
          </w:p>
        </w:tc>
        <w:tc>
          <w:tcPr>
            <w:tcW w:w="1125" w:type="dxa"/>
            <w:tcMar>
              <w:left w:w="105" w:type="dxa"/>
              <w:right w:w="105" w:type="dxa"/>
            </w:tcMar>
          </w:tcPr>
          <w:p w14:paraId="6DEFA59E" w14:textId="77777777" w:rsidR="0069792F" w:rsidRDefault="0069792F" w:rsidP="00F56EAC">
            <w:pPr>
              <w:spacing w:line="276" w:lineRule="auto"/>
              <w:jc w:val="center"/>
            </w:pPr>
            <w:r w:rsidRPr="50C34D13">
              <w:rPr>
                <w:rFonts w:ascii="Calibri" w:eastAsia="Calibri" w:hAnsi="Calibri" w:cs="Calibri"/>
                <w:sz w:val="24"/>
                <w:szCs w:val="24"/>
              </w:rPr>
              <w:t>...</w:t>
            </w:r>
          </w:p>
        </w:tc>
        <w:tc>
          <w:tcPr>
            <w:tcW w:w="930" w:type="dxa"/>
            <w:tcMar>
              <w:left w:w="105" w:type="dxa"/>
              <w:right w:w="105" w:type="dxa"/>
            </w:tcMar>
          </w:tcPr>
          <w:p w14:paraId="1DB19922" w14:textId="77777777" w:rsidR="0069792F" w:rsidRPr="50C34D13"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w:t>
            </w:r>
          </w:p>
        </w:tc>
        <w:tc>
          <w:tcPr>
            <w:tcW w:w="1245" w:type="dxa"/>
            <w:tcMar>
              <w:left w:w="105" w:type="dxa"/>
              <w:right w:w="105" w:type="dxa"/>
            </w:tcMar>
          </w:tcPr>
          <w:p w14:paraId="414C8099"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r w:rsidRPr="50C34D13">
              <w:rPr>
                <w:rFonts w:ascii="Calibri" w:eastAsia="Calibri" w:hAnsi="Calibri" w:cs="Calibri"/>
                <w:sz w:val="24"/>
                <w:szCs w:val="24"/>
              </w:rPr>
              <w:t>...</w:t>
            </w:r>
          </w:p>
        </w:tc>
        <w:tc>
          <w:tcPr>
            <w:tcW w:w="1096" w:type="dxa"/>
            <w:tcMar>
              <w:left w:w="105" w:type="dxa"/>
              <w:right w:w="105" w:type="dxa"/>
            </w:tcMar>
          </w:tcPr>
          <w:p w14:paraId="2EEE3FDB" w14:textId="77777777" w:rsidR="0069792F" w:rsidRDefault="0069792F" w:rsidP="00F56EAC">
            <w:pPr>
              <w:spacing w:line="276" w:lineRule="auto"/>
              <w:jc w:val="center"/>
            </w:pPr>
            <w:r w:rsidRPr="50C34D13">
              <w:rPr>
                <w:rFonts w:ascii="Calibri" w:eastAsia="Calibri" w:hAnsi="Calibri" w:cs="Calibri"/>
                <w:sz w:val="24"/>
                <w:szCs w:val="24"/>
              </w:rPr>
              <w:t>...</w:t>
            </w:r>
          </w:p>
        </w:tc>
        <w:tc>
          <w:tcPr>
            <w:tcW w:w="765" w:type="dxa"/>
            <w:tcMar>
              <w:left w:w="105" w:type="dxa"/>
              <w:right w:w="105" w:type="dxa"/>
            </w:tcMar>
          </w:tcPr>
          <w:p w14:paraId="051478F9"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r w:rsidRPr="50C34D13">
              <w:rPr>
                <w:rFonts w:ascii="Calibri" w:eastAsia="Calibri" w:hAnsi="Calibri" w:cs="Calibri"/>
                <w:sz w:val="24"/>
                <w:szCs w:val="24"/>
              </w:rPr>
              <w:t>...</w:t>
            </w:r>
          </w:p>
        </w:tc>
        <w:tc>
          <w:tcPr>
            <w:tcW w:w="810" w:type="dxa"/>
            <w:tcMar>
              <w:left w:w="105" w:type="dxa"/>
              <w:right w:w="105" w:type="dxa"/>
            </w:tcMar>
          </w:tcPr>
          <w:p w14:paraId="7D7195B6"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r w:rsidRPr="50C34D13">
              <w:rPr>
                <w:rFonts w:ascii="Calibri" w:eastAsia="Calibri" w:hAnsi="Calibri" w:cs="Calibri"/>
                <w:sz w:val="24"/>
                <w:szCs w:val="24"/>
              </w:rPr>
              <w:t>...</w:t>
            </w:r>
          </w:p>
        </w:tc>
        <w:tc>
          <w:tcPr>
            <w:tcW w:w="900" w:type="dxa"/>
            <w:tcMar>
              <w:left w:w="105" w:type="dxa"/>
              <w:right w:w="105" w:type="dxa"/>
            </w:tcMar>
          </w:tcPr>
          <w:p w14:paraId="09895C3C" w14:textId="77777777" w:rsidR="0069792F" w:rsidRDefault="0069792F" w:rsidP="00F56EAC">
            <w:pPr>
              <w:spacing w:line="276" w:lineRule="auto"/>
              <w:jc w:val="center"/>
            </w:pPr>
            <w:r w:rsidRPr="50C34D13">
              <w:rPr>
                <w:rFonts w:ascii="Calibri" w:eastAsia="Calibri" w:hAnsi="Calibri" w:cs="Calibri"/>
                <w:sz w:val="24"/>
                <w:szCs w:val="24"/>
              </w:rPr>
              <w:t>...</w:t>
            </w:r>
          </w:p>
        </w:tc>
        <w:tc>
          <w:tcPr>
            <w:tcW w:w="1182" w:type="dxa"/>
            <w:tcMar>
              <w:left w:w="105" w:type="dxa"/>
              <w:right w:w="105" w:type="dxa"/>
            </w:tcMar>
          </w:tcPr>
          <w:p w14:paraId="75A419AC" w14:textId="77777777" w:rsidR="0069792F" w:rsidRDefault="0069792F" w:rsidP="00F56EAC">
            <w:pPr>
              <w:spacing w:line="276" w:lineRule="auto"/>
              <w:jc w:val="center"/>
            </w:pPr>
            <w:r w:rsidRPr="50C34D13">
              <w:rPr>
                <w:rFonts w:ascii="Calibri" w:eastAsia="Calibri" w:hAnsi="Calibri" w:cs="Calibri"/>
                <w:sz w:val="24"/>
                <w:szCs w:val="24"/>
              </w:rPr>
              <w:t>...</w:t>
            </w:r>
          </w:p>
        </w:tc>
      </w:tr>
      <w:tr w:rsidR="0069792F" w14:paraId="2D3BD0EB" w14:textId="77777777" w:rsidTr="00F56EAC">
        <w:trPr>
          <w:trHeight w:val="300"/>
        </w:trPr>
        <w:tc>
          <w:tcPr>
            <w:tcW w:w="4425" w:type="dxa"/>
            <w:gridSpan w:val="3"/>
            <w:tcMar>
              <w:left w:w="105" w:type="dxa"/>
              <w:right w:w="105" w:type="dxa"/>
            </w:tcMar>
            <w:vAlign w:val="bottom"/>
          </w:tcPr>
          <w:p w14:paraId="65525C3B" w14:textId="77777777" w:rsidR="0069792F" w:rsidRPr="50C34D13" w:rsidRDefault="0069792F" w:rsidP="00F56EAC">
            <w:pPr>
              <w:spacing w:line="276" w:lineRule="auto"/>
              <w:rPr>
                <w:rFonts w:ascii="Calibri" w:eastAsia="Calibri" w:hAnsi="Calibri" w:cs="Calibri"/>
                <w:b/>
                <w:bCs/>
                <w:sz w:val="24"/>
                <w:szCs w:val="24"/>
              </w:rPr>
            </w:pPr>
            <w:r w:rsidRPr="50C34D13">
              <w:rPr>
                <w:rFonts w:ascii="Calibri" w:eastAsia="Calibri" w:hAnsi="Calibri" w:cs="Calibri"/>
                <w:b/>
                <w:bCs/>
                <w:sz w:val="24"/>
                <w:szCs w:val="24"/>
              </w:rPr>
              <w:t>Total do projeto</w:t>
            </w:r>
          </w:p>
        </w:tc>
        <w:tc>
          <w:tcPr>
            <w:tcW w:w="4753" w:type="dxa"/>
            <w:gridSpan w:val="6"/>
            <w:tcMar>
              <w:left w:w="105" w:type="dxa"/>
              <w:right w:w="105" w:type="dxa"/>
            </w:tcMar>
            <w:vAlign w:val="center"/>
          </w:tcPr>
          <w:p w14:paraId="23A933FA"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R$</w:t>
            </w:r>
          </w:p>
        </w:tc>
      </w:tr>
    </w:tbl>
    <w:p w14:paraId="6ACA8BB4"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775E6B67"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8.2. Proponente: </w:t>
      </w:r>
      <w:r w:rsidRPr="2EBED334">
        <w:rPr>
          <w:rFonts w:ascii="Calibri" w:eastAsia="Calibri" w:hAnsi="Calibri" w:cs="Calibri"/>
          <w:i/>
          <w:iCs/>
          <w:color w:val="000000" w:themeColor="text1"/>
          <w:sz w:val="24"/>
          <w:szCs w:val="24"/>
        </w:rPr>
        <w:t>Apenas se houver</w:t>
      </w:r>
    </w:p>
    <w:tbl>
      <w:tblPr>
        <w:tblStyle w:val="Tabelacomgrade"/>
        <w:tblW w:w="9199"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73"/>
        <w:gridCol w:w="2355"/>
        <w:gridCol w:w="1389"/>
        <w:gridCol w:w="947"/>
        <w:gridCol w:w="862"/>
        <w:gridCol w:w="839"/>
        <w:gridCol w:w="753"/>
        <w:gridCol w:w="1081"/>
      </w:tblGrid>
      <w:tr w:rsidR="0069792F" w14:paraId="08E72517" w14:textId="77777777" w:rsidTr="00F56EAC">
        <w:trPr>
          <w:trHeight w:val="300"/>
        </w:trPr>
        <w:tc>
          <w:tcPr>
            <w:tcW w:w="1140" w:type="dxa"/>
            <w:tcMar>
              <w:left w:w="105" w:type="dxa"/>
              <w:right w:w="105" w:type="dxa"/>
            </w:tcMar>
          </w:tcPr>
          <w:p w14:paraId="7C4B47B9"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1183" w:type="dxa"/>
            <w:tcMar>
              <w:left w:w="105" w:type="dxa"/>
              <w:right w:w="105" w:type="dxa"/>
            </w:tcMar>
          </w:tcPr>
          <w:p w14:paraId="6F0B8767"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Natureza de Despesa</w:t>
            </w:r>
          </w:p>
        </w:tc>
        <w:tc>
          <w:tcPr>
            <w:tcW w:w="1648" w:type="dxa"/>
            <w:tcMar>
              <w:left w:w="105" w:type="dxa"/>
              <w:right w:w="105" w:type="dxa"/>
            </w:tcMar>
          </w:tcPr>
          <w:p w14:paraId="28567CB8"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 xml:space="preserve">Descrição Detalhada </w:t>
            </w:r>
          </w:p>
        </w:tc>
        <w:tc>
          <w:tcPr>
            <w:tcW w:w="1108" w:type="dxa"/>
            <w:tcMar>
              <w:left w:w="105" w:type="dxa"/>
              <w:right w:w="105" w:type="dxa"/>
            </w:tcMar>
          </w:tcPr>
          <w:p w14:paraId="18FB73E4"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U. Medida</w:t>
            </w:r>
          </w:p>
        </w:tc>
        <w:tc>
          <w:tcPr>
            <w:tcW w:w="1003" w:type="dxa"/>
            <w:tcMar>
              <w:left w:w="105" w:type="dxa"/>
              <w:right w:w="105" w:type="dxa"/>
            </w:tcMar>
          </w:tcPr>
          <w:p w14:paraId="0199AB87"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V. Unitário</w:t>
            </w:r>
          </w:p>
        </w:tc>
        <w:tc>
          <w:tcPr>
            <w:tcW w:w="975" w:type="dxa"/>
            <w:tcMar>
              <w:left w:w="105" w:type="dxa"/>
              <w:right w:w="105" w:type="dxa"/>
            </w:tcMar>
          </w:tcPr>
          <w:p w14:paraId="7F560845"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Quant.</w:t>
            </w:r>
          </w:p>
        </w:tc>
        <w:tc>
          <w:tcPr>
            <w:tcW w:w="870" w:type="dxa"/>
            <w:tcMar>
              <w:left w:w="105" w:type="dxa"/>
              <w:right w:w="105" w:type="dxa"/>
            </w:tcMar>
          </w:tcPr>
          <w:p w14:paraId="2288420B"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V. Total</w:t>
            </w:r>
          </w:p>
        </w:tc>
        <w:tc>
          <w:tcPr>
            <w:tcW w:w="1272" w:type="dxa"/>
            <w:tcMar>
              <w:left w:w="105" w:type="dxa"/>
              <w:right w:w="105" w:type="dxa"/>
            </w:tcMar>
          </w:tcPr>
          <w:p w14:paraId="605A727E"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Cron. De Aquisição</w:t>
            </w:r>
          </w:p>
        </w:tc>
      </w:tr>
      <w:tr w:rsidR="0069792F" w14:paraId="1619A337" w14:textId="77777777" w:rsidTr="00F56EAC">
        <w:trPr>
          <w:trHeight w:val="300"/>
        </w:trPr>
        <w:tc>
          <w:tcPr>
            <w:tcW w:w="1140" w:type="dxa"/>
            <w:tcMar>
              <w:left w:w="105" w:type="dxa"/>
              <w:right w:w="105" w:type="dxa"/>
            </w:tcMar>
          </w:tcPr>
          <w:p w14:paraId="2686AA9D"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Ação</w:t>
            </w:r>
          </w:p>
        </w:tc>
        <w:tc>
          <w:tcPr>
            <w:tcW w:w="1183" w:type="dxa"/>
            <w:tcMar>
              <w:left w:w="105" w:type="dxa"/>
              <w:right w:w="105" w:type="dxa"/>
            </w:tcMar>
          </w:tcPr>
          <w:p w14:paraId="174C18E9"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648" w:type="dxa"/>
            <w:tcMar>
              <w:left w:w="105" w:type="dxa"/>
              <w:right w:w="105" w:type="dxa"/>
            </w:tcMar>
          </w:tcPr>
          <w:p w14:paraId="5D646E3F"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1108" w:type="dxa"/>
            <w:tcMar>
              <w:left w:w="105" w:type="dxa"/>
              <w:right w:w="105" w:type="dxa"/>
            </w:tcMar>
          </w:tcPr>
          <w:p w14:paraId="70E64B4A"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Unidade</w:t>
            </w:r>
          </w:p>
        </w:tc>
        <w:tc>
          <w:tcPr>
            <w:tcW w:w="1003" w:type="dxa"/>
            <w:tcMar>
              <w:left w:w="105" w:type="dxa"/>
              <w:right w:w="105" w:type="dxa"/>
            </w:tcMar>
          </w:tcPr>
          <w:p w14:paraId="4DE33F02"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75" w:type="dxa"/>
            <w:tcMar>
              <w:left w:w="105" w:type="dxa"/>
              <w:right w:w="105" w:type="dxa"/>
            </w:tcMar>
          </w:tcPr>
          <w:p w14:paraId="21F50393"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870" w:type="dxa"/>
            <w:tcMar>
              <w:left w:w="105" w:type="dxa"/>
              <w:right w:w="105" w:type="dxa"/>
            </w:tcMar>
          </w:tcPr>
          <w:p w14:paraId="4F96DBB1"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w:t>
            </w:r>
          </w:p>
        </w:tc>
        <w:tc>
          <w:tcPr>
            <w:tcW w:w="1272" w:type="dxa"/>
            <w:tcMar>
              <w:left w:w="105" w:type="dxa"/>
              <w:right w:w="105" w:type="dxa"/>
            </w:tcMar>
          </w:tcPr>
          <w:p w14:paraId="69770577"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Mês</w:t>
            </w:r>
          </w:p>
        </w:tc>
      </w:tr>
      <w:tr w:rsidR="0069792F" w14:paraId="1D1FEBA6" w14:textId="77777777" w:rsidTr="00F56EAC">
        <w:trPr>
          <w:trHeight w:val="300"/>
        </w:trPr>
        <w:tc>
          <w:tcPr>
            <w:tcW w:w="1140" w:type="dxa"/>
            <w:tcMar>
              <w:left w:w="105" w:type="dxa"/>
              <w:right w:w="105" w:type="dxa"/>
            </w:tcMar>
          </w:tcPr>
          <w:p w14:paraId="7097278E"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Ação</w:t>
            </w:r>
          </w:p>
        </w:tc>
        <w:tc>
          <w:tcPr>
            <w:tcW w:w="1183" w:type="dxa"/>
            <w:tcMar>
              <w:left w:w="105" w:type="dxa"/>
              <w:right w:w="105" w:type="dxa"/>
            </w:tcMar>
          </w:tcPr>
          <w:p w14:paraId="71D563BA"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648" w:type="dxa"/>
            <w:tcMar>
              <w:left w:w="105" w:type="dxa"/>
              <w:right w:w="105" w:type="dxa"/>
            </w:tcMar>
          </w:tcPr>
          <w:p w14:paraId="225FBB33"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1108" w:type="dxa"/>
            <w:tcMar>
              <w:left w:w="105" w:type="dxa"/>
              <w:right w:w="105" w:type="dxa"/>
            </w:tcMar>
          </w:tcPr>
          <w:p w14:paraId="4D9D6B45"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Unidade</w:t>
            </w:r>
          </w:p>
        </w:tc>
        <w:tc>
          <w:tcPr>
            <w:tcW w:w="1003" w:type="dxa"/>
            <w:tcMar>
              <w:left w:w="105" w:type="dxa"/>
              <w:right w:w="105" w:type="dxa"/>
            </w:tcMar>
          </w:tcPr>
          <w:p w14:paraId="2B290471"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75" w:type="dxa"/>
            <w:tcMar>
              <w:left w:w="105" w:type="dxa"/>
              <w:right w:w="105" w:type="dxa"/>
            </w:tcMar>
          </w:tcPr>
          <w:p w14:paraId="5F9C3CBD"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870" w:type="dxa"/>
            <w:tcMar>
              <w:left w:w="105" w:type="dxa"/>
              <w:right w:w="105" w:type="dxa"/>
            </w:tcMar>
          </w:tcPr>
          <w:p w14:paraId="07D308C3"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1272" w:type="dxa"/>
            <w:tcMar>
              <w:left w:w="105" w:type="dxa"/>
              <w:right w:w="105" w:type="dxa"/>
            </w:tcMar>
          </w:tcPr>
          <w:p w14:paraId="4603DC1C"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Mês</w:t>
            </w:r>
          </w:p>
        </w:tc>
      </w:tr>
      <w:tr w:rsidR="0069792F" w14:paraId="1AB26BB3" w14:textId="77777777" w:rsidTr="00F56EAC">
        <w:trPr>
          <w:trHeight w:val="300"/>
        </w:trPr>
        <w:tc>
          <w:tcPr>
            <w:tcW w:w="1140" w:type="dxa"/>
            <w:tcMar>
              <w:left w:w="105" w:type="dxa"/>
              <w:right w:w="105" w:type="dxa"/>
            </w:tcMar>
          </w:tcPr>
          <w:p w14:paraId="6CA01219" w14:textId="77777777" w:rsidR="0069792F" w:rsidRPr="50C34D13"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Ação</w:t>
            </w:r>
          </w:p>
        </w:tc>
        <w:tc>
          <w:tcPr>
            <w:tcW w:w="1183" w:type="dxa"/>
            <w:tcMar>
              <w:left w:w="105" w:type="dxa"/>
              <w:right w:w="105" w:type="dxa"/>
            </w:tcMar>
          </w:tcPr>
          <w:p w14:paraId="53E33E45"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648" w:type="dxa"/>
            <w:tcMar>
              <w:left w:w="105" w:type="dxa"/>
              <w:right w:w="105" w:type="dxa"/>
            </w:tcMar>
          </w:tcPr>
          <w:p w14:paraId="4FD8BA34"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1108" w:type="dxa"/>
            <w:tcMar>
              <w:left w:w="105" w:type="dxa"/>
              <w:right w:w="105" w:type="dxa"/>
            </w:tcMar>
          </w:tcPr>
          <w:p w14:paraId="486C2E43"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Unidade</w:t>
            </w:r>
          </w:p>
        </w:tc>
        <w:tc>
          <w:tcPr>
            <w:tcW w:w="1003" w:type="dxa"/>
            <w:tcMar>
              <w:left w:w="105" w:type="dxa"/>
              <w:right w:w="105" w:type="dxa"/>
            </w:tcMar>
          </w:tcPr>
          <w:p w14:paraId="7937A437"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975" w:type="dxa"/>
            <w:tcMar>
              <w:left w:w="105" w:type="dxa"/>
              <w:right w:w="105" w:type="dxa"/>
            </w:tcMar>
          </w:tcPr>
          <w:p w14:paraId="66A3D70D"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 xml:space="preserve"> </w:t>
            </w:r>
          </w:p>
        </w:tc>
        <w:tc>
          <w:tcPr>
            <w:tcW w:w="870" w:type="dxa"/>
            <w:tcMar>
              <w:left w:w="105" w:type="dxa"/>
              <w:right w:w="105" w:type="dxa"/>
            </w:tcMar>
          </w:tcPr>
          <w:p w14:paraId="367DFE57" w14:textId="77777777" w:rsidR="0069792F" w:rsidRDefault="0069792F" w:rsidP="00F56EAC">
            <w:pPr>
              <w:spacing w:line="276" w:lineRule="auto"/>
              <w:jc w:val="center"/>
            </w:pPr>
            <w:r w:rsidRPr="50C34D13">
              <w:rPr>
                <w:rFonts w:ascii="Calibri" w:eastAsia="Calibri" w:hAnsi="Calibri" w:cs="Calibri"/>
                <w:sz w:val="24"/>
                <w:szCs w:val="24"/>
              </w:rPr>
              <w:t>-</w:t>
            </w:r>
          </w:p>
        </w:tc>
        <w:tc>
          <w:tcPr>
            <w:tcW w:w="1272" w:type="dxa"/>
            <w:tcMar>
              <w:left w:w="105" w:type="dxa"/>
              <w:right w:w="105" w:type="dxa"/>
            </w:tcMar>
          </w:tcPr>
          <w:p w14:paraId="1A9329AC"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sz w:val="24"/>
                <w:szCs w:val="24"/>
              </w:rPr>
              <w:t>Escolher Mês</w:t>
            </w:r>
          </w:p>
        </w:tc>
      </w:tr>
      <w:tr w:rsidR="0069792F" w14:paraId="334888E0" w14:textId="77777777" w:rsidTr="00F56EAC">
        <w:trPr>
          <w:trHeight w:val="300"/>
        </w:trPr>
        <w:tc>
          <w:tcPr>
            <w:tcW w:w="3971" w:type="dxa"/>
            <w:gridSpan w:val="2"/>
            <w:tcMar>
              <w:left w:w="105" w:type="dxa"/>
              <w:right w:w="105" w:type="dxa"/>
            </w:tcMar>
            <w:vAlign w:val="center"/>
          </w:tcPr>
          <w:p w14:paraId="49DA7F0E" w14:textId="77777777" w:rsidR="0069792F" w:rsidRPr="50C34D13" w:rsidRDefault="0069792F" w:rsidP="00F56EAC">
            <w:pPr>
              <w:spacing w:line="276" w:lineRule="auto"/>
              <w:rPr>
                <w:rFonts w:ascii="Calibri" w:eastAsia="Calibri" w:hAnsi="Calibri" w:cs="Calibri"/>
                <w:b/>
                <w:bCs/>
                <w:sz w:val="24"/>
                <w:szCs w:val="24"/>
              </w:rPr>
            </w:pPr>
            <w:r w:rsidRPr="50C34D13">
              <w:rPr>
                <w:rFonts w:ascii="Calibri" w:eastAsia="Calibri" w:hAnsi="Calibri" w:cs="Calibri"/>
                <w:b/>
                <w:bCs/>
                <w:sz w:val="24"/>
                <w:szCs w:val="24"/>
              </w:rPr>
              <w:t>Total</w:t>
            </w:r>
          </w:p>
        </w:tc>
        <w:tc>
          <w:tcPr>
            <w:tcW w:w="5228" w:type="dxa"/>
            <w:gridSpan w:val="6"/>
            <w:tcMar>
              <w:left w:w="105" w:type="dxa"/>
              <w:right w:w="105" w:type="dxa"/>
            </w:tcMar>
          </w:tcPr>
          <w:p w14:paraId="5E490B6F"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R$</w:t>
            </w:r>
          </w:p>
        </w:tc>
      </w:tr>
    </w:tbl>
    <w:p w14:paraId="00B7D444"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2756F4D8"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8.3. Patrocinador: </w:t>
      </w:r>
      <w:r w:rsidRPr="2EBED334">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059"/>
        <w:gridCol w:w="1135"/>
        <w:gridCol w:w="1339"/>
        <w:gridCol w:w="1052"/>
        <w:gridCol w:w="1030"/>
        <w:gridCol w:w="918"/>
        <w:gridCol w:w="749"/>
        <w:gridCol w:w="1206"/>
      </w:tblGrid>
      <w:tr w:rsidR="0069792F" w14:paraId="0858CF1B" w14:textId="77777777" w:rsidTr="00F56EAC">
        <w:trPr>
          <w:trHeight w:val="300"/>
        </w:trPr>
        <w:tc>
          <w:tcPr>
            <w:tcW w:w="1140" w:type="dxa"/>
            <w:tcMar>
              <w:left w:w="105" w:type="dxa"/>
              <w:right w:w="105" w:type="dxa"/>
            </w:tcMar>
          </w:tcPr>
          <w:p w14:paraId="4DFBC887"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1183" w:type="dxa"/>
            <w:tcMar>
              <w:left w:w="105" w:type="dxa"/>
              <w:right w:w="105" w:type="dxa"/>
            </w:tcMar>
          </w:tcPr>
          <w:p w14:paraId="4F48C204"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de Despesa</w:t>
            </w:r>
          </w:p>
        </w:tc>
        <w:tc>
          <w:tcPr>
            <w:tcW w:w="1648" w:type="dxa"/>
            <w:tcMar>
              <w:left w:w="105" w:type="dxa"/>
              <w:right w:w="105" w:type="dxa"/>
            </w:tcMar>
          </w:tcPr>
          <w:p w14:paraId="3547E2E1"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 xml:space="preserve">Descrição Detalhada </w:t>
            </w:r>
          </w:p>
        </w:tc>
        <w:tc>
          <w:tcPr>
            <w:tcW w:w="1108" w:type="dxa"/>
            <w:tcMar>
              <w:left w:w="105" w:type="dxa"/>
              <w:right w:w="105" w:type="dxa"/>
            </w:tcMar>
          </w:tcPr>
          <w:p w14:paraId="21D799E5"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U. Medida</w:t>
            </w:r>
          </w:p>
        </w:tc>
        <w:tc>
          <w:tcPr>
            <w:tcW w:w="1003" w:type="dxa"/>
            <w:tcMar>
              <w:left w:w="105" w:type="dxa"/>
              <w:right w:w="105" w:type="dxa"/>
            </w:tcMar>
          </w:tcPr>
          <w:p w14:paraId="6737BCF5"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V. Unitário</w:t>
            </w:r>
          </w:p>
        </w:tc>
        <w:tc>
          <w:tcPr>
            <w:tcW w:w="975" w:type="dxa"/>
            <w:tcMar>
              <w:left w:w="105" w:type="dxa"/>
              <w:right w:w="105" w:type="dxa"/>
            </w:tcMar>
          </w:tcPr>
          <w:p w14:paraId="6058E9E1"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Quant.</w:t>
            </w:r>
          </w:p>
        </w:tc>
        <w:tc>
          <w:tcPr>
            <w:tcW w:w="840" w:type="dxa"/>
            <w:tcMar>
              <w:left w:w="105" w:type="dxa"/>
              <w:right w:w="105" w:type="dxa"/>
            </w:tcMar>
          </w:tcPr>
          <w:p w14:paraId="4E1145A3"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V. Total</w:t>
            </w:r>
          </w:p>
        </w:tc>
        <w:tc>
          <w:tcPr>
            <w:tcW w:w="1302" w:type="dxa"/>
            <w:tcMar>
              <w:left w:w="105" w:type="dxa"/>
              <w:right w:w="105" w:type="dxa"/>
            </w:tcMar>
          </w:tcPr>
          <w:p w14:paraId="07A96372"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Cron. De Aquisição</w:t>
            </w:r>
          </w:p>
        </w:tc>
      </w:tr>
      <w:tr w:rsidR="0069792F" w14:paraId="072743DA" w14:textId="77777777" w:rsidTr="00F56EAC">
        <w:trPr>
          <w:trHeight w:val="300"/>
        </w:trPr>
        <w:tc>
          <w:tcPr>
            <w:tcW w:w="1140" w:type="dxa"/>
            <w:tcMar>
              <w:left w:w="105" w:type="dxa"/>
              <w:right w:w="105" w:type="dxa"/>
            </w:tcMar>
          </w:tcPr>
          <w:p w14:paraId="520DE53F"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183" w:type="dxa"/>
            <w:tcMar>
              <w:left w:w="105" w:type="dxa"/>
              <w:right w:w="105" w:type="dxa"/>
            </w:tcMar>
          </w:tcPr>
          <w:p w14:paraId="7A2082B1"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648" w:type="dxa"/>
            <w:tcMar>
              <w:left w:w="105" w:type="dxa"/>
              <w:right w:w="105" w:type="dxa"/>
            </w:tcMar>
          </w:tcPr>
          <w:p w14:paraId="4C42B437"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1108" w:type="dxa"/>
            <w:tcMar>
              <w:left w:w="105" w:type="dxa"/>
              <w:right w:w="105" w:type="dxa"/>
            </w:tcMar>
          </w:tcPr>
          <w:p w14:paraId="36087BD2"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Unidade</w:t>
            </w:r>
          </w:p>
        </w:tc>
        <w:tc>
          <w:tcPr>
            <w:tcW w:w="1003" w:type="dxa"/>
            <w:tcMar>
              <w:left w:w="105" w:type="dxa"/>
              <w:right w:w="105" w:type="dxa"/>
            </w:tcMar>
          </w:tcPr>
          <w:p w14:paraId="7E82F8F5"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975" w:type="dxa"/>
            <w:tcMar>
              <w:left w:w="105" w:type="dxa"/>
              <w:right w:w="105" w:type="dxa"/>
            </w:tcMar>
          </w:tcPr>
          <w:p w14:paraId="0195CEC3"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840" w:type="dxa"/>
            <w:tcMar>
              <w:left w:w="105" w:type="dxa"/>
              <w:right w:w="105" w:type="dxa"/>
            </w:tcMar>
          </w:tcPr>
          <w:p w14:paraId="6B29B6C6"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w:t>
            </w:r>
          </w:p>
        </w:tc>
        <w:tc>
          <w:tcPr>
            <w:tcW w:w="1302" w:type="dxa"/>
            <w:tcMar>
              <w:left w:w="105" w:type="dxa"/>
              <w:right w:w="105" w:type="dxa"/>
            </w:tcMar>
          </w:tcPr>
          <w:p w14:paraId="3A55C304"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Mês</w:t>
            </w:r>
          </w:p>
        </w:tc>
      </w:tr>
      <w:tr w:rsidR="0069792F" w14:paraId="4F7D6ED9" w14:textId="77777777" w:rsidTr="00F56EAC">
        <w:trPr>
          <w:trHeight w:val="300"/>
        </w:trPr>
        <w:tc>
          <w:tcPr>
            <w:tcW w:w="1140" w:type="dxa"/>
            <w:tcMar>
              <w:left w:w="105" w:type="dxa"/>
              <w:right w:w="105" w:type="dxa"/>
            </w:tcMar>
          </w:tcPr>
          <w:p w14:paraId="0862BC0B" w14:textId="77777777" w:rsidR="0069792F" w:rsidRDefault="0069792F" w:rsidP="00F56EAC">
            <w:pPr>
              <w:spacing w:line="276" w:lineRule="auto"/>
              <w:jc w:val="center"/>
            </w:pPr>
            <w:r w:rsidRPr="50C34D13">
              <w:rPr>
                <w:rFonts w:ascii="Calibri" w:eastAsia="Calibri" w:hAnsi="Calibri" w:cs="Calibri"/>
                <w:sz w:val="24"/>
                <w:szCs w:val="24"/>
              </w:rPr>
              <w:lastRenderedPageBreak/>
              <w:t>Escolher Ação</w:t>
            </w:r>
          </w:p>
        </w:tc>
        <w:tc>
          <w:tcPr>
            <w:tcW w:w="1183" w:type="dxa"/>
            <w:tcMar>
              <w:left w:w="105" w:type="dxa"/>
              <w:right w:w="105" w:type="dxa"/>
            </w:tcMar>
          </w:tcPr>
          <w:p w14:paraId="4ED4AE2A"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648" w:type="dxa"/>
            <w:tcMar>
              <w:left w:w="105" w:type="dxa"/>
              <w:right w:w="105" w:type="dxa"/>
            </w:tcMar>
          </w:tcPr>
          <w:p w14:paraId="502A55A0"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1108" w:type="dxa"/>
            <w:tcMar>
              <w:left w:w="105" w:type="dxa"/>
              <w:right w:w="105" w:type="dxa"/>
            </w:tcMar>
          </w:tcPr>
          <w:p w14:paraId="0323C933"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Unidade</w:t>
            </w:r>
          </w:p>
        </w:tc>
        <w:tc>
          <w:tcPr>
            <w:tcW w:w="1003" w:type="dxa"/>
            <w:tcMar>
              <w:left w:w="105" w:type="dxa"/>
              <w:right w:w="105" w:type="dxa"/>
            </w:tcMar>
          </w:tcPr>
          <w:p w14:paraId="0EEA567D"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975" w:type="dxa"/>
            <w:tcMar>
              <w:left w:w="105" w:type="dxa"/>
              <w:right w:w="105" w:type="dxa"/>
            </w:tcMar>
          </w:tcPr>
          <w:p w14:paraId="4F04AC4A"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840" w:type="dxa"/>
            <w:tcMar>
              <w:left w:w="105" w:type="dxa"/>
              <w:right w:w="105" w:type="dxa"/>
            </w:tcMar>
          </w:tcPr>
          <w:p w14:paraId="01526A2E"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1302" w:type="dxa"/>
            <w:tcMar>
              <w:left w:w="105" w:type="dxa"/>
              <w:right w:w="105" w:type="dxa"/>
            </w:tcMar>
          </w:tcPr>
          <w:p w14:paraId="51C00B46"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Mês</w:t>
            </w:r>
          </w:p>
        </w:tc>
      </w:tr>
      <w:tr w:rsidR="0069792F" w14:paraId="3064BF5F" w14:textId="77777777" w:rsidTr="00F56EAC">
        <w:trPr>
          <w:trHeight w:val="300"/>
        </w:trPr>
        <w:tc>
          <w:tcPr>
            <w:tcW w:w="1140" w:type="dxa"/>
            <w:tcMar>
              <w:left w:w="105" w:type="dxa"/>
              <w:right w:w="105" w:type="dxa"/>
            </w:tcMar>
          </w:tcPr>
          <w:p w14:paraId="1A1247C9"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183" w:type="dxa"/>
            <w:tcMar>
              <w:left w:w="105" w:type="dxa"/>
              <w:right w:w="105" w:type="dxa"/>
            </w:tcMar>
          </w:tcPr>
          <w:p w14:paraId="4A58B266" w14:textId="77777777" w:rsidR="0069792F" w:rsidRDefault="0069792F" w:rsidP="00F56EAC">
            <w:pPr>
              <w:spacing w:line="276" w:lineRule="auto"/>
              <w:jc w:val="center"/>
            </w:pPr>
            <w:r w:rsidRPr="50C34D13">
              <w:rPr>
                <w:rFonts w:ascii="Calibri" w:eastAsia="Calibri" w:hAnsi="Calibri" w:cs="Calibri"/>
                <w:sz w:val="24"/>
                <w:szCs w:val="24"/>
              </w:rPr>
              <w:t>Escolher Ação</w:t>
            </w:r>
          </w:p>
        </w:tc>
        <w:tc>
          <w:tcPr>
            <w:tcW w:w="1648" w:type="dxa"/>
            <w:tcMar>
              <w:left w:w="105" w:type="dxa"/>
              <w:right w:w="105" w:type="dxa"/>
            </w:tcMar>
          </w:tcPr>
          <w:p w14:paraId="47C0DEBA"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1108" w:type="dxa"/>
            <w:tcMar>
              <w:left w:w="105" w:type="dxa"/>
              <w:right w:w="105" w:type="dxa"/>
            </w:tcMar>
          </w:tcPr>
          <w:p w14:paraId="4D2D6015"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Unidade</w:t>
            </w:r>
          </w:p>
        </w:tc>
        <w:tc>
          <w:tcPr>
            <w:tcW w:w="1003" w:type="dxa"/>
            <w:tcMar>
              <w:left w:w="105" w:type="dxa"/>
              <w:right w:w="105" w:type="dxa"/>
            </w:tcMar>
          </w:tcPr>
          <w:p w14:paraId="60CBEFA7"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975" w:type="dxa"/>
            <w:tcMar>
              <w:left w:w="105" w:type="dxa"/>
              <w:right w:w="105" w:type="dxa"/>
            </w:tcMar>
          </w:tcPr>
          <w:p w14:paraId="0AB5B456"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 xml:space="preserve"> </w:t>
            </w:r>
          </w:p>
        </w:tc>
        <w:tc>
          <w:tcPr>
            <w:tcW w:w="840" w:type="dxa"/>
            <w:tcMar>
              <w:left w:w="105" w:type="dxa"/>
              <w:right w:w="105" w:type="dxa"/>
            </w:tcMar>
          </w:tcPr>
          <w:p w14:paraId="77D3F279" w14:textId="77777777" w:rsidR="0069792F" w:rsidRDefault="0069792F" w:rsidP="00F56EAC">
            <w:pPr>
              <w:spacing w:line="276" w:lineRule="auto"/>
              <w:jc w:val="center"/>
            </w:pPr>
            <w:r w:rsidRPr="50C34D13">
              <w:rPr>
                <w:rFonts w:ascii="Calibri" w:eastAsia="Calibri" w:hAnsi="Calibri" w:cs="Calibri"/>
                <w:sz w:val="24"/>
                <w:szCs w:val="24"/>
              </w:rPr>
              <w:t>-</w:t>
            </w:r>
          </w:p>
        </w:tc>
        <w:tc>
          <w:tcPr>
            <w:tcW w:w="1302" w:type="dxa"/>
            <w:tcMar>
              <w:left w:w="105" w:type="dxa"/>
              <w:right w:w="105" w:type="dxa"/>
            </w:tcMar>
          </w:tcPr>
          <w:p w14:paraId="190A04BE"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sz w:val="24"/>
                <w:szCs w:val="24"/>
              </w:rPr>
              <w:t>Escolher Mês</w:t>
            </w:r>
          </w:p>
        </w:tc>
      </w:tr>
      <w:tr w:rsidR="0069792F" w14:paraId="7DD971A3" w14:textId="77777777" w:rsidTr="00F56EAC">
        <w:trPr>
          <w:trHeight w:val="300"/>
        </w:trPr>
        <w:tc>
          <w:tcPr>
            <w:tcW w:w="3971" w:type="dxa"/>
            <w:gridSpan w:val="3"/>
            <w:tcMar>
              <w:left w:w="105" w:type="dxa"/>
              <w:right w:w="105" w:type="dxa"/>
            </w:tcMar>
            <w:vAlign w:val="center"/>
          </w:tcPr>
          <w:p w14:paraId="240E6AE4"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b/>
                <w:bCs/>
                <w:sz w:val="24"/>
                <w:szCs w:val="24"/>
              </w:rPr>
              <w:t>Total</w:t>
            </w:r>
          </w:p>
        </w:tc>
        <w:tc>
          <w:tcPr>
            <w:tcW w:w="5228" w:type="dxa"/>
            <w:gridSpan w:val="5"/>
            <w:tcMar>
              <w:left w:w="105" w:type="dxa"/>
              <w:right w:w="105" w:type="dxa"/>
            </w:tcMar>
          </w:tcPr>
          <w:p w14:paraId="58277C53"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R$</w:t>
            </w:r>
          </w:p>
        </w:tc>
      </w:tr>
    </w:tbl>
    <w:p w14:paraId="19E9733A"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2BF63909"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9. Plano de aplicação:</w:t>
      </w:r>
    </w:p>
    <w:tbl>
      <w:tblPr>
        <w:tblStyle w:val="Tabelacomgrade"/>
        <w:tblW w:w="9177"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32"/>
        <w:gridCol w:w="1712"/>
        <w:gridCol w:w="1344"/>
        <w:gridCol w:w="1493"/>
        <w:gridCol w:w="1404"/>
        <w:gridCol w:w="1044"/>
        <w:gridCol w:w="706"/>
        <w:gridCol w:w="42"/>
      </w:tblGrid>
      <w:tr w:rsidR="0069792F" w14:paraId="349224B9" w14:textId="77777777" w:rsidTr="00077C0F">
        <w:trPr>
          <w:gridAfter w:val="1"/>
          <w:wAfter w:w="42" w:type="dxa"/>
          <w:trHeight w:val="300"/>
        </w:trPr>
        <w:tc>
          <w:tcPr>
            <w:tcW w:w="3144" w:type="dxa"/>
            <w:gridSpan w:val="2"/>
            <w:tcMar>
              <w:left w:w="105" w:type="dxa"/>
              <w:right w:w="105" w:type="dxa"/>
            </w:tcMar>
          </w:tcPr>
          <w:p w14:paraId="1FF6D441"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Descrição das Ações</w:t>
            </w:r>
          </w:p>
        </w:tc>
        <w:tc>
          <w:tcPr>
            <w:tcW w:w="1344" w:type="dxa"/>
            <w:tcMar>
              <w:left w:w="105" w:type="dxa"/>
              <w:right w:w="105" w:type="dxa"/>
            </w:tcMar>
          </w:tcPr>
          <w:p w14:paraId="5B398E1D"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Concedente</w:t>
            </w:r>
          </w:p>
        </w:tc>
        <w:tc>
          <w:tcPr>
            <w:tcW w:w="1493" w:type="dxa"/>
            <w:tcMar>
              <w:left w:w="105" w:type="dxa"/>
              <w:right w:w="105" w:type="dxa"/>
            </w:tcMar>
          </w:tcPr>
          <w:p w14:paraId="4A0DD9D5"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Proponente</w:t>
            </w:r>
          </w:p>
        </w:tc>
        <w:tc>
          <w:tcPr>
            <w:tcW w:w="1404" w:type="dxa"/>
            <w:tcMar>
              <w:left w:w="105" w:type="dxa"/>
              <w:right w:w="105" w:type="dxa"/>
            </w:tcMar>
          </w:tcPr>
          <w:p w14:paraId="106A9E6B"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Patrocinador</w:t>
            </w:r>
          </w:p>
        </w:tc>
        <w:tc>
          <w:tcPr>
            <w:tcW w:w="1750" w:type="dxa"/>
            <w:gridSpan w:val="2"/>
            <w:vMerge w:val="restart"/>
            <w:tcMar>
              <w:left w:w="105" w:type="dxa"/>
              <w:right w:w="105" w:type="dxa"/>
            </w:tcMar>
            <w:vAlign w:val="center"/>
          </w:tcPr>
          <w:p w14:paraId="654C20C5" w14:textId="77777777" w:rsidR="0069792F" w:rsidRDefault="0069792F" w:rsidP="00F56EAC">
            <w:pPr>
              <w:spacing w:line="259" w:lineRule="auto"/>
              <w:jc w:val="center"/>
              <w:rPr>
                <w:rFonts w:ascii="Calibri" w:eastAsia="Calibri" w:hAnsi="Calibri" w:cs="Calibri"/>
                <w:b/>
                <w:color w:val="000000" w:themeColor="text1"/>
                <w:sz w:val="24"/>
                <w:szCs w:val="24"/>
              </w:rPr>
            </w:pPr>
            <w:r w:rsidRPr="50C34D13">
              <w:rPr>
                <w:rFonts w:ascii="Calibri" w:eastAsia="Calibri" w:hAnsi="Calibri" w:cs="Calibri"/>
                <w:b/>
                <w:color w:val="000000" w:themeColor="text1"/>
                <w:sz w:val="24"/>
                <w:szCs w:val="24"/>
              </w:rPr>
              <w:t>Total</w:t>
            </w:r>
          </w:p>
        </w:tc>
      </w:tr>
      <w:tr w:rsidR="0069792F" w14:paraId="004EE5EB" w14:textId="77777777" w:rsidTr="00077C0F">
        <w:trPr>
          <w:gridAfter w:val="1"/>
          <w:wAfter w:w="42" w:type="dxa"/>
          <w:trHeight w:val="300"/>
        </w:trPr>
        <w:tc>
          <w:tcPr>
            <w:tcW w:w="1432" w:type="dxa"/>
            <w:tcMar>
              <w:left w:w="105" w:type="dxa"/>
              <w:right w:w="105" w:type="dxa"/>
            </w:tcMar>
          </w:tcPr>
          <w:p w14:paraId="65978A0C"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bCs/>
                <w:sz w:val="24"/>
                <w:szCs w:val="24"/>
              </w:rPr>
              <w:t>Tipo de</w:t>
            </w:r>
            <w:r w:rsidRPr="50C34D13">
              <w:rPr>
                <w:rFonts w:ascii="Calibri" w:eastAsia="Calibri" w:hAnsi="Calibri" w:cs="Calibri"/>
                <w:b/>
                <w:sz w:val="24"/>
                <w:szCs w:val="24"/>
              </w:rPr>
              <w:t xml:space="preserve"> Despesa</w:t>
            </w:r>
          </w:p>
        </w:tc>
        <w:tc>
          <w:tcPr>
            <w:tcW w:w="1712" w:type="dxa"/>
            <w:tcMar>
              <w:left w:w="105" w:type="dxa"/>
              <w:right w:w="105" w:type="dxa"/>
            </w:tcMar>
          </w:tcPr>
          <w:p w14:paraId="0197DB16"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da Despesa</w:t>
            </w:r>
          </w:p>
        </w:tc>
        <w:tc>
          <w:tcPr>
            <w:tcW w:w="1344" w:type="dxa"/>
            <w:tcMar>
              <w:left w:w="105" w:type="dxa"/>
              <w:right w:w="105" w:type="dxa"/>
            </w:tcMar>
          </w:tcPr>
          <w:p w14:paraId="39BC7D9C"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SEME</w:t>
            </w:r>
          </w:p>
        </w:tc>
        <w:tc>
          <w:tcPr>
            <w:tcW w:w="1493" w:type="dxa"/>
            <w:tcMar>
              <w:left w:w="105" w:type="dxa"/>
              <w:right w:w="105" w:type="dxa"/>
            </w:tcMar>
          </w:tcPr>
          <w:p w14:paraId="0F2BA05E"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Contrapartida</w:t>
            </w:r>
          </w:p>
        </w:tc>
        <w:tc>
          <w:tcPr>
            <w:tcW w:w="1404" w:type="dxa"/>
            <w:tcMar>
              <w:left w:w="105" w:type="dxa"/>
              <w:right w:w="105" w:type="dxa"/>
            </w:tcMar>
          </w:tcPr>
          <w:p w14:paraId="17B3FB29"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sz w:val="24"/>
                <w:szCs w:val="24"/>
              </w:rPr>
              <w:t>Terceiros</w:t>
            </w:r>
          </w:p>
        </w:tc>
        <w:tc>
          <w:tcPr>
            <w:tcW w:w="1750" w:type="dxa"/>
            <w:gridSpan w:val="2"/>
            <w:vMerge/>
            <w:vAlign w:val="center"/>
          </w:tcPr>
          <w:p w14:paraId="6EB71288" w14:textId="77777777" w:rsidR="0069792F" w:rsidRDefault="0069792F" w:rsidP="00F56EAC"/>
        </w:tc>
      </w:tr>
      <w:tr w:rsidR="0069792F" w14:paraId="21C05025" w14:textId="77777777" w:rsidTr="00077C0F">
        <w:trPr>
          <w:gridAfter w:val="2"/>
          <w:wAfter w:w="748" w:type="dxa"/>
          <w:trHeight w:val="720"/>
        </w:trPr>
        <w:tc>
          <w:tcPr>
            <w:tcW w:w="1432" w:type="dxa"/>
            <w:tcMar>
              <w:left w:w="105" w:type="dxa"/>
              <w:right w:w="105" w:type="dxa"/>
            </w:tcMar>
            <w:vAlign w:val="center"/>
          </w:tcPr>
          <w:p w14:paraId="6DD71B3F"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DIRETO</w:t>
            </w:r>
          </w:p>
        </w:tc>
        <w:tc>
          <w:tcPr>
            <w:tcW w:w="1712" w:type="dxa"/>
            <w:tcMar>
              <w:left w:w="105" w:type="dxa"/>
              <w:right w:w="105" w:type="dxa"/>
            </w:tcMar>
          </w:tcPr>
          <w:p w14:paraId="703D268A"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Recursos Humanos</w:t>
            </w:r>
          </w:p>
        </w:tc>
        <w:tc>
          <w:tcPr>
            <w:tcW w:w="1344" w:type="dxa"/>
            <w:tcMar>
              <w:left w:w="105" w:type="dxa"/>
              <w:right w:w="105" w:type="dxa"/>
            </w:tcMar>
          </w:tcPr>
          <w:p w14:paraId="74FC5E83"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10C2B477"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1891E9DD" w14:textId="77777777" w:rsidR="0069792F" w:rsidRDefault="0069792F" w:rsidP="00F56EAC">
            <w:pPr>
              <w:spacing w:line="276" w:lineRule="auto"/>
              <w:jc w:val="center"/>
              <w:rPr>
                <w:rFonts w:ascii="Calibri" w:eastAsia="Calibri" w:hAnsi="Calibri" w:cs="Calibri"/>
                <w:sz w:val="24"/>
                <w:szCs w:val="24"/>
              </w:rPr>
            </w:pPr>
          </w:p>
        </w:tc>
        <w:tc>
          <w:tcPr>
            <w:tcW w:w="1044" w:type="dxa"/>
            <w:tcMar>
              <w:left w:w="105" w:type="dxa"/>
              <w:right w:w="105" w:type="dxa"/>
            </w:tcMar>
          </w:tcPr>
          <w:p w14:paraId="30C57257" w14:textId="77777777" w:rsidR="0069792F" w:rsidRDefault="0069792F" w:rsidP="00F56EAC">
            <w:pPr>
              <w:spacing w:line="276" w:lineRule="auto"/>
              <w:jc w:val="center"/>
              <w:rPr>
                <w:rFonts w:ascii="Calibri" w:eastAsia="Calibri" w:hAnsi="Calibri" w:cs="Calibri"/>
                <w:sz w:val="24"/>
                <w:szCs w:val="24"/>
              </w:rPr>
            </w:pPr>
          </w:p>
        </w:tc>
      </w:tr>
      <w:tr w:rsidR="0069792F" w14:paraId="7FD106FC" w14:textId="77777777" w:rsidTr="00077C0F">
        <w:trPr>
          <w:gridAfter w:val="1"/>
          <w:wAfter w:w="42" w:type="dxa"/>
          <w:trHeight w:val="300"/>
        </w:trPr>
        <w:tc>
          <w:tcPr>
            <w:tcW w:w="1432" w:type="dxa"/>
            <w:tcMar>
              <w:left w:w="105" w:type="dxa"/>
              <w:right w:w="105" w:type="dxa"/>
            </w:tcMar>
          </w:tcPr>
          <w:p w14:paraId="69CF5B6E"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52F36972"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Encargos Trabalhistas e Previdenciários</w:t>
            </w:r>
          </w:p>
        </w:tc>
        <w:tc>
          <w:tcPr>
            <w:tcW w:w="1344" w:type="dxa"/>
            <w:tcMar>
              <w:left w:w="105" w:type="dxa"/>
              <w:right w:w="105" w:type="dxa"/>
            </w:tcMar>
          </w:tcPr>
          <w:p w14:paraId="5F211620"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135AB00E"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1920C82E"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19AC3DF1" w14:textId="77777777" w:rsidR="0069792F" w:rsidRDefault="0069792F" w:rsidP="00F56EAC">
            <w:pPr>
              <w:spacing w:line="276" w:lineRule="auto"/>
              <w:jc w:val="center"/>
              <w:rPr>
                <w:rFonts w:ascii="Calibri" w:eastAsia="Calibri" w:hAnsi="Calibri" w:cs="Calibri"/>
                <w:sz w:val="24"/>
                <w:szCs w:val="24"/>
              </w:rPr>
            </w:pPr>
          </w:p>
        </w:tc>
      </w:tr>
      <w:tr w:rsidR="0069792F" w14:paraId="77BAF795" w14:textId="77777777" w:rsidTr="00077C0F">
        <w:trPr>
          <w:gridAfter w:val="1"/>
          <w:wAfter w:w="42" w:type="dxa"/>
          <w:trHeight w:val="300"/>
        </w:trPr>
        <w:tc>
          <w:tcPr>
            <w:tcW w:w="1432" w:type="dxa"/>
            <w:tcMar>
              <w:left w:w="105" w:type="dxa"/>
              <w:right w:w="105" w:type="dxa"/>
            </w:tcMar>
          </w:tcPr>
          <w:p w14:paraId="1105F9D8"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2D4E9688"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Jurídica</w:t>
            </w:r>
          </w:p>
        </w:tc>
        <w:tc>
          <w:tcPr>
            <w:tcW w:w="1344" w:type="dxa"/>
            <w:tcMar>
              <w:left w:w="105" w:type="dxa"/>
              <w:right w:w="105" w:type="dxa"/>
            </w:tcMar>
          </w:tcPr>
          <w:p w14:paraId="3AF1A8B0"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63E13423"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519A1880"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1FAAD506" w14:textId="77777777" w:rsidR="0069792F" w:rsidRDefault="0069792F" w:rsidP="00F56EAC">
            <w:pPr>
              <w:spacing w:line="276" w:lineRule="auto"/>
              <w:jc w:val="center"/>
              <w:rPr>
                <w:rFonts w:ascii="Calibri" w:eastAsia="Calibri" w:hAnsi="Calibri" w:cs="Calibri"/>
                <w:sz w:val="24"/>
                <w:szCs w:val="24"/>
              </w:rPr>
            </w:pPr>
          </w:p>
        </w:tc>
      </w:tr>
      <w:tr w:rsidR="0069792F" w14:paraId="5E842652" w14:textId="77777777" w:rsidTr="00077C0F">
        <w:trPr>
          <w:gridAfter w:val="1"/>
          <w:wAfter w:w="42" w:type="dxa"/>
          <w:trHeight w:val="300"/>
        </w:trPr>
        <w:tc>
          <w:tcPr>
            <w:tcW w:w="1432" w:type="dxa"/>
            <w:tcMar>
              <w:left w:w="105" w:type="dxa"/>
              <w:right w:w="105" w:type="dxa"/>
            </w:tcMar>
          </w:tcPr>
          <w:p w14:paraId="5AB8F601"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04C26D57"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Física</w:t>
            </w:r>
          </w:p>
        </w:tc>
        <w:tc>
          <w:tcPr>
            <w:tcW w:w="1344" w:type="dxa"/>
            <w:tcMar>
              <w:left w:w="105" w:type="dxa"/>
              <w:right w:w="105" w:type="dxa"/>
            </w:tcMar>
          </w:tcPr>
          <w:p w14:paraId="31E96871"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6258759D"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76A4FB92"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325413B0" w14:textId="77777777" w:rsidR="0069792F" w:rsidRDefault="0069792F" w:rsidP="00F56EAC">
            <w:pPr>
              <w:spacing w:line="276" w:lineRule="auto"/>
              <w:jc w:val="center"/>
              <w:rPr>
                <w:rFonts w:ascii="Calibri" w:eastAsia="Calibri" w:hAnsi="Calibri" w:cs="Calibri"/>
                <w:sz w:val="24"/>
                <w:szCs w:val="24"/>
              </w:rPr>
            </w:pPr>
          </w:p>
        </w:tc>
      </w:tr>
      <w:tr w:rsidR="0069792F" w14:paraId="55EC5A0B" w14:textId="77777777" w:rsidTr="00077C0F">
        <w:trPr>
          <w:gridAfter w:val="1"/>
          <w:wAfter w:w="42" w:type="dxa"/>
          <w:trHeight w:val="300"/>
        </w:trPr>
        <w:tc>
          <w:tcPr>
            <w:tcW w:w="1432" w:type="dxa"/>
            <w:tcMar>
              <w:left w:w="105" w:type="dxa"/>
              <w:right w:w="105" w:type="dxa"/>
            </w:tcMar>
          </w:tcPr>
          <w:p w14:paraId="0EBEFA66"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4F98D007"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Material Esportivo</w:t>
            </w:r>
          </w:p>
        </w:tc>
        <w:tc>
          <w:tcPr>
            <w:tcW w:w="1344" w:type="dxa"/>
            <w:tcMar>
              <w:left w:w="105" w:type="dxa"/>
              <w:right w:w="105" w:type="dxa"/>
            </w:tcMar>
          </w:tcPr>
          <w:p w14:paraId="3471867E"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02416379"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2191C850"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70BE771C" w14:textId="77777777" w:rsidR="0069792F" w:rsidRDefault="0069792F" w:rsidP="00F56EAC">
            <w:pPr>
              <w:spacing w:line="276" w:lineRule="auto"/>
              <w:jc w:val="center"/>
              <w:rPr>
                <w:rFonts w:ascii="Calibri" w:eastAsia="Calibri" w:hAnsi="Calibri" w:cs="Calibri"/>
                <w:sz w:val="24"/>
                <w:szCs w:val="24"/>
              </w:rPr>
            </w:pPr>
          </w:p>
        </w:tc>
      </w:tr>
      <w:tr w:rsidR="0069792F" w14:paraId="1DEB140F" w14:textId="77777777" w:rsidTr="00077C0F">
        <w:trPr>
          <w:gridAfter w:val="1"/>
          <w:wAfter w:w="42" w:type="dxa"/>
          <w:trHeight w:val="300"/>
        </w:trPr>
        <w:tc>
          <w:tcPr>
            <w:tcW w:w="1432" w:type="dxa"/>
            <w:tcMar>
              <w:left w:w="105" w:type="dxa"/>
              <w:right w:w="105" w:type="dxa"/>
            </w:tcMar>
          </w:tcPr>
          <w:p w14:paraId="67472EFC"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30E27554"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Outros materiais de consumo</w:t>
            </w:r>
          </w:p>
        </w:tc>
        <w:tc>
          <w:tcPr>
            <w:tcW w:w="1344" w:type="dxa"/>
            <w:tcMar>
              <w:left w:w="105" w:type="dxa"/>
              <w:right w:w="105" w:type="dxa"/>
            </w:tcMar>
          </w:tcPr>
          <w:p w14:paraId="7ABBF40C"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178E7D14"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50612089"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392A116B" w14:textId="77777777" w:rsidR="0069792F" w:rsidRDefault="0069792F" w:rsidP="00F56EAC">
            <w:pPr>
              <w:spacing w:line="276" w:lineRule="auto"/>
              <w:jc w:val="center"/>
              <w:rPr>
                <w:rFonts w:ascii="Calibri" w:eastAsia="Calibri" w:hAnsi="Calibri" w:cs="Calibri"/>
                <w:sz w:val="24"/>
                <w:szCs w:val="24"/>
              </w:rPr>
            </w:pPr>
          </w:p>
        </w:tc>
      </w:tr>
      <w:tr w:rsidR="0069792F" w14:paraId="5A9EE5E1" w14:textId="77777777" w:rsidTr="00077C0F">
        <w:trPr>
          <w:gridAfter w:val="1"/>
          <w:wAfter w:w="42" w:type="dxa"/>
          <w:trHeight w:val="300"/>
        </w:trPr>
        <w:tc>
          <w:tcPr>
            <w:tcW w:w="1432" w:type="dxa"/>
            <w:tcMar>
              <w:left w:w="105" w:type="dxa"/>
              <w:right w:w="105" w:type="dxa"/>
            </w:tcMar>
          </w:tcPr>
          <w:p w14:paraId="5E6D4349"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20BB3E6F"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Equipamentos e Material Permanente</w:t>
            </w:r>
          </w:p>
        </w:tc>
        <w:tc>
          <w:tcPr>
            <w:tcW w:w="1344" w:type="dxa"/>
            <w:tcMar>
              <w:left w:w="105" w:type="dxa"/>
              <w:right w:w="105" w:type="dxa"/>
            </w:tcMar>
          </w:tcPr>
          <w:p w14:paraId="4A56E5EA"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02BF27B1"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7A625111"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28CCF9FB" w14:textId="77777777" w:rsidR="0069792F" w:rsidRDefault="0069792F" w:rsidP="00F56EAC">
            <w:pPr>
              <w:spacing w:line="276" w:lineRule="auto"/>
              <w:jc w:val="center"/>
              <w:rPr>
                <w:rFonts w:ascii="Calibri" w:eastAsia="Calibri" w:hAnsi="Calibri" w:cs="Calibri"/>
                <w:sz w:val="24"/>
                <w:szCs w:val="24"/>
              </w:rPr>
            </w:pPr>
          </w:p>
        </w:tc>
      </w:tr>
      <w:tr w:rsidR="0069792F" w14:paraId="41CA0BAB" w14:textId="77777777" w:rsidTr="00077C0F">
        <w:trPr>
          <w:gridAfter w:val="1"/>
          <w:wAfter w:w="42" w:type="dxa"/>
          <w:trHeight w:val="300"/>
        </w:trPr>
        <w:tc>
          <w:tcPr>
            <w:tcW w:w="1432" w:type="dxa"/>
            <w:tcMar>
              <w:left w:w="105" w:type="dxa"/>
              <w:right w:w="105" w:type="dxa"/>
            </w:tcMar>
          </w:tcPr>
          <w:p w14:paraId="1CE5BE75"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34C8608D"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Obras e Instalações</w:t>
            </w:r>
          </w:p>
        </w:tc>
        <w:tc>
          <w:tcPr>
            <w:tcW w:w="1344" w:type="dxa"/>
            <w:tcMar>
              <w:left w:w="105" w:type="dxa"/>
              <w:right w:w="105" w:type="dxa"/>
            </w:tcMar>
          </w:tcPr>
          <w:p w14:paraId="062CD718"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01446D58"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3923703B"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1F95682B" w14:textId="77777777" w:rsidR="0069792F" w:rsidRDefault="0069792F" w:rsidP="00F56EAC">
            <w:pPr>
              <w:spacing w:line="276" w:lineRule="auto"/>
              <w:jc w:val="center"/>
              <w:rPr>
                <w:rFonts w:ascii="Calibri" w:eastAsia="Calibri" w:hAnsi="Calibri" w:cs="Calibri"/>
                <w:sz w:val="24"/>
                <w:szCs w:val="24"/>
              </w:rPr>
            </w:pPr>
          </w:p>
        </w:tc>
      </w:tr>
      <w:tr w:rsidR="0069792F" w14:paraId="44C7C774" w14:textId="77777777" w:rsidTr="00077C0F">
        <w:trPr>
          <w:gridAfter w:val="2"/>
          <w:wAfter w:w="748" w:type="dxa"/>
          <w:trHeight w:val="300"/>
        </w:trPr>
        <w:tc>
          <w:tcPr>
            <w:tcW w:w="1432" w:type="dxa"/>
            <w:tcMar>
              <w:left w:w="105" w:type="dxa"/>
              <w:right w:w="105" w:type="dxa"/>
            </w:tcMar>
            <w:vAlign w:val="center"/>
          </w:tcPr>
          <w:p w14:paraId="7F2E74FC"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INDIRETO</w:t>
            </w:r>
          </w:p>
        </w:tc>
        <w:tc>
          <w:tcPr>
            <w:tcW w:w="1712" w:type="dxa"/>
            <w:tcMar>
              <w:left w:w="105" w:type="dxa"/>
              <w:right w:w="105" w:type="dxa"/>
            </w:tcMar>
          </w:tcPr>
          <w:p w14:paraId="344AEDE5"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1344" w:type="dxa"/>
            <w:tcMar>
              <w:left w:w="105" w:type="dxa"/>
              <w:right w:w="105" w:type="dxa"/>
            </w:tcMar>
          </w:tcPr>
          <w:p w14:paraId="399537E5"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2C8E0D88"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60A9DCDE" w14:textId="77777777" w:rsidR="0069792F" w:rsidRDefault="0069792F" w:rsidP="00F56EAC">
            <w:pPr>
              <w:spacing w:line="276" w:lineRule="auto"/>
              <w:jc w:val="center"/>
              <w:rPr>
                <w:rFonts w:ascii="Calibri" w:eastAsia="Calibri" w:hAnsi="Calibri" w:cs="Calibri"/>
                <w:sz w:val="24"/>
                <w:szCs w:val="24"/>
              </w:rPr>
            </w:pPr>
          </w:p>
        </w:tc>
        <w:tc>
          <w:tcPr>
            <w:tcW w:w="1044" w:type="dxa"/>
            <w:tcMar>
              <w:left w:w="105" w:type="dxa"/>
              <w:right w:w="105" w:type="dxa"/>
            </w:tcMar>
          </w:tcPr>
          <w:p w14:paraId="6F8B0EE8" w14:textId="77777777" w:rsidR="0069792F" w:rsidRDefault="0069792F" w:rsidP="00F56EAC">
            <w:pPr>
              <w:spacing w:line="276" w:lineRule="auto"/>
              <w:jc w:val="center"/>
              <w:rPr>
                <w:rFonts w:ascii="Calibri" w:eastAsia="Calibri" w:hAnsi="Calibri" w:cs="Calibri"/>
                <w:sz w:val="24"/>
                <w:szCs w:val="24"/>
              </w:rPr>
            </w:pPr>
          </w:p>
        </w:tc>
      </w:tr>
      <w:tr w:rsidR="0069792F" w14:paraId="46488B44" w14:textId="77777777" w:rsidTr="00077C0F">
        <w:trPr>
          <w:gridAfter w:val="1"/>
          <w:wAfter w:w="42" w:type="dxa"/>
          <w:trHeight w:val="300"/>
        </w:trPr>
        <w:tc>
          <w:tcPr>
            <w:tcW w:w="1432" w:type="dxa"/>
            <w:tcMar>
              <w:left w:w="105" w:type="dxa"/>
              <w:right w:w="105" w:type="dxa"/>
            </w:tcMar>
          </w:tcPr>
          <w:p w14:paraId="3F3B79A5"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67B673E0"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1344" w:type="dxa"/>
            <w:tcMar>
              <w:left w:w="105" w:type="dxa"/>
              <w:right w:w="105" w:type="dxa"/>
            </w:tcMar>
          </w:tcPr>
          <w:p w14:paraId="5D883669"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4D9C3269"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7C46BEEE"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4117BA08" w14:textId="77777777" w:rsidR="0069792F" w:rsidRDefault="0069792F" w:rsidP="00F56EAC">
            <w:pPr>
              <w:spacing w:line="276" w:lineRule="auto"/>
              <w:jc w:val="center"/>
              <w:rPr>
                <w:rFonts w:ascii="Calibri" w:eastAsia="Calibri" w:hAnsi="Calibri" w:cs="Calibri"/>
                <w:sz w:val="24"/>
                <w:szCs w:val="24"/>
              </w:rPr>
            </w:pPr>
          </w:p>
        </w:tc>
      </w:tr>
      <w:tr w:rsidR="0069792F" w14:paraId="41768411" w14:textId="77777777" w:rsidTr="00077C0F">
        <w:trPr>
          <w:gridAfter w:val="1"/>
          <w:wAfter w:w="42" w:type="dxa"/>
          <w:trHeight w:val="300"/>
        </w:trPr>
        <w:tc>
          <w:tcPr>
            <w:tcW w:w="1432" w:type="dxa"/>
            <w:tcMar>
              <w:left w:w="105" w:type="dxa"/>
              <w:right w:w="105" w:type="dxa"/>
            </w:tcMar>
          </w:tcPr>
          <w:p w14:paraId="681378AE"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4E09A844"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1344" w:type="dxa"/>
            <w:tcMar>
              <w:left w:w="105" w:type="dxa"/>
              <w:right w:w="105" w:type="dxa"/>
            </w:tcMar>
          </w:tcPr>
          <w:p w14:paraId="6389189C"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1D8205B2"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20213C28"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360D90BD" w14:textId="77777777" w:rsidR="0069792F" w:rsidRDefault="0069792F" w:rsidP="00F56EAC">
            <w:pPr>
              <w:spacing w:line="276" w:lineRule="auto"/>
              <w:jc w:val="center"/>
              <w:rPr>
                <w:rFonts w:ascii="Calibri" w:eastAsia="Calibri" w:hAnsi="Calibri" w:cs="Calibri"/>
                <w:sz w:val="24"/>
                <w:szCs w:val="24"/>
              </w:rPr>
            </w:pPr>
          </w:p>
        </w:tc>
      </w:tr>
      <w:tr w:rsidR="0069792F" w14:paraId="3384CBE1" w14:textId="77777777" w:rsidTr="00077C0F">
        <w:trPr>
          <w:gridAfter w:val="1"/>
          <w:wAfter w:w="42" w:type="dxa"/>
          <w:trHeight w:val="300"/>
        </w:trPr>
        <w:tc>
          <w:tcPr>
            <w:tcW w:w="1432" w:type="dxa"/>
            <w:tcMar>
              <w:left w:w="105" w:type="dxa"/>
              <w:right w:w="105" w:type="dxa"/>
            </w:tcMar>
          </w:tcPr>
          <w:p w14:paraId="7AB55F1B"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1B0E9455"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p>
        </w:tc>
        <w:tc>
          <w:tcPr>
            <w:tcW w:w="1344" w:type="dxa"/>
            <w:tcMar>
              <w:left w:w="105" w:type="dxa"/>
              <w:right w:w="105" w:type="dxa"/>
            </w:tcMar>
          </w:tcPr>
          <w:p w14:paraId="195D4EBB"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2BA22B36"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076070D7"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19D5A0C1" w14:textId="77777777" w:rsidR="0069792F" w:rsidRDefault="0069792F" w:rsidP="00F56EAC">
            <w:pPr>
              <w:spacing w:line="276" w:lineRule="auto"/>
              <w:jc w:val="center"/>
              <w:rPr>
                <w:rFonts w:ascii="Calibri" w:eastAsia="Calibri" w:hAnsi="Calibri" w:cs="Calibri"/>
                <w:sz w:val="24"/>
                <w:szCs w:val="24"/>
              </w:rPr>
            </w:pPr>
          </w:p>
        </w:tc>
      </w:tr>
      <w:tr w:rsidR="0069792F" w14:paraId="1B7E4542" w14:textId="77777777" w:rsidTr="00077C0F">
        <w:trPr>
          <w:gridAfter w:val="1"/>
          <w:wAfter w:w="42" w:type="dxa"/>
          <w:trHeight w:val="570"/>
        </w:trPr>
        <w:tc>
          <w:tcPr>
            <w:tcW w:w="1432" w:type="dxa"/>
            <w:tcMar>
              <w:left w:w="105" w:type="dxa"/>
              <w:right w:w="105" w:type="dxa"/>
            </w:tcMar>
          </w:tcPr>
          <w:p w14:paraId="088E4052"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54464B80"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p>
        </w:tc>
        <w:tc>
          <w:tcPr>
            <w:tcW w:w="1344" w:type="dxa"/>
            <w:tcMar>
              <w:left w:w="105" w:type="dxa"/>
              <w:right w:w="105" w:type="dxa"/>
            </w:tcMar>
          </w:tcPr>
          <w:p w14:paraId="27CB52CE"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3E34727E"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7D191473"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46328753" w14:textId="77777777" w:rsidR="0069792F" w:rsidRDefault="0069792F" w:rsidP="00F56EAC">
            <w:pPr>
              <w:spacing w:line="276" w:lineRule="auto"/>
              <w:jc w:val="center"/>
              <w:rPr>
                <w:rFonts w:ascii="Calibri" w:eastAsia="Calibri" w:hAnsi="Calibri" w:cs="Calibri"/>
                <w:sz w:val="24"/>
                <w:szCs w:val="24"/>
              </w:rPr>
            </w:pPr>
          </w:p>
        </w:tc>
      </w:tr>
      <w:tr w:rsidR="0069792F" w14:paraId="31ABAE77" w14:textId="77777777" w:rsidTr="00077C0F">
        <w:trPr>
          <w:gridAfter w:val="1"/>
          <w:wAfter w:w="42" w:type="dxa"/>
          <w:trHeight w:val="300"/>
        </w:trPr>
        <w:tc>
          <w:tcPr>
            <w:tcW w:w="1432" w:type="dxa"/>
            <w:tcMar>
              <w:left w:w="105" w:type="dxa"/>
              <w:right w:w="105" w:type="dxa"/>
            </w:tcMar>
          </w:tcPr>
          <w:p w14:paraId="5633C11A"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1A83F144"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1344" w:type="dxa"/>
            <w:tcMar>
              <w:left w:w="105" w:type="dxa"/>
              <w:right w:w="105" w:type="dxa"/>
            </w:tcMar>
          </w:tcPr>
          <w:p w14:paraId="52CB89FB"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65793893"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767C49CC"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1928149E" w14:textId="77777777" w:rsidR="0069792F" w:rsidRDefault="0069792F" w:rsidP="00F56EAC">
            <w:pPr>
              <w:spacing w:line="276" w:lineRule="auto"/>
              <w:jc w:val="center"/>
              <w:rPr>
                <w:rFonts w:ascii="Calibri" w:eastAsia="Calibri" w:hAnsi="Calibri" w:cs="Calibri"/>
                <w:sz w:val="24"/>
                <w:szCs w:val="24"/>
              </w:rPr>
            </w:pPr>
          </w:p>
        </w:tc>
      </w:tr>
      <w:tr w:rsidR="0069792F" w14:paraId="2B02B3D5" w14:textId="77777777" w:rsidTr="00077C0F">
        <w:trPr>
          <w:gridAfter w:val="1"/>
          <w:wAfter w:w="42" w:type="dxa"/>
          <w:trHeight w:val="300"/>
        </w:trPr>
        <w:tc>
          <w:tcPr>
            <w:tcW w:w="1432" w:type="dxa"/>
            <w:tcMar>
              <w:left w:w="105" w:type="dxa"/>
              <w:right w:w="105" w:type="dxa"/>
            </w:tcMar>
          </w:tcPr>
          <w:p w14:paraId="2250E67F"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14A752C2"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Diárias, Passagens e Transporte</w:t>
            </w:r>
          </w:p>
        </w:tc>
        <w:tc>
          <w:tcPr>
            <w:tcW w:w="1344" w:type="dxa"/>
            <w:tcMar>
              <w:left w:w="105" w:type="dxa"/>
              <w:right w:w="105" w:type="dxa"/>
            </w:tcMar>
          </w:tcPr>
          <w:p w14:paraId="721E8DED"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1937B8CF"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09B98C7C"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2E4F15C3" w14:textId="77777777" w:rsidR="0069792F" w:rsidRDefault="0069792F" w:rsidP="00F56EAC">
            <w:pPr>
              <w:spacing w:line="276" w:lineRule="auto"/>
              <w:jc w:val="center"/>
              <w:rPr>
                <w:rFonts w:ascii="Calibri" w:eastAsia="Calibri" w:hAnsi="Calibri" w:cs="Calibri"/>
                <w:sz w:val="24"/>
                <w:szCs w:val="24"/>
              </w:rPr>
            </w:pPr>
          </w:p>
        </w:tc>
      </w:tr>
      <w:tr w:rsidR="0069792F" w14:paraId="085956AD" w14:textId="77777777" w:rsidTr="00077C0F">
        <w:trPr>
          <w:trHeight w:val="300"/>
        </w:trPr>
        <w:tc>
          <w:tcPr>
            <w:tcW w:w="1432" w:type="dxa"/>
            <w:tcMar>
              <w:left w:w="105" w:type="dxa"/>
              <w:right w:w="105" w:type="dxa"/>
            </w:tcMar>
            <w:vAlign w:val="center"/>
          </w:tcPr>
          <w:p w14:paraId="21B9ABA0"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DIVULGAÇÃO</w:t>
            </w:r>
          </w:p>
        </w:tc>
        <w:tc>
          <w:tcPr>
            <w:tcW w:w="1712" w:type="dxa"/>
            <w:tcMar>
              <w:left w:w="105" w:type="dxa"/>
              <w:right w:w="105" w:type="dxa"/>
            </w:tcMar>
          </w:tcPr>
          <w:p w14:paraId="6AF9EA45"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1344" w:type="dxa"/>
            <w:tcMar>
              <w:left w:w="105" w:type="dxa"/>
              <w:right w:w="105" w:type="dxa"/>
            </w:tcMar>
          </w:tcPr>
          <w:p w14:paraId="109D4E68"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7DD5B0A3"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09E65AA6" w14:textId="77777777" w:rsidR="0069792F" w:rsidRDefault="0069792F" w:rsidP="00F56EAC">
            <w:pPr>
              <w:spacing w:line="276" w:lineRule="auto"/>
              <w:jc w:val="center"/>
              <w:rPr>
                <w:rFonts w:ascii="Calibri" w:eastAsia="Calibri" w:hAnsi="Calibri" w:cs="Calibri"/>
                <w:sz w:val="24"/>
                <w:szCs w:val="24"/>
              </w:rPr>
            </w:pPr>
          </w:p>
        </w:tc>
        <w:tc>
          <w:tcPr>
            <w:tcW w:w="1792" w:type="dxa"/>
            <w:gridSpan w:val="3"/>
            <w:tcMar>
              <w:left w:w="105" w:type="dxa"/>
              <w:right w:w="105" w:type="dxa"/>
            </w:tcMar>
          </w:tcPr>
          <w:p w14:paraId="6530487A" w14:textId="77777777" w:rsidR="0069792F" w:rsidRDefault="0069792F" w:rsidP="00F56EAC">
            <w:pPr>
              <w:spacing w:line="276" w:lineRule="auto"/>
              <w:jc w:val="center"/>
              <w:rPr>
                <w:rFonts w:ascii="Calibri" w:eastAsia="Calibri" w:hAnsi="Calibri" w:cs="Calibri"/>
                <w:sz w:val="24"/>
                <w:szCs w:val="24"/>
              </w:rPr>
            </w:pPr>
          </w:p>
        </w:tc>
      </w:tr>
      <w:tr w:rsidR="0069792F" w14:paraId="106C8BB6" w14:textId="77777777" w:rsidTr="00077C0F">
        <w:trPr>
          <w:gridAfter w:val="1"/>
          <w:wAfter w:w="42" w:type="dxa"/>
          <w:trHeight w:val="300"/>
        </w:trPr>
        <w:tc>
          <w:tcPr>
            <w:tcW w:w="1432" w:type="dxa"/>
            <w:tcMar>
              <w:left w:w="105" w:type="dxa"/>
              <w:right w:w="105" w:type="dxa"/>
            </w:tcMar>
          </w:tcPr>
          <w:p w14:paraId="665EE2F8"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61361FCE"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1344" w:type="dxa"/>
            <w:tcMar>
              <w:left w:w="105" w:type="dxa"/>
              <w:right w:w="105" w:type="dxa"/>
            </w:tcMar>
          </w:tcPr>
          <w:p w14:paraId="746F0843"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629CD7CA"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360F5E7D"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06A8AFCA" w14:textId="77777777" w:rsidR="0069792F" w:rsidRDefault="0069792F" w:rsidP="00F56EAC">
            <w:pPr>
              <w:spacing w:line="276" w:lineRule="auto"/>
              <w:jc w:val="center"/>
              <w:rPr>
                <w:rFonts w:ascii="Calibri" w:eastAsia="Calibri" w:hAnsi="Calibri" w:cs="Calibri"/>
                <w:sz w:val="24"/>
                <w:szCs w:val="24"/>
              </w:rPr>
            </w:pPr>
          </w:p>
        </w:tc>
      </w:tr>
      <w:tr w:rsidR="0069792F" w14:paraId="45E1309B" w14:textId="77777777" w:rsidTr="00077C0F">
        <w:trPr>
          <w:gridAfter w:val="1"/>
          <w:wAfter w:w="42" w:type="dxa"/>
          <w:trHeight w:val="300"/>
        </w:trPr>
        <w:tc>
          <w:tcPr>
            <w:tcW w:w="1432" w:type="dxa"/>
            <w:tcMar>
              <w:left w:w="105" w:type="dxa"/>
              <w:right w:w="105" w:type="dxa"/>
            </w:tcMar>
          </w:tcPr>
          <w:p w14:paraId="2F3888DB"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26E6F4D4"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1344" w:type="dxa"/>
            <w:tcMar>
              <w:left w:w="105" w:type="dxa"/>
              <w:right w:w="105" w:type="dxa"/>
            </w:tcMar>
          </w:tcPr>
          <w:p w14:paraId="054B367F"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31765292"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234A79DE"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7B31F06B" w14:textId="77777777" w:rsidR="0069792F" w:rsidRDefault="0069792F" w:rsidP="00F56EAC">
            <w:pPr>
              <w:spacing w:line="276" w:lineRule="auto"/>
              <w:jc w:val="center"/>
              <w:rPr>
                <w:rFonts w:ascii="Calibri" w:eastAsia="Calibri" w:hAnsi="Calibri" w:cs="Calibri"/>
                <w:sz w:val="24"/>
                <w:szCs w:val="24"/>
              </w:rPr>
            </w:pPr>
          </w:p>
        </w:tc>
      </w:tr>
      <w:tr w:rsidR="0069792F" w14:paraId="6893677B" w14:textId="77777777" w:rsidTr="00077C0F">
        <w:trPr>
          <w:gridAfter w:val="1"/>
          <w:wAfter w:w="42" w:type="dxa"/>
          <w:trHeight w:val="300"/>
        </w:trPr>
        <w:tc>
          <w:tcPr>
            <w:tcW w:w="1432" w:type="dxa"/>
            <w:tcMar>
              <w:left w:w="105" w:type="dxa"/>
              <w:right w:w="105" w:type="dxa"/>
            </w:tcMar>
          </w:tcPr>
          <w:p w14:paraId="6B128E56"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41EB65E3"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r>
              <w:tab/>
            </w:r>
          </w:p>
        </w:tc>
        <w:tc>
          <w:tcPr>
            <w:tcW w:w="1344" w:type="dxa"/>
            <w:tcMar>
              <w:left w:w="105" w:type="dxa"/>
              <w:right w:w="105" w:type="dxa"/>
            </w:tcMar>
          </w:tcPr>
          <w:p w14:paraId="7EB09DFC"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58A9DBA9"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075CB9D7"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0B521F9C" w14:textId="77777777" w:rsidR="0069792F" w:rsidRDefault="0069792F" w:rsidP="00F56EAC">
            <w:pPr>
              <w:spacing w:line="276" w:lineRule="auto"/>
              <w:jc w:val="center"/>
              <w:rPr>
                <w:rFonts w:ascii="Calibri" w:eastAsia="Calibri" w:hAnsi="Calibri" w:cs="Calibri"/>
                <w:sz w:val="24"/>
                <w:szCs w:val="24"/>
              </w:rPr>
            </w:pPr>
          </w:p>
        </w:tc>
      </w:tr>
      <w:tr w:rsidR="0069792F" w14:paraId="00E80601" w14:textId="77777777" w:rsidTr="00077C0F">
        <w:trPr>
          <w:gridAfter w:val="1"/>
          <w:wAfter w:w="42" w:type="dxa"/>
          <w:trHeight w:val="300"/>
        </w:trPr>
        <w:tc>
          <w:tcPr>
            <w:tcW w:w="1432" w:type="dxa"/>
            <w:tcMar>
              <w:left w:w="105" w:type="dxa"/>
              <w:right w:w="105" w:type="dxa"/>
            </w:tcMar>
          </w:tcPr>
          <w:p w14:paraId="79F5C248"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642B33DF"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r>
              <w:tab/>
            </w:r>
          </w:p>
        </w:tc>
        <w:tc>
          <w:tcPr>
            <w:tcW w:w="1344" w:type="dxa"/>
            <w:tcMar>
              <w:left w:w="105" w:type="dxa"/>
              <w:right w:w="105" w:type="dxa"/>
            </w:tcMar>
          </w:tcPr>
          <w:p w14:paraId="6871EB9E"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75690508"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58F2EEAE"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7ABB5CE7" w14:textId="77777777" w:rsidR="0069792F" w:rsidRDefault="0069792F" w:rsidP="00F56EAC">
            <w:pPr>
              <w:spacing w:line="276" w:lineRule="auto"/>
              <w:jc w:val="center"/>
              <w:rPr>
                <w:rFonts w:ascii="Calibri" w:eastAsia="Calibri" w:hAnsi="Calibri" w:cs="Calibri"/>
                <w:sz w:val="24"/>
                <w:szCs w:val="24"/>
              </w:rPr>
            </w:pPr>
          </w:p>
        </w:tc>
      </w:tr>
      <w:tr w:rsidR="0069792F" w14:paraId="645B23A2" w14:textId="77777777" w:rsidTr="00077C0F">
        <w:trPr>
          <w:gridAfter w:val="1"/>
          <w:wAfter w:w="42" w:type="dxa"/>
          <w:trHeight w:val="300"/>
        </w:trPr>
        <w:tc>
          <w:tcPr>
            <w:tcW w:w="1432" w:type="dxa"/>
            <w:tcMar>
              <w:left w:w="105" w:type="dxa"/>
              <w:right w:w="105" w:type="dxa"/>
            </w:tcMar>
          </w:tcPr>
          <w:p w14:paraId="603B000B" w14:textId="77777777" w:rsidR="0069792F" w:rsidRDefault="0069792F" w:rsidP="00F56EAC">
            <w:pPr>
              <w:spacing w:line="276" w:lineRule="auto"/>
              <w:rPr>
                <w:rFonts w:ascii="Calibri" w:eastAsia="Calibri" w:hAnsi="Calibri" w:cs="Calibri"/>
                <w:sz w:val="24"/>
                <w:szCs w:val="24"/>
              </w:rPr>
            </w:pPr>
          </w:p>
        </w:tc>
        <w:tc>
          <w:tcPr>
            <w:tcW w:w="1712" w:type="dxa"/>
            <w:tcMar>
              <w:left w:w="105" w:type="dxa"/>
              <w:right w:w="105" w:type="dxa"/>
            </w:tcMar>
          </w:tcPr>
          <w:p w14:paraId="527DA23A"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1344" w:type="dxa"/>
            <w:tcMar>
              <w:left w:w="105" w:type="dxa"/>
              <w:right w:w="105" w:type="dxa"/>
            </w:tcMar>
          </w:tcPr>
          <w:p w14:paraId="38C57685" w14:textId="77777777" w:rsidR="0069792F" w:rsidRDefault="0069792F" w:rsidP="00F56EAC">
            <w:pPr>
              <w:spacing w:line="276" w:lineRule="auto"/>
              <w:jc w:val="center"/>
              <w:rPr>
                <w:rFonts w:ascii="Calibri" w:eastAsia="Calibri" w:hAnsi="Calibri" w:cs="Calibri"/>
                <w:sz w:val="24"/>
                <w:szCs w:val="24"/>
              </w:rPr>
            </w:pPr>
          </w:p>
        </w:tc>
        <w:tc>
          <w:tcPr>
            <w:tcW w:w="1493" w:type="dxa"/>
            <w:tcMar>
              <w:left w:w="105" w:type="dxa"/>
              <w:right w:w="105" w:type="dxa"/>
            </w:tcMar>
          </w:tcPr>
          <w:p w14:paraId="0A6091EE" w14:textId="77777777" w:rsidR="0069792F" w:rsidRDefault="0069792F" w:rsidP="00F56EAC">
            <w:pPr>
              <w:spacing w:line="276" w:lineRule="auto"/>
              <w:jc w:val="center"/>
              <w:rPr>
                <w:rFonts w:ascii="Calibri" w:eastAsia="Calibri" w:hAnsi="Calibri" w:cs="Calibri"/>
                <w:sz w:val="24"/>
                <w:szCs w:val="24"/>
              </w:rPr>
            </w:pPr>
          </w:p>
        </w:tc>
        <w:tc>
          <w:tcPr>
            <w:tcW w:w="1404" w:type="dxa"/>
            <w:tcMar>
              <w:left w:w="105" w:type="dxa"/>
              <w:right w:w="105" w:type="dxa"/>
            </w:tcMar>
          </w:tcPr>
          <w:p w14:paraId="35CB011F" w14:textId="77777777" w:rsidR="0069792F" w:rsidRDefault="0069792F" w:rsidP="00F56EAC">
            <w:pPr>
              <w:spacing w:line="276" w:lineRule="auto"/>
              <w:jc w:val="center"/>
              <w:rPr>
                <w:rFonts w:ascii="Calibri" w:eastAsia="Calibri" w:hAnsi="Calibri" w:cs="Calibri"/>
                <w:sz w:val="24"/>
                <w:szCs w:val="24"/>
              </w:rPr>
            </w:pPr>
          </w:p>
        </w:tc>
        <w:tc>
          <w:tcPr>
            <w:tcW w:w="1750" w:type="dxa"/>
            <w:gridSpan w:val="2"/>
            <w:tcMar>
              <w:left w:w="105" w:type="dxa"/>
              <w:right w:w="105" w:type="dxa"/>
            </w:tcMar>
          </w:tcPr>
          <w:p w14:paraId="47F6DBCD" w14:textId="77777777" w:rsidR="0069792F" w:rsidRDefault="0069792F" w:rsidP="00F56EAC">
            <w:pPr>
              <w:spacing w:line="276" w:lineRule="auto"/>
              <w:jc w:val="center"/>
              <w:rPr>
                <w:rFonts w:ascii="Calibri" w:eastAsia="Calibri" w:hAnsi="Calibri" w:cs="Calibri"/>
                <w:sz w:val="24"/>
                <w:szCs w:val="24"/>
              </w:rPr>
            </w:pPr>
          </w:p>
        </w:tc>
      </w:tr>
      <w:tr w:rsidR="0069792F" w14:paraId="79DD8DD8" w14:textId="77777777" w:rsidTr="00077C0F">
        <w:trPr>
          <w:gridAfter w:val="1"/>
          <w:wAfter w:w="42" w:type="dxa"/>
          <w:trHeight w:val="300"/>
        </w:trPr>
        <w:tc>
          <w:tcPr>
            <w:tcW w:w="3144" w:type="dxa"/>
            <w:gridSpan w:val="2"/>
            <w:tcMar>
              <w:left w:w="105" w:type="dxa"/>
              <w:right w:w="105" w:type="dxa"/>
            </w:tcMar>
          </w:tcPr>
          <w:p w14:paraId="1772E7BA" w14:textId="77777777" w:rsidR="0069792F" w:rsidRDefault="0069792F" w:rsidP="00F56EAC">
            <w:pPr>
              <w:spacing w:line="276" w:lineRule="auto"/>
              <w:jc w:val="center"/>
              <w:rPr>
                <w:rFonts w:ascii="Calibri" w:eastAsia="Calibri" w:hAnsi="Calibri" w:cs="Calibri"/>
                <w:sz w:val="24"/>
                <w:szCs w:val="24"/>
              </w:rPr>
            </w:pPr>
            <w:r w:rsidRPr="2EBED334">
              <w:rPr>
                <w:rFonts w:ascii="Calibri" w:eastAsia="Calibri" w:hAnsi="Calibri" w:cs="Calibri"/>
                <w:b/>
                <w:bCs/>
                <w:sz w:val="24"/>
                <w:szCs w:val="24"/>
              </w:rPr>
              <w:lastRenderedPageBreak/>
              <w:t>Total</w:t>
            </w:r>
          </w:p>
        </w:tc>
        <w:tc>
          <w:tcPr>
            <w:tcW w:w="1344" w:type="dxa"/>
            <w:tcMar>
              <w:left w:w="105" w:type="dxa"/>
              <w:right w:w="105" w:type="dxa"/>
            </w:tcMar>
          </w:tcPr>
          <w:p w14:paraId="2E30974C" w14:textId="77777777" w:rsidR="0069792F" w:rsidRDefault="0069792F" w:rsidP="00F56EAC">
            <w:pPr>
              <w:spacing w:line="276" w:lineRule="auto"/>
              <w:rPr>
                <w:rFonts w:ascii="Calibri" w:eastAsia="Calibri" w:hAnsi="Calibri" w:cs="Calibri"/>
                <w:sz w:val="24"/>
                <w:szCs w:val="24"/>
              </w:rPr>
            </w:pPr>
          </w:p>
        </w:tc>
        <w:tc>
          <w:tcPr>
            <w:tcW w:w="1493" w:type="dxa"/>
            <w:tcMar>
              <w:left w:w="105" w:type="dxa"/>
              <w:right w:w="105" w:type="dxa"/>
            </w:tcMar>
          </w:tcPr>
          <w:p w14:paraId="19291873" w14:textId="77777777" w:rsidR="0069792F" w:rsidRDefault="0069792F" w:rsidP="00F56EAC">
            <w:pPr>
              <w:spacing w:line="276" w:lineRule="auto"/>
              <w:rPr>
                <w:rFonts w:ascii="Calibri" w:eastAsia="Calibri" w:hAnsi="Calibri" w:cs="Calibri"/>
                <w:sz w:val="24"/>
                <w:szCs w:val="24"/>
              </w:rPr>
            </w:pPr>
          </w:p>
        </w:tc>
        <w:tc>
          <w:tcPr>
            <w:tcW w:w="1404" w:type="dxa"/>
            <w:tcMar>
              <w:left w:w="105" w:type="dxa"/>
              <w:right w:w="105" w:type="dxa"/>
            </w:tcMar>
          </w:tcPr>
          <w:p w14:paraId="589BC573" w14:textId="77777777" w:rsidR="0069792F" w:rsidRDefault="0069792F" w:rsidP="00F56EAC">
            <w:pPr>
              <w:spacing w:line="276" w:lineRule="auto"/>
              <w:rPr>
                <w:rFonts w:ascii="Calibri" w:eastAsia="Calibri" w:hAnsi="Calibri" w:cs="Calibri"/>
                <w:sz w:val="24"/>
                <w:szCs w:val="24"/>
              </w:rPr>
            </w:pPr>
          </w:p>
        </w:tc>
        <w:tc>
          <w:tcPr>
            <w:tcW w:w="1750" w:type="dxa"/>
            <w:gridSpan w:val="2"/>
            <w:tcMar>
              <w:left w:w="105" w:type="dxa"/>
              <w:right w:w="105" w:type="dxa"/>
            </w:tcMar>
          </w:tcPr>
          <w:p w14:paraId="6AF2A62A" w14:textId="77777777" w:rsidR="0069792F" w:rsidRDefault="0069792F" w:rsidP="00F56EAC">
            <w:pPr>
              <w:spacing w:line="276" w:lineRule="auto"/>
              <w:jc w:val="center"/>
              <w:rPr>
                <w:rFonts w:ascii="Calibri" w:eastAsia="Calibri" w:hAnsi="Calibri" w:cs="Calibri"/>
                <w:sz w:val="24"/>
                <w:szCs w:val="24"/>
              </w:rPr>
            </w:pPr>
          </w:p>
        </w:tc>
      </w:tr>
    </w:tbl>
    <w:p w14:paraId="43978996" w14:textId="77777777" w:rsidR="0069792F" w:rsidRDefault="0069792F" w:rsidP="0069792F">
      <w:pPr>
        <w:spacing w:after="200" w:line="276" w:lineRule="auto"/>
        <w:jc w:val="both"/>
        <w:rPr>
          <w:rFonts w:ascii="Calibri" w:eastAsia="Calibri" w:hAnsi="Calibri" w:cs="Calibri"/>
          <w:b/>
          <w:bCs/>
          <w:color w:val="000000" w:themeColor="text1"/>
          <w:sz w:val="24"/>
          <w:szCs w:val="24"/>
        </w:rPr>
      </w:pPr>
    </w:p>
    <w:p w14:paraId="27860B8C" w14:textId="77777777" w:rsidR="0069792F" w:rsidRDefault="0069792F" w:rsidP="0069792F">
      <w:pPr>
        <w:spacing w:after="200" w:line="276" w:lineRule="auto"/>
        <w:ind w:firstLine="720"/>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ATENÇÃO:</w:t>
      </w:r>
    </w:p>
    <w:p w14:paraId="5C75BB58" w14:textId="77777777" w:rsidR="0069792F" w:rsidRDefault="0069792F" w:rsidP="0069792F">
      <w:pPr>
        <w:spacing w:after="200" w:line="276"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2BA115BB" w14:textId="77777777" w:rsidR="0069792F" w:rsidRDefault="0069792F" w:rsidP="0069792F">
      <w:pPr>
        <w:spacing w:after="200" w:line="276"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DCB7CF3" w14:textId="77777777" w:rsidR="0069792F" w:rsidRDefault="0069792F" w:rsidP="0069792F">
      <w:pPr>
        <w:spacing w:after="200" w:line="276"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62856432" w14:textId="77777777" w:rsidR="0069792F" w:rsidRDefault="0069792F" w:rsidP="0069792F">
      <w:pPr>
        <w:spacing w:after="200" w:line="276"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10 - CRONOGRAMA DE DESEMBOLSO DO CONCEDENTE: </w:t>
      </w:r>
      <w:r w:rsidRPr="2EBED334">
        <w:rPr>
          <w:rFonts w:ascii="Calibri" w:eastAsia="Calibri" w:hAnsi="Calibri" w:cs="Calibri"/>
          <w:i/>
          <w:iCs/>
          <w:color w:val="000000" w:themeColor="text1"/>
          <w:sz w:val="24"/>
          <w:szCs w:val="24"/>
        </w:rPr>
        <w:t>(SEME) Período de desembolso do recurso;</w:t>
      </w:r>
    </w:p>
    <w:p w14:paraId="3261BDE9" w14:textId="77777777" w:rsidR="0069792F" w:rsidRDefault="0069792F" w:rsidP="0069792F">
      <w:pPr>
        <w:spacing w:after="200" w:line="276" w:lineRule="auto"/>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 xml:space="preserve">10.1. CRONOGRAMA DE DESEMBOLSO DO CONCEDENTE PARA PROJETOS CONTINUADOS </w:t>
      </w:r>
    </w:p>
    <w:p w14:paraId="6ABF7520" w14:textId="77777777" w:rsidR="0069792F" w:rsidRDefault="0069792F" w:rsidP="0069792F">
      <w:pPr>
        <w:spacing w:after="200" w:line="276" w:lineRule="auto"/>
      </w:pPr>
      <w:r w:rsidRPr="50C34D13">
        <w:rPr>
          <w:rFonts w:ascii="Calibri" w:eastAsia="Calibri" w:hAnsi="Calibri" w:cs="Calibri"/>
          <w:b/>
          <w:bCs/>
          <w:color w:val="000000" w:themeColor="text1"/>
          <w:sz w:val="24"/>
          <w:szCs w:val="24"/>
        </w:rPr>
        <w:t>10.1.1. CONCEDENTE</w:t>
      </w:r>
      <w:r>
        <w:tab/>
      </w:r>
      <w:r>
        <w:tab/>
      </w:r>
      <w:r>
        <w:tab/>
      </w:r>
      <w:r>
        <w:tab/>
      </w:r>
      <w:r>
        <w:tab/>
      </w:r>
    </w:p>
    <w:tbl>
      <w:tblPr>
        <w:tblStyle w:val="Tabelacomgrade"/>
        <w:tblW w:w="9121"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770"/>
        <w:gridCol w:w="930"/>
        <w:gridCol w:w="1230"/>
        <w:gridCol w:w="1215"/>
        <w:gridCol w:w="1215"/>
        <w:gridCol w:w="1216"/>
      </w:tblGrid>
      <w:tr w:rsidR="0069792F" w14:paraId="30AC52BC" w14:textId="77777777" w:rsidTr="00F56EAC">
        <w:trPr>
          <w:trHeight w:val="300"/>
        </w:trPr>
        <w:tc>
          <w:tcPr>
            <w:tcW w:w="3315" w:type="dxa"/>
            <w:gridSpan w:val="2"/>
            <w:tcMar>
              <w:left w:w="105" w:type="dxa"/>
              <w:right w:w="105" w:type="dxa"/>
            </w:tcMar>
            <w:vAlign w:val="center"/>
          </w:tcPr>
          <w:p w14:paraId="4DFD3287"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Descrição das ações</w:t>
            </w:r>
          </w:p>
        </w:tc>
        <w:tc>
          <w:tcPr>
            <w:tcW w:w="930" w:type="dxa"/>
            <w:tcMar>
              <w:left w:w="105" w:type="dxa"/>
              <w:right w:w="105" w:type="dxa"/>
            </w:tcMar>
            <w:vAlign w:val="center"/>
          </w:tcPr>
          <w:p w14:paraId="05884016" w14:textId="77777777" w:rsidR="0069792F" w:rsidRDefault="0069792F" w:rsidP="00F56EAC">
            <w:pPr>
              <w:spacing w:line="276" w:lineRule="auto"/>
              <w:jc w:val="center"/>
              <w:rPr>
                <w:rFonts w:ascii="Calibri" w:eastAsia="Calibri" w:hAnsi="Calibri" w:cs="Calibri"/>
                <w:b/>
                <w:sz w:val="24"/>
                <w:szCs w:val="24"/>
              </w:rPr>
            </w:pPr>
            <w:r w:rsidRPr="50C34D13">
              <w:rPr>
                <w:rFonts w:ascii="Calibri" w:eastAsia="Calibri" w:hAnsi="Calibri" w:cs="Calibri"/>
                <w:b/>
                <w:bCs/>
                <w:sz w:val="24"/>
                <w:szCs w:val="24"/>
              </w:rPr>
              <w:t>Total</w:t>
            </w:r>
          </w:p>
        </w:tc>
        <w:tc>
          <w:tcPr>
            <w:tcW w:w="1230" w:type="dxa"/>
            <w:vMerge w:val="restart"/>
            <w:tcMar>
              <w:left w:w="105" w:type="dxa"/>
              <w:right w:w="105" w:type="dxa"/>
            </w:tcMar>
            <w:vAlign w:val="center"/>
          </w:tcPr>
          <w:p w14:paraId="570F33B4" w14:textId="77777777" w:rsidR="0069792F" w:rsidRDefault="0069792F" w:rsidP="00F56EAC">
            <w:pPr>
              <w:spacing w:line="259" w:lineRule="auto"/>
              <w:jc w:val="center"/>
              <w:rPr>
                <w:rFonts w:ascii="Calibri" w:eastAsia="Calibri" w:hAnsi="Calibri" w:cs="Calibri"/>
                <w:b/>
                <w:color w:val="000000" w:themeColor="text1"/>
                <w:sz w:val="24"/>
                <w:szCs w:val="24"/>
              </w:rPr>
            </w:pPr>
            <w:r w:rsidRPr="50C34D13">
              <w:rPr>
                <w:rFonts w:ascii="Calibri" w:eastAsia="Calibri" w:hAnsi="Calibri" w:cs="Calibri"/>
                <w:b/>
                <w:color w:val="000000" w:themeColor="text1"/>
                <w:sz w:val="24"/>
                <w:szCs w:val="24"/>
              </w:rPr>
              <w:t>1ª Parcela - Trimestral</w:t>
            </w:r>
          </w:p>
        </w:tc>
        <w:tc>
          <w:tcPr>
            <w:tcW w:w="1215" w:type="dxa"/>
            <w:vMerge w:val="restart"/>
            <w:tcMar>
              <w:left w:w="105" w:type="dxa"/>
              <w:right w:w="105" w:type="dxa"/>
            </w:tcMar>
            <w:vAlign w:val="center"/>
          </w:tcPr>
          <w:p w14:paraId="7D3F6491" w14:textId="77777777" w:rsidR="0069792F" w:rsidRDefault="0069792F" w:rsidP="00F56EAC">
            <w:pPr>
              <w:spacing w:line="259" w:lineRule="auto"/>
              <w:jc w:val="center"/>
              <w:rPr>
                <w:rFonts w:ascii="Calibri" w:eastAsia="Calibri" w:hAnsi="Calibri" w:cs="Calibri"/>
                <w:b/>
                <w:color w:val="000000" w:themeColor="text1"/>
                <w:sz w:val="24"/>
                <w:szCs w:val="24"/>
              </w:rPr>
            </w:pPr>
            <w:r w:rsidRPr="50C34D13">
              <w:rPr>
                <w:rFonts w:ascii="Calibri" w:eastAsia="Calibri" w:hAnsi="Calibri" w:cs="Calibri"/>
                <w:b/>
                <w:color w:val="000000" w:themeColor="text1"/>
                <w:sz w:val="24"/>
                <w:szCs w:val="24"/>
              </w:rPr>
              <w:t>2ª Parcela - Trimestral</w:t>
            </w:r>
          </w:p>
        </w:tc>
        <w:tc>
          <w:tcPr>
            <w:tcW w:w="1215" w:type="dxa"/>
            <w:vMerge w:val="restart"/>
            <w:tcMar>
              <w:left w:w="105" w:type="dxa"/>
              <w:right w:w="105" w:type="dxa"/>
            </w:tcMar>
            <w:vAlign w:val="center"/>
          </w:tcPr>
          <w:p w14:paraId="04020943" w14:textId="77777777" w:rsidR="0069792F" w:rsidRDefault="0069792F" w:rsidP="00F56EAC">
            <w:pPr>
              <w:spacing w:line="259" w:lineRule="auto"/>
              <w:jc w:val="center"/>
              <w:rPr>
                <w:rFonts w:ascii="Calibri" w:eastAsia="Calibri" w:hAnsi="Calibri" w:cs="Calibri"/>
                <w:b/>
                <w:color w:val="000000" w:themeColor="text1"/>
                <w:sz w:val="24"/>
                <w:szCs w:val="24"/>
              </w:rPr>
            </w:pPr>
            <w:r w:rsidRPr="50C34D13">
              <w:rPr>
                <w:rFonts w:ascii="Calibri" w:eastAsia="Calibri" w:hAnsi="Calibri" w:cs="Calibri"/>
                <w:b/>
                <w:color w:val="000000" w:themeColor="text1"/>
                <w:sz w:val="24"/>
                <w:szCs w:val="24"/>
              </w:rPr>
              <w:t>3ª Parcela - Trimestral</w:t>
            </w:r>
          </w:p>
        </w:tc>
        <w:tc>
          <w:tcPr>
            <w:tcW w:w="1216" w:type="dxa"/>
            <w:vMerge w:val="restart"/>
            <w:tcMar>
              <w:left w:w="105" w:type="dxa"/>
              <w:right w:w="105" w:type="dxa"/>
            </w:tcMar>
            <w:vAlign w:val="center"/>
          </w:tcPr>
          <w:p w14:paraId="5D2A091C" w14:textId="77777777" w:rsidR="0069792F" w:rsidRDefault="0069792F" w:rsidP="00F56EAC">
            <w:pPr>
              <w:spacing w:line="259" w:lineRule="auto"/>
              <w:jc w:val="center"/>
              <w:rPr>
                <w:rFonts w:ascii="Calibri" w:eastAsia="Calibri" w:hAnsi="Calibri" w:cs="Calibri"/>
                <w:b/>
                <w:color w:val="000000" w:themeColor="text1"/>
                <w:sz w:val="24"/>
                <w:szCs w:val="24"/>
              </w:rPr>
            </w:pPr>
            <w:r w:rsidRPr="50C34D13">
              <w:rPr>
                <w:rFonts w:ascii="Calibri" w:eastAsia="Calibri" w:hAnsi="Calibri" w:cs="Calibri"/>
                <w:b/>
                <w:color w:val="000000" w:themeColor="text1"/>
                <w:sz w:val="24"/>
                <w:szCs w:val="24"/>
              </w:rPr>
              <w:t>4ª Parcela - Trimestral</w:t>
            </w:r>
          </w:p>
        </w:tc>
      </w:tr>
      <w:tr w:rsidR="0069792F" w14:paraId="2627E4BD" w14:textId="77777777" w:rsidTr="00F56EAC">
        <w:trPr>
          <w:trHeight w:val="300"/>
        </w:trPr>
        <w:tc>
          <w:tcPr>
            <w:tcW w:w="1545" w:type="dxa"/>
            <w:tcMar>
              <w:left w:w="105" w:type="dxa"/>
              <w:right w:w="105" w:type="dxa"/>
            </w:tcMar>
            <w:vAlign w:val="center"/>
          </w:tcPr>
          <w:p w14:paraId="5DEECEC9"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1770" w:type="dxa"/>
            <w:tcMar>
              <w:left w:w="105" w:type="dxa"/>
              <w:right w:w="105" w:type="dxa"/>
            </w:tcMar>
            <w:vAlign w:val="center"/>
          </w:tcPr>
          <w:p w14:paraId="2D7FE2B7"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de Despesa</w:t>
            </w:r>
          </w:p>
        </w:tc>
        <w:tc>
          <w:tcPr>
            <w:tcW w:w="930" w:type="dxa"/>
            <w:tcMar>
              <w:left w:w="105" w:type="dxa"/>
              <w:right w:w="105" w:type="dxa"/>
            </w:tcMar>
          </w:tcPr>
          <w:p w14:paraId="1E295D53" w14:textId="77777777" w:rsidR="0069792F" w:rsidRDefault="0069792F" w:rsidP="00F56EAC">
            <w:pPr>
              <w:spacing w:line="276" w:lineRule="auto"/>
              <w:rPr>
                <w:rFonts w:ascii="Calibri" w:eastAsia="Calibri" w:hAnsi="Calibri" w:cs="Calibri"/>
                <w:sz w:val="24"/>
                <w:szCs w:val="24"/>
              </w:rPr>
            </w:pPr>
          </w:p>
        </w:tc>
        <w:tc>
          <w:tcPr>
            <w:tcW w:w="1230" w:type="dxa"/>
            <w:vMerge/>
            <w:tcMar>
              <w:left w:w="105" w:type="dxa"/>
              <w:right w:w="105" w:type="dxa"/>
            </w:tcMar>
          </w:tcPr>
          <w:p w14:paraId="33EE00A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vMerge/>
            <w:tcMar>
              <w:left w:w="105" w:type="dxa"/>
              <w:right w:w="105" w:type="dxa"/>
            </w:tcMar>
          </w:tcPr>
          <w:p w14:paraId="4C9B2BA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vMerge/>
            <w:tcMar>
              <w:left w:w="105" w:type="dxa"/>
              <w:right w:w="105" w:type="dxa"/>
            </w:tcMar>
          </w:tcPr>
          <w:p w14:paraId="77E5A517"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vMerge/>
            <w:tcMar>
              <w:left w:w="105" w:type="dxa"/>
              <w:right w:w="105" w:type="dxa"/>
            </w:tcMar>
          </w:tcPr>
          <w:p w14:paraId="3FFB48E2"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36667612" w14:textId="77777777" w:rsidTr="00F56EAC">
        <w:trPr>
          <w:trHeight w:val="300"/>
        </w:trPr>
        <w:tc>
          <w:tcPr>
            <w:tcW w:w="1545" w:type="dxa"/>
            <w:vMerge w:val="restart"/>
            <w:tcMar>
              <w:left w:w="105" w:type="dxa"/>
              <w:right w:w="105" w:type="dxa"/>
            </w:tcMar>
            <w:vAlign w:val="center"/>
          </w:tcPr>
          <w:p w14:paraId="637EE9F2"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DIRETO</w:t>
            </w:r>
          </w:p>
        </w:tc>
        <w:tc>
          <w:tcPr>
            <w:tcW w:w="1770" w:type="dxa"/>
            <w:tcMar>
              <w:left w:w="105" w:type="dxa"/>
              <w:right w:w="105" w:type="dxa"/>
            </w:tcMar>
          </w:tcPr>
          <w:p w14:paraId="16E1C71A"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Recursos Humanos</w:t>
            </w:r>
          </w:p>
        </w:tc>
        <w:tc>
          <w:tcPr>
            <w:tcW w:w="930" w:type="dxa"/>
            <w:tcMar>
              <w:left w:w="105" w:type="dxa"/>
              <w:right w:w="105" w:type="dxa"/>
            </w:tcMar>
          </w:tcPr>
          <w:p w14:paraId="6E9FF048"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8D1F11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919FD3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513A089"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D02904C"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17F2011B" w14:textId="77777777" w:rsidTr="00F56EAC">
        <w:trPr>
          <w:trHeight w:val="300"/>
        </w:trPr>
        <w:tc>
          <w:tcPr>
            <w:tcW w:w="1545" w:type="dxa"/>
            <w:vMerge/>
            <w:tcMar>
              <w:left w:w="105" w:type="dxa"/>
              <w:right w:w="105" w:type="dxa"/>
            </w:tcMar>
          </w:tcPr>
          <w:p w14:paraId="13CC6ECD" w14:textId="77777777" w:rsidR="0069792F" w:rsidRDefault="0069792F" w:rsidP="00F56EAC"/>
        </w:tc>
        <w:tc>
          <w:tcPr>
            <w:tcW w:w="1770" w:type="dxa"/>
            <w:tcMar>
              <w:left w:w="105" w:type="dxa"/>
              <w:right w:w="105" w:type="dxa"/>
            </w:tcMar>
          </w:tcPr>
          <w:p w14:paraId="24C37548"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Encargos Trabalhistas e Previdenciários</w:t>
            </w:r>
          </w:p>
        </w:tc>
        <w:tc>
          <w:tcPr>
            <w:tcW w:w="930" w:type="dxa"/>
            <w:tcMar>
              <w:left w:w="105" w:type="dxa"/>
              <w:right w:w="105" w:type="dxa"/>
            </w:tcMar>
          </w:tcPr>
          <w:p w14:paraId="79771794"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8D09375"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4B5D1BD"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E3BF827"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DABEEBA"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379C4E59" w14:textId="77777777" w:rsidTr="00F56EAC">
        <w:trPr>
          <w:trHeight w:val="300"/>
        </w:trPr>
        <w:tc>
          <w:tcPr>
            <w:tcW w:w="1545" w:type="dxa"/>
            <w:vMerge/>
            <w:tcMar>
              <w:left w:w="105" w:type="dxa"/>
              <w:right w:w="105" w:type="dxa"/>
            </w:tcMar>
          </w:tcPr>
          <w:p w14:paraId="3A2130BE" w14:textId="77777777" w:rsidR="0069792F" w:rsidRDefault="0069792F" w:rsidP="00F56EAC"/>
        </w:tc>
        <w:tc>
          <w:tcPr>
            <w:tcW w:w="1770" w:type="dxa"/>
            <w:tcMar>
              <w:left w:w="105" w:type="dxa"/>
              <w:right w:w="105" w:type="dxa"/>
            </w:tcMar>
          </w:tcPr>
          <w:p w14:paraId="2657AAE3"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Jurídica</w:t>
            </w:r>
          </w:p>
        </w:tc>
        <w:tc>
          <w:tcPr>
            <w:tcW w:w="930" w:type="dxa"/>
            <w:tcMar>
              <w:left w:w="105" w:type="dxa"/>
              <w:right w:w="105" w:type="dxa"/>
            </w:tcMar>
          </w:tcPr>
          <w:p w14:paraId="0C439358"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778586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EE3710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6741A0B"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F18059D"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B9B2429" w14:textId="77777777" w:rsidTr="00F56EAC">
        <w:trPr>
          <w:trHeight w:val="300"/>
        </w:trPr>
        <w:tc>
          <w:tcPr>
            <w:tcW w:w="1545" w:type="dxa"/>
            <w:vMerge/>
            <w:tcMar>
              <w:left w:w="105" w:type="dxa"/>
              <w:right w:w="105" w:type="dxa"/>
            </w:tcMar>
          </w:tcPr>
          <w:p w14:paraId="02767EE8" w14:textId="77777777" w:rsidR="0069792F" w:rsidRDefault="0069792F" w:rsidP="00F56EAC"/>
        </w:tc>
        <w:tc>
          <w:tcPr>
            <w:tcW w:w="1770" w:type="dxa"/>
            <w:tcMar>
              <w:left w:w="105" w:type="dxa"/>
              <w:right w:w="105" w:type="dxa"/>
            </w:tcMar>
          </w:tcPr>
          <w:p w14:paraId="16EF4434"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Física</w:t>
            </w:r>
          </w:p>
        </w:tc>
        <w:tc>
          <w:tcPr>
            <w:tcW w:w="930" w:type="dxa"/>
            <w:tcMar>
              <w:left w:w="105" w:type="dxa"/>
              <w:right w:w="105" w:type="dxa"/>
            </w:tcMar>
          </w:tcPr>
          <w:p w14:paraId="74184207"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1A9EDC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F146A46"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D3DDDFD"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97A1598"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9D8CE86" w14:textId="77777777" w:rsidTr="00F56EAC">
        <w:trPr>
          <w:trHeight w:val="300"/>
        </w:trPr>
        <w:tc>
          <w:tcPr>
            <w:tcW w:w="1545" w:type="dxa"/>
            <w:vMerge/>
            <w:tcMar>
              <w:left w:w="105" w:type="dxa"/>
              <w:right w:w="105" w:type="dxa"/>
            </w:tcMar>
          </w:tcPr>
          <w:p w14:paraId="19C71EBA" w14:textId="77777777" w:rsidR="0069792F" w:rsidRDefault="0069792F" w:rsidP="00F56EAC"/>
        </w:tc>
        <w:tc>
          <w:tcPr>
            <w:tcW w:w="1770" w:type="dxa"/>
            <w:tcMar>
              <w:left w:w="105" w:type="dxa"/>
              <w:right w:w="105" w:type="dxa"/>
            </w:tcMar>
          </w:tcPr>
          <w:p w14:paraId="06F27348"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Material Esportivo</w:t>
            </w:r>
          </w:p>
        </w:tc>
        <w:tc>
          <w:tcPr>
            <w:tcW w:w="930" w:type="dxa"/>
            <w:tcMar>
              <w:left w:w="105" w:type="dxa"/>
              <w:right w:w="105" w:type="dxa"/>
            </w:tcMar>
          </w:tcPr>
          <w:p w14:paraId="1E3D3CFE"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E5999B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E6AD939"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41C2E16"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6820B551"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8469752" w14:textId="77777777" w:rsidTr="00F56EAC">
        <w:trPr>
          <w:trHeight w:val="300"/>
        </w:trPr>
        <w:tc>
          <w:tcPr>
            <w:tcW w:w="1545" w:type="dxa"/>
            <w:vMerge/>
            <w:tcMar>
              <w:left w:w="105" w:type="dxa"/>
              <w:right w:w="105" w:type="dxa"/>
            </w:tcMar>
          </w:tcPr>
          <w:p w14:paraId="1D77CC50" w14:textId="77777777" w:rsidR="0069792F" w:rsidRDefault="0069792F" w:rsidP="00F56EAC"/>
        </w:tc>
        <w:tc>
          <w:tcPr>
            <w:tcW w:w="1770" w:type="dxa"/>
            <w:tcMar>
              <w:left w:w="105" w:type="dxa"/>
              <w:right w:w="105" w:type="dxa"/>
            </w:tcMar>
          </w:tcPr>
          <w:p w14:paraId="17E5E68B"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Outros materiais de consumo</w:t>
            </w:r>
          </w:p>
        </w:tc>
        <w:tc>
          <w:tcPr>
            <w:tcW w:w="930" w:type="dxa"/>
            <w:tcMar>
              <w:left w:w="105" w:type="dxa"/>
              <w:right w:w="105" w:type="dxa"/>
            </w:tcMar>
          </w:tcPr>
          <w:p w14:paraId="69CA0EED"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7AB8F4A"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BA4C0A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A7FBE67"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71B8594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48F3F9B" w14:textId="77777777" w:rsidTr="00F56EAC">
        <w:trPr>
          <w:trHeight w:val="300"/>
        </w:trPr>
        <w:tc>
          <w:tcPr>
            <w:tcW w:w="1545" w:type="dxa"/>
            <w:vMerge/>
            <w:tcMar>
              <w:left w:w="105" w:type="dxa"/>
              <w:right w:w="105" w:type="dxa"/>
            </w:tcMar>
          </w:tcPr>
          <w:p w14:paraId="5727EF0B" w14:textId="77777777" w:rsidR="0069792F" w:rsidRDefault="0069792F" w:rsidP="00F56EAC"/>
        </w:tc>
        <w:tc>
          <w:tcPr>
            <w:tcW w:w="1770" w:type="dxa"/>
            <w:tcMar>
              <w:left w:w="105" w:type="dxa"/>
              <w:right w:w="105" w:type="dxa"/>
            </w:tcMar>
          </w:tcPr>
          <w:p w14:paraId="320A5310"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Equipamentos e Material Permanente</w:t>
            </w:r>
          </w:p>
        </w:tc>
        <w:tc>
          <w:tcPr>
            <w:tcW w:w="930" w:type="dxa"/>
            <w:tcMar>
              <w:left w:w="105" w:type="dxa"/>
              <w:right w:w="105" w:type="dxa"/>
            </w:tcMar>
          </w:tcPr>
          <w:p w14:paraId="51214D06"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594D29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95EFA6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0BB88F85"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26695D7"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6ECC2E3" w14:textId="77777777" w:rsidTr="00F56EAC">
        <w:trPr>
          <w:trHeight w:val="300"/>
        </w:trPr>
        <w:tc>
          <w:tcPr>
            <w:tcW w:w="1545" w:type="dxa"/>
            <w:vMerge/>
            <w:tcMar>
              <w:left w:w="105" w:type="dxa"/>
              <w:right w:w="105" w:type="dxa"/>
            </w:tcMar>
          </w:tcPr>
          <w:p w14:paraId="368809BB" w14:textId="77777777" w:rsidR="0069792F" w:rsidRDefault="0069792F" w:rsidP="00F56EAC"/>
        </w:tc>
        <w:tc>
          <w:tcPr>
            <w:tcW w:w="1770" w:type="dxa"/>
            <w:tcMar>
              <w:left w:w="105" w:type="dxa"/>
              <w:right w:w="105" w:type="dxa"/>
            </w:tcMar>
          </w:tcPr>
          <w:p w14:paraId="1BEA1E7B" w14:textId="77777777" w:rsidR="0069792F" w:rsidRPr="50C34D13"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Obras e Instalações</w:t>
            </w:r>
          </w:p>
        </w:tc>
        <w:tc>
          <w:tcPr>
            <w:tcW w:w="930" w:type="dxa"/>
            <w:tcMar>
              <w:left w:w="105" w:type="dxa"/>
              <w:right w:w="105" w:type="dxa"/>
            </w:tcMar>
          </w:tcPr>
          <w:p w14:paraId="7FA01C76"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3C70DB85"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0A2528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E443338"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196DDE10"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327A9843" w14:textId="77777777" w:rsidTr="00F56EAC">
        <w:trPr>
          <w:trHeight w:val="300"/>
        </w:trPr>
        <w:tc>
          <w:tcPr>
            <w:tcW w:w="1545" w:type="dxa"/>
            <w:vMerge w:val="restart"/>
            <w:tcMar>
              <w:left w:w="105" w:type="dxa"/>
              <w:right w:w="105" w:type="dxa"/>
            </w:tcMar>
            <w:vAlign w:val="center"/>
          </w:tcPr>
          <w:p w14:paraId="63FD4558"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INDIRETO</w:t>
            </w:r>
          </w:p>
        </w:tc>
        <w:tc>
          <w:tcPr>
            <w:tcW w:w="1770" w:type="dxa"/>
            <w:tcMar>
              <w:left w:w="105" w:type="dxa"/>
              <w:right w:w="105" w:type="dxa"/>
            </w:tcMar>
          </w:tcPr>
          <w:p w14:paraId="065A3ABB"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930" w:type="dxa"/>
            <w:tcMar>
              <w:left w:w="105" w:type="dxa"/>
              <w:right w:w="105" w:type="dxa"/>
            </w:tcMar>
          </w:tcPr>
          <w:p w14:paraId="4E8BD1C7"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4FBA1D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47BF006"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1B3DDE3"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C5420C9"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3B35867" w14:textId="77777777" w:rsidTr="00F56EAC">
        <w:trPr>
          <w:trHeight w:val="300"/>
        </w:trPr>
        <w:tc>
          <w:tcPr>
            <w:tcW w:w="1545" w:type="dxa"/>
            <w:vMerge/>
            <w:tcMar>
              <w:left w:w="105" w:type="dxa"/>
              <w:right w:w="105" w:type="dxa"/>
            </w:tcMar>
          </w:tcPr>
          <w:p w14:paraId="243002A1" w14:textId="77777777" w:rsidR="0069792F" w:rsidRDefault="0069792F" w:rsidP="00F56EAC"/>
        </w:tc>
        <w:tc>
          <w:tcPr>
            <w:tcW w:w="1770" w:type="dxa"/>
            <w:tcMar>
              <w:left w:w="105" w:type="dxa"/>
              <w:right w:w="105" w:type="dxa"/>
            </w:tcMar>
          </w:tcPr>
          <w:p w14:paraId="60E1AE7B"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930" w:type="dxa"/>
            <w:tcMar>
              <w:left w:w="105" w:type="dxa"/>
              <w:right w:w="105" w:type="dxa"/>
            </w:tcMar>
          </w:tcPr>
          <w:p w14:paraId="4CEF9646"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E64E35C"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F72F16D"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7A4B47F"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4AD3412"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5500A20" w14:textId="77777777" w:rsidTr="00F56EAC">
        <w:trPr>
          <w:trHeight w:val="300"/>
        </w:trPr>
        <w:tc>
          <w:tcPr>
            <w:tcW w:w="1545" w:type="dxa"/>
            <w:vMerge/>
            <w:tcMar>
              <w:left w:w="105" w:type="dxa"/>
              <w:right w:w="105" w:type="dxa"/>
            </w:tcMar>
          </w:tcPr>
          <w:p w14:paraId="3253344C" w14:textId="77777777" w:rsidR="0069792F" w:rsidRDefault="0069792F" w:rsidP="00F56EAC"/>
        </w:tc>
        <w:tc>
          <w:tcPr>
            <w:tcW w:w="1770" w:type="dxa"/>
            <w:tcMar>
              <w:left w:w="105" w:type="dxa"/>
              <w:right w:w="105" w:type="dxa"/>
            </w:tcMar>
          </w:tcPr>
          <w:p w14:paraId="3D0A0906"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930" w:type="dxa"/>
            <w:tcMar>
              <w:left w:w="105" w:type="dxa"/>
              <w:right w:w="105" w:type="dxa"/>
            </w:tcMar>
          </w:tcPr>
          <w:p w14:paraId="4508F49C"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39CDED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41C98BF"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81CA04B"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D3E2CF9"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509C671" w14:textId="77777777" w:rsidTr="00F56EAC">
        <w:trPr>
          <w:trHeight w:val="300"/>
        </w:trPr>
        <w:tc>
          <w:tcPr>
            <w:tcW w:w="1545" w:type="dxa"/>
            <w:vMerge/>
            <w:tcMar>
              <w:left w:w="105" w:type="dxa"/>
              <w:right w:w="105" w:type="dxa"/>
            </w:tcMar>
          </w:tcPr>
          <w:p w14:paraId="0AA133E9" w14:textId="77777777" w:rsidR="0069792F" w:rsidRDefault="0069792F" w:rsidP="00F56EAC"/>
        </w:tc>
        <w:tc>
          <w:tcPr>
            <w:tcW w:w="1770" w:type="dxa"/>
            <w:tcMar>
              <w:left w:w="105" w:type="dxa"/>
              <w:right w:w="105" w:type="dxa"/>
            </w:tcMar>
          </w:tcPr>
          <w:p w14:paraId="655133A8"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p>
        </w:tc>
        <w:tc>
          <w:tcPr>
            <w:tcW w:w="930" w:type="dxa"/>
            <w:tcMar>
              <w:left w:w="105" w:type="dxa"/>
              <w:right w:w="105" w:type="dxa"/>
            </w:tcMar>
          </w:tcPr>
          <w:p w14:paraId="77378ED7"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96FD40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224F49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EC92B77"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6953472"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E02F8E0" w14:textId="77777777" w:rsidTr="00F56EAC">
        <w:trPr>
          <w:trHeight w:val="300"/>
        </w:trPr>
        <w:tc>
          <w:tcPr>
            <w:tcW w:w="1545" w:type="dxa"/>
            <w:vMerge/>
            <w:tcMar>
              <w:left w:w="105" w:type="dxa"/>
              <w:right w:w="105" w:type="dxa"/>
            </w:tcMar>
          </w:tcPr>
          <w:p w14:paraId="230EAC67" w14:textId="77777777" w:rsidR="0069792F" w:rsidRDefault="0069792F" w:rsidP="00F56EAC"/>
        </w:tc>
        <w:tc>
          <w:tcPr>
            <w:tcW w:w="1770" w:type="dxa"/>
            <w:tcMar>
              <w:left w:w="105" w:type="dxa"/>
              <w:right w:w="105" w:type="dxa"/>
            </w:tcMar>
          </w:tcPr>
          <w:p w14:paraId="04F8AC9C"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p>
        </w:tc>
        <w:tc>
          <w:tcPr>
            <w:tcW w:w="930" w:type="dxa"/>
            <w:tcMar>
              <w:left w:w="105" w:type="dxa"/>
              <w:right w:w="105" w:type="dxa"/>
            </w:tcMar>
          </w:tcPr>
          <w:p w14:paraId="53029132"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48911A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977932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B561F2F"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71F70EE2"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98F652F" w14:textId="77777777" w:rsidTr="00F56EAC">
        <w:trPr>
          <w:trHeight w:val="300"/>
        </w:trPr>
        <w:tc>
          <w:tcPr>
            <w:tcW w:w="1545" w:type="dxa"/>
            <w:vMerge/>
            <w:tcMar>
              <w:left w:w="105" w:type="dxa"/>
              <w:right w:w="105" w:type="dxa"/>
            </w:tcMar>
          </w:tcPr>
          <w:p w14:paraId="43127E1E" w14:textId="77777777" w:rsidR="0069792F" w:rsidRDefault="0069792F" w:rsidP="00F56EAC"/>
        </w:tc>
        <w:tc>
          <w:tcPr>
            <w:tcW w:w="1770" w:type="dxa"/>
            <w:tcMar>
              <w:left w:w="105" w:type="dxa"/>
              <w:right w:w="105" w:type="dxa"/>
            </w:tcMar>
          </w:tcPr>
          <w:p w14:paraId="377D2F73"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930" w:type="dxa"/>
            <w:tcMar>
              <w:left w:w="105" w:type="dxa"/>
              <w:right w:w="105" w:type="dxa"/>
            </w:tcMar>
          </w:tcPr>
          <w:p w14:paraId="58920D7E"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761C75E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CE35A8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9140D5B"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11515DFD"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566B42C" w14:textId="77777777" w:rsidTr="00F56EAC">
        <w:trPr>
          <w:trHeight w:val="300"/>
        </w:trPr>
        <w:tc>
          <w:tcPr>
            <w:tcW w:w="1545" w:type="dxa"/>
            <w:vMerge/>
            <w:tcMar>
              <w:left w:w="105" w:type="dxa"/>
              <w:right w:w="105" w:type="dxa"/>
            </w:tcMar>
          </w:tcPr>
          <w:p w14:paraId="0D29B7B6" w14:textId="77777777" w:rsidR="0069792F" w:rsidRDefault="0069792F" w:rsidP="00F56EAC"/>
        </w:tc>
        <w:tc>
          <w:tcPr>
            <w:tcW w:w="1770" w:type="dxa"/>
            <w:tcMar>
              <w:left w:w="105" w:type="dxa"/>
              <w:right w:w="105" w:type="dxa"/>
            </w:tcMar>
          </w:tcPr>
          <w:p w14:paraId="14796982"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Diárias, Passagens e Transporte</w:t>
            </w:r>
          </w:p>
        </w:tc>
        <w:tc>
          <w:tcPr>
            <w:tcW w:w="930" w:type="dxa"/>
            <w:tcMar>
              <w:left w:w="105" w:type="dxa"/>
              <w:right w:w="105" w:type="dxa"/>
            </w:tcMar>
          </w:tcPr>
          <w:p w14:paraId="10D15009"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48F81866"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215" w:type="dxa"/>
            <w:tcMar>
              <w:left w:w="105" w:type="dxa"/>
              <w:right w:w="105" w:type="dxa"/>
            </w:tcMar>
          </w:tcPr>
          <w:p w14:paraId="70CCE48F"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215" w:type="dxa"/>
            <w:tcMar>
              <w:left w:w="105" w:type="dxa"/>
              <w:right w:w="105" w:type="dxa"/>
            </w:tcMar>
          </w:tcPr>
          <w:p w14:paraId="7F69242D"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216" w:type="dxa"/>
            <w:tcMar>
              <w:left w:w="105" w:type="dxa"/>
              <w:right w:w="105" w:type="dxa"/>
            </w:tcMar>
          </w:tcPr>
          <w:p w14:paraId="7F9DD7A4"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r>
      <w:tr w:rsidR="0069792F" w14:paraId="77CFBE92" w14:textId="77777777" w:rsidTr="00F56EAC">
        <w:trPr>
          <w:trHeight w:val="300"/>
        </w:trPr>
        <w:tc>
          <w:tcPr>
            <w:tcW w:w="1545" w:type="dxa"/>
            <w:vMerge w:val="restart"/>
            <w:tcMar>
              <w:left w:w="105" w:type="dxa"/>
              <w:right w:w="105" w:type="dxa"/>
            </w:tcMar>
            <w:vAlign w:val="center"/>
          </w:tcPr>
          <w:p w14:paraId="301AF718"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DIVULGAÇÃ</w:t>
            </w:r>
            <w:r w:rsidRPr="50C34D13">
              <w:rPr>
                <w:rFonts w:ascii="Calibri" w:eastAsia="Calibri" w:hAnsi="Calibri" w:cs="Calibri"/>
                <w:b/>
                <w:bCs/>
                <w:sz w:val="24"/>
                <w:szCs w:val="24"/>
              </w:rPr>
              <w:lastRenderedPageBreak/>
              <w:t>O</w:t>
            </w:r>
          </w:p>
        </w:tc>
        <w:tc>
          <w:tcPr>
            <w:tcW w:w="1770" w:type="dxa"/>
            <w:tcMar>
              <w:left w:w="105" w:type="dxa"/>
              <w:right w:w="105" w:type="dxa"/>
            </w:tcMar>
          </w:tcPr>
          <w:p w14:paraId="158617E8"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lastRenderedPageBreak/>
              <w:t xml:space="preserve">Recursos </w:t>
            </w:r>
            <w:r w:rsidRPr="50C34D13">
              <w:rPr>
                <w:rFonts w:ascii="Calibri" w:eastAsia="Calibri" w:hAnsi="Calibri" w:cs="Calibri"/>
                <w:sz w:val="24"/>
                <w:szCs w:val="24"/>
              </w:rPr>
              <w:lastRenderedPageBreak/>
              <w:t>Humanos</w:t>
            </w:r>
          </w:p>
        </w:tc>
        <w:tc>
          <w:tcPr>
            <w:tcW w:w="930" w:type="dxa"/>
            <w:tcMar>
              <w:left w:w="105" w:type="dxa"/>
              <w:right w:w="105" w:type="dxa"/>
            </w:tcMar>
          </w:tcPr>
          <w:p w14:paraId="544FDDFF"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7045AC1"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215" w:type="dxa"/>
            <w:tcMar>
              <w:left w:w="105" w:type="dxa"/>
              <w:right w:w="105" w:type="dxa"/>
            </w:tcMar>
          </w:tcPr>
          <w:p w14:paraId="1D1A4CCC"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215" w:type="dxa"/>
            <w:tcMar>
              <w:left w:w="105" w:type="dxa"/>
              <w:right w:w="105" w:type="dxa"/>
            </w:tcMar>
          </w:tcPr>
          <w:p w14:paraId="1500E7CF"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c>
          <w:tcPr>
            <w:tcW w:w="1216" w:type="dxa"/>
            <w:tcMar>
              <w:left w:w="105" w:type="dxa"/>
              <w:right w:w="105" w:type="dxa"/>
            </w:tcMar>
          </w:tcPr>
          <w:p w14:paraId="5EC99E6E" w14:textId="77777777" w:rsidR="0069792F" w:rsidRDefault="0069792F" w:rsidP="00F56EAC">
            <w:pPr>
              <w:spacing w:line="276" w:lineRule="auto"/>
              <w:rPr>
                <w:rFonts w:ascii="Calibri" w:eastAsia="Calibri" w:hAnsi="Calibri" w:cs="Calibri"/>
                <w:sz w:val="24"/>
                <w:szCs w:val="24"/>
              </w:rPr>
            </w:pPr>
            <w:r w:rsidRPr="2EBED334">
              <w:rPr>
                <w:rFonts w:ascii="Calibri" w:eastAsia="Calibri" w:hAnsi="Calibri" w:cs="Calibri"/>
                <w:sz w:val="24"/>
                <w:szCs w:val="24"/>
              </w:rPr>
              <w:t xml:space="preserve"> </w:t>
            </w:r>
          </w:p>
        </w:tc>
      </w:tr>
      <w:tr w:rsidR="0069792F" w14:paraId="760CBE03" w14:textId="77777777" w:rsidTr="00F56EAC">
        <w:trPr>
          <w:trHeight w:val="300"/>
        </w:trPr>
        <w:tc>
          <w:tcPr>
            <w:tcW w:w="1545" w:type="dxa"/>
            <w:vMerge/>
            <w:tcMar>
              <w:left w:w="105" w:type="dxa"/>
              <w:right w:w="105" w:type="dxa"/>
            </w:tcMar>
          </w:tcPr>
          <w:p w14:paraId="77CED45B" w14:textId="77777777" w:rsidR="0069792F" w:rsidRDefault="0069792F" w:rsidP="00F56EAC"/>
        </w:tc>
        <w:tc>
          <w:tcPr>
            <w:tcW w:w="1770" w:type="dxa"/>
            <w:tcMar>
              <w:left w:w="105" w:type="dxa"/>
              <w:right w:w="105" w:type="dxa"/>
            </w:tcMar>
          </w:tcPr>
          <w:p w14:paraId="54B5A7DC"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930" w:type="dxa"/>
            <w:tcMar>
              <w:left w:w="105" w:type="dxa"/>
              <w:right w:w="105" w:type="dxa"/>
            </w:tcMar>
          </w:tcPr>
          <w:p w14:paraId="57F5860D"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124867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147C36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920DC8D"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CB9FC31"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AFC8595" w14:textId="77777777" w:rsidTr="00F56EAC">
        <w:trPr>
          <w:trHeight w:val="300"/>
        </w:trPr>
        <w:tc>
          <w:tcPr>
            <w:tcW w:w="1545" w:type="dxa"/>
            <w:vMerge/>
            <w:tcMar>
              <w:left w:w="105" w:type="dxa"/>
              <w:right w:w="105" w:type="dxa"/>
            </w:tcMar>
          </w:tcPr>
          <w:p w14:paraId="61E26D9A" w14:textId="77777777" w:rsidR="0069792F" w:rsidRDefault="0069792F" w:rsidP="00F56EAC"/>
        </w:tc>
        <w:tc>
          <w:tcPr>
            <w:tcW w:w="1770" w:type="dxa"/>
            <w:tcMar>
              <w:left w:w="105" w:type="dxa"/>
              <w:right w:w="105" w:type="dxa"/>
            </w:tcMar>
          </w:tcPr>
          <w:p w14:paraId="4693982B"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930" w:type="dxa"/>
            <w:tcMar>
              <w:left w:w="105" w:type="dxa"/>
              <w:right w:w="105" w:type="dxa"/>
            </w:tcMar>
          </w:tcPr>
          <w:p w14:paraId="274180B1"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6F2BC5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92F949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1636567"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D35FB75"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50237E82" w14:textId="77777777" w:rsidTr="00F56EAC">
        <w:trPr>
          <w:trHeight w:val="300"/>
        </w:trPr>
        <w:tc>
          <w:tcPr>
            <w:tcW w:w="1545" w:type="dxa"/>
            <w:vMerge/>
            <w:tcMar>
              <w:left w:w="105" w:type="dxa"/>
              <w:right w:w="105" w:type="dxa"/>
            </w:tcMar>
          </w:tcPr>
          <w:p w14:paraId="349D62F2" w14:textId="77777777" w:rsidR="0069792F" w:rsidRDefault="0069792F" w:rsidP="00F56EAC"/>
        </w:tc>
        <w:tc>
          <w:tcPr>
            <w:tcW w:w="1770" w:type="dxa"/>
            <w:tcMar>
              <w:left w:w="105" w:type="dxa"/>
              <w:right w:w="105" w:type="dxa"/>
            </w:tcMar>
          </w:tcPr>
          <w:p w14:paraId="14E9B223"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r>
              <w:tab/>
            </w:r>
          </w:p>
        </w:tc>
        <w:tc>
          <w:tcPr>
            <w:tcW w:w="930" w:type="dxa"/>
            <w:tcMar>
              <w:left w:w="105" w:type="dxa"/>
              <w:right w:w="105" w:type="dxa"/>
            </w:tcMar>
          </w:tcPr>
          <w:p w14:paraId="6463A27C"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D5D4A9C"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F041B29"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B92E197"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CE534B3"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4EA4393" w14:textId="77777777" w:rsidTr="00F56EAC">
        <w:trPr>
          <w:trHeight w:val="300"/>
        </w:trPr>
        <w:tc>
          <w:tcPr>
            <w:tcW w:w="1545" w:type="dxa"/>
            <w:vMerge/>
            <w:tcMar>
              <w:left w:w="105" w:type="dxa"/>
              <w:right w:w="105" w:type="dxa"/>
            </w:tcMar>
          </w:tcPr>
          <w:p w14:paraId="7CB92600" w14:textId="77777777" w:rsidR="0069792F" w:rsidRDefault="0069792F" w:rsidP="00F56EAC"/>
        </w:tc>
        <w:tc>
          <w:tcPr>
            <w:tcW w:w="1770" w:type="dxa"/>
            <w:tcMar>
              <w:left w:w="105" w:type="dxa"/>
              <w:right w:w="105" w:type="dxa"/>
            </w:tcMar>
          </w:tcPr>
          <w:p w14:paraId="65F3D9F7"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r>
              <w:tab/>
            </w:r>
          </w:p>
        </w:tc>
        <w:tc>
          <w:tcPr>
            <w:tcW w:w="930" w:type="dxa"/>
            <w:tcMar>
              <w:left w:w="105" w:type="dxa"/>
              <w:right w:w="105" w:type="dxa"/>
            </w:tcMar>
          </w:tcPr>
          <w:p w14:paraId="56FDBE42"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F78C889"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7B2127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57AA815"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D8F1376"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6EC0669" w14:textId="77777777" w:rsidTr="00F56EAC">
        <w:trPr>
          <w:trHeight w:val="300"/>
        </w:trPr>
        <w:tc>
          <w:tcPr>
            <w:tcW w:w="1545" w:type="dxa"/>
            <w:vMerge/>
            <w:tcMar>
              <w:left w:w="105" w:type="dxa"/>
              <w:right w:w="105" w:type="dxa"/>
            </w:tcMar>
          </w:tcPr>
          <w:p w14:paraId="6A2F3099" w14:textId="77777777" w:rsidR="0069792F" w:rsidRDefault="0069792F" w:rsidP="00F56EAC"/>
        </w:tc>
        <w:tc>
          <w:tcPr>
            <w:tcW w:w="1770" w:type="dxa"/>
            <w:tcMar>
              <w:left w:w="105" w:type="dxa"/>
              <w:right w:w="105" w:type="dxa"/>
            </w:tcMar>
          </w:tcPr>
          <w:p w14:paraId="2F684163" w14:textId="77777777" w:rsidR="0069792F" w:rsidRPr="50C34D13"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930" w:type="dxa"/>
            <w:tcMar>
              <w:left w:w="105" w:type="dxa"/>
              <w:right w:w="105" w:type="dxa"/>
            </w:tcMar>
          </w:tcPr>
          <w:p w14:paraId="4DA14AB5"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3FBBD02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32C5BA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7C5E5F1"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7E13568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E9CEBDA" w14:textId="77777777" w:rsidTr="00F56EAC">
        <w:trPr>
          <w:trHeight w:val="300"/>
        </w:trPr>
        <w:tc>
          <w:tcPr>
            <w:tcW w:w="3315" w:type="dxa"/>
            <w:gridSpan w:val="2"/>
            <w:tcMar>
              <w:left w:w="105" w:type="dxa"/>
              <w:right w:w="105" w:type="dxa"/>
            </w:tcMar>
          </w:tcPr>
          <w:p w14:paraId="67BEC3FB" w14:textId="77777777" w:rsidR="0069792F" w:rsidRPr="50C34D13"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930" w:type="dxa"/>
            <w:tcMar>
              <w:left w:w="105" w:type="dxa"/>
              <w:right w:w="105" w:type="dxa"/>
            </w:tcMar>
          </w:tcPr>
          <w:p w14:paraId="1C716C39" w14:textId="77777777" w:rsidR="0069792F" w:rsidRDefault="0069792F" w:rsidP="00F56EAC">
            <w:pPr>
              <w:spacing w:line="276" w:lineRule="auto"/>
              <w:jc w:val="center"/>
              <w:rPr>
                <w:rFonts w:ascii="Calibri" w:eastAsia="Calibri" w:hAnsi="Calibri" w:cs="Calibri"/>
                <w:b/>
                <w:sz w:val="24"/>
                <w:szCs w:val="24"/>
              </w:rPr>
            </w:pPr>
          </w:p>
        </w:tc>
        <w:tc>
          <w:tcPr>
            <w:tcW w:w="1230" w:type="dxa"/>
            <w:tcMar>
              <w:left w:w="105" w:type="dxa"/>
              <w:right w:w="105" w:type="dxa"/>
            </w:tcMar>
          </w:tcPr>
          <w:p w14:paraId="465179BC"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EB7EF86"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16CB36F"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322C754D" w14:textId="77777777" w:rsidR="0069792F" w:rsidRDefault="0069792F" w:rsidP="00F56EAC">
            <w:pPr>
              <w:spacing w:line="259" w:lineRule="auto"/>
              <w:rPr>
                <w:rFonts w:ascii="Calibri" w:eastAsia="Calibri" w:hAnsi="Calibri" w:cs="Calibri"/>
                <w:color w:val="000000" w:themeColor="text1"/>
                <w:sz w:val="24"/>
                <w:szCs w:val="24"/>
              </w:rPr>
            </w:pPr>
          </w:p>
        </w:tc>
      </w:tr>
    </w:tbl>
    <w:p w14:paraId="15110515" w14:textId="77777777" w:rsidR="0069792F" w:rsidRDefault="0069792F" w:rsidP="0069792F">
      <w:pPr>
        <w:spacing w:after="200" w:line="276" w:lineRule="auto"/>
        <w:rPr>
          <w:rFonts w:ascii="Calibri" w:eastAsia="Calibri" w:hAnsi="Calibri" w:cs="Calibri"/>
          <w:color w:val="000000" w:themeColor="text1"/>
          <w:sz w:val="24"/>
          <w:szCs w:val="24"/>
        </w:rPr>
      </w:pPr>
    </w:p>
    <w:p w14:paraId="48FCA5E9" w14:textId="77777777" w:rsidR="0069792F" w:rsidRDefault="0069792F" w:rsidP="0069792F">
      <w:pPr>
        <w:spacing w:after="200" w:line="276" w:lineRule="auto"/>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 xml:space="preserve">10.1.2. PROPONENTE: </w:t>
      </w:r>
      <w:r w:rsidRPr="50C34D13">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483"/>
        <w:gridCol w:w="1619"/>
        <w:gridCol w:w="690"/>
        <w:gridCol w:w="1174"/>
        <w:gridCol w:w="1174"/>
        <w:gridCol w:w="1174"/>
        <w:gridCol w:w="1174"/>
      </w:tblGrid>
      <w:tr w:rsidR="0069792F" w14:paraId="443AA2ED" w14:textId="77777777" w:rsidTr="00F56EAC">
        <w:trPr>
          <w:trHeight w:val="300"/>
        </w:trPr>
        <w:tc>
          <w:tcPr>
            <w:tcW w:w="3315" w:type="dxa"/>
            <w:gridSpan w:val="2"/>
            <w:tcMar>
              <w:left w:w="105" w:type="dxa"/>
              <w:right w:w="105" w:type="dxa"/>
            </w:tcMar>
            <w:vAlign w:val="center"/>
          </w:tcPr>
          <w:p w14:paraId="1F75A6BA"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Descrição das ações</w:t>
            </w:r>
          </w:p>
        </w:tc>
        <w:tc>
          <w:tcPr>
            <w:tcW w:w="930" w:type="dxa"/>
            <w:vMerge w:val="restart"/>
            <w:tcMar>
              <w:left w:w="105" w:type="dxa"/>
              <w:right w:w="105" w:type="dxa"/>
            </w:tcMar>
            <w:vAlign w:val="center"/>
          </w:tcPr>
          <w:p w14:paraId="7F89E131"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1230" w:type="dxa"/>
            <w:vMerge w:val="restart"/>
            <w:tcMar>
              <w:left w:w="105" w:type="dxa"/>
              <w:right w:w="105" w:type="dxa"/>
            </w:tcMar>
            <w:vAlign w:val="center"/>
          </w:tcPr>
          <w:p w14:paraId="67911AC5"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1ª Parcela - Trimestral</w:t>
            </w:r>
          </w:p>
        </w:tc>
        <w:tc>
          <w:tcPr>
            <w:tcW w:w="1215" w:type="dxa"/>
            <w:vMerge w:val="restart"/>
            <w:tcMar>
              <w:left w:w="105" w:type="dxa"/>
              <w:right w:w="105" w:type="dxa"/>
            </w:tcMar>
            <w:vAlign w:val="center"/>
          </w:tcPr>
          <w:p w14:paraId="44BCEF14"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2ª Parcela - Trimestral</w:t>
            </w:r>
          </w:p>
        </w:tc>
        <w:tc>
          <w:tcPr>
            <w:tcW w:w="1215" w:type="dxa"/>
            <w:vMerge w:val="restart"/>
            <w:tcMar>
              <w:left w:w="105" w:type="dxa"/>
              <w:right w:w="105" w:type="dxa"/>
            </w:tcMar>
            <w:vAlign w:val="center"/>
          </w:tcPr>
          <w:p w14:paraId="1F2CA13E"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3ª Parcela - Trimestral</w:t>
            </w:r>
          </w:p>
        </w:tc>
        <w:tc>
          <w:tcPr>
            <w:tcW w:w="1216" w:type="dxa"/>
            <w:vMerge w:val="restart"/>
            <w:tcMar>
              <w:left w:w="105" w:type="dxa"/>
              <w:right w:w="105" w:type="dxa"/>
            </w:tcMar>
            <w:vAlign w:val="center"/>
          </w:tcPr>
          <w:p w14:paraId="0E328C3C"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4ª Parcela - Trimestral</w:t>
            </w:r>
          </w:p>
        </w:tc>
      </w:tr>
      <w:tr w:rsidR="0069792F" w14:paraId="56461905" w14:textId="77777777" w:rsidTr="00F56EAC">
        <w:trPr>
          <w:trHeight w:val="300"/>
        </w:trPr>
        <w:tc>
          <w:tcPr>
            <w:tcW w:w="1545" w:type="dxa"/>
            <w:tcMar>
              <w:left w:w="105" w:type="dxa"/>
              <w:right w:w="105" w:type="dxa"/>
            </w:tcMar>
            <w:vAlign w:val="center"/>
          </w:tcPr>
          <w:p w14:paraId="188942BB"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1770" w:type="dxa"/>
            <w:tcMar>
              <w:left w:w="105" w:type="dxa"/>
              <w:right w:w="105" w:type="dxa"/>
            </w:tcMar>
            <w:vAlign w:val="center"/>
          </w:tcPr>
          <w:p w14:paraId="64D1B13C"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de Despesa</w:t>
            </w:r>
          </w:p>
        </w:tc>
        <w:tc>
          <w:tcPr>
            <w:tcW w:w="930" w:type="dxa"/>
            <w:vMerge/>
            <w:tcMar>
              <w:left w:w="105" w:type="dxa"/>
              <w:right w:w="105" w:type="dxa"/>
            </w:tcMar>
          </w:tcPr>
          <w:p w14:paraId="5B893891" w14:textId="77777777" w:rsidR="0069792F" w:rsidRDefault="0069792F" w:rsidP="00F56EAC"/>
        </w:tc>
        <w:tc>
          <w:tcPr>
            <w:tcW w:w="1230" w:type="dxa"/>
            <w:vMerge/>
            <w:tcMar>
              <w:left w:w="105" w:type="dxa"/>
              <w:right w:w="105" w:type="dxa"/>
            </w:tcMar>
          </w:tcPr>
          <w:p w14:paraId="3A4BF07D" w14:textId="77777777" w:rsidR="0069792F" w:rsidRDefault="0069792F" w:rsidP="00F56EAC"/>
        </w:tc>
        <w:tc>
          <w:tcPr>
            <w:tcW w:w="1215" w:type="dxa"/>
            <w:vMerge/>
            <w:tcMar>
              <w:left w:w="105" w:type="dxa"/>
              <w:right w:w="105" w:type="dxa"/>
            </w:tcMar>
          </w:tcPr>
          <w:p w14:paraId="0E55AEC6" w14:textId="77777777" w:rsidR="0069792F" w:rsidRDefault="0069792F" w:rsidP="00F56EAC"/>
        </w:tc>
        <w:tc>
          <w:tcPr>
            <w:tcW w:w="1215" w:type="dxa"/>
            <w:vMerge/>
            <w:tcMar>
              <w:left w:w="105" w:type="dxa"/>
              <w:right w:w="105" w:type="dxa"/>
            </w:tcMar>
          </w:tcPr>
          <w:p w14:paraId="081EA0B9" w14:textId="77777777" w:rsidR="0069792F" w:rsidRDefault="0069792F" w:rsidP="00F56EAC"/>
        </w:tc>
        <w:tc>
          <w:tcPr>
            <w:tcW w:w="1216" w:type="dxa"/>
            <w:vMerge/>
            <w:tcMar>
              <w:left w:w="105" w:type="dxa"/>
              <w:right w:w="105" w:type="dxa"/>
            </w:tcMar>
          </w:tcPr>
          <w:p w14:paraId="1A0894ED" w14:textId="77777777" w:rsidR="0069792F" w:rsidRDefault="0069792F" w:rsidP="00F56EAC"/>
        </w:tc>
      </w:tr>
      <w:tr w:rsidR="0069792F" w14:paraId="1AD9356E" w14:textId="77777777" w:rsidTr="00F56EAC">
        <w:trPr>
          <w:trHeight w:val="300"/>
        </w:trPr>
        <w:tc>
          <w:tcPr>
            <w:tcW w:w="1545" w:type="dxa"/>
            <w:vMerge w:val="restart"/>
            <w:tcMar>
              <w:left w:w="105" w:type="dxa"/>
              <w:right w:w="105" w:type="dxa"/>
            </w:tcMar>
            <w:vAlign w:val="center"/>
          </w:tcPr>
          <w:p w14:paraId="5A3AB53F"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b/>
                <w:bCs/>
                <w:sz w:val="24"/>
                <w:szCs w:val="24"/>
              </w:rPr>
              <w:t>DIRETO</w:t>
            </w:r>
          </w:p>
        </w:tc>
        <w:tc>
          <w:tcPr>
            <w:tcW w:w="1770" w:type="dxa"/>
            <w:tcMar>
              <w:left w:w="105" w:type="dxa"/>
              <w:right w:w="105" w:type="dxa"/>
            </w:tcMar>
          </w:tcPr>
          <w:p w14:paraId="19482953"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Recursos Humanos</w:t>
            </w:r>
          </w:p>
        </w:tc>
        <w:tc>
          <w:tcPr>
            <w:tcW w:w="930" w:type="dxa"/>
            <w:tcMar>
              <w:left w:w="105" w:type="dxa"/>
              <w:right w:w="105" w:type="dxa"/>
            </w:tcMar>
          </w:tcPr>
          <w:p w14:paraId="00661D2A"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87976B9"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6CC865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F4A14B0"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18088B6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F02455D" w14:textId="77777777" w:rsidTr="00F56EAC">
        <w:trPr>
          <w:trHeight w:val="300"/>
        </w:trPr>
        <w:tc>
          <w:tcPr>
            <w:tcW w:w="1545" w:type="dxa"/>
            <w:vMerge/>
            <w:tcMar>
              <w:left w:w="105" w:type="dxa"/>
              <w:right w:w="105" w:type="dxa"/>
            </w:tcMar>
          </w:tcPr>
          <w:p w14:paraId="19E38139" w14:textId="77777777" w:rsidR="0069792F" w:rsidRDefault="0069792F" w:rsidP="00F56EAC"/>
        </w:tc>
        <w:tc>
          <w:tcPr>
            <w:tcW w:w="1770" w:type="dxa"/>
            <w:tcMar>
              <w:left w:w="105" w:type="dxa"/>
              <w:right w:w="105" w:type="dxa"/>
            </w:tcMar>
          </w:tcPr>
          <w:p w14:paraId="47E12D64"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Encargos Trabalhistas e Previdenciários</w:t>
            </w:r>
          </w:p>
        </w:tc>
        <w:tc>
          <w:tcPr>
            <w:tcW w:w="930" w:type="dxa"/>
            <w:tcMar>
              <w:left w:w="105" w:type="dxa"/>
              <w:right w:w="105" w:type="dxa"/>
            </w:tcMar>
          </w:tcPr>
          <w:p w14:paraId="24972C52"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68C1B35"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7FC9CCA"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117D7BD"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ABC25C8"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F04E099" w14:textId="77777777" w:rsidTr="00F56EAC">
        <w:trPr>
          <w:trHeight w:val="300"/>
        </w:trPr>
        <w:tc>
          <w:tcPr>
            <w:tcW w:w="1545" w:type="dxa"/>
            <w:vMerge/>
            <w:tcMar>
              <w:left w:w="105" w:type="dxa"/>
              <w:right w:w="105" w:type="dxa"/>
            </w:tcMar>
          </w:tcPr>
          <w:p w14:paraId="152C0D94" w14:textId="77777777" w:rsidR="0069792F" w:rsidRDefault="0069792F" w:rsidP="00F56EAC"/>
        </w:tc>
        <w:tc>
          <w:tcPr>
            <w:tcW w:w="1770" w:type="dxa"/>
            <w:tcMar>
              <w:left w:w="105" w:type="dxa"/>
              <w:right w:w="105" w:type="dxa"/>
            </w:tcMar>
          </w:tcPr>
          <w:p w14:paraId="5611A5EE"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Jurídica</w:t>
            </w:r>
          </w:p>
        </w:tc>
        <w:tc>
          <w:tcPr>
            <w:tcW w:w="930" w:type="dxa"/>
            <w:tcMar>
              <w:left w:w="105" w:type="dxa"/>
              <w:right w:w="105" w:type="dxa"/>
            </w:tcMar>
          </w:tcPr>
          <w:p w14:paraId="7E177A04"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5B0F47F"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0A08E8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A884AC0"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19A877B3"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1D394CF" w14:textId="77777777" w:rsidTr="00F56EAC">
        <w:trPr>
          <w:trHeight w:val="300"/>
        </w:trPr>
        <w:tc>
          <w:tcPr>
            <w:tcW w:w="1545" w:type="dxa"/>
            <w:vMerge/>
            <w:tcMar>
              <w:left w:w="105" w:type="dxa"/>
              <w:right w:w="105" w:type="dxa"/>
            </w:tcMar>
          </w:tcPr>
          <w:p w14:paraId="29292DDE" w14:textId="77777777" w:rsidR="0069792F" w:rsidRDefault="0069792F" w:rsidP="00F56EAC"/>
        </w:tc>
        <w:tc>
          <w:tcPr>
            <w:tcW w:w="1770" w:type="dxa"/>
            <w:tcMar>
              <w:left w:w="105" w:type="dxa"/>
              <w:right w:w="105" w:type="dxa"/>
            </w:tcMar>
          </w:tcPr>
          <w:p w14:paraId="2BD160DC"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 xml:space="preserve">Serviços de </w:t>
            </w:r>
            <w:r w:rsidRPr="50C34D13">
              <w:rPr>
                <w:rFonts w:eastAsiaTheme="minorEastAsia"/>
                <w:color w:val="000000" w:themeColor="text1"/>
                <w:sz w:val="24"/>
                <w:szCs w:val="24"/>
              </w:rPr>
              <w:lastRenderedPageBreak/>
              <w:t>Pessoa Física</w:t>
            </w:r>
          </w:p>
        </w:tc>
        <w:tc>
          <w:tcPr>
            <w:tcW w:w="930" w:type="dxa"/>
            <w:tcMar>
              <w:left w:w="105" w:type="dxa"/>
              <w:right w:w="105" w:type="dxa"/>
            </w:tcMar>
          </w:tcPr>
          <w:p w14:paraId="1A7DAF24"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2B4BC09"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A9E9BC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1CC1550"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D5A71F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1CD4EEEA" w14:textId="77777777" w:rsidTr="00F56EAC">
        <w:trPr>
          <w:trHeight w:val="300"/>
        </w:trPr>
        <w:tc>
          <w:tcPr>
            <w:tcW w:w="1545" w:type="dxa"/>
            <w:vMerge/>
            <w:tcMar>
              <w:left w:w="105" w:type="dxa"/>
              <w:right w:w="105" w:type="dxa"/>
            </w:tcMar>
          </w:tcPr>
          <w:p w14:paraId="4D008EE2" w14:textId="77777777" w:rsidR="0069792F" w:rsidRDefault="0069792F" w:rsidP="00F56EAC"/>
        </w:tc>
        <w:tc>
          <w:tcPr>
            <w:tcW w:w="1770" w:type="dxa"/>
            <w:tcMar>
              <w:left w:w="105" w:type="dxa"/>
              <w:right w:w="105" w:type="dxa"/>
            </w:tcMar>
          </w:tcPr>
          <w:p w14:paraId="29764B18"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Material Esportivo</w:t>
            </w:r>
          </w:p>
        </w:tc>
        <w:tc>
          <w:tcPr>
            <w:tcW w:w="930" w:type="dxa"/>
            <w:tcMar>
              <w:left w:w="105" w:type="dxa"/>
              <w:right w:w="105" w:type="dxa"/>
            </w:tcMar>
          </w:tcPr>
          <w:p w14:paraId="3A2BAD23"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389DF44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EB0219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605EF6E"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CBF2AAD"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7B4F0A8" w14:textId="77777777" w:rsidTr="00F56EAC">
        <w:trPr>
          <w:trHeight w:val="300"/>
        </w:trPr>
        <w:tc>
          <w:tcPr>
            <w:tcW w:w="1545" w:type="dxa"/>
            <w:vMerge/>
            <w:tcMar>
              <w:left w:w="105" w:type="dxa"/>
              <w:right w:w="105" w:type="dxa"/>
            </w:tcMar>
          </w:tcPr>
          <w:p w14:paraId="2FDE4619" w14:textId="77777777" w:rsidR="0069792F" w:rsidRDefault="0069792F" w:rsidP="00F56EAC"/>
        </w:tc>
        <w:tc>
          <w:tcPr>
            <w:tcW w:w="1770" w:type="dxa"/>
            <w:tcMar>
              <w:left w:w="105" w:type="dxa"/>
              <w:right w:w="105" w:type="dxa"/>
            </w:tcMar>
          </w:tcPr>
          <w:p w14:paraId="7D3404AB"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Outros materiais de consumo</w:t>
            </w:r>
          </w:p>
        </w:tc>
        <w:tc>
          <w:tcPr>
            <w:tcW w:w="930" w:type="dxa"/>
            <w:tcMar>
              <w:left w:w="105" w:type="dxa"/>
              <w:right w:w="105" w:type="dxa"/>
            </w:tcMar>
          </w:tcPr>
          <w:p w14:paraId="4FA42149"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69DCF7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F2C5820"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33DAC4C"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007D64C"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EBFACDC" w14:textId="77777777" w:rsidTr="00F56EAC">
        <w:trPr>
          <w:trHeight w:val="300"/>
        </w:trPr>
        <w:tc>
          <w:tcPr>
            <w:tcW w:w="1545" w:type="dxa"/>
            <w:vMerge/>
            <w:tcMar>
              <w:left w:w="105" w:type="dxa"/>
              <w:right w:w="105" w:type="dxa"/>
            </w:tcMar>
          </w:tcPr>
          <w:p w14:paraId="23814F13" w14:textId="77777777" w:rsidR="0069792F" w:rsidRDefault="0069792F" w:rsidP="00F56EAC"/>
        </w:tc>
        <w:tc>
          <w:tcPr>
            <w:tcW w:w="1770" w:type="dxa"/>
            <w:tcMar>
              <w:left w:w="105" w:type="dxa"/>
              <w:right w:w="105" w:type="dxa"/>
            </w:tcMar>
          </w:tcPr>
          <w:p w14:paraId="32C350EA"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Equipamentos e Material Permanente</w:t>
            </w:r>
          </w:p>
        </w:tc>
        <w:tc>
          <w:tcPr>
            <w:tcW w:w="930" w:type="dxa"/>
            <w:tcMar>
              <w:left w:w="105" w:type="dxa"/>
              <w:right w:w="105" w:type="dxa"/>
            </w:tcMar>
          </w:tcPr>
          <w:p w14:paraId="0A03DFA7"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1A7B77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A358FF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3DFF03B"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11005EA"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E25F8A3" w14:textId="77777777" w:rsidTr="00F56EAC">
        <w:trPr>
          <w:trHeight w:val="300"/>
        </w:trPr>
        <w:tc>
          <w:tcPr>
            <w:tcW w:w="1545" w:type="dxa"/>
            <w:vMerge/>
            <w:tcMar>
              <w:left w:w="105" w:type="dxa"/>
              <w:right w:w="105" w:type="dxa"/>
            </w:tcMar>
          </w:tcPr>
          <w:p w14:paraId="1A575F5F" w14:textId="77777777" w:rsidR="0069792F" w:rsidRDefault="0069792F" w:rsidP="00F56EAC"/>
        </w:tc>
        <w:tc>
          <w:tcPr>
            <w:tcW w:w="1770" w:type="dxa"/>
            <w:tcMar>
              <w:left w:w="105" w:type="dxa"/>
              <w:right w:w="105" w:type="dxa"/>
            </w:tcMar>
          </w:tcPr>
          <w:p w14:paraId="24F28546"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Obras e Instalações</w:t>
            </w:r>
          </w:p>
        </w:tc>
        <w:tc>
          <w:tcPr>
            <w:tcW w:w="930" w:type="dxa"/>
            <w:tcMar>
              <w:left w:w="105" w:type="dxa"/>
              <w:right w:w="105" w:type="dxa"/>
            </w:tcMar>
          </w:tcPr>
          <w:p w14:paraId="06EF8608"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DF58BD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002940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DF54049"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4AFFA67"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5B4FC234" w14:textId="77777777" w:rsidTr="00F56EAC">
        <w:trPr>
          <w:trHeight w:val="300"/>
        </w:trPr>
        <w:tc>
          <w:tcPr>
            <w:tcW w:w="1545" w:type="dxa"/>
            <w:vMerge w:val="restart"/>
            <w:tcMar>
              <w:left w:w="105" w:type="dxa"/>
              <w:right w:w="105" w:type="dxa"/>
            </w:tcMar>
            <w:vAlign w:val="center"/>
          </w:tcPr>
          <w:p w14:paraId="41C08066"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INDIRETO</w:t>
            </w:r>
          </w:p>
        </w:tc>
        <w:tc>
          <w:tcPr>
            <w:tcW w:w="1770" w:type="dxa"/>
            <w:tcMar>
              <w:left w:w="105" w:type="dxa"/>
              <w:right w:w="105" w:type="dxa"/>
            </w:tcMar>
          </w:tcPr>
          <w:p w14:paraId="110A9436"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930" w:type="dxa"/>
            <w:tcMar>
              <w:left w:w="105" w:type="dxa"/>
              <w:right w:w="105" w:type="dxa"/>
            </w:tcMar>
          </w:tcPr>
          <w:p w14:paraId="5DE49636"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563711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2F6EA5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05888A56"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622FB56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3D39A19A" w14:textId="77777777" w:rsidTr="00F56EAC">
        <w:trPr>
          <w:trHeight w:val="300"/>
        </w:trPr>
        <w:tc>
          <w:tcPr>
            <w:tcW w:w="1545" w:type="dxa"/>
            <w:vMerge/>
            <w:tcMar>
              <w:left w:w="105" w:type="dxa"/>
              <w:right w:w="105" w:type="dxa"/>
            </w:tcMar>
          </w:tcPr>
          <w:p w14:paraId="1DDA3A28" w14:textId="77777777" w:rsidR="0069792F" w:rsidRDefault="0069792F" w:rsidP="00F56EAC"/>
        </w:tc>
        <w:tc>
          <w:tcPr>
            <w:tcW w:w="1770" w:type="dxa"/>
            <w:tcMar>
              <w:left w:w="105" w:type="dxa"/>
              <w:right w:w="105" w:type="dxa"/>
            </w:tcMar>
          </w:tcPr>
          <w:p w14:paraId="57F5CE45"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930" w:type="dxa"/>
            <w:tcMar>
              <w:left w:w="105" w:type="dxa"/>
              <w:right w:w="105" w:type="dxa"/>
            </w:tcMar>
          </w:tcPr>
          <w:p w14:paraId="0BF720AF"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2AD9778"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8988B6A"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0F2963E3"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1E9B10A"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EAFADF5" w14:textId="77777777" w:rsidTr="00F56EAC">
        <w:trPr>
          <w:trHeight w:val="300"/>
        </w:trPr>
        <w:tc>
          <w:tcPr>
            <w:tcW w:w="1545" w:type="dxa"/>
            <w:vMerge/>
            <w:tcMar>
              <w:left w:w="105" w:type="dxa"/>
              <w:right w:w="105" w:type="dxa"/>
            </w:tcMar>
          </w:tcPr>
          <w:p w14:paraId="66F96A08" w14:textId="77777777" w:rsidR="0069792F" w:rsidRDefault="0069792F" w:rsidP="00F56EAC"/>
        </w:tc>
        <w:tc>
          <w:tcPr>
            <w:tcW w:w="1770" w:type="dxa"/>
            <w:tcMar>
              <w:left w:w="105" w:type="dxa"/>
              <w:right w:w="105" w:type="dxa"/>
            </w:tcMar>
          </w:tcPr>
          <w:p w14:paraId="0965B3FD"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930" w:type="dxa"/>
            <w:tcMar>
              <w:left w:w="105" w:type="dxa"/>
              <w:right w:w="105" w:type="dxa"/>
            </w:tcMar>
          </w:tcPr>
          <w:p w14:paraId="1DB6A6C9"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329378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F42F21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64ED007"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388F5B55"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1B37FAE8" w14:textId="77777777" w:rsidTr="00F56EAC">
        <w:trPr>
          <w:trHeight w:val="300"/>
        </w:trPr>
        <w:tc>
          <w:tcPr>
            <w:tcW w:w="1545" w:type="dxa"/>
            <w:vMerge/>
            <w:tcMar>
              <w:left w:w="105" w:type="dxa"/>
              <w:right w:w="105" w:type="dxa"/>
            </w:tcMar>
          </w:tcPr>
          <w:p w14:paraId="64B1874A" w14:textId="77777777" w:rsidR="0069792F" w:rsidRDefault="0069792F" w:rsidP="00F56EAC"/>
        </w:tc>
        <w:tc>
          <w:tcPr>
            <w:tcW w:w="1770" w:type="dxa"/>
            <w:tcMar>
              <w:left w:w="105" w:type="dxa"/>
              <w:right w:w="105" w:type="dxa"/>
            </w:tcMar>
          </w:tcPr>
          <w:p w14:paraId="09A00252"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p>
        </w:tc>
        <w:tc>
          <w:tcPr>
            <w:tcW w:w="930" w:type="dxa"/>
            <w:tcMar>
              <w:left w:w="105" w:type="dxa"/>
              <w:right w:w="105" w:type="dxa"/>
            </w:tcMar>
          </w:tcPr>
          <w:p w14:paraId="5A85AE7F"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5842C8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AAC400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D224834"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3738DB0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1DFC32FE" w14:textId="77777777" w:rsidTr="00F56EAC">
        <w:trPr>
          <w:trHeight w:val="300"/>
        </w:trPr>
        <w:tc>
          <w:tcPr>
            <w:tcW w:w="1545" w:type="dxa"/>
            <w:vMerge/>
            <w:tcMar>
              <w:left w:w="105" w:type="dxa"/>
              <w:right w:w="105" w:type="dxa"/>
            </w:tcMar>
          </w:tcPr>
          <w:p w14:paraId="4DA15BD0" w14:textId="77777777" w:rsidR="0069792F" w:rsidRDefault="0069792F" w:rsidP="00F56EAC"/>
        </w:tc>
        <w:tc>
          <w:tcPr>
            <w:tcW w:w="1770" w:type="dxa"/>
            <w:tcMar>
              <w:left w:w="105" w:type="dxa"/>
              <w:right w:w="105" w:type="dxa"/>
            </w:tcMar>
          </w:tcPr>
          <w:p w14:paraId="424C29FB"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p>
        </w:tc>
        <w:tc>
          <w:tcPr>
            <w:tcW w:w="930" w:type="dxa"/>
            <w:tcMar>
              <w:left w:w="105" w:type="dxa"/>
              <w:right w:w="105" w:type="dxa"/>
            </w:tcMar>
          </w:tcPr>
          <w:p w14:paraId="7EF35FD7"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9B0BD4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C595415"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9FB91EE"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31A2B4F"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9D5EB91" w14:textId="77777777" w:rsidTr="00F56EAC">
        <w:trPr>
          <w:trHeight w:val="300"/>
        </w:trPr>
        <w:tc>
          <w:tcPr>
            <w:tcW w:w="1545" w:type="dxa"/>
            <w:vMerge/>
            <w:tcMar>
              <w:left w:w="105" w:type="dxa"/>
              <w:right w:w="105" w:type="dxa"/>
            </w:tcMar>
          </w:tcPr>
          <w:p w14:paraId="6F3D0414" w14:textId="77777777" w:rsidR="0069792F" w:rsidRDefault="0069792F" w:rsidP="00F56EAC"/>
        </w:tc>
        <w:tc>
          <w:tcPr>
            <w:tcW w:w="1770" w:type="dxa"/>
            <w:tcMar>
              <w:left w:w="105" w:type="dxa"/>
              <w:right w:w="105" w:type="dxa"/>
            </w:tcMar>
          </w:tcPr>
          <w:p w14:paraId="12D260E4"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930" w:type="dxa"/>
            <w:tcMar>
              <w:left w:w="105" w:type="dxa"/>
              <w:right w:w="105" w:type="dxa"/>
            </w:tcMar>
          </w:tcPr>
          <w:p w14:paraId="2BDBB46A"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6A51915"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6BFF48D"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D15885C"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E1D01AC"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2D5BFC2" w14:textId="77777777" w:rsidTr="00F56EAC">
        <w:trPr>
          <w:trHeight w:val="300"/>
        </w:trPr>
        <w:tc>
          <w:tcPr>
            <w:tcW w:w="1545" w:type="dxa"/>
            <w:vMerge/>
            <w:tcMar>
              <w:left w:w="105" w:type="dxa"/>
              <w:right w:w="105" w:type="dxa"/>
            </w:tcMar>
          </w:tcPr>
          <w:p w14:paraId="0EBAE97A" w14:textId="77777777" w:rsidR="0069792F" w:rsidRDefault="0069792F" w:rsidP="00F56EAC"/>
        </w:tc>
        <w:tc>
          <w:tcPr>
            <w:tcW w:w="1770" w:type="dxa"/>
            <w:tcMar>
              <w:left w:w="105" w:type="dxa"/>
              <w:right w:w="105" w:type="dxa"/>
            </w:tcMar>
          </w:tcPr>
          <w:p w14:paraId="339BB1F5"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Diárias, Passagens e Transporte</w:t>
            </w:r>
          </w:p>
        </w:tc>
        <w:tc>
          <w:tcPr>
            <w:tcW w:w="930" w:type="dxa"/>
            <w:tcMar>
              <w:left w:w="105" w:type="dxa"/>
              <w:right w:w="105" w:type="dxa"/>
            </w:tcMar>
          </w:tcPr>
          <w:p w14:paraId="7706C62A"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9ED2202"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793E7E2A"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6D7B107C"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6" w:type="dxa"/>
            <w:tcMar>
              <w:left w:w="105" w:type="dxa"/>
              <w:right w:w="105" w:type="dxa"/>
            </w:tcMar>
          </w:tcPr>
          <w:p w14:paraId="25344F5F"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r>
      <w:tr w:rsidR="0069792F" w14:paraId="30396FE8" w14:textId="77777777" w:rsidTr="00F56EAC">
        <w:trPr>
          <w:trHeight w:val="300"/>
        </w:trPr>
        <w:tc>
          <w:tcPr>
            <w:tcW w:w="1545" w:type="dxa"/>
            <w:vMerge w:val="restart"/>
            <w:tcMar>
              <w:left w:w="105" w:type="dxa"/>
              <w:right w:w="105" w:type="dxa"/>
            </w:tcMar>
            <w:vAlign w:val="center"/>
          </w:tcPr>
          <w:p w14:paraId="3D2A63EC"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lastRenderedPageBreak/>
              <w:t>DIVULGAÇÃO</w:t>
            </w:r>
          </w:p>
        </w:tc>
        <w:tc>
          <w:tcPr>
            <w:tcW w:w="1770" w:type="dxa"/>
            <w:tcMar>
              <w:left w:w="105" w:type="dxa"/>
              <w:right w:w="105" w:type="dxa"/>
            </w:tcMar>
          </w:tcPr>
          <w:p w14:paraId="1E482489"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930" w:type="dxa"/>
            <w:tcMar>
              <w:left w:w="105" w:type="dxa"/>
              <w:right w:w="105" w:type="dxa"/>
            </w:tcMar>
          </w:tcPr>
          <w:p w14:paraId="50AE6067"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4CB537F1"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5F30014D"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4FAEBE43"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6" w:type="dxa"/>
            <w:tcMar>
              <w:left w:w="105" w:type="dxa"/>
              <w:right w:w="105" w:type="dxa"/>
            </w:tcMar>
          </w:tcPr>
          <w:p w14:paraId="7DC601A1"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r>
      <w:tr w:rsidR="0069792F" w14:paraId="2E13AADD" w14:textId="77777777" w:rsidTr="00F56EAC">
        <w:trPr>
          <w:trHeight w:val="300"/>
        </w:trPr>
        <w:tc>
          <w:tcPr>
            <w:tcW w:w="1545" w:type="dxa"/>
            <w:vMerge/>
            <w:tcMar>
              <w:left w:w="105" w:type="dxa"/>
              <w:right w:w="105" w:type="dxa"/>
            </w:tcMar>
          </w:tcPr>
          <w:p w14:paraId="2686D8D8" w14:textId="77777777" w:rsidR="0069792F" w:rsidRDefault="0069792F" w:rsidP="00F56EAC"/>
        </w:tc>
        <w:tc>
          <w:tcPr>
            <w:tcW w:w="1770" w:type="dxa"/>
            <w:tcMar>
              <w:left w:w="105" w:type="dxa"/>
              <w:right w:w="105" w:type="dxa"/>
            </w:tcMar>
          </w:tcPr>
          <w:p w14:paraId="1E39ADD6"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930" w:type="dxa"/>
            <w:tcMar>
              <w:left w:w="105" w:type="dxa"/>
              <w:right w:w="105" w:type="dxa"/>
            </w:tcMar>
          </w:tcPr>
          <w:p w14:paraId="25CEBCA4"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727A78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7520E7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2014504"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5C1923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C5405CC" w14:textId="77777777" w:rsidTr="00F56EAC">
        <w:trPr>
          <w:trHeight w:val="300"/>
        </w:trPr>
        <w:tc>
          <w:tcPr>
            <w:tcW w:w="1545" w:type="dxa"/>
            <w:vMerge/>
            <w:tcMar>
              <w:left w:w="105" w:type="dxa"/>
              <w:right w:w="105" w:type="dxa"/>
            </w:tcMar>
          </w:tcPr>
          <w:p w14:paraId="438EBA6D" w14:textId="77777777" w:rsidR="0069792F" w:rsidRDefault="0069792F" w:rsidP="00F56EAC"/>
        </w:tc>
        <w:tc>
          <w:tcPr>
            <w:tcW w:w="1770" w:type="dxa"/>
            <w:tcMar>
              <w:left w:w="105" w:type="dxa"/>
              <w:right w:w="105" w:type="dxa"/>
            </w:tcMar>
          </w:tcPr>
          <w:p w14:paraId="5592AEC7"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930" w:type="dxa"/>
            <w:tcMar>
              <w:left w:w="105" w:type="dxa"/>
              <w:right w:w="105" w:type="dxa"/>
            </w:tcMar>
          </w:tcPr>
          <w:p w14:paraId="7747F78F"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EF11F0A"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340804D"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C86D041"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AF035FD"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0EB85259" w14:textId="77777777" w:rsidTr="00F56EAC">
        <w:trPr>
          <w:trHeight w:val="300"/>
        </w:trPr>
        <w:tc>
          <w:tcPr>
            <w:tcW w:w="1545" w:type="dxa"/>
            <w:vMerge/>
            <w:tcMar>
              <w:left w:w="105" w:type="dxa"/>
              <w:right w:w="105" w:type="dxa"/>
            </w:tcMar>
          </w:tcPr>
          <w:p w14:paraId="4E6F499C" w14:textId="77777777" w:rsidR="0069792F" w:rsidRDefault="0069792F" w:rsidP="00F56EAC"/>
        </w:tc>
        <w:tc>
          <w:tcPr>
            <w:tcW w:w="1770" w:type="dxa"/>
            <w:tcMar>
              <w:left w:w="105" w:type="dxa"/>
              <w:right w:w="105" w:type="dxa"/>
            </w:tcMar>
          </w:tcPr>
          <w:p w14:paraId="1E67D21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r>
              <w:tab/>
            </w:r>
          </w:p>
        </w:tc>
        <w:tc>
          <w:tcPr>
            <w:tcW w:w="930" w:type="dxa"/>
            <w:tcMar>
              <w:left w:w="105" w:type="dxa"/>
              <w:right w:w="105" w:type="dxa"/>
            </w:tcMar>
          </w:tcPr>
          <w:p w14:paraId="0FF3B631"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3A1369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AB9037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6C60129"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5274614"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FC2C9F2" w14:textId="77777777" w:rsidTr="00F56EAC">
        <w:trPr>
          <w:trHeight w:val="300"/>
        </w:trPr>
        <w:tc>
          <w:tcPr>
            <w:tcW w:w="1545" w:type="dxa"/>
            <w:vMerge/>
            <w:tcMar>
              <w:left w:w="105" w:type="dxa"/>
              <w:right w:w="105" w:type="dxa"/>
            </w:tcMar>
          </w:tcPr>
          <w:p w14:paraId="503BD515" w14:textId="77777777" w:rsidR="0069792F" w:rsidRDefault="0069792F" w:rsidP="00F56EAC"/>
        </w:tc>
        <w:tc>
          <w:tcPr>
            <w:tcW w:w="1770" w:type="dxa"/>
            <w:tcMar>
              <w:left w:w="105" w:type="dxa"/>
              <w:right w:w="105" w:type="dxa"/>
            </w:tcMar>
          </w:tcPr>
          <w:p w14:paraId="226A5BAD"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r>
              <w:tab/>
            </w:r>
          </w:p>
        </w:tc>
        <w:tc>
          <w:tcPr>
            <w:tcW w:w="930" w:type="dxa"/>
            <w:tcMar>
              <w:left w:w="105" w:type="dxa"/>
              <w:right w:w="105" w:type="dxa"/>
            </w:tcMar>
          </w:tcPr>
          <w:p w14:paraId="654BB58A"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4806A18"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D72D0F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8C7810C"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8AEAA29"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0CA7E30" w14:textId="77777777" w:rsidTr="00F56EAC">
        <w:trPr>
          <w:trHeight w:val="300"/>
        </w:trPr>
        <w:tc>
          <w:tcPr>
            <w:tcW w:w="1545" w:type="dxa"/>
            <w:vMerge/>
            <w:tcMar>
              <w:left w:w="105" w:type="dxa"/>
              <w:right w:w="105" w:type="dxa"/>
            </w:tcMar>
          </w:tcPr>
          <w:p w14:paraId="1ECA4E10" w14:textId="77777777" w:rsidR="0069792F" w:rsidRDefault="0069792F" w:rsidP="00F56EAC"/>
        </w:tc>
        <w:tc>
          <w:tcPr>
            <w:tcW w:w="1770" w:type="dxa"/>
            <w:tcMar>
              <w:left w:w="105" w:type="dxa"/>
              <w:right w:w="105" w:type="dxa"/>
            </w:tcMar>
          </w:tcPr>
          <w:p w14:paraId="52218D1C"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930" w:type="dxa"/>
            <w:tcMar>
              <w:left w:w="105" w:type="dxa"/>
              <w:right w:w="105" w:type="dxa"/>
            </w:tcMar>
          </w:tcPr>
          <w:p w14:paraId="6C2F4815"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CED3075"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268E8D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DB8A4EA"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F9BA309"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717B363" w14:textId="77777777" w:rsidTr="00F56EAC">
        <w:trPr>
          <w:trHeight w:val="300"/>
        </w:trPr>
        <w:tc>
          <w:tcPr>
            <w:tcW w:w="3315" w:type="dxa"/>
            <w:gridSpan w:val="2"/>
            <w:tcMar>
              <w:left w:w="105" w:type="dxa"/>
              <w:right w:w="105" w:type="dxa"/>
            </w:tcMar>
          </w:tcPr>
          <w:p w14:paraId="2357E330"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930" w:type="dxa"/>
            <w:tcMar>
              <w:left w:w="105" w:type="dxa"/>
              <w:right w:w="105" w:type="dxa"/>
            </w:tcMar>
          </w:tcPr>
          <w:p w14:paraId="7DB363B4" w14:textId="77777777" w:rsidR="0069792F" w:rsidRDefault="0069792F" w:rsidP="00F56EAC">
            <w:pPr>
              <w:spacing w:line="276" w:lineRule="auto"/>
              <w:jc w:val="center"/>
              <w:rPr>
                <w:rFonts w:ascii="Calibri" w:eastAsia="Calibri" w:hAnsi="Calibri" w:cs="Calibri"/>
                <w:b/>
                <w:bCs/>
                <w:sz w:val="24"/>
                <w:szCs w:val="24"/>
              </w:rPr>
            </w:pPr>
          </w:p>
        </w:tc>
        <w:tc>
          <w:tcPr>
            <w:tcW w:w="1230" w:type="dxa"/>
            <w:tcMar>
              <w:left w:w="105" w:type="dxa"/>
              <w:right w:w="105" w:type="dxa"/>
            </w:tcMar>
          </w:tcPr>
          <w:p w14:paraId="6604E43A"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4B47E6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B612BFF"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9E1D0E4" w14:textId="77777777" w:rsidR="0069792F" w:rsidRDefault="0069792F" w:rsidP="00F56EAC">
            <w:pPr>
              <w:spacing w:line="259" w:lineRule="auto"/>
              <w:rPr>
                <w:rFonts w:ascii="Calibri" w:eastAsia="Calibri" w:hAnsi="Calibri" w:cs="Calibri"/>
                <w:color w:val="000000" w:themeColor="text1"/>
                <w:sz w:val="24"/>
                <w:szCs w:val="24"/>
              </w:rPr>
            </w:pPr>
          </w:p>
        </w:tc>
      </w:tr>
    </w:tbl>
    <w:p w14:paraId="7349C0C4" w14:textId="77777777" w:rsidR="0069792F" w:rsidRDefault="0069792F" w:rsidP="0069792F">
      <w:pPr>
        <w:spacing w:after="200" w:line="276" w:lineRule="auto"/>
        <w:rPr>
          <w:rFonts w:ascii="Calibri" w:eastAsia="Calibri" w:hAnsi="Calibri" w:cs="Calibri"/>
          <w:color w:val="000000" w:themeColor="text1"/>
          <w:sz w:val="24"/>
          <w:szCs w:val="24"/>
        </w:rPr>
      </w:pPr>
    </w:p>
    <w:p w14:paraId="6F751D4E" w14:textId="77777777" w:rsidR="0069792F" w:rsidRDefault="0069792F" w:rsidP="0069792F">
      <w:pPr>
        <w:spacing w:after="200" w:line="276" w:lineRule="auto"/>
        <w:rPr>
          <w:sz w:val="24"/>
          <w:szCs w:val="24"/>
        </w:rPr>
      </w:pPr>
      <w:r w:rsidRPr="50C34D13">
        <w:rPr>
          <w:b/>
          <w:bCs/>
          <w:sz w:val="24"/>
          <w:szCs w:val="24"/>
        </w:rPr>
        <w:t>10.1.3. PATROCINADOR:</w:t>
      </w:r>
      <w:r w:rsidRPr="50C34D13">
        <w:rPr>
          <w:sz w:val="24"/>
          <w:szCs w:val="24"/>
        </w:rPr>
        <w:t xml:space="preserve"> </w:t>
      </w:r>
      <w:r w:rsidRPr="50C34D13">
        <w:rPr>
          <w:i/>
          <w:iCs/>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483"/>
        <w:gridCol w:w="1619"/>
        <w:gridCol w:w="690"/>
        <w:gridCol w:w="1174"/>
        <w:gridCol w:w="1174"/>
        <w:gridCol w:w="1174"/>
        <w:gridCol w:w="1174"/>
      </w:tblGrid>
      <w:tr w:rsidR="0069792F" w14:paraId="13A1C986" w14:textId="77777777" w:rsidTr="00F56EAC">
        <w:trPr>
          <w:trHeight w:val="300"/>
        </w:trPr>
        <w:tc>
          <w:tcPr>
            <w:tcW w:w="3315" w:type="dxa"/>
            <w:gridSpan w:val="2"/>
            <w:tcMar>
              <w:left w:w="105" w:type="dxa"/>
              <w:right w:w="105" w:type="dxa"/>
            </w:tcMar>
            <w:vAlign w:val="center"/>
          </w:tcPr>
          <w:p w14:paraId="7AF22E25"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Descrição das ações</w:t>
            </w:r>
          </w:p>
        </w:tc>
        <w:tc>
          <w:tcPr>
            <w:tcW w:w="930" w:type="dxa"/>
            <w:vMerge w:val="restart"/>
            <w:tcMar>
              <w:left w:w="105" w:type="dxa"/>
              <w:right w:w="105" w:type="dxa"/>
            </w:tcMar>
            <w:vAlign w:val="center"/>
          </w:tcPr>
          <w:p w14:paraId="37E1488A"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1230" w:type="dxa"/>
            <w:vMerge w:val="restart"/>
            <w:tcMar>
              <w:left w:w="105" w:type="dxa"/>
              <w:right w:w="105" w:type="dxa"/>
            </w:tcMar>
            <w:vAlign w:val="center"/>
          </w:tcPr>
          <w:p w14:paraId="58A89CCA"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1ª Parcela - Trimestral</w:t>
            </w:r>
          </w:p>
        </w:tc>
        <w:tc>
          <w:tcPr>
            <w:tcW w:w="1215" w:type="dxa"/>
            <w:vMerge w:val="restart"/>
            <w:tcMar>
              <w:left w:w="105" w:type="dxa"/>
              <w:right w:w="105" w:type="dxa"/>
            </w:tcMar>
            <w:vAlign w:val="center"/>
          </w:tcPr>
          <w:p w14:paraId="5793D63C"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2ª Parcela - Trimestral</w:t>
            </w:r>
          </w:p>
        </w:tc>
        <w:tc>
          <w:tcPr>
            <w:tcW w:w="1215" w:type="dxa"/>
            <w:vMerge w:val="restart"/>
            <w:tcMar>
              <w:left w:w="105" w:type="dxa"/>
              <w:right w:w="105" w:type="dxa"/>
            </w:tcMar>
            <w:vAlign w:val="center"/>
          </w:tcPr>
          <w:p w14:paraId="5D8EA85E"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3ª Parcela - Trimestral</w:t>
            </w:r>
          </w:p>
        </w:tc>
        <w:tc>
          <w:tcPr>
            <w:tcW w:w="1216" w:type="dxa"/>
            <w:vMerge w:val="restart"/>
            <w:tcMar>
              <w:left w:w="105" w:type="dxa"/>
              <w:right w:w="105" w:type="dxa"/>
            </w:tcMar>
            <w:vAlign w:val="center"/>
          </w:tcPr>
          <w:p w14:paraId="44DDFF8E" w14:textId="77777777" w:rsidR="0069792F" w:rsidRDefault="0069792F" w:rsidP="00F56EAC">
            <w:pPr>
              <w:spacing w:line="259"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4ª Parcela - Trimestral</w:t>
            </w:r>
          </w:p>
        </w:tc>
      </w:tr>
      <w:tr w:rsidR="0069792F" w14:paraId="2BA80953" w14:textId="77777777" w:rsidTr="00F56EAC">
        <w:trPr>
          <w:trHeight w:val="300"/>
        </w:trPr>
        <w:tc>
          <w:tcPr>
            <w:tcW w:w="1545" w:type="dxa"/>
            <w:tcMar>
              <w:left w:w="105" w:type="dxa"/>
              <w:right w:w="105" w:type="dxa"/>
            </w:tcMar>
            <w:vAlign w:val="center"/>
          </w:tcPr>
          <w:p w14:paraId="40BCD27A"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1770" w:type="dxa"/>
            <w:tcMar>
              <w:left w:w="105" w:type="dxa"/>
              <w:right w:w="105" w:type="dxa"/>
            </w:tcMar>
            <w:vAlign w:val="center"/>
          </w:tcPr>
          <w:p w14:paraId="26E36006"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de Despesa</w:t>
            </w:r>
          </w:p>
        </w:tc>
        <w:tc>
          <w:tcPr>
            <w:tcW w:w="930" w:type="dxa"/>
            <w:vMerge/>
            <w:tcMar>
              <w:left w:w="105" w:type="dxa"/>
              <w:right w:w="105" w:type="dxa"/>
            </w:tcMar>
          </w:tcPr>
          <w:p w14:paraId="7BE78784" w14:textId="77777777" w:rsidR="0069792F" w:rsidRDefault="0069792F" w:rsidP="00F56EAC"/>
        </w:tc>
        <w:tc>
          <w:tcPr>
            <w:tcW w:w="1230" w:type="dxa"/>
            <w:vMerge/>
            <w:tcMar>
              <w:left w:w="105" w:type="dxa"/>
              <w:right w:w="105" w:type="dxa"/>
            </w:tcMar>
          </w:tcPr>
          <w:p w14:paraId="7C46BBC6" w14:textId="77777777" w:rsidR="0069792F" w:rsidRDefault="0069792F" w:rsidP="00F56EAC"/>
        </w:tc>
        <w:tc>
          <w:tcPr>
            <w:tcW w:w="1215" w:type="dxa"/>
            <w:vMerge/>
            <w:tcMar>
              <w:left w:w="105" w:type="dxa"/>
              <w:right w:w="105" w:type="dxa"/>
            </w:tcMar>
          </w:tcPr>
          <w:p w14:paraId="409E9FA1" w14:textId="77777777" w:rsidR="0069792F" w:rsidRDefault="0069792F" w:rsidP="00F56EAC"/>
        </w:tc>
        <w:tc>
          <w:tcPr>
            <w:tcW w:w="1215" w:type="dxa"/>
            <w:vMerge/>
            <w:tcMar>
              <w:left w:w="105" w:type="dxa"/>
              <w:right w:w="105" w:type="dxa"/>
            </w:tcMar>
          </w:tcPr>
          <w:p w14:paraId="205EB157" w14:textId="77777777" w:rsidR="0069792F" w:rsidRDefault="0069792F" w:rsidP="00F56EAC"/>
        </w:tc>
        <w:tc>
          <w:tcPr>
            <w:tcW w:w="1216" w:type="dxa"/>
            <w:vMerge/>
            <w:tcMar>
              <w:left w:w="105" w:type="dxa"/>
              <w:right w:w="105" w:type="dxa"/>
            </w:tcMar>
          </w:tcPr>
          <w:p w14:paraId="6BC625E1" w14:textId="77777777" w:rsidR="0069792F" w:rsidRDefault="0069792F" w:rsidP="00F56EAC"/>
        </w:tc>
      </w:tr>
      <w:tr w:rsidR="0069792F" w14:paraId="520DBA3B" w14:textId="77777777" w:rsidTr="00F56EAC">
        <w:trPr>
          <w:trHeight w:val="300"/>
        </w:trPr>
        <w:tc>
          <w:tcPr>
            <w:tcW w:w="1545" w:type="dxa"/>
            <w:vMerge w:val="restart"/>
            <w:tcMar>
              <w:left w:w="105" w:type="dxa"/>
              <w:right w:w="105" w:type="dxa"/>
            </w:tcMar>
            <w:vAlign w:val="center"/>
          </w:tcPr>
          <w:p w14:paraId="687A6DDF"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b/>
                <w:bCs/>
                <w:sz w:val="24"/>
                <w:szCs w:val="24"/>
              </w:rPr>
              <w:t>DIRETO</w:t>
            </w:r>
          </w:p>
        </w:tc>
        <w:tc>
          <w:tcPr>
            <w:tcW w:w="1770" w:type="dxa"/>
            <w:tcMar>
              <w:left w:w="105" w:type="dxa"/>
              <w:right w:w="105" w:type="dxa"/>
            </w:tcMar>
          </w:tcPr>
          <w:p w14:paraId="3BD5F11C"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Recursos Humanos</w:t>
            </w:r>
          </w:p>
        </w:tc>
        <w:tc>
          <w:tcPr>
            <w:tcW w:w="930" w:type="dxa"/>
            <w:tcMar>
              <w:left w:w="105" w:type="dxa"/>
              <w:right w:w="105" w:type="dxa"/>
            </w:tcMar>
          </w:tcPr>
          <w:p w14:paraId="198F84A2"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31DFFCF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8F764F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5E95982"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41B9AC8"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54923D3B" w14:textId="77777777" w:rsidTr="00F56EAC">
        <w:trPr>
          <w:trHeight w:val="300"/>
        </w:trPr>
        <w:tc>
          <w:tcPr>
            <w:tcW w:w="1545" w:type="dxa"/>
            <w:vMerge/>
            <w:tcMar>
              <w:left w:w="105" w:type="dxa"/>
              <w:right w:w="105" w:type="dxa"/>
            </w:tcMar>
          </w:tcPr>
          <w:p w14:paraId="73AE3F86" w14:textId="77777777" w:rsidR="0069792F" w:rsidRDefault="0069792F" w:rsidP="00F56EAC"/>
        </w:tc>
        <w:tc>
          <w:tcPr>
            <w:tcW w:w="1770" w:type="dxa"/>
            <w:tcMar>
              <w:left w:w="105" w:type="dxa"/>
              <w:right w:w="105" w:type="dxa"/>
            </w:tcMar>
          </w:tcPr>
          <w:p w14:paraId="7EC7EC90"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Encargos Trabalhistas e Previdenciários</w:t>
            </w:r>
          </w:p>
        </w:tc>
        <w:tc>
          <w:tcPr>
            <w:tcW w:w="930" w:type="dxa"/>
            <w:tcMar>
              <w:left w:w="105" w:type="dxa"/>
              <w:right w:w="105" w:type="dxa"/>
            </w:tcMar>
          </w:tcPr>
          <w:p w14:paraId="56CB5E4D"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2ED91E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F03344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8F8FD61"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31D42A3"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A45B689" w14:textId="77777777" w:rsidTr="00F56EAC">
        <w:trPr>
          <w:trHeight w:val="300"/>
        </w:trPr>
        <w:tc>
          <w:tcPr>
            <w:tcW w:w="1545" w:type="dxa"/>
            <w:vMerge/>
            <w:tcMar>
              <w:left w:w="105" w:type="dxa"/>
              <w:right w:w="105" w:type="dxa"/>
            </w:tcMar>
          </w:tcPr>
          <w:p w14:paraId="0943EE5B" w14:textId="77777777" w:rsidR="0069792F" w:rsidRDefault="0069792F" w:rsidP="00F56EAC"/>
        </w:tc>
        <w:tc>
          <w:tcPr>
            <w:tcW w:w="1770" w:type="dxa"/>
            <w:tcMar>
              <w:left w:w="105" w:type="dxa"/>
              <w:right w:w="105" w:type="dxa"/>
            </w:tcMar>
          </w:tcPr>
          <w:p w14:paraId="0E1BDE72"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 xml:space="preserve">Serviços de Pessoa </w:t>
            </w:r>
            <w:r w:rsidRPr="50C34D13">
              <w:rPr>
                <w:rFonts w:eastAsiaTheme="minorEastAsia"/>
                <w:color w:val="000000" w:themeColor="text1"/>
                <w:sz w:val="24"/>
                <w:szCs w:val="24"/>
              </w:rPr>
              <w:lastRenderedPageBreak/>
              <w:t>Jurídica</w:t>
            </w:r>
          </w:p>
        </w:tc>
        <w:tc>
          <w:tcPr>
            <w:tcW w:w="930" w:type="dxa"/>
            <w:tcMar>
              <w:left w:w="105" w:type="dxa"/>
              <w:right w:w="105" w:type="dxa"/>
            </w:tcMar>
          </w:tcPr>
          <w:p w14:paraId="5E317688"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A9D254F"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9AD22BC"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21A7ABD"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3CE3627A"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3C71F86" w14:textId="77777777" w:rsidTr="00F56EAC">
        <w:trPr>
          <w:trHeight w:val="300"/>
        </w:trPr>
        <w:tc>
          <w:tcPr>
            <w:tcW w:w="1545" w:type="dxa"/>
            <w:vMerge/>
            <w:tcMar>
              <w:left w:w="105" w:type="dxa"/>
              <w:right w:w="105" w:type="dxa"/>
            </w:tcMar>
          </w:tcPr>
          <w:p w14:paraId="5F78AC44" w14:textId="77777777" w:rsidR="0069792F" w:rsidRDefault="0069792F" w:rsidP="00F56EAC"/>
        </w:tc>
        <w:tc>
          <w:tcPr>
            <w:tcW w:w="1770" w:type="dxa"/>
            <w:tcMar>
              <w:left w:w="105" w:type="dxa"/>
              <w:right w:w="105" w:type="dxa"/>
            </w:tcMar>
          </w:tcPr>
          <w:p w14:paraId="33758857"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Física</w:t>
            </w:r>
          </w:p>
        </w:tc>
        <w:tc>
          <w:tcPr>
            <w:tcW w:w="930" w:type="dxa"/>
            <w:tcMar>
              <w:left w:w="105" w:type="dxa"/>
              <w:right w:w="105" w:type="dxa"/>
            </w:tcMar>
          </w:tcPr>
          <w:p w14:paraId="3EFC5111"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70BEBC62"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04DF92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A5D4409"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707DD71"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BA7A3E4" w14:textId="77777777" w:rsidTr="00F56EAC">
        <w:trPr>
          <w:trHeight w:val="300"/>
        </w:trPr>
        <w:tc>
          <w:tcPr>
            <w:tcW w:w="1545" w:type="dxa"/>
            <w:vMerge/>
            <w:tcMar>
              <w:left w:w="105" w:type="dxa"/>
              <w:right w:w="105" w:type="dxa"/>
            </w:tcMar>
          </w:tcPr>
          <w:p w14:paraId="691151F6" w14:textId="77777777" w:rsidR="0069792F" w:rsidRDefault="0069792F" w:rsidP="00F56EAC"/>
        </w:tc>
        <w:tc>
          <w:tcPr>
            <w:tcW w:w="1770" w:type="dxa"/>
            <w:tcMar>
              <w:left w:w="105" w:type="dxa"/>
              <w:right w:w="105" w:type="dxa"/>
            </w:tcMar>
          </w:tcPr>
          <w:p w14:paraId="588234FD"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Material Esportivo</w:t>
            </w:r>
          </w:p>
        </w:tc>
        <w:tc>
          <w:tcPr>
            <w:tcW w:w="930" w:type="dxa"/>
            <w:tcMar>
              <w:left w:w="105" w:type="dxa"/>
              <w:right w:w="105" w:type="dxa"/>
            </w:tcMar>
          </w:tcPr>
          <w:p w14:paraId="1637B9F6"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72E5C2F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376860D"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501A3A0"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AEEF130"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34DB93D1" w14:textId="77777777" w:rsidTr="00F56EAC">
        <w:trPr>
          <w:trHeight w:val="300"/>
        </w:trPr>
        <w:tc>
          <w:tcPr>
            <w:tcW w:w="1545" w:type="dxa"/>
            <w:vMerge/>
            <w:tcMar>
              <w:left w:w="105" w:type="dxa"/>
              <w:right w:w="105" w:type="dxa"/>
            </w:tcMar>
          </w:tcPr>
          <w:p w14:paraId="7947396B" w14:textId="77777777" w:rsidR="0069792F" w:rsidRDefault="0069792F" w:rsidP="00F56EAC"/>
        </w:tc>
        <w:tc>
          <w:tcPr>
            <w:tcW w:w="1770" w:type="dxa"/>
            <w:tcMar>
              <w:left w:w="105" w:type="dxa"/>
              <w:right w:w="105" w:type="dxa"/>
            </w:tcMar>
          </w:tcPr>
          <w:p w14:paraId="3C72A4AC"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Outros materiais de consumo</w:t>
            </w:r>
          </w:p>
        </w:tc>
        <w:tc>
          <w:tcPr>
            <w:tcW w:w="930" w:type="dxa"/>
            <w:tcMar>
              <w:left w:w="105" w:type="dxa"/>
              <w:right w:w="105" w:type="dxa"/>
            </w:tcMar>
          </w:tcPr>
          <w:p w14:paraId="15243C6B"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A2E97DC"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884953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15DEF1E"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3BAB4750"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5ADCBCB5" w14:textId="77777777" w:rsidTr="00F56EAC">
        <w:trPr>
          <w:trHeight w:val="300"/>
        </w:trPr>
        <w:tc>
          <w:tcPr>
            <w:tcW w:w="1545" w:type="dxa"/>
            <w:vMerge/>
            <w:tcMar>
              <w:left w:w="105" w:type="dxa"/>
              <w:right w:w="105" w:type="dxa"/>
            </w:tcMar>
          </w:tcPr>
          <w:p w14:paraId="66C284E7" w14:textId="77777777" w:rsidR="0069792F" w:rsidRDefault="0069792F" w:rsidP="00F56EAC"/>
        </w:tc>
        <w:tc>
          <w:tcPr>
            <w:tcW w:w="1770" w:type="dxa"/>
            <w:tcMar>
              <w:left w:w="105" w:type="dxa"/>
              <w:right w:w="105" w:type="dxa"/>
            </w:tcMar>
          </w:tcPr>
          <w:p w14:paraId="4F7172CD"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Equipamentos e Material Permanente</w:t>
            </w:r>
          </w:p>
        </w:tc>
        <w:tc>
          <w:tcPr>
            <w:tcW w:w="930" w:type="dxa"/>
            <w:tcMar>
              <w:left w:w="105" w:type="dxa"/>
              <w:right w:w="105" w:type="dxa"/>
            </w:tcMar>
          </w:tcPr>
          <w:p w14:paraId="4E4DF6FE"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00943E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E7F597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6976AC5"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49E7C0D0"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6928B1A7" w14:textId="77777777" w:rsidTr="00F56EAC">
        <w:trPr>
          <w:trHeight w:val="300"/>
        </w:trPr>
        <w:tc>
          <w:tcPr>
            <w:tcW w:w="1545" w:type="dxa"/>
            <w:vMerge/>
            <w:tcMar>
              <w:left w:w="105" w:type="dxa"/>
              <w:right w:w="105" w:type="dxa"/>
            </w:tcMar>
          </w:tcPr>
          <w:p w14:paraId="61406117" w14:textId="77777777" w:rsidR="0069792F" w:rsidRDefault="0069792F" w:rsidP="00F56EAC"/>
        </w:tc>
        <w:tc>
          <w:tcPr>
            <w:tcW w:w="1770" w:type="dxa"/>
            <w:tcMar>
              <w:left w:w="105" w:type="dxa"/>
              <w:right w:w="105" w:type="dxa"/>
            </w:tcMar>
          </w:tcPr>
          <w:p w14:paraId="7DD99A6D"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Obras e Instalações</w:t>
            </w:r>
          </w:p>
        </w:tc>
        <w:tc>
          <w:tcPr>
            <w:tcW w:w="930" w:type="dxa"/>
            <w:tcMar>
              <w:left w:w="105" w:type="dxa"/>
              <w:right w:w="105" w:type="dxa"/>
            </w:tcMar>
          </w:tcPr>
          <w:p w14:paraId="20063718"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97C51FC"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162083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8E1ED63"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1E5CCCC7"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1D41668" w14:textId="77777777" w:rsidTr="00F56EAC">
        <w:trPr>
          <w:trHeight w:val="300"/>
        </w:trPr>
        <w:tc>
          <w:tcPr>
            <w:tcW w:w="1545" w:type="dxa"/>
            <w:vMerge w:val="restart"/>
            <w:tcMar>
              <w:left w:w="105" w:type="dxa"/>
              <w:right w:w="105" w:type="dxa"/>
            </w:tcMar>
            <w:vAlign w:val="center"/>
          </w:tcPr>
          <w:p w14:paraId="593438D2"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INDIRETO</w:t>
            </w:r>
          </w:p>
        </w:tc>
        <w:tc>
          <w:tcPr>
            <w:tcW w:w="1770" w:type="dxa"/>
            <w:tcMar>
              <w:left w:w="105" w:type="dxa"/>
              <w:right w:w="105" w:type="dxa"/>
            </w:tcMar>
          </w:tcPr>
          <w:p w14:paraId="4374B25F"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930" w:type="dxa"/>
            <w:tcMar>
              <w:left w:w="105" w:type="dxa"/>
              <w:right w:w="105" w:type="dxa"/>
            </w:tcMar>
          </w:tcPr>
          <w:p w14:paraId="6EEBB76F"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3E8FDC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C5BCC9F"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8C5E519"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AF2DB4F"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57E45B47" w14:textId="77777777" w:rsidTr="00F56EAC">
        <w:trPr>
          <w:trHeight w:val="300"/>
        </w:trPr>
        <w:tc>
          <w:tcPr>
            <w:tcW w:w="1545" w:type="dxa"/>
            <w:vMerge/>
            <w:tcMar>
              <w:left w:w="105" w:type="dxa"/>
              <w:right w:w="105" w:type="dxa"/>
            </w:tcMar>
          </w:tcPr>
          <w:p w14:paraId="606C49CE" w14:textId="77777777" w:rsidR="0069792F" w:rsidRDefault="0069792F" w:rsidP="00F56EAC"/>
        </w:tc>
        <w:tc>
          <w:tcPr>
            <w:tcW w:w="1770" w:type="dxa"/>
            <w:tcMar>
              <w:left w:w="105" w:type="dxa"/>
              <w:right w:w="105" w:type="dxa"/>
            </w:tcMar>
          </w:tcPr>
          <w:p w14:paraId="35583C41"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930" w:type="dxa"/>
            <w:tcMar>
              <w:left w:w="105" w:type="dxa"/>
              <w:right w:w="105" w:type="dxa"/>
            </w:tcMar>
          </w:tcPr>
          <w:p w14:paraId="150C49FB"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37ED6C9"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0402A42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45F47EC"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065722F2"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1FFFEBE8" w14:textId="77777777" w:rsidTr="00F56EAC">
        <w:trPr>
          <w:trHeight w:val="300"/>
        </w:trPr>
        <w:tc>
          <w:tcPr>
            <w:tcW w:w="1545" w:type="dxa"/>
            <w:vMerge/>
            <w:tcMar>
              <w:left w:w="105" w:type="dxa"/>
              <w:right w:w="105" w:type="dxa"/>
            </w:tcMar>
          </w:tcPr>
          <w:p w14:paraId="6E8EA9ED" w14:textId="77777777" w:rsidR="0069792F" w:rsidRDefault="0069792F" w:rsidP="00F56EAC"/>
        </w:tc>
        <w:tc>
          <w:tcPr>
            <w:tcW w:w="1770" w:type="dxa"/>
            <w:tcMar>
              <w:left w:w="105" w:type="dxa"/>
              <w:right w:w="105" w:type="dxa"/>
            </w:tcMar>
          </w:tcPr>
          <w:p w14:paraId="7219E1F4"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930" w:type="dxa"/>
            <w:tcMar>
              <w:left w:w="105" w:type="dxa"/>
              <w:right w:w="105" w:type="dxa"/>
            </w:tcMar>
          </w:tcPr>
          <w:p w14:paraId="65FE4D64"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7EBE9FD"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07C87F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47A097F"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78CB0807"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52CD5090" w14:textId="77777777" w:rsidTr="00F56EAC">
        <w:trPr>
          <w:trHeight w:val="300"/>
        </w:trPr>
        <w:tc>
          <w:tcPr>
            <w:tcW w:w="1545" w:type="dxa"/>
            <w:vMerge/>
            <w:tcMar>
              <w:left w:w="105" w:type="dxa"/>
              <w:right w:w="105" w:type="dxa"/>
            </w:tcMar>
          </w:tcPr>
          <w:p w14:paraId="3809E465" w14:textId="77777777" w:rsidR="0069792F" w:rsidRDefault="0069792F" w:rsidP="00F56EAC"/>
        </w:tc>
        <w:tc>
          <w:tcPr>
            <w:tcW w:w="1770" w:type="dxa"/>
            <w:tcMar>
              <w:left w:w="105" w:type="dxa"/>
              <w:right w:w="105" w:type="dxa"/>
            </w:tcMar>
          </w:tcPr>
          <w:p w14:paraId="6E8BCA9C"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p>
        </w:tc>
        <w:tc>
          <w:tcPr>
            <w:tcW w:w="930" w:type="dxa"/>
            <w:tcMar>
              <w:left w:w="105" w:type="dxa"/>
              <w:right w:w="105" w:type="dxa"/>
            </w:tcMar>
          </w:tcPr>
          <w:p w14:paraId="03E8AD4D"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04D025F"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560AE1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9043979"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21D8D94"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2FD160D9" w14:textId="77777777" w:rsidTr="00F56EAC">
        <w:trPr>
          <w:trHeight w:val="300"/>
        </w:trPr>
        <w:tc>
          <w:tcPr>
            <w:tcW w:w="1545" w:type="dxa"/>
            <w:vMerge/>
            <w:tcMar>
              <w:left w:w="105" w:type="dxa"/>
              <w:right w:w="105" w:type="dxa"/>
            </w:tcMar>
          </w:tcPr>
          <w:p w14:paraId="29989070" w14:textId="77777777" w:rsidR="0069792F" w:rsidRDefault="0069792F" w:rsidP="00F56EAC"/>
        </w:tc>
        <w:tc>
          <w:tcPr>
            <w:tcW w:w="1770" w:type="dxa"/>
            <w:tcMar>
              <w:left w:w="105" w:type="dxa"/>
              <w:right w:w="105" w:type="dxa"/>
            </w:tcMar>
          </w:tcPr>
          <w:p w14:paraId="5CE9D04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p>
        </w:tc>
        <w:tc>
          <w:tcPr>
            <w:tcW w:w="930" w:type="dxa"/>
            <w:tcMar>
              <w:left w:w="105" w:type="dxa"/>
              <w:right w:w="105" w:type="dxa"/>
            </w:tcMar>
          </w:tcPr>
          <w:p w14:paraId="10E851D2"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3B979BD6"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242439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03272849"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10412FBF"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EFF8759" w14:textId="77777777" w:rsidTr="00F56EAC">
        <w:trPr>
          <w:trHeight w:val="300"/>
        </w:trPr>
        <w:tc>
          <w:tcPr>
            <w:tcW w:w="1545" w:type="dxa"/>
            <w:vMerge/>
            <w:tcMar>
              <w:left w:w="105" w:type="dxa"/>
              <w:right w:w="105" w:type="dxa"/>
            </w:tcMar>
          </w:tcPr>
          <w:p w14:paraId="0E7D20A1" w14:textId="77777777" w:rsidR="0069792F" w:rsidRDefault="0069792F" w:rsidP="00F56EAC"/>
        </w:tc>
        <w:tc>
          <w:tcPr>
            <w:tcW w:w="1770" w:type="dxa"/>
            <w:tcMar>
              <w:left w:w="105" w:type="dxa"/>
              <w:right w:w="105" w:type="dxa"/>
            </w:tcMar>
          </w:tcPr>
          <w:p w14:paraId="71597203"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930" w:type="dxa"/>
            <w:tcMar>
              <w:left w:w="105" w:type="dxa"/>
              <w:right w:w="105" w:type="dxa"/>
            </w:tcMar>
          </w:tcPr>
          <w:p w14:paraId="0F77DFC5"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04D033A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25A522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1E0E7CC2"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CD4E91B"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0E3306F9" w14:textId="77777777" w:rsidTr="00F56EAC">
        <w:trPr>
          <w:trHeight w:val="300"/>
        </w:trPr>
        <w:tc>
          <w:tcPr>
            <w:tcW w:w="1545" w:type="dxa"/>
            <w:vMerge/>
            <w:tcMar>
              <w:left w:w="105" w:type="dxa"/>
              <w:right w:w="105" w:type="dxa"/>
            </w:tcMar>
          </w:tcPr>
          <w:p w14:paraId="2BF859AB" w14:textId="77777777" w:rsidR="0069792F" w:rsidRDefault="0069792F" w:rsidP="00F56EAC"/>
        </w:tc>
        <w:tc>
          <w:tcPr>
            <w:tcW w:w="1770" w:type="dxa"/>
            <w:tcMar>
              <w:left w:w="105" w:type="dxa"/>
              <w:right w:w="105" w:type="dxa"/>
            </w:tcMar>
          </w:tcPr>
          <w:p w14:paraId="7194C42B"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 xml:space="preserve">Diárias, </w:t>
            </w:r>
            <w:r w:rsidRPr="50C34D13">
              <w:rPr>
                <w:rFonts w:ascii="Calibri" w:eastAsia="Calibri" w:hAnsi="Calibri" w:cs="Calibri"/>
                <w:sz w:val="24"/>
                <w:szCs w:val="24"/>
              </w:rPr>
              <w:lastRenderedPageBreak/>
              <w:t>Passagens e Transporte</w:t>
            </w:r>
          </w:p>
        </w:tc>
        <w:tc>
          <w:tcPr>
            <w:tcW w:w="930" w:type="dxa"/>
            <w:tcMar>
              <w:left w:w="105" w:type="dxa"/>
              <w:right w:w="105" w:type="dxa"/>
            </w:tcMar>
          </w:tcPr>
          <w:p w14:paraId="733697A9"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06519EB"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11A01907"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45ECCE0D"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6" w:type="dxa"/>
            <w:tcMar>
              <w:left w:w="105" w:type="dxa"/>
              <w:right w:w="105" w:type="dxa"/>
            </w:tcMar>
          </w:tcPr>
          <w:p w14:paraId="28A99E84"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r>
      <w:tr w:rsidR="0069792F" w14:paraId="294B1351" w14:textId="77777777" w:rsidTr="00F56EAC">
        <w:trPr>
          <w:trHeight w:val="300"/>
        </w:trPr>
        <w:tc>
          <w:tcPr>
            <w:tcW w:w="1545" w:type="dxa"/>
            <w:vMerge w:val="restart"/>
            <w:tcMar>
              <w:left w:w="105" w:type="dxa"/>
              <w:right w:w="105" w:type="dxa"/>
            </w:tcMar>
            <w:vAlign w:val="center"/>
          </w:tcPr>
          <w:p w14:paraId="569F29D7"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DIVULGAÇÃO</w:t>
            </w:r>
          </w:p>
        </w:tc>
        <w:tc>
          <w:tcPr>
            <w:tcW w:w="1770" w:type="dxa"/>
            <w:tcMar>
              <w:left w:w="105" w:type="dxa"/>
              <w:right w:w="105" w:type="dxa"/>
            </w:tcMar>
          </w:tcPr>
          <w:p w14:paraId="3314FD77"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930" w:type="dxa"/>
            <w:tcMar>
              <w:left w:w="105" w:type="dxa"/>
              <w:right w:w="105" w:type="dxa"/>
            </w:tcMar>
          </w:tcPr>
          <w:p w14:paraId="474C8856"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5E17175E"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36E85FF8"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5" w:type="dxa"/>
            <w:tcMar>
              <w:left w:w="105" w:type="dxa"/>
              <w:right w:w="105" w:type="dxa"/>
            </w:tcMar>
          </w:tcPr>
          <w:p w14:paraId="0BB67960"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c>
          <w:tcPr>
            <w:tcW w:w="1216" w:type="dxa"/>
            <w:tcMar>
              <w:left w:w="105" w:type="dxa"/>
              <w:right w:w="105" w:type="dxa"/>
            </w:tcMar>
          </w:tcPr>
          <w:p w14:paraId="725B07E7" w14:textId="77777777" w:rsidR="0069792F" w:rsidRDefault="0069792F" w:rsidP="00F56EAC">
            <w:pPr>
              <w:spacing w:line="276" w:lineRule="auto"/>
              <w:rPr>
                <w:rFonts w:ascii="Calibri" w:eastAsia="Calibri" w:hAnsi="Calibri" w:cs="Calibri"/>
                <w:sz w:val="24"/>
                <w:szCs w:val="24"/>
              </w:rPr>
            </w:pPr>
            <w:r w:rsidRPr="50C34D13">
              <w:rPr>
                <w:rFonts w:ascii="Calibri" w:eastAsia="Calibri" w:hAnsi="Calibri" w:cs="Calibri"/>
                <w:sz w:val="24"/>
                <w:szCs w:val="24"/>
              </w:rPr>
              <w:t xml:space="preserve"> </w:t>
            </w:r>
          </w:p>
        </w:tc>
      </w:tr>
      <w:tr w:rsidR="0069792F" w14:paraId="2C2F91D4" w14:textId="77777777" w:rsidTr="00F56EAC">
        <w:trPr>
          <w:trHeight w:val="300"/>
        </w:trPr>
        <w:tc>
          <w:tcPr>
            <w:tcW w:w="1545" w:type="dxa"/>
            <w:vMerge/>
            <w:tcMar>
              <w:left w:w="105" w:type="dxa"/>
              <w:right w:w="105" w:type="dxa"/>
            </w:tcMar>
          </w:tcPr>
          <w:p w14:paraId="4030E191" w14:textId="77777777" w:rsidR="0069792F" w:rsidRDefault="0069792F" w:rsidP="00F56EAC"/>
        </w:tc>
        <w:tc>
          <w:tcPr>
            <w:tcW w:w="1770" w:type="dxa"/>
            <w:tcMar>
              <w:left w:w="105" w:type="dxa"/>
              <w:right w:w="105" w:type="dxa"/>
            </w:tcMar>
          </w:tcPr>
          <w:p w14:paraId="2E4A5B0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930" w:type="dxa"/>
            <w:tcMar>
              <w:left w:w="105" w:type="dxa"/>
              <w:right w:w="105" w:type="dxa"/>
            </w:tcMar>
          </w:tcPr>
          <w:p w14:paraId="75931633"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26C789A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4FF7BCEE"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E17CF53"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22798D54"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29A3222" w14:textId="77777777" w:rsidTr="00F56EAC">
        <w:trPr>
          <w:trHeight w:val="300"/>
        </w:trPr>
        <w:tc>
          <w:tcPr>
            <w:tcW w:w="1545" w:type="dxa"/>
            <w:vMerge/>
            <w:tcMar>
              <w:left w:w="105" w:type="dxa"/>
              <w:right w:w="105" w:type="dxa"/>
            </w:tcMar>
          </w:tcPr>
          <w:p w14:paraId="37FA4257" w14:textId="77777777" w:rsidR="0069792F" w:rsidRDefault="0069792F" w:rsidP="00F56EAC"/>
        </w:tc>
        <w:tc>
          <w:tcPr>
            <w:tcW w:w="1770" w:type="dxa"/>
            <w:tcMar>
              <w:left w:w="105" w:type="dxa"/>
              <w:right w:w="105" w:type="dxa"/>
            </w:tcMar>
          </w:tcPr>
          <w:p w14:paraId="16CFD2A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930" w:type="dxa"/>
            <w:tcMar>
              <w:left w:w="105" w:type="dxa"/>
              <w:right w:w="105" w:type="dxa"/>
            </w:tcMar>
          </w:tcPr>
          <w:p w14:paraId="3DD142B6"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1FF9052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2F4681A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EE7D1A2"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E620D04"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DC0EBD2" w14:textId="77777777" w:rsidTr="00F56EAC">
        <w:trPr>
          <w:trHeight w:val="300"/>
        </w:trPr>
        <w:tc>
          <w:tcPr>
            <w:tcW w:w="1545" w:type="dxa"/>
            <w:vMerge/>
            <w:tcMar>
              <w:left w:w="105" w:type="dxa"/>
              <w:right w:w="105" w:type="dxa"/>
            </w:tcMar>
          </w:tcPr>
          <w:p w14:paraId="208240D5" w14:textId="77777777" w:rsidR="0069792F" w:rsidRDefault="0069792F" w:rsidP="00F56EAC"/>
        </w:tc>
        <w:tc>
          <w:tcPr>
            <w:tcW w:w="1770" w:type="dxa"/>
            <w:tcMar>
              <w:left w:w="105" w:type="dxa"/>
              <w:right w:w="105" w:type="dxa"/>
            </w:tcMar>
          </w:tcPr>
          <w:p w14:paraId="3FFDF63C"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r>
              <w:tab/>
            </w:r>
          </w:p>
        </w:tc>
        <w:tc>
          <w:tcPr>
            <w:tcW w:w="930" w:type="dxa"/>
            <w:tcMar>
              <w:left w:w="105" w:type="dxa"/>
              <w:right w:w="105" w:type="dxa"/>
            </w:tcMar>
          </w:tcPr>
          <w:p w14:paraId="0CDC20E2"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73E643B5"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3C06D24"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827D79E"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B87A48F"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430FCA1B" w14:textId="77777777" w:rsidTr="00F56EAC">
        <w:trPr>
          <w:trHeight w:val="300"/>
        </w:trPr>
        <w:tc>
          <w:tcPr>
            <w:tcW w:w="1545" w:type="dxa"/>
            <w:vMerge/>
            <w:tcMar>
              <w:left w:w="105" w:type="dxa"/>
              <w:right w:w="105" w:type="dxa"/>
            </w:tcMar>
          </w:tcPr>
          <w:p w14:paraId="6D23CA60" w14:textId="77777777" w:rsidR="0069792F" w:rsidRDefault="0069792F" w:rsidP="00F56EAC"/>
        </w:tc>
        <w:tc>
          <w:tcPr>
            <w:tcW w:w="1770" w:type="dxa"/>
            <w:tcMar>
              <w:left w:w="105" w:type="dxa"/>
              <w:right w:w="105" w:type="dxa"/>
            </w:tcMar>
          </w:tcPr>
          <w:p w14:paraId="1117C515"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r>
              <w:tab/>
            </w:r>
          </w:p>
        </w:tc>
        <w:tc>
          <w:tcPr>
            <w:tcW w:w="930" w:type="dxa"/>
            <w:tcMar>
              <w:left w:w="105" w:type="dxa"/>
              <w:right w:w="105" w:type="dxa"/>
            </w:tcMar>
          </w:tcPr>
          <w:p w14:paraId="57F06203"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3BECED7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0B5E1EE3"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34D3903B"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3350EFE4"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78AB5D21" w14:textId="77777777" w:rsidTr="00F56EAC">
        <w:trPr>
          <w:trHeight w:val="300"/>
        </w:trPr>
        <w:tc>
          <w:tcPr>
            <w:tcW w:w="1545" w:type="dxa"/>
            <w:vMerge/>
            <w:tcMar>
              <w:left w:w="105" w:type="dxa"/>
              <w:right w:w="105" w:type="dxa"/>
            </w:tcMar>
          </w:tcPr>
          <w:p w14:paraId="4FC94433" w14:textId="77777777" w:rsidR="0069792F" w:rsidRDefault="0069792F" w:rsidP="00F56EAC"/>
        </w:tc>
        <w:tc>
          <w:tcPr>
            <w:tcW w:w="1770" w:type="dxa"/>
            <w:tcMar>
              <w:left w:w="105" w:type="dxa"/>
              <w:right w:w="105" w:type="dxa"/>
            </w:tcMar>
          </w:tcPr>
          <w:p w14:paraId="774A42EC"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930" w:type="dxa"/>
            <w:tcMar>
              <w:left w:w="105" w:type="dxa"/>
              <w:right w:w="105" w:type="dxa"/>
            </w:tcMar>
          </w:tcPr>
          <w:p w14:paraId="76F6553C" w14:textId="77777777" w:rsidR="0069792F" w:rsidRDefault="0069792F" w:rsidP="00F56EAC">
            <w:pPr>
              <w:spacing w:line="276" w:lineRule="auto"/>
              <w:rPr>
                <w:rFonts w:ascii="Calibri" w:eastAsia="Calibri" w:hAnsi="Calibri" w:cs="Calibri"/>
                <w:sz w:val="24"/>
                <w:szCs w:val="24"/>
              </w:rPr>
            </w:pPr>
          </w:p>
        </w:tc>
        <w:tc>
          <w:tcPr>
            <w:tcW w:w="1230" w:type="dxa"/>
            <w:tcMar>
              <w:left w:w="105" w:type="dxa"/>
              <w:right w:w="105" w:type="dxa"/>
            </w:tcMar>
          </w:tcPr>
          <w:p w14:paraId="6330E89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6657C431"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500E75C0"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55C81A72" w14:textId="77777777" w:rsidR="0069792F" w:rsidRDefault="0069792F" w:rsidP="00F56EAC">
            <w:pPr>
              <w:spacing w:line="259" w:lineRule="auto"/>
              <w:rPr>
                <w:rFonts w:ascii="Calibri" w:eastAsia="Calibri" w:hAnsi="Calibri" w:cs="Calibri"/>
                <w:color w:val="000000" w:themeColor="text1"/>
                <w:sz w:val="24"/>
                <w:szCs w:val="24"/>
              </w:rPr>
            </w:pPr>
          </w:p>
        </w:tc>
      </w:tr>
      <w:tr w:rsidR="0069792F" w14:paraId="548A52F3" w14:textId="77777777" w:rsidTr="00F56EAC">
        <w:trPr>
          <w:trHeight w:val="300"/>
        </w:trPr>
        <w:tc>
          <w:tcPr>
            <w:tcW w:w="3315" w:type="dxa"/>
            <w:gridSpan w:val="2"/>
            <w:tcMar>
              <w:left w:w="105" w:type="dxa"/>
              <w:right w:w="105" w:type="dxa"/>
            </w:tcMar>
          </w:tcPr>
          <w:p w14:paraId="6120B365"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930" w:type="dxa"/>
            <w:tcMar>
              <w:left w:w="105" w:type="dxa"/>
              <w:right w:w="105" w:type="dxa"/>
            </w:tcMar>
          </w:tcPr>
          <w:p w14:paraId="3E8F25FF" w14:textId="77777777" w:rsidR="0069792F" w:rsidRDefault="0069792F" w:rsidP="00F56EAC">
            <w:pPr>
              <w:spacing w:line="276" w:lineRule="auto"/>
              <w:jc w:val="center"/>
              <w:rPr>
                <w:rFonts w:ascii="Calibri" w:eastAsia="Calibri" w:hAnsi="Calibri" w:cs="Calibri"/>
                <w:b/>
                <w:bCs/>
                <w:sz w:val="24"/>
                <w:szCs w:val="24"/>
              </w:rPr>
            </w:pPr>
          </w:p>
        </w:tc>
        <w:tc>
          <w:tcPr>
            <w:tcW w:w="1230" w:type="dxa"/>
            <w:tcMar>
              <w:left w:w="105" w:type="dxa"/>
              <w:right w:w="105" w:type="dxa"/>
            </w:tcMar>
          </w:tcPr>
          <w:p w14:paraId="14B18E97"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AB8005B" w14:textId="77777777" w:rsidR="0069792F" w:rsidRDefault="0069792F" w:rsidP="00F56EAC">
            <w:pPr>
              <w:spacing w:line="259" w:lineRule="auto"/>
              <w:rPr>
                <w:rFonts w:ascii="Calibri" w:eastAsia="Calibri" w:hAnsi="Calibri" w:cs="Calibri"/>
                <w:color w:val="000000" w:themeColor="text1"/>
                <w:sz w:val="24"/>
                <w:szCs w:val="24"/>
              </w:rPr>
            </w:pPr>
          </w:p>
        </w:tc>
        <w:tc>
          <w:tcPr>
            <w:tcW w:w="1215" w:type="dxa"/>
            <w:tcMar>
              <w:left w:w="105" w:type="dxa"/>
              <w:right w:w="105" w:type="dxa"/>
            </w:tcMar>
          </w:tcPr>
          <w:p w14:paraId="7FF2AA86" w14:textId="77777777" w:rsidR="0069792F" w:rsidRDefault="0069792F" w:rsidP="00F56EAC">
            <w:pPr>
              <w:spacing w:line="259" w:lineRule="auto"/>
              <w:rPr>
                <w:rFonts w:ascii="Calibri" w:eastAsia="Calibri" w:hAnsi="Calibri" w:cs="Calibri"/>
                <w:color w:val="000000" w:themeColor="text1"/>
                <w:sz w:val="24"/>
                <w:szCs w:val="24"/>
              </w:rPr>
            </w:pPr>
          </w:p>
        </w:tc>
        <w:tc>
          <w:tcPr>
            <w:tcW w:w="1216" w:type="dxa"/>
            <w:tcMar>
              <w:left w:w="105" w:type="dxa"/>
              <w:right w:w="105" w:type="dxa"/>
            </w:tcMar>
          </w:tcPr>
          <w:p w14:paraId="1B84E678" w14:textId="77777777" w:rsidR="0069792F" w:rsidRDefault="0069792F" w:rsidP="00F56EAC">
            <w:pPr>
              <w:spacing w:line="259" w:lineRule="auto"/>
              <w:rPr>
                <w:rFonts w:ascii="Calibri" w:eastAsia="Calibri" w:hAnsi="Calibri" w:cs="Calibri"/>
                <w:color w:val="000000" w:themeColor="text1"/>
                <w:sz w:val="24"/>
                <w:szCs w:val="24"/>
              </w:rPr>
            </w:pPr>
          </w:p>
        </w:tc>
      </w:tr>
    </w:tbl>
    <w:p w14:paraId="599D0772"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78339214" w14:textId="77777777" w:rsidR="0069792F" w:rsidRDefault="0069792F" w:rsidP="0069792F">
      <w:pPr>
        <w:spacing w:after="200" w:line="360" w:lineRule="auto"/>
        <w:jc w:val="both"/>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 xml:space="preserve">10.2. CRONOGRAMA DE DESEMBOLSO DO CONCEDENTE PARA PROJETOS PONTUAIS </w:t>
      </w:r>
      <w:r>
        <w:tab/>
      </w:r>
      <w:r w:rsidRPr="50C34D13">
        <w:rPr>
          <w:rFonts w:ascii="Calibri" w:eastAsia="Calibri" w:hAnsi="Calibri" w:cs="Calibri"/>
          <w:b/>
          <w:bCs/>
          <w:color w:val="000000" w:themeColor="text1"/>
          <w:sz w:val="24"/>
          <w:szCs w:val="24"/>
        </w:rPr>
        <w:t>10.2.1. CONCEDENTE</w:t>
      </w:r>
      <w:r>
        <w:tab/>
      </w:r>
      <w:r>
        <w:tab/>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676"/>
        <w:gridCol w:w="3852"/>
        <w:gridCol w:w="1960"/>
      </w:tblGrid>
      <w:tr w:rsidR="0069792F" w14:paraId="4F10076C" w14:textId="77777777" w:rsidTr="00F56EAC">
        <w:trPr>
          <w:trHeight w:val="300"/>
        </w:trPr>
        <w:tc>
          <w:tcPr>
            <w:tcW w:w="7035" w:type="dxa"/>
            <w:gridSpan w:val="2"/>
            <w:tcMar>
              <w:left w:w="105" w:type="dxa"/>
              <w:right w:w="105" w:type="dxa"/>
            </w:tcMar>
            <w:vAlign w:val="center"/>
          </w:tcPr>
          <w:p w14:paraId="6D77F828"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Descrição das ações</w:t>
            </w:r>
          </w:p>
        </w:tc>
        <w:tc>
          <w:tcPr>
            <w:tcW w:w="2101" w:type="dxa"/>
            <w:vMerge w:val="restart"/>
            <w:tcMar>
              <w:left w:w="105" w:type="dxa"/>
              <w:right w:w="105" w:type="dxa"/>
            </w:tcMar>
            <w:vAlign w:val="center"/>
          </w:tcPr>
          <w:p w14:paraId="2E781024" w14:textId="77777777" w:rsidR="0069792F" w:rsidRDefault="0069792F" w:rsidP="00F56EAC">
            <w:pPr>
              <w:spacing w:line="276" w:lineRule="auto"/>
              <w:jc w:val="center"/>
            </w:pPr>
            <w:r w:rsidRPr="50C34D13">
              <w:rPr>
                <w:rFonts w:ascii="Calibri" w:eastAsia="Calibri" w:hAnsi="Calibri" w:cs="Calibri"/>
                <w:b/>
                <w:bCs/>
                <w:sz w:val="24"/>
                <w:szCs w:val="24"/>
              </w:rPr>
              <w:t>Escolher Mês</w:t>
            </w:r>
          </w:p>
        </w:tc>
      </w:tr>
      <w:tr w:rsidR="0069792F" w14:paraId="667CE8A7" w14:textId="77777777" w:rsidTr="00F56EAC">
        <w:trPr>
          <w:trHeight w:val="300"/>
        </w:trPr>
        <w:tc>
          <w:tcPr>
            <w:tcW w:w="2850" w:type="dxa"/>
            <w:tcMar>
              <w:left w:w="105" w:type="dxa"/>
              <w:right w:w="105" w:type="dxa"/>
            </w:tcMar>
            <w:vAlign w:val="center"/>
          </w:tcPr>
          <w:p w14:paraId="34F9ABFA"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4185" w:type="dxa"/>
            <w:tcMar>
              <w:left w:w="105" w:type="dxa"/>
              <w:right w:w="105" w:type="dxa"/>
            </w:tcMar>
            <w:vAlign w:val="center"/>
          </w:tcPr>
          <w:p w14:paraId="69476551"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de Despesa</w:t>
            </w:r>
          </w:p>
        </w:tc>
        <w:tc>
          <w:tcPr>
            <w:tcW w:w="2101" w:type="dxa"/>
            <w:vMerge/>
            <w:tcMar>
              <w:left w:w="105" w:type="dxa"/>
              <w:right w:w="105" w:type="dxa"/>
            </w:tcMar>
          </w:tcPr>
          <w:p w14:paraId="7306C9E9" w14:textId="77777777" w:rsidR="0069792F" w:rsidRDefault="0069792F" w:rsidP="00F56EAC"/>
        </w:tc>
      </w:tr>
      <w:tr w:rsidR="0069792F" w14:paraId="576FFAA3" w14:textId="77777777" w:rsidTr="00F56EAC">
        <w:trPr>
          <w:trHeight w:val="300"/>
        </w:trPr>
        <w:tc>
          <w:tcPr>
            <w:tcW w:w="2850" w:type="dxa"/>
            <w:vMerge w:val="restart"/>
            <w:tcMar>
              <w:left w:w="105" w:type="dxa"/>
              <w:right w:w="105" w:type="dxa"/>
            </w:tcMar>
            <w:vAlign w:val="center"/>
          </w:tcPr>
          <w:p w14:paraId="60F635FE"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b/>
                <w:bCs/>
                <w:sz w:val="24"/>
                <w:szCs w:val="24"/>
              </w:rPr>
              <w:t>DIRETO</w:t>
            </w:r>
          </w:p>
        </w:tc>
        <w:tc>
          <w:tcPr>
            <w:tcW w:w="4185" w:type="dxa"/>
            <w:tcMar>
              <w:left w:w="105" w:type="dxa"/>
              <w:right w:w="105" w:type="dxa"/>
            </w:tcMar>
          </w:tcPr>
          <w:p w14:paraId="60823D9E"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Recursos Humanos</w:t>
            </w:r>
          </w:p>
        </w:tc>
        <w:tc>
          <w:tcPr>
            <w:tcW w:w="2101" w:type="dxa"/>
            <w:tcMar>
              <w:left w:w="105" w:type="dxa"/>
              <w:right w:w="105" w:type="dxa"/>
            </w:tcMar>
          </w:tcPr>
          <w:p w14:paraId="7F82C943" w14:textId="77777777" w:rsidR="0069792F" w:rsidRDefault="0069792F" w:rsidP="00F56EAC">
            <w:pPr>
              <w:spacing w:line="276" w:lineRule="auto"/>
              <w:rPr>
                <w:rFonts w:ascii="Calibri" w:eastAsia="Calibri" w:hAnsi="Calibri" w:cs="Calibri"/>
                <w:sz w:val="24"/>
                <w:szCs w:val="24"/>
              </w:rPr>
            </w:pPr>
          </w:p>
        </w:tc>
      </w:tr>
      <w:tr w:rsidR="0069792F" w14:paraId="1EACF3F9" w14:textId="77777777" w:rsidTr="00F56EAC">
        <w:trPr>
          <w:trHeight w:val="300"/>
        </w:trPr>
        <w:tc>
          <w:tcPr>
            <w:tcW w:w="2850" w:type="dxa"/>
            <w:vMerge/>
            <w:tcMar>
              <w:left w:w="105" w:type="dxa"/>
              <w:right w:w="105" w:type="dxa"/>
            </w:tcMar>
          </w:tcPr>
          <w:p w14:paraId="7DEF1D3F" w14:textId="77777777" w:rsidR="0069792F" w:rsidRDefault="0069792F" w:rsidP="00F56EAC"/>
        </w:tc>
        <w:tc>
          <w:tcPr>
            <w:tcW w:w="4185" w:type="dxa"/>
            <w:tcMar>
              <w:left w:w="105" w:type="dxa"/>
              <w:right w:w="105" w:type="dxa"/>
            </w:tcMar>
          </w:tcPr>
          <w:p w14:paraId="5941F884"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Encargos Trabalhistas e Previdenciários</w:t>
            </w:r>
          </w:p>
        </w:tc>
        <w:tc>
          <w:tcPr>
            <w:tcW w:w="2101" w:type="dxa"/>
            <w:tcMar>
              <w:left w:w="105" w:type="dxa"/>
              <w:right w:w="105" w:type="dxa"/>
            </w:tcMar>
          </w:tcPr>
          <w:p w14:paraId="52E7B8E4" w14:textId="77777777" w:rsidR="0069792F" w:rsidRDefault="0069792F" w:rsidP="00F56EAC">
            <w:pPr>
              <w:spacing w:line="276" w:lineRule="auto"/>
              <w:rPr>
                <w:rFonts w:ascii="Calibri" w:eastAsia="Calibri" w:hAnsi="Calibri" w:cs="Calibri"/>
                <w:sz w:val="24"/>
                <w:szCs w:val="24"/>
              </w:rPr>
            </w:pPr>
          </w:p>
        </w:tc>
      </w:tr>
      <w:tr w:rsidR="0069792F" w14:paraId="3882E723" w14:textId="77777777" w:rsidTr="00F56EAC">
        <w:trPr>
          <w:trHeight w:val="300"/>
        </w:trPr>
        <w:tc>
          <w:tcPr>
            <w:tcW w:w="2850" w:type="dxa"/>
            <w:vMerge/>
            <w:tcMar>
              <w:left w:w="105" w:type="dxa"/>
              <w:right w:w="105" w:type="dxa"/>
            </w:tcMar>
          </w:tcPr>
          <w:p w14:paraId="6C185592" w14:textId="77777777" w:rsidR="0069792F" w:rsidRDefault="0069792F" w:rsidP="00F56EAC"/>
        </w:tc>
        <w:tc>
          <w:tcPr>
            <w:tcW w:w="4185" w:type="dxa"/>
            <w:tcMar>
              <w:left w:w="105" w:type="dxa"/>
              <w:right w:w="105" w:type="dxa"/>
            </w:tcMar>
          </w:tcPr>
          <w:p w14:paraId="7C97B221"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Jurídica</w:t>
            </w:r>
          </w:p>
        </w:tc>
        <w:tc>
          <w:tcPr>
            <w:tcW w:w="2101" w:type="dxa"/>
            <w:tcMar>
              <w:left w:w="105" w:type="dxa"/>
              <w:right w:w="105" w:type="dxa"/>
            </w:tcMar>
          </w:tcPr>
          <w:p w14:paraId="62999200" w14:textId="77777777" w:rsidR="0069792F" w:rsidRDefault="0069792F" w:rsidP="00F56EAC">
            <w:pPr>
              <w:spacing w:line="276" w:lineRule="auto"/>
              <w:rPr>
                <w:rFonts w:ascii="Calibri" w:eastAsia="Calibri" w:hAnsi="Calibri" w:cs="Calibri"/>
                <w:sz w:val="24"/>
                <w:szCs w:val="24"/>
              </w:rPr>
            </w:pPr>
          </w:p>
        </w:tc>
      </w:tr>
      <w:tr w:rsidR="0069792F" w14:paraId="1EE0D677" w14:textId="77777777" w:rsidTr="00F56EAC">
        <w:trPr>
          <w:trHeight w:val="300"/>
        </w:trPr>
        <w:tc>
          <w:tcPr>
            <w:tcW w:w="2850" w:type="dxa"/>
            <w:vMerge/>
            <w:tcMar>
              <w:left w:w="105" w:type="dxa"/>
              <w:right w:w="105" w:type="dxa"/>
            </w:tcMar>
          </w:tcPr>
          <w:p w14:paraId="10E9FB17" w14:textId="77777777" w:rsidR="0069792F" w:rsidRDefault="0069792F" w:rsidP="00F56EAC"/>
        </w:tc>
        <w:tc>
          <w:tcPr>
            <w:tcW w:w="4185" w:type="dxa"/>
            <w:tcMar>
              <w:left w:w="105" w:type="dxa"/>
              <w:right w:w="105" w:type="dxa"/>
            </w:tcMar>
          </w:tcPr>
          <w:p w14:paraId="7B525EDE"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Física</w:t>
            </w:r>
          </w:p>
        </w:tc>
        <w:tc>
          <w:tcPr>
            <w:tcW w:w="2101" w:type="dxa"/>
            <w:tcMar>
              <w:left w:w="105" w:type="dxa"/>
              <w:right w:w="105" w:type="dxa"/>
            </w:tcMar>
          </w:tcPr>
          <w:p w14:paraId="220E6FB9" w14:textId="77777777" w:rsidR="0069792F" w:rsidRDefault="0069792F" w:rsidP="00F56EAC">
            <w:pPr>
              <w:spacing w:line="276" w:lineRule="auto"/>
              <w:rPr>
                <w:rFonts w:ascii="Calibri" w:eastAsia="Calibri" w:hAnsi="Calibri" w:cs="Calibri"/>
                <w:sz w:val="24"/>
                <w:szCs w:val="24"/>
              </w:rPr>
            </w:pPr>
          </w:p>
        </w:tc>
      </w:tr>
      <w:tr w:rsidR="0069792F" w14:paraId="574FF5BE" w14:textId="77777777" w:rsidTr="00F56EAC">
        <w:trPr>
          <w:trHeight w:val="300"/>
        </w:trPr>
        <w:tc>
          <w:tcPr>
            <w:tcW w:w="2850" w:type="dxa"/>
            <w:vMerge/>
            <w:tcMar>
              <w:left w:w="105" w:type="dxa"/>
              <w:right w:w="105" w:type="dxa"/>
            </w:tcMar>
          </w:tcPr>
          <w:p w14:paraId="329046EF" w14:textId="77777777" w:rsidR="0069792F" w:rsidRDefault="0069792F" w:rsidP="00F56EAC"/>
        </w:tc>
        <w:tc>
          <w:tcPr>
            <w:tcW w:w="4185" w:type="dxa"/>
            <w:tcMar>
              <w:left w:w="105" w:type="dxa"/>
              <w:right w:w="105" w:type="dxa"/>
            </w:tcMar>
          </w:tcPr>
          <w:p w14:paraId="63FDFF09"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Material Esportivo</w:t>
            </w:r>
          </w:p>
        </w:tc>
        <w:tc>
          <w:tcPr>
            <w:tcW w:w="2101" w:type="dxa"/>
            <w:tcMar>
              <w:left w:w="105" w:type="dxa"/>
              <w:right w:w="105" w:type="dxa"/>
            </w:tcMar>
          </w:tcPr>
          <w:p w14:paraId="222DEFA9" w14:textId="77777777" w:rsidR="0069792F" w:rsidRDefault="0069792F" w:rsidP="00F56EAC">
            <w:pPr>
              <w:spacing w:line="276" w:lineRule="auto"/>
              <w:rPr>
                <w:rFonts w:ascii="Calibri" w:eastAsia="Calibri" w:hAnsi="Calibri" w:cs="Calibri"/>
                <w:sz w:val="24"/>
                <w:szCs w:val="24"/>
              </w:rPr>
            </w:pPr>
          </w:p>
        </w:tc>
      </w:tr>
      <w:tr w:rsidR="0069792F" w14:paraId="3E46DC06" w14:textId="77777777" w:rsidTr="00F56EAC">
        <w:trPr>
          <w:trHeight w:val="300"/>
        </w:trPr>
        <w:tc>
          <w:tcPr>
            <w:tcW w:w="2850" w:type="dxa"/>
            <w:vMerge/>
            <w:tcMar>
              <w:left w:w="105" w:type="dxa"/>
              <w:right w:w="105" w:type="dxa"/>
            </w:tcMar>
          </w:tcPr>
          <w:p w14:paraId="31936193" w14:textId="77777777" w:rsidR="0069792F" w:rsidRDefault="0069792F" w:rsidP="00F56EAC"/>
        </w:tc>
        <w:tc>
          <w:tcPr>
            <w:tcW w:w="4185" w:type="dxa"/>
            <w:tcMar>
              <w:left w:w="105" w:type="dxa"/>
              <w:right w:w="105" w:type="dxa"/>
            </w:tcMar>
          </w:tcPr>
          <w:p w14:paraId="7E131F49"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Outros materiais de consumo</w:t>
            </w:r>
          </w:p>
        </w:tc>
        <w:tc>
          <w:tcPr>
            <w:tcW w:w="2101" w:type="dxa"/>
            <w:tcMar>
              <w:left w:w="105" w:type="dxa"/>
              <w:right w:w="105" w:type="dxa"/>
            </w:tcMar>
          </w:tcPr>
          <w:p w14:paraId="3EA44063" w14:textId="77777777" w:rsidR="0069792F" w:rsidRDefault="0069792F" w:rsidP="00F56EAC">
            <w:pPr>
              <w:spacing w:line="276" w:lineRule="auto"/>
              <w:rPr>
                <w:rFonts w:ascii="Calibri" w:eastAsia="Calibri" w:hAnsi="Calibri" w:cs="Calibri"/>
                <w:sz w:val="24"/>
                <w:szCs w:val="24"/>
              </w:rPr>
            </w:pPr>
          </w:p>
        </w:tc>
      </w:tr>
      <w:tr w:rsidR="0069792F" w14:paraId="5D9BDE76" w14:textId="77777777" w:rsidTr="00F56EAC">
        <w:trPr>
          <w:trHeight w:val="300"/>
        </w:trPr>
        <w:tc>
          <w:tcPr>
            <w:tcW w:w="2850" w:type="dxa"/>
            <w:vMerge/>
            <w:tcMar>
              <w:left w:w="105" w:type="dxa"/>
              <w:right w:w="105" w:type="dxa"/>
            </w:tcMar>
          </w:tcPr>
          <w:p w14:paraId="3F73A5A6" w14:textId="77777777" w:rsidR="0069792F" w:rsidRDefault="0069792F" w:rsidP="00F56EAC"/>
        </w:tc>
        <w:tc>
          <w:tcPr>
            <w:tcW w:w="4185" w:type="dxa"/>
            <w:tcMar>
              <w:left w:w="105" w:type="dxa"/>
              <w:right w:w="105" w:type="dxa"/>
            </w:tcMar>
          </w:tcPr>
          <w:p w14:paraId="52A6B87B"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Equipamentos e Material Permanente</w:t>
            </w:r>
          </w:p>
        </w:tc>
        <w:tc>
          <w:tcPr>
            <w:tcW w:w="2101" w:type="dxa"/>
            <w:tcMar>
              <w:left w:w="105" w:type="dxa"/>
              <w:right w:w="105" w:type="dxa"/>
            </w:tcMar>
          </w:tcPr>
          <w:p w14:paraId="61002517" w14:textId="77777777" w:rsidR="0069792F" w:rsidRDefault="0069792F" w:rsidP="00F56EAC">
            <w:pPr>
              <w:spacing w:line="276" w:lineRule="auto"/>
              <w:rPr>
                <w:rFonts w:ascii="Calibri" w:eastAsia="Calibri" w:hAnsi="Calibri" w:cs="Calibri"/>
                <w:sz w:val="24"/>
                <w:szCs w:val="24"/>
              </w:rPr>
            </w:pPr>
          </w:p>
        </w:tc>
      </w:tr>
      <w:tr w:rsidR="0069792F" w14:paraId="23CE6A5B" w14:textId="77777777" w:rsidTr="00F56EAC">
        <w:trPr>
          <w:trHeight w:val="300"/>
        </w:trPr>
        <w:tc>
          <w:tcPr>
            <w:tcW w:w="2850" w:type="dxa"/>
            <w:vMerge/>
            <w:tcMar>
              <w:left w:w="105" w:type="dxa"/>
              <w:right w:w="105" w:type="dxa"/>
            </w:tcMar>
          </w:tcPr>
          <w:p w14:paraId="3FB23F6A" w14:textId="77777777" w:rsidR="0069792F" w:rsidRDefault="0069792F" w:rsidP="00F56EAC"/>
        </w:tc>
        <w:tc>
          <w:tcPr>
            <w:tcW w:w="4185" w:type="dxa"/>
            <w:tcMar>
              <w:left w:w="105" w:type="dxa"/>
              <w:right w:w="105" w:type="dxa"/>
            </w:tcMar>
          </w:tcPr>
          <w:p w14:paraId="3437AA96"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Obras e Instalações</w:t>
            </w:r>
          </w:p>
        </w:tc>
        <w:tc>
          <w:tcPr>
            <w:tcW w:w="2101" w:type="dxa"/>
            <w:tcMar>
              <w:left w:w="105" w:type="dxa"/>
              <w:right w:w="105" w:type="dxa"/>
            </w:tcMar>
          </w:tcPr>
          <w:p w14:paraId="5698179B" w14:textId="77777777" w:rsidR="0069792F" w:rsidRDefault="0069792F" w:rsidP="00F56EAC">
            <w:pPr>
              <w:spacing w:line="276" w:lineRule="auto"/>
              <w:rPr>
                <w:rFonts w:ascii="Calibri" w:eastAsia="Calibri" w:hAnsi="Calibri" w:cs="Calibri"/>
                <w:sz w:val="24"/>
                <w:szCs w:val="24"/>
              </w:rPr>
            </w:pPr>
          </w:p>
        </w:tc>
      </w:tr>
      <w:tr w:rsidR="0069792F" w14:paraId="4A1F7F1B" w14:textId="77777777" w:rsidTr="00F56EAC">
        <w:trPr>
          <w:trHeight w:val="300"/>
        </w:trPr>
        <w:tc>
          <w:tcPr>
            <w:tcW w:w="2850" w:type="dxa"/>
            <w:vMerge w:val="restart"/>
            <w:tcMar>
              <w:left w:w="105" w:type="dxa"/>
              <w:right w:w="105" w:type="dxa"/>
            </w:tcMar>
            <w:vAlign w:val="center"/>
          </w:tcPr>
          <w:p w14:paraId="40D2DEC1"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INDIRETO</w:t>
            </w:r>
          </w:p>
        </w:tc>
        <w:tc>
          <w:tcPr>
            <w:tcW w:w="4185" w:type="dxa"/>
            <w:tcMar>
              <w:left w:w="105" w:type="dxa"/>
              <w:right w:w="105" w:type="dxa"/>
            </w:tcMar>
          </w:tcPr>
          <w:p w14:paraId="74B866B4"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2101" w:type="dxa"/>
            <w:tcMar>
              <w:left w:w="105" w:type="dxa"/>
              <w:right w:w="105" w:type="dxa"/>
            </w:tcMar>
          </w:tcPr>
          <w:p w14:paraId="61490A5D" w14:textId="77777777" w:rsidR="0069792F" w:rsidRDefault="0069792F" w:rsidP="00F56EAC">
            <w:pPr>
              <w:spacing w:line="276" w:lineRule="auto"/>
              <w:rPr>
                <w:rFonts w:ascii="Calibri" w:eastAsia="Calibri" w:hAnsi="Calibri" w:cs="Calibri"/>
                <w:sz w:val="24"/>
                <w:szCs w:val="24"/>
              </w:rPr>
            </w:pPr>
          </w:p>
        </w:tc>
      </w:tr>
      <w:tr w:rsidR="0069792F" w14:paraId="47A34843" w14:textId="77777777" w:rsidTr="00F56EAC">
        <w:trPr>
          <w:trHeight w:val="300"/>
        </w:trPr>
        <w:tc>
          <w:tcPr>
            <w:tcW w:w="2850" w:type="dxa"/>
            <w:vMerge/>
            <w:tcMar>
              <w:left w:w="105" w:type="dxa"/>
              <w:right w:w="105" w:type="dxa"/>
            </w:tcMar>
          </w:tcPr>
          <w:p w14:paraId="355C092C" w14:textId="77777777" w:rsidR="0069792F" w:rsidRDefault="0069792F" w:rsidP="00F56EAC"/>
        </w:tc>
        <w:tc>
          <w:tcPr>
            <w:tcW w:w="4185" w:type="dxa"/>
            <w:tcMar>
              <w:left w:w="105" w:type="dxa"/>
              <w:right w:w="105" w:type="dxa"/>
            </w:tcMar>
          </w:tcPr>
          <w:p w14:paraId="26D8B913"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2101" w:type="dxa"/>
            <w:tcMar>
              <w:left w:w="105" w:type="dxa"/>
              <w:right w:w="105" w:type="dxa"/>
            </w:tcMar>
          </w:tcPr>
          <w:p w14:paraId="6340CA71" w14:textId="77777777" w:rsidR="0069792F" w:rsidRDefault="0069792F" w:rsidP="00F56EAC">
            <w:pPr>
              <w:spacing w:line="276" w:lineRule="auto"/>
              <w:rPr>
                <w:rFonts w:ascii="Calibri" w:eastAsia="Calibri" w:hAnsi="Calibri" w:cs="Calibri"/>
                <w:sz w:val="24"/>
                <w:szCs w:val="24"/>
              </w:rPr>
            </w:pPr>
          </w:p>
        </w:tc>
      </w:tr>
      <w:tr w:rsidR="0069792F" w14:paraId="1795D77D" w14:textId="77777777" w:rsidTr="00F56EAC">
        <w:trPr>
          <w:trHeight w:val="300"/>
        </w:trPr>
        <w:tc>
          <w:tcPr>
            <w:tcW w:w="2850" w:type="dxa"/>
            <w:vMerge/>
            <w:tcMar>
              <w:left w:w="105" w:type="dxa"/>
              <w:right w:w="105" w:type="dxa"/>
            </w:tcMar>
          </w:tcPr>
          <w:p w14:paraId="5E180BCD" w14:textId="77777777" w:rsidR="0069792F" w:rsidRDefault="0069792F" w:rsidP="00F56EAC"/>
        </w:tc>
        <w:tc>
          <w:tcPr>
            <w:tcW w:w="4185" w:type="dxa"/>
            <w:tcMar>
              <w:left w:w="105" w:type="dxa"/>
              <w:right w:w="105" w:type="dxa"/>
            </w:tcMar>
          </w:tcPr>
          <w:p w14:paraId="5B89B307"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2101" w:type="dxa"/>
            <w:tcMar>
              <w:left w:w="105" w:type="dxa"/>
              <w:right w:w="105" w:type="dxa"/>
            </w:tcMar>
          </w:tcPr>
          <w:p w14:paraId="4CA6018A" w14:textId="77777777" w:rsidR="0069792F" w:rsidRDefault="0069792F" w:rsidP="00F56EAC">
            <w:pPr>
              <w:spacing w:line="276" w:lineRule="auto"/>
              <w:rPr>
                <w:rFonts w:ascii="Calibri" w:eastAsia="Calibri" w:hAnsi="Calibri" w:cs="Calibri"/>
                <w:sz w:val="24"/>
                <w:szCs w:val="24"/>
              </w:rPr>
            </w:pPr>
          </w:p>
        </w:tc>
      </w:tr>
      <w:tr w:rsidR="0069792F" w14:paraId="7B5CFE8F" w14:textId="77777777" w:rsidTr="00F56EAC">
        <w:trPr>
          <w:trHeight w:val="300"/>
        </w:trPr>
        <w:tc>
          <w:tcPr>
            <w:tcW w:w="2850" w:type="dxa"/>
            <w:vMerge/>
            <w:tcMar>
              <w:left w:w="105" w:type="dxa"/>
              <w:right w:w="105" w:type="dxa"/>
            </w:tcMar>
          </w:tcPr>
          <w:p w14:paraId="6A788D68" w14:textId="77777777" w:rsidR="0069792F" w:rsidRDefault="0069792F" w:rsidP="00F56EAC"/>
        </w:tc>
        <w:tc>
          <w:tcPr>
            <w:tcW w:w="4185" w:type="dxa"/>
            <w:tcMar>
              <w:left w:w="105" w:type="dxa"/>
              <w:right w:w="105" w:type="dxa"/>
            </w:tcMar>
          </w:tcPr>
          <w:p w14:paraId="2DD5B50F"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p>
        </w:tc>
        <w:tc>
          <w:tcPr>
            <w:tcW w:w="2101" w:type="dxa"/>
            <w:tcMar>
              <w:left w:w="105" w:type="dxa"/>
              <w:right w:w="105" w:type="dxa"/>
            </w:tcMar>
          </w:tcPr>
          <w:p w14:paraId="7A8FD7F6" w14:textId="77777777" w:rsidR="0069792F" w:rsidRDefault="0069792F" w:rsidP="00F56EAC">
            <w:pPr>
              <w:spacing w:line="276" w:lineRule="auto"/>
              <w:rPr>
                <w:rFonts w:ascii="Calibri" w:eastAsia="Calibri" w:hAnsi="Calibri" w:cs="Calibri"/>
                <w:sz w:val="24"/>
                <w:szCs w:val="24"/>
              </w:rPr>
            </w:pPr>
          </w:p>
        </w:tc>
      </w:tr>
      <w:tr w:rsidR="0069792F" w14:paraId="4E540381" w14:textId="77777777" w:rsidTr="00F56EAC">
        <w:trPr>
          <w:trHeight w:val="300"/>
        </w:trPr>
        <w:tc>
          <w:tcPr>
            <w:tcW w:w="2850" w:type="dxa"/>
            <w:vMerge/>
            <w:tcMar>
              <w:left w:w="105" w:type="dxa"/>
              <w:right w:w="105" w:type="dxa"/>
            </w:tcMar>
          </w:tcPr>
          <w:p w14:paraId="399EC071" w14:textId="77777777" w:rsidR="0069792F" w:rsidRDefault="0069792F" w:rsidP="00F56EAC"/>
        </w:tc>
        <w:tc>
          <w:tcPr>
            <w:tcW w:w="4185" w:type="dxa"/>
            <w:tcMar>
              <w:left w:w="105" w:type="dxa"/>
              <w:right w:w="105" w:type="dxa"/>
            </w:tcMar>
          </w:tcPr>
          <w:p w14:paraId="1A4978B5"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p>
        </w:tc>
        <w:tc>
          <w:tcPr>
            <w:tcW w:w="2101" w:type="dxa"/>
            <w:tcMar>
              <w:left w:w="105" w:type="dxa"/>
              <w:right w:w="105" w:type="dxa"/>
            </w:tcMar>
          </w:tcPr>
          <w:p w14:paraId="0FA88070" w14:textId="77777777" w:rsidR="0069792F" w:rsidRDefault="0069792F" w:rsidP="00F56EAC">
            <w:pPr>
              <w:spacing w:line="276" w:lineRule="auto"/>
              <w:rPr>
                <w:rFonts w:ascii="Calibri" w:eastAsia="Calibri" w:hAnsi="Calibri" w:cs="Calibri"/>
                <w:sz w:val="24"/>
                <w:szCs w:val="24"/>
              </w:rPr>
            </w:pPr>
          </w:p>
        </w:tc>
      </w:tr>
      <w:tr w:rsidR="0069792F" w14:paraId="712C8526" w14:textId="77777777" w:rsidTr="00F56EAC">
        <w:trPr>
          <w:trHeight w:val="300"/>
        </w:trPr>
        <w:tc>
          <w:tcPr>
            <w:tcW w:w="2850" w:type="dxa"/>
            <w:vMerge/>
            <w:tcMar>
              <w:left w:w="105" w:type="dxa"/>
              <w:right w:w="105" w:type="dxa"/>
            </w:tcMar>
          </w:tcPr>
          <w:p w14:paraId="08175C42" w14:textId="77777777" w:rsidR="0069792F" w:rsidRDefault="0069792F" w:rsidP="00F56EAC"/>
        </w:tc>
        <w:tc>
          <w:tcPr>
            <w:tcW w:w="4185" w:type="dxa"/>
            <w:tcMar>
              <w:left w:w="105" w:type="dxa"/>
              <w:right w:w="105" w:type="dxa"/>
            </w:tcMar>
          </w:tcPr>
          <w:p w14:paraId="033B1524"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2101" w:type="dxa"/>
            <w:tcMar>
              <w:left w:w="105" w:type="dxa"/>
              <w:right w:w="105" w:type="dxa"/>
            </w:tcMar>
          </w:tcPr>
          <w:p w14:paraId="0CA6AC4C" w14:textId="77777777" w:rsidR="0069792F" w:rsidRDefault="0069792F" w:rsidP="00F56EAC">
            <w:pPr>
              <w:spacing w:line="276" w:lineRule="auto"/>
              <w:rPr>
                <w:rFonts w:ascii="Calibri" w:eastAsia="Calibri" w:hAnsi="Calibri" w:cs="Calibri"/>
                <w:sz w:val="24"/>
                <w:szCs w:val="24"/>
              </w:rPr>
            </w:pPr>
          </w:p>
        </w:tc>
      </w:tr>
      <w:tr w:rsidR="0069792F" w14:paraId="0AD0696F" w14:textId="77777777" w:rsidTr="00F56EAC">
        <w:trPr>
          <w:trHeight w:val="300"/>
        </w:trPr>
        <w:tc>
          <w:tcPr>
            <w:tcW w:w="2850" w:type="dxa"/>
            <w:vMerge/>
            <w:tcMar>
              <w:left w:w="105" w:type="dxa"/>
              <w:right w:w="105" w:type="dxa"/>
            </w:tcMar>
          </w:tcPr>
          <w:p w14:paraId="53FCF3B6" w14:textId="77777777" w:rsidR="0069792F" w:rsidRDefault="0069792F" w:rsidP="00F56EAC"/>
        </w:tc>
        <w:tc>
          <w:tcPr>
            <w:tcW w:w="4185" w:type="dxa"/>
            <w:tcMar>
              <w:left w:w="105" w:type="dxa"/>
              <w:right w:w="105" w:type="dxa"/>
            </w:tcMar>
          </w:tcPr>
          <w:p w14:paraId="2A1E73D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Diárias, Passagens e Transporte</w:t>
            </w:r>
          </w:p>
        </w:tc>
        <w:tc>
          <w:tcPr>
            <w:tcW w:w="2101" w:type="dxa"/>
            <w:tcMar>
              <w:left w:w="105" w:type="dxa"/>
              <w:right w:w="105" w:type="dxa"/>
            </w:tcMar>
          </w:tcPr>
          <w:p w14:paraId="6D4F006E" w14:textId="77777777" w:rsidR="0069792F" w:rsidRDefault="0069792F" w:rsidP="00F56EAC">
            <w:pPr>
              <w:spacing w:line="276" w:lineRule="auto"/>
              <w:rPr>
                <w:rFonts w:ascii="Calibri" w:eastAsia="Calibri" w:hAnsi="Calibri" w:cs="Calibri"/>
                <w:sz w:val="24"/>
                <w:szCs w:val="24"/>
              </w:rPr>
            </w:pPr>
          </w:p>
        </w:tc>
      </w:tr>
      <w:tr w:rsidR="0069792F" w14:paraId="6AF890F0" w14:textId="77777777" w:rsidTr="00F56EAC">
        <w:trPr>
          <w:trHeight w:val="300"/>
        </w:trPr>
        <w:tc>
          <w:tcPr>
            <w:tcW w:w="2850" w:type="dxa"/>
            <w:vMerge w:val="restart"/>
            <w:tcMar>
              <w:left w:w="105" w:type="dxa"/>
              <w:right w:w="105" w:type="dxa"/>
            </w:tcMar>
            <w:vAlign w:val="center"/>
          </w:tcPr>
          <w:p w14:paraId="78698955"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DIVULGAÇÃO</w:t>
            </w:r>
          </w:p>
        </w:tc>
        <w:tc>
          <w:tcPr>
            <w:tcW w:w="4185" w:type="dxa"/>
            <w:tcMar>
              <w:left w:w="105" w:type="dxa"/>
              <w:right w:w="105" w:type="dxa"/>
            </w:tcMar>
          </w:tcPr>
          <w:p w14:paraId="03C6830F"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2101" w:type="dxa"/>
            <w:tcMar>
              <w:left w:w="105" w:type="dxa"/>
              <w:right w:w="105" w:type="dxa"/>
            </w:tcMar>
          </w:tcPr>
          <w:p w14:paraId="719E8F9E" w14:textId="77777777" w:rsidR="0069792F" w:rsidRDefault="0069792F" w:rsidP="00F56EAC">
            <w:pPr>
              <w:spacing w:line="276" w:lineRule="auto"/>
              <w:rPr>
                <w:rFonts w:ascii="Calibri" w:eastAsia="Calibri" w:hAnsi="Calibri" w:cs="Calibri"/>
                <w:sz w:val="24"/>
                <w:szCs w:val="24"/>
              </w:rPr>
            </w:pPr>
          </w:p>
        </w:tc>
      </w:tr>
      <w:tr w:rsidR="0069792F" w14:paraId="59BC9899" w14:textId="77777777" w:rsidTr="00F56EAC">
        <w:trPr>
          <w:trHeight w:val="300"/>
        </w:trPr>
        <w:tc>
          <w:tcPr>
            <w:tcW w:w="2850" w:type="dxa"/>
            <w:vMerge/>
            <w:tcMar>
              <w:left w:w="105" w:type="dxa"/>
              <w:right w:w="105" w:type="dxa"/>
            </w:tcMar>
          </w:tcPr>
          <w:p w14:paraId="5CDD40CB" w14:textId="77777777" w:rsidR="0069792F" w:rsidRDefault="0069792F" w:rsidP="00F56EAC"/>
        </w:tc>
        <w:tc>
          <w:tcPr>
            <w:tcW w:w="4185" w:type="dxa"/>
            <w:tcMar>
              <w:left w:w="105" w:type="dxa"/>
              <w:right w:w="105" w:type="dxa"/>
            </w:tcMar>
          </w:tcPr>
          <w:p w14:paraId="2F0BA475"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2101" w:type="dxa"/>
            <w:tcMar>
              <w:left w:w="105" w:type="dxa"/>
              <w:right w:w="105" w:type="dxa"/>
            </w:tcMar>
          </w:tcPr>
          <w:p w14:paraId="6CB0E7E1" w14:textId="77777777" w:rsidR="0069792F" w:rsidRDefault="0069792F" w:rsidP="00F56EAC">
            <w:pPr>
              <w:spacing w:line="276" w:lineRule="auto"/>
              <w:rPr>
                <w:rFonts w:ascii="Calibri" w:eastAsia="Calibri" w:hAnsi="Calibri" w:cs="Calibri"/>
                <w:sz w:val="24"/>
                <w:szCs w:val="24"/>
              </w:rPr>
            </w:pPr>
          </w:p>
        </w:tc>
      </w:tr>
      <w:tr w:rsidR="0069792F" w14:paraId="281C83BC" w14:textId="77777777" w:rsidTr="00F56EAC">
        <w:trPr>
          <w:trHeight w:val="300"/>
        </w:trPr>
        <w:tc>
          <w:tcPr>
            <w:tcW w:w="2850" w:type="dxa"/>
            <w:vMerge/>
            <w:tcMar>
              <w:left w:w="105" w:type="dxa"/>
              <w:right w:w="105" w:type="dxa"/>
            </w:tcMar>
          </w:tcPr>
          <w:p w14:paraId="33371B25" w14:textId="77777777" w:rsidR="0069792F" w:rsidRDefault="0069792F" w:rsidP="00F56EAC"/>
        </w:tc>
        <w:tc>
          <w:tcPr>
            <w:tcW w:w="4185" w:type="dxa"/>
            <w:tcMar>
              <w:left w:w="105" w:type="dxa"/>
              <w:right w:w="105" w:type="dxa"/>
            </w:tcMar>
          </w:tcPr>
          <w:p w14:paraId="6419340E"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2101" w:type="dxa"/>
            <w:tcMar>
              <w:left w:w="105" w:type="dxa"/>
              <w:right w:w="105" w:type="dxa"/>
            </w:tcMar>
          </w:tcPr>
          <w:p w14:paraId="35EEE038" w14:textId="77777777" w:rsidR="0069792F" w:rsidRDefault="0069792F" w:rsidP="00F56EAC">
            <w:pPr>
              <w:spacing w:line="276" w:lineRule="auto"/>
              <w:rPr>
                <w:rFonts w:ascii="Calibri" w:eastAsia="Calibri" w:hAnsi="Calibri" w:cs="Calibri"/>
                <w:sz w:val="24"/>
                <w:szCs w:val="24"/>
              </w:rPr>
            </w:pPr>
          </w:p>
        </w:tc>
      </w:tr>
      <w:tr w:rsidR="0069792F" w14:paraId="04ED62D1" w14:textId="77777777" w:rsidTr="00F56EAC">
        <w:trPr>
          <w:trHeight w:val="300"/>
        </w:trPr>
        <w:tc>
          <w:tcPr>
            <w:tcW w:w="2850" w:type="dxa"/>
            <w:vMerge/>
            <w:tcMar>
              <w:left w:w="105" w:type="dxa"/>
              <w:right w:w="105" w:type="dxa"/>
            </w:tcMar>
          </w:tcPr>
          <w:p w14:paraId="68F69065" w14:textId="77777777" w:rsidR="0069792F" w:rsidRDefault="0069792F" w:rsidP="00F56EAC"/>
        </w:tc>
        <w:tc>
          <w:tcPr>
            <w:tcW w:w="4185" w:type="dxa"/>
            <w:tcMar>
              <w:left w:w="105" w:type="dxa"/>
              <w:right w:w="105" w:type="dxa"/>
            </w:tcMar>
          </w:tcPr>
          <w:p w14:paraId="560E6F5F"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r>
              <w:tab/>
            </w:r>
          </w:p>
        </w:tc>
        <w:tc>
          <w:tcPr>
            <w:tcW w:w="2101" w:type="dxa"/>
            <w:tcMar>
              <w:left w:w="105" w:type="dxa"/>
              <w:right w:w="105" w:type="dxa"/>
            </w:tcMar>
          </w:tcPr>
          <w:p w14:paraId="02D372F2" w14:textId="77777777" w:rsidR="0069792F" w:rsidRDefault="0069792F" w:rsidP="00F56EAC">
            <w:pPr>
              <w:spacing w:line="276" w:lineRule="auto"/>
              <w:rPr>
                <w:rFonts w:ascii="Calibri" w:eastAsia="Calibri" w:hAnsi="Calibri" w:cs="Calibri"/>
                <w:sz w:val="24"/>
                <w:szCs w:val="24"/>
              </w:rPr>
            </w:pPr>
          </w:p>
        </w:tc>
      </w:tr>
      <w:tr w:rsidR="0069792F" w14:paraId="15689492" w14:textId="77777777" w:rsidTr="00F56EAC">
        <w:trPr>
          <w:trHeight w:val="300"/>
        </w:trPr>
        <w:tc>
          <w:tcPr>
            <w:tcW w:w="2850" w:type="dxa"/>
            <w:vMerge/>
            <w:tcMar>
              <w:left w:w="105" w:type="dxa"/>
              <w:right w:w="105" w:type="dxa"/>
            </w:tcMar>
          </w:tcPr>
          <w:p w14:paraId="21F4A88C" w14:textId="77777777" w:rsidR="0069792F" w:rsidRDefault="0069792F" w:rsidP="00F56EAC"/>
        </w:tc>
        <w:tc>
          <w:tcPr>
            <w:tcW w:w="4185" w:type="dxa"/>
            <w:tcMar>
              <w:left w:w="105" w:type="dxa"/>
              <w:right w:w="105" w:type="dxa"/>
            </w:tcMar>
          </w:tcPr>
          <w:p w14:paraId="41F2CB4E"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r>
              <w:tab/>
            </w:r>
          </w:p>
        </w:tc>
        <w:tc>
          <w:tcPr>
            <w:tcW w:w="2101" w:type="dxa"/>
            <w:tcMar>
              <w:left w:w="105" w:type="dxa"/>
              <w:right w:w="105" w:type="dxa"/>
            </w:tcMar>
          </w:tcPr>
          <w:p w14:paraId="1A6E52BB" w14:textId="77777777" w:rsidR="0069792F" w:rsidRDefault="0069792F" w:rsidP="00F56EAC">
            <w:pPr>
              <w:spacing w:line="276" w:lineRule="auto"/>
              <w:rPr>
                <w:rFonts w:ascii="Calibri" w:eastAsia="Calibri" w:hAnsi="Calibri" w:cs="Calibri"/>
                <w:sz w:val="24"/>
                <w:szCs w:val="24"/>
              </w:rPr>
            </w:pPr>
          </w:p>
        </w:tc>
      </w:tr>
      <w:tr w:rsidR="0069792F" w14:paraId="0F077DEC" w14:textId="77777777" w:rsidTr="00F56EAC">
        <w:trPr>
          <w:trHeight w:val="300"/>
        </w:trPr>
        <w:tc>
          <w:tcPr>
            <w:tcW w:w="2850" w:type="dxa"/>
            <w:vMerge/>
            <w:tcMar>
              <w:left w:w="105" w:type="dxa"/>
              <w:right w:w="105" w:type="dxa"/>
            </w:tcMar>
          </w:tcPr>
          <w:p w14:paraId="68186733" w14:textId="77777777" w:rsidR="0069792F" w:rsidRDefault="0069792F" w:rsidP="00F56EAC"/>
        </w:tc>
        <w:tc>
          <w:tcPr>
            <w:tcW w:w="4185" w:type="dxa"/>
            <w:tcMar>
              <w:left w:w="105" w:type="dxa"/>
              <w:right w:w="105" w:type="dxa"/>
            </w:tcMar>
          </w:tcPr>
          <w:p w14:paraId="0B3BF84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2101" w:type="dxa"/>
            <w:tcMar>
              <w:left w:w="105" w:type="dxa"/>
              <w:right w:w="105" w:type="dxa"/>
            </w:tcMar>
          </w:tcPr>
          <w:p w14:paraId="16B09316" w14:textId="77777777" w:rsidR="0069792F" w:rsidRDefault="0069792F" w:rsidP="00F56EAC">
            <w:pPr>
              <w:spacing w:line="276" w:lineRule="auto"/>
              <w:rPr>
                <w:rFonts w:ascii="Calibri" w:eastAsia="Calibri" w:hAnsi="Calibri" w:cs="Calibri"/>
                <w:sz w:val="24"/>
                <w:szCs w:val="24"/>
              </w:rPr>
            </w:pPr>
          </w:p>
        </w:tc>
      </w:tr>
      <w:tr w:rsidR="0069792F" w14:paraId="06960B6A" w14:textId="77777777" w:rsidTr="00F56EAC">
        <w:trPr>
          <w:trHeight w:val="300"/>
        </w:trPr>
        <w:tc>
          <w:tcPr>
            <w:tcW w:w="7035" w:type="dxa"/>
            <w:gridSpan w:val="2"/>
            <w:tcMar>
              <w:left w:w="105" w:type="dxa"/>
              <w:right w:w="105" w:type="dxa"/>
            </w:tcMar>
          </w:tcPr>
          <w:p w14:paraId="2D7692CA"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2101" w:type="dxa"/>
            <w:tcMar>
              <w:left w:w="105" w:type="dxa"/>
              <w:right w:w="105" w:type="dxa"/>
            </w:tcMar>
            <w:vAlign w:val="center"/>
          </w:tcPr>
          <w:p w14:paraId="38EA10DF" w14:textId="77777777" w:rsidR="0069792F" w:rsidRDefault="0069792F" w:rsidP="00F56EAC">
            <w:pPr>
              <w:spacing w:line="276" w:lineRule="auto"/>
              <w:rPr>
                <w:rFonts w:ascii="Calibri" w:eastAsia="Calibri" w:hAnsi="Calibri" w:cs="Calibri"/>
                <w:b/>
                <w:bCs/>
                <w:sz w:val="24"/>
                <w:szCs w:val="24"/>
              </w:rPr>
            </w:pPr>
            <w:r w:rsidRPr="50C34D13">
              <w:rPr>
                <w:rFonts w:ascii="Calibri" w:eastAsia="Calibri" w:hAnsi="Calibri" w:cs="Calibri"/>
                <w:b/>
                <w:bCs/>
                <w:sz w:val="24"/>
                <w:szCs w:val="24"/>
              </w:rPr>
              <w:t>R$</w:t>
            </w:r>
          </w:p>
        </w:tc>
      </w:tr>
    </w:tbl>
    <w:p w14:paraId="4540912A" w14:textId="77777777" w:rsidR="0069792F" w:rsidRDefault="0069792F" w:rsidP="0069792F">
      <w:pPr>
        <w:spacing w:before="240" w:after="200" w:line="360" w:lineRule="auto"/>
        <w:jc w:val="both"/>
        <w:rPr>
          <w:i/>
          <w:iCs/>
          <w:sz w:val="24"/>
          <w:szCs w:val="24"/>
        </w:rPr>
      </w:pPr>
      <w:r w:rsidRPr="50C34D13">
        <w:rPr>
          <w:b/>
          <w:bCs/>
          <w:sz w:val="24"/>
          <w:szCs w:val="24"/>
        </w:rPr>
        <w:t xml:space="preserve">10.2.2. PROPONENTE: </w:t>
      </w:r>
      <w:r w:rsidRPr="50C34D13">
        <w:rPr>
          <w:i/>
          <w:iCs/>
          <w:sz w:val="24"/>
          <w:szCs w:val="24"/>
        </w:rPr>
        <w:t>Apenas se houver;</w:t>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676"/>
        <w:gridCol w:w="3852"/>
        <w:gridCol w:w="1960"/>
      </w:tblGrid>
      <w:tr w:rsidR="0069792F" w14:paraId="18550A2F" w14:textId="77777777" w:rsidTr="00F56EAC">
        <w:trPr>
          <w:trHeight w:val="300"/>
        </w:trPr>
        <w:tc>
          <w:tcPr>
            <w:tcW w:w="7035" w:type="dxa"/>
            <w:gridSpan w:val="2"/>
            <w:tcMar>
              <w:left w:w="105" w:type="dxa"/>
              <w:right w:w="105" w:type="dxa"/>
            </w:tcMar>
            <w:vAlign w:val="center"/>
          </w:tcPr>
          <w:p w14:paraId="590DBFD0"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Descrição das ações</w:t>
            </w:r>
          </w:p>
        </w:tc>
        <w:tc>
          <w:tcPr>
            <w:tcW w:w="2101" w:type="dxa"/>
            <w:vMerge w:val="restart"/>
            <w:tcMar>
              <w:left w:w="105" w:type="dxa"/>
              <w:right w:w="105" w:type="dxa"/>
            </w:tcMar>
            <w:vAlign w:val="center"/>
          </w:tcPr>
          <w:p w14:paraId="7F847A4E" w14:textId="77777777" w:rsidR="0069792F" w:rsidRDefault="0069792F" w:rsidP="00F56EAC">
            <w:pPr>
              <w:spacing w:line="276" w:lineRule="auto"/>
              <w:jc w:val="center"/>
            </w:pPr>
            <w:r w:rsidRPr="50C34D13">
              <w:rPr>
                <w:rFonts w:ascii="Calibri" w:eastAsia="Calibri" w:hAnsi="Calibri" w:cs="Calibri"/>
                <w:b/>
                <w:bCs/>
                <w:sz w:val="24"/>
                <w:szCs w:val="24"/>
              </w:rPr>
              <w:t>Escolher Mês</w:t>
            </w:r>
          </w:p>
        </w:tc>
      </w:tr>
      <w:tr w:rsidR="0069792F" w14:paraId="5F630733" w14:textId="77777777" w:rsidTr="00F56EAC">
        <w:trPr>
          <w:trHeight w:val="300"/>
        </w:trPr>
        <w:tc>
          <w:tcPr>
            <w:tcW w:w="2850" w:type="dxa"/>
            <w:tcMar>
              <w:left w:w="105" w:type="dxa"/>
              <w:right w:w="105" w:type="dxa"/>
            </w:tcMar>
            <w:vAlign w:val="center"/>
          </w:tcPr>
          <w:p w14:paraId="11746CB1"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4185" w:type="dxa"/>
            <w:tcMar>
              <w:left w:w="105" w:type="dxa"/>
              <w:right w:w="105" w:type="dxa"/>
            </w:tcMar>
            <w:vAlign w:val="center"/>
          </w:tcPr>
          <w:p w14:paraId="3A7A7DF2"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de Despesa</w:t>
            </w:r>
          </w:p>
        </w:tc>
        <w:tc>
          <w:tcPr>
            <w:tcW w:w="2101" w:type="dxa"/>
            <w:vMerge/>
            <w:tcMar>
              <w:left w:w="105" w:type="dxa"/>
              <w:right w:w="105" w:type="dxa"/>
            </w:tcMar>
          </w:tcPr>
          <w:p w14:paraId="083E76DF" w14:textId="77777777" w:rsidR="0069792F" w:rsidRDefault="0069792F" w:rsidP="00F56EAC"/>
        </w:tc>
      </w:tr>
      <w:tr w:rsidR="0069792F" w14:paraId="0DB30985" w14:textId="77777777" w:rsidTr="00F56EAC">
        <w:trPr>
          <w:trHeight w:val="300"/>
        </w:trPr>
        <w:tc>
          <w:tcPr>
            <w:tcW w:w="2850" w:type="dxa"/>
            <w:vMerge w:val="restart"/>
            <w:tcMar>
              <w:left w:w="105" w:type="dxa"/>
              <w:right w:w="105" w:type="dxa"/>
            </w:tcMar>
            <w:vAlign w:val="center"/>
          </w:tcPr>
          <w:p w14:paraId="75182696"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b/>
                <w:bCs/>
                <w:sz w:val="24"/>
                <w:szCs w:val="24"/>
              </w:rPr>
              <w:t>DIRETO</w:t>
            </w:r>
          </w:p>
        </w:tc>
        <w:tc>
          <w:tcPr>
            <w:tcW w:w="4185" w:type="dxa"/>
            <w:tcMar>
              <w:left w:w="105" w:type="dxa"/>
              <w:right w:w="105" w:type="dxa"/>
            </w:tcMar>
          </w:tcPr>
          <w:p w14:paraId="3A8D3A62"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Recursos Humanos</w:t>
            </w:r>
          </w:p>
        </w:tc>
        <w:tc>
          <w:tcPr>
            <w:tcW w:w="2101" w:type="dxa"/>
            <w:tcMar>
              <w:left w:w="105" w:type="dxa"/>
              <w:right w:w="105" w:type="dxa"/>
            </w:tcMar>
          </w:tcPr>
          <w:p w14:paraId="57059F09" w14:textId="77777777" w:rsidR="0069792F" w:rsidRDefault="0069792F" w:rsidP="00F56EAC">
            <w:pPr>
              <w:spacing w:line="276" w:lineRule="auto"/>
              <w:rPr>
                <w:rFonts w:ascii="Calibri" w:eastAsia="Calibri" w:hAnsi="Calibri" w:cs="Calibri"/>
                <w:sz w:val="24"/>
                <w:szCs w:val="24"/>
              </w:rPr>
            </w:pPr>
          </w:p>
        </w:tc>
      </w:tr>
      <w:tr w:rsidR="0069792F" w14:paraId="76AE6433" w14:textId="77777777" w:rsidTr="00F56EAC">
        <w:trPr>
          <w:trHeight w:val="300"/>
        </w:trPr>
        <w:tc>
          <w:tcPr>
            <w:tcW w:w="2850" w:type="dxa"/>
            <w:vMerge/>
            <w:tcMar>
              <w:left w:w="105" w:type="dxa"/>
              <w:right w:w="105" w:type="dxa"/>
            </w:tcMar>
          </w:tcPr>
          <w:p w14:paraId="2880E05A" w14:textId="77777777" w:rsidR="0069792F" w:rsidRDefault="0069792F" w:rsidP="00F56EAC"/>
        </w:tc>
        <w:tc>
          <w:tcPr>
            <w:tcW w:w="4185" w:type="dxa"/>
            <w:tcMar>
              <w:left w:w="105" w:type="dxa"/>
              <w:right w:w="105" w:type="dxa"/>
            </w:tcMar>
          </w:tcPr>
          <w:p w14:paraId="732B968A"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Encargos Trabalhistas e Previdenciários</w:t>
            </w:r>
          </w:p>
        </w:tc>
        <w:tc>
          <w:tcPr>
            <w:tcW w:w="2101" w:type="dxa"/>
            <w:tcMar>
              <w:left w:w="105" w:type="dxa"/>
              <w:right w:w="105" w:type="dxa"/>
            </w:tcMar>
          </w:tcPr>
          <w:p w14:paraId="6A3B0EA9" w14:textId="77777777" w:rsidR="0069792F" w:rsidRDefault="0069792F" w:rsidP="00F56EAC">
            <w:pPr>
              <w:spacing w:line="276" w:lineRule="auto"/>
              <w:rPr>
                <w:rFonts w:ascii="Calibri" w:eastAsia="Calibri" w:hAnsi="Calibri" w:cs="Calibri"/>
                <w:sz w:val="24"/>
                <w:szCs w:val="24"/>
              </w:rPr>
            </w:pPr>
          </w:p>
        </w:tc>
      </w:tr>
      <w:tr w:rsidR="0069792F" w14:paraId="082554D3" w14:textId="77777777" w:rsidTr="00F56EAC">
        <w:trPr>
          <w:trHeight w:val="300"/>
        </w:trPr>
        <w:tc>
          <w:tcPr>
            <w:tcW w:w="2850" w:type="dxa"/>
            <w:vMerge/>
            <w:tcMar>
              <w:left w:w="105" w:type="dxa"/>
              <w:right w:w="105" w:type="dxa"/>
            </w:tcMar>
          </w:tcPr>
          <w:p w14:paraId="1B46ED91" w14:textId="77777777" w:rsidR="0069792F" w:rsidRDefault="0069792F" w:rsidP="00F56EAC"/>
        </w:tc>
        <w:tc>
          <w:tcPr>
            <w:tcW w:w="4185" w:type="dxa"/>
            <w:tcMar>
              <w:left w:w="105" w:type="dxa"/>
              <w:right w:w="105" w:type="dxa"/>
            </w:tcMar>
          </w:tcPr>
          <w:p w14:paraId="0B14A307"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Jurídica</w:t>
            </w:r>
          </w:p>
        </w:tc>
        <w:tc>
          <w:tcPr>
            <w:tcW w:w="2101" w:type="dxa"/>
            <w:tcMar>
              <w:left w:w="105" w:type="dxa"/>
              <w:right w:w="105" w:type="dxa"/>
            </w:tcMar>
          </w:tcPr>
          <w:p w14:paraId="31BF04BB" w14:textId="77777777" w:rsidR="0069792F" w:rsidRDefault="0069792F" w:rsidP="00F56EAC">
            <w:pPr>
              <w:spacing w:line="276" w:lineRule="auto"/>
              <w:rPr>
                <w:rFonts w:ascii="Calibri" w:eastAsia="Calibri" w:hAnsi="Calibri" w:cs="Calibri"/>
                <w:sz w:val="24"/>
                <w:szCs w:val="24"/>
              </w:rPr>
            </w:pPr>
          </w:p>
        </w:tc>
      </w:tr>
      <w:tr w:rsidR="0069792F" w14:paraId="140E2484" w14:textId="77777777" w:rsidTr="00F56EAC">
        <w:trPr>
          <w:trHeight w:val="300"/>
        </w:trPr>
        <w:tc>
          <w:tcPr>
            <w:tcW w:w="2850" w:type="dxa"/>
            <w:vMerge/>
            <w:tcMar>
              <w:left w:w="105" w:type="dxa"/>
              <w:right w:w="105" w:type="dxa"/>
            </w:tcMar>
          </w:tcPr>
          <w:p w14:paraId="1B33E2CB" w14:textId="77777777" w:rsidR="0069792F" w:rsidRDefault="0069792F" w:rsidP="00F56EAC"/>
        </w:tc>
        <w:tc>
          <w:tcPr>
            <w:tcW w:w="4185" w:type="dxa"/>
            <w:tcMar>
              <w:left w:w="105" w:type="dxa"/>
              <w:right w:w="105" w:type="dxa"/>
            </w:tcMar>
          </w:tcPr>
          <w:p w14:paraId="30904BCE"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Física</w:t>
            </w:r>
          </w:p>
        </w:tc>
        <w:tc>
          <w:tcPr>
            <w:tcW w:w="2101" w:type="dxa"/>
            <w:tcMar>
              <w:left w:w="105" w:type="dxa"/>
              <w:right w:w="105" w:type="dxa"/>
            </w:tcMar>
          </w:tcPr>
          <w:p w14:paraId="2AB8F14F" w14:textId="77777777" w:rsidR="0069792F" w:rsidRDefault="0069792F" w:rsidP="00F56EAC">
            <w:pPr>
              <w:spacing w:line="276" w:lineRule="auto"/>
              <w:rPr>
                <w:rFonts w:ascii="Calibri" w:eastAsia="Calibri" w:hAnsi="Calibri" w:cs="Calibri"/>
                <w:sz w:val="24"/>
                <w:szCs w:val="24"/>
              </w:rPr>
            </w:pPr>
          </w:p>
        </w:tc>
      </w:tr>
      <w:tr w:rsidR="0069792F" w14:paraId="7B20F4FC" w14:textId="77777777" w:rsidTr="00F56EAC">
        <w:trPr>
          <w:trHeight w:val="300"/>
        </w:trPr>
        <w:tc>
          <w:tcPr>
            <w:tcW w:w="2850" w:type="dxa"/>
            <w:vMerge/>
            <w:tcMar>
              <w:left w:w="105" w:type="dxa"/>
              <w:right w:w="105" w:type="dxa"/>
            </w:tcMar>
          </w:tcPr>
          <w:p w14:paraId="7D9B93FF" w14:textId="77777777" w:rsidR="0069792F" w:rsidRDefault="0069792F" w:rsidP="00F56EAC"/>
        </w:tc>
        <w:tc>
          <w:tcPr>
            <w:tcW w:w="4185" w:type="dxa"/>
            <w:tcMar>
              <w:left w:w="105" w:type="dxa"/>
              <w:right w:w="105" w:type="dxa"/>
            </w:tcMar>
          </w:tcPr>
          <w:p w14:paraId="548998BE"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Material Esportivo</w:t>
            </w:r>
          </w:p>
        </w:tc>
        <w:tc>
          <w:tcPr>
            <w:tcW w:w="2101" w:type="dxa"/>
            <w:tcMar>
              <w:left w:w="105" w:type="dxa"/>
              <w:right w:w="105" w:type="dxa"/>
            </w:tcMar>
          </w:tcPr>
          <w:p w14:paraId="3DB59BA6" w14:textId="77777777" w:rsidR="0069792F" w:rsidRDefault="0069792F" w:rsidP="00F56EAC">
            <w:pPr>
              <w:spacing w:line="276" w:lineRule="auto"/>
              <w:rPr>
                <w:rFonts w:ascii="Calibri" w:eastAsia="Calibri" w:hAnsi="Calibri" w:cs="Calibri"/>
                <w:sz w:val="24"/>
                <w:szCs w:val="24"/>
              </w:rPr>
            </w:pPr>
          </w:p>
        </w:tc>
      </w:tr>
      <w:tr w:rsidR="0069792F" w14:paraId="175EC48A" w14:textId="77777777" w:rsidTr="00F56EAC">
        <w:trPr>
          <w:trHeight w:val="300"/>
        </w:trPr>
        <w:tc>
          <w:tcPr>
            <w:tcW w:w="2850" w:type="dxa"/>
            <w:vMerge/>
            <w:tcMar>
              <w:left w:w="105" w:type="dxa"/>
              <w:right w:w="105" w:type="dxa"/>
            </w:tcMar>
          </w:tcPr>
          <w:p w14:paraId="3A6364E7" w14:textId="77777777" w:rsidR="0069792F" w:rsidRDefault="0069792F" w:rsidP="00F56EAC"/>
        </w:tc>
        <w:tc>
          <w:tcPr>
            <w:tcW w:w="4185" w:type="dxa"/>
            <w:tcMar>
              <w:left w:w="105" w:type="dxa"/>
              <w:right w:w="105" w:type="dxa"/>
            </w:tcMar>
          </w:tcPr>
          <w:p w14:paraId="1222C76A"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Outros materiais de consumo</w:t>
            </w:r>
          </w:p>
        </w:tc>
        <w:tc>
          <w:tcPr>
            <w:tcW w:w="2101" w:type="dxa"/>
            <w:tcMar>
              <w:left w:w="105" w:type="dxa"/>
              <w:right w:w="105" w:type="dxa"/>
            </w:tcMar>
          </w:tcPr>
          <w:p w14:paraId="5B48EAA6" w14:textId="77777777" w:rsidR="0069792F" w:rsidRDefault="0069792F" w:rsidP="00F56EAC">
            <w:pPr>
              <w:spacing w:line="276" w:lineRule="auto"/>
              <w:rPr>
                <w:rFonts w:ascii="Calibri" w:eastAsia="Calibri" w:hAnsi="Calibri" w:cs="Calibri"/>
                <w:sz w:val="24"/>
                <w:szCs w:val="24"/>
              </w:rPr>
            </w:pPr>
          </w:p>
        </w:tc>
      </w:tr>
      <w:tr w:rsidR="0069792F" w14:paraId="47DD053B" w14:textId="77777777" w:rsidTr="00F56EAC">
        <w:trPr>
          <w:trHeight w:val="300"/>
        </w:trPr>
        <w:tc>
          <w:tcPr>
            <w:tcW w:w="2850" w:type="dxa"/>
            <w:vMerge/>
            <w:tcMar>
              <w:left w:w="105" w:type="dxa"/>
              <w:right w:w="105" w:type="dxa"/>
            </w:tcMar>
          </w:tcPr>
          <w:p w14:paraId="29A69AA1" w14:textId="77777777" w:rsidR="0069792F" w:rsidRDefault="0069792F" w:rsidP="00F56EAC"/>
        </w:tc>
        <w:tc>
          <w:tcPr>
            <w:tcW w:w="4185" w:type="dxa"/>
            <w:tcMar>
              <w:left w:w="105" w:type="dxa"/>
              <w:right w:w="105" w:type="dxa"/>
            </w:tcMar>
          </w:tcPr>
          <w:p w14:paraId="7786EAAD"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Equipamentos e Material Permanente</w:t>
            </w:r>
          </w:p>
        </w:tc>
        <w:tc>
          <w:tcPr>
            <w:tcW w:w="2101" w:type="dxa"/>
            <w:tcMar>
              <w:left w:w="105" w:type="dxa"/>
              <w:right w:w="105" w:type="dxa"/>
            </w:tcMar>
          </w:tcPr>
          <w:p w14:paraId="0DE5E709" w14:textId="77777777" w:rsidR="0069792F" w:rsidRDefault="0069792F" w:rsidP="00F56EAC">
            <w:pPr>
              <w:spacing w:line="276" w:lineRule="auto"/>
              <w:rPr>
                <w:rFonts w:ascii="Calibri" w:eastAsia="Calibri" w:hAnsi="Calibri" w:cs="Calibri"/>
                <w:sz w:val="24"/>
                <w:szCs w:val="24"/>
              </w:rPr>
            </w:pPr>
          </w:p>
        </w:tc>
      </w:tr>
      <w:tr w:rsidR="0069792F" w14:paraId="1BDFD90E" w14:textId="77777777" w:rsidTr="00F56EAC">
        <w:trPr>
          <w:trHeight w:val="300"/>
        </w:trPr>
        <w:tc>
          <w:tcPr>
            <w:tcW w:w="2850" w:type="dxa"/>
            <w:vMerge/>
            <w:tcMar>
              <w:left w:w="105" w:type="dxa"/>
              <w:right w:w="105" w:type="dxa"/>
            </w:tcMar>
          </w:tcPr>
          <w:p w14:paraId="051E94C9" w14:textId="77777777" w:rsidR="0069792F" w:rsidRDefault="0069792F" w:rsidP="00F56EAC"/>
        </w:tc>
        <w:tc>
          <w:tcPr>
            <w:tcW w:w="4185" w:type="dxa"/>
            <w:tcMar>
              <w:left w:w="105" w:type="dxa"/>
              <w:right w:w="105" w:type="dxa"/>
            </w:tcMar>
          </w:tcPr>
          <w:p w14:paraId="013E892A"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Obras e Instalações</w:t>
            </w:r>
          </w:p>
        </w:tc>
        <w:tc>
          <w:tcPr>
            <w:tcW w:w="2101" w:type="dxa"/>
            <w:tcMar>
              <w:left w:w="105" w:type="dxa"/>
              <w:right w:w="105" w:type="dxa"/>
            </w:tcMar>
          </w:tcPr>
          <w:p w14:paraId="5720AED4" w14:textId="77777777" w:rsidR="0069792F" w:rsidRDefault="0069792F" w:rsidP="00F56EAC">
            <w:pPr>
              <w:spacing w:line="276" w:lineRule="auto"/>
              <w:rPr>
                <w:rFonts w:ascii="Calibri" w:eastAsia="Calibri" w:hAnsi="Calibri" w:cs="Calibri"/>
                <w:sz w:val="24"/>
                <w:szCs w:val="24"/>
              </w:rPr>
            </w:pPr>
          </w:p>
        </w:tc>
      </w:tr>
      <w:tr w:rsidR="0069792F" w14:paraId="6D65FDEB" w14:textId="77777777" w:rsidTr="00F56EAC">
        <w:trPr>
          <w:trHeight w:val="300"/>
        </w:trPr>
        <w:tc>
          <w:tcPr>
            <w:tcW w:w="2850" w:type="dxa"/>
            <w:vMerge w:val="restart"/>
            <w:tcMar>
              <w:left w:w="105" w:type="dxa"/>
              <w:right w:w="105" w:type="dxa"/>
            </w:tcMar>
            <w:vAlign w:val="center"/>
          </w:tcPr>
          <w:p w14:paraId="7596AB73"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INDIRETO</w:t>
            </w:r>
          </w:p>
        </w:tc>
        <w:tc>
          <w:tcPr>
            <w:tcW w:w="4185" w:type="dxa"/>
            <w:tcMar>
              <w:left w:w="105" w:type="dxa"/>
              <w:right w:w="105" w:type="dxa"/>
            </w:tcMar>
          </w:tcPr>
          <w:p w14:paraId="303C51EA"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2101" w:type="dxa"/>
            <w:tcMar>
              <w:left w:w="105" w:type="dxa"/>
              <w:right w:w="105" w:type="dxa"/>
            </w:tcMar>
          </w:tcPr>
          <w:p w14:paraId="151F50A8" w14:textId="77777777" w:rsidR="0069792F" w:rsidRDefault="0069792F" w:rsidP="00F56EAC">
            <w:pPr>
              <w:spacing w:line="276" w:lineRule="auto"/>
              <w:rPr>
                <w:rFonts w:ascii="Calibri" w:eastAsia="Calibri" w:hAnsi="Calibri" w:cs="Calibri"/>
                <w:sz w:val="24"/>
                <w:szCs w:val="24"/>
              </w:rPr>
            </w:pPr>
          </w:p>
        </w:tc>
      </w:tr>
      <w:tr w:rsidR="0069792F" w14:paraId="0651D7A5" w14:textId="77777777" w:rsidTr="00F56EAC">
        <w:trPr>
          <w:trHeight w:val="300"/>
        </w:trPr>
        <w:tc>
          <w:tcPr>
            <w:tcW w:w="2850" w:type="dxa"/>
            <w:vMerge/>
            <w:tcMar>
              <w:left w:w="105" w:type="dxa"/>
              <w:right w:w="105" w:type="dxa"/>
            </w:tcMar>
          </w:tcPr>
          <w:p w14:paraId="7CCB05BF" w14:textId="77777777" w:rsidR="0069792F" w:rsidRDefault="0069792F" w:rsidP="00F56EAC"/>
        </w:tc>
        <w:tc>
          <w:tcPr>
            <w:tcW w:w="4185" w:type="dxa"/>
            <w:tcMar>
              <w:left w:w="105" w:type="dxa"/>
              <w:right w:w="105" w:type="dxa"/>
            </w:tcMar>
          </w:tcPr>
          <w:p w14:paraId="13A86773"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2101" w:type="dxa"/>
            <w:tcMar>
              <w:left w:w="105" w:type="dxa"/>
              <w:right w:w="105" w:type="dxa"/>
            </w:tcMar>
          </w:tcPr>
          <w:p w14:paraId="3E957261" w14:textId="77777777" w:rsidR="0069792F" w:rsidRDefault="0069792F" w:rsidP="00F56EAC">
            <w:pPr>
              <w:spacing w:line="276" w:lineRule="auto"/>
              <w:rPr>
                <w:rFonts w:ascii="Calibri" w:eastAsia="Calibri" w:hAnsi="Calibri" w:cs="Calibri"/>
                <w:sz w:val="24"/>
                <w:szCs w:val="24"/>
              </w:rPr>
            </w:pPr>
          </w:p>
        </w:tc>
      </w:tr>
      <w:tr w:rsidR="0069792F" w14:paraId="65B6670D" w14:textId="77777777" w:rsidTr="00F56EAC">
        <w:trPr>
          <w:trHeight w:val="300"/>
        </w:trPr>
        <w:tc>
          <w:tcPr>
            <w:tcW w:w="2850" w:type="dxa"/>
            <w:vMerge/>
            <w:tcMar>
              <w:left w:w="105" w:type="dxa"/>
              <w:right w:w="105" w:type="dxa"/>
            </w:tcMar>
          </w:tcPr>
          <w:p w14:paraId="0CCA97B5" w14:textId="77777777" w:rsidR="0069792F" w:rsidRDefault="0069792F" w:rsidP="00F56EAC"/>
        </w:tc>
        <w:tc>
          <w:tcPr>
            <w:tcW w:w="4185" w:type="dxa"/>
            <w:tcMar>
              <w:left w:w="105" w:type="dxa"/>
              <w:right w:w="105" w:type="dxa"/>
            </w:tcMar>
          </w:tcPr>
          <w:p w14:paraId="532AA829"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2101" w:type="dxa"/>
            <w:tcMar>
              <w:left w:w="105" w:type="dxa"/>
              <w:right w:w="105" w:type="dxa"/>
            </w:tcMar>
          </w:tcPr>
          <w:p w14:paraId="26820995" w14:textId="77777777" w:rsidR="0069792F" w:rsidRDefault="0069792F" w:rsidP="00F56EAC">
            <w:pPr>
              <w:spacing w:line="276" w:lineRule="auto"/>
              <w:rPr>
                <w:rFonts w:ascii="Calibri" w:eastAsia="Calibri" w:hAnsi="Calibri" w:cs="Calibri"/>
                <w:sz w:val="24"/>
                <w:szCs w:val="24"/>
              </w:rPr>
            </w:pPr>
          </w:p>
        </w:tc>
      </w:tr>
      <w:tr w:rsidR="0069792F" w14:paraId="0FA42F80" w14:textId="77777777" w:rsidTr="00F56EAC">
        <w:trPr>
          <w:trHeight w:val="300"/>
        </w:trPr>
        <w:tc>
          <w:tcPr>
            <w:tcW w:w="2850" w:type="dxa"/>
            <w:vMerge/>
            <w:tcMar>
              <w:left w:w="105" w:type="dxa"/>
              <w:right w:w="105" w:type="dxa"/>
            </w:tcMar>
          </w:tcPr>
          <w:p w14:paraId="219C5A55" w14:textId="77777777" w:rsidR="0069792F" w:rsidRDefault="0069792F" w:rsidP="00F56EAC"/>
        </w:tc>
        <w:tc>
          <w:tcPr>
            <w:tcW w:w="4185" w:type="dxa"/>
            <w:tcMar>
              <w:left w:w="105" w:type="dxa"/>
              <w:right w:w="105" w:type="dxa"/>
            </w:tcMar>
          </w:tcPr>
          <w:p w14:paraId="064224FB"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p>
        </w:tc>
        <w:tc>
          <w:tcPr>
            <w:tcW w:w="2101" w:type="dxa"/>
            <w:tcMar>
              <w:left w:w="105" w:type="dxa"/>
              <w:right w:w="105" w:type="dxa"/>
            </w:tcMar>
          </w:tcPr>
          <w:p w14:paraId="32916A35" w14:textId="77777777" w:rsidR="0069792F" w:rsidRDefault="0069792F" w:rsidP="00F56EAC">
            <w:pPr>
              <w:spacing w:line="276" w:lineRule="auto"/>
              <w:rPr>
                <w:rFonts w:ascii="Calibri" w:eastAsia="Calibri" w:hAnsi="Calibri" w:cs="Calibri"/>
                <w:sz w:val="24"/>
                <w:szCs w:val="24"/>
              </w:rPr>
            </w:pPr>
          </w:p>
        </w:tc>
      </w:tr>
      <w:tr w:rsidR="0069792F" w14:paraId="354F988A" w14:textId="77777777" w:rsidTr="00F56EAC">
        <w:trPr>
          <w:trHeight w:val="300"/>
        </w:trPr>
        <w:tc>
          <w:tcPr>
            <w:tcW w:w="2850" w:type="dxa"/>
            <w:vMerge/>
            <w:tcMar>
              <w:left w:w="105" w:type="dxa"/>
              <w:right w:w="105" w:type="dxa"/>
            </w:tcMar>
          </w:tcPr>
          <w:p w14:paraId="28BEF67A" w14:textId="77777777" w:rsidR="0069792F" w:rsidRDefault="0069792F" w:rsidP="00F56EAC"/>
        </w:tc>
        <w:tc>
          <w:tcPr>
            <w:tcW w:w="4185" w:type="dxa"/>
            <w:tcMar>
              <w:left w:w="105" w:type="dxa"/>
              <w:right w:w="105" w:type="dxa"/>
            </w:tcMar>
          </w:tcPr>
          <w:p w14:paraId="410269E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p>
        </w:tc>
        <w:tc>
          <w:tcPr>
            <w:tcW w:w="2101" w:type="dxa"/>
            <w:tcMar>
              <w:left w:w="105" w:type="dxa"/>
              <w:right w:w="105" w:type="dxa"/>
            </w:tcMar>
          </w:tcPr>
          <w:p w14:paraId="14A5BCFB" w14:textId="77777777" w:rsidR="0069792F" w:rsidRDefault="0069792F" w:rsidP="00F56EAC">
            <w:pPr>
              <w:spacing w:line="276" w:lineRule="auto"/>
              <w:rPr>
                <w:rFonts w:ascii="Calibri" w:eastAsia="Calibri" w:hAnsi="Calibri" w:cs="Calibri"/>
                <w:sz w:val="24"/>
                <w:szCs w:val="24"/>
              </w:rPr>
            </w:pPr>
          </w:p>
        </w:tc>
      </w:tr>
      <w:tr w:rsidR="0069792F" w14:paraId="036CEE74" w14:textId="77777777" w:rsidTr="00F56EAC">
        <w:trPr>
          <w:trHeight w:val="300"/>
        </w:trPr>
        <w:tc>
          <w:tcPr>
            <w:tcW w:w="2850" w:type="dxa"/>
            <w:vMerge/>
            <w:tcMar>
              <w:left w:w="105" w:type="dxa"/>
              <w:right w:w="105" w:type="dxa"/>
            </w:tcMar>
          </w:tcPr>
          <w:p w14:paraId="499BB82E" w14:textId="77777777" w:rsidR="0069792F" w:rsidRDefault="0069792F" w:rsidP="00F56EAC"/>
        </w:tc>
        <w:tc>
          <w:tcPr>
            <w:tcW w:w="4185" w:type="dxa"/>
            <w:tcMar>
              <w:left w:w="105" w:type="dxa"/>
              <w:right w:w="105" w:type="dxa"/>
            </w:tcMar>
          </w:tcPr>
          <w:p w14:paraId="75F59293"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2101" w:type="dxa"/>
            <w:tcMar>
              <w:left w:w="105" w:type="dxa"/>
              <w:right w:w="105" w:type="dxa"/>
            </w:tcMar>
          </w:tcPr>
          <w:p w14:paraId="690517BF" w14:textId="77777777" w:rsidR="0069792F" w:rsidRDefault="0069792F" w:rsidP="00F56EAC">
            <w:pPr>
              <w:spacing w:line="276" w:lineRule="auto"/>
              <w:rPr>
                <w:rFonts w:ascii="Calibri" w:eastAsia="Calibri" w:hAnsi="Calibri" w:cs="Calibri"/>
                <w:sz w:val="24"/>
                <w:szCs w:val="24"/>
              </w:rPr>
            </w:pPr>
          </w:p>
        </w:tc>
      </w:tr>
      <w:tr w:rsidR="0069792F" w14:paraId="59B75B32" w14:textId="77777777" w:rsidTr="00F56EAC">
        <w:trPr>
          <w:trHeight w:val="300"/>
        </w:trPr>
        <w:tc>
          <w:tcPr>
            <w:tcW w:w="2850" w:type="dxa"/>
            <w:vMerge/>
            <w:tcMar>
              <w:left w:w="105" w:type="dxa"/>
              <w:right w:w="105" w:type="dxa"/>
            </w:tcMar>
          </w:tcPr>
          <w:p w14:paraId="0504997B" w14:textId="77777777" w:rsidR="0069792F" w:rsidRDefault="0069792F" w:rsidP="00F56EAC"/>
        </w:tc>
        <w:tc>
          <w:tcPr>
            <w:tcW w:w="4185" w:type="dxa"/>
            <w:tcMar>
              <w:left w:w="105" w:type="dxa"/>
              <w:right w:w="105" w:type="dxa"/>
            </w:tcMar>
          </w:tcPr>
          <w:p w14:paraId="1C80C626"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Diárias, Passagens e Transporte</w:t>
            </w:r>
          </w:p>
        </w:tc>
        <w:tc>
          <w:tcPr>
            <w:tcW w:w="2101" w:type="dxa"/>
            <w:tcMar>
              <w:left w:w="105" w:type="dxa"/>
              <w:right w:w="105" w:type="dxa"/>
            </w:tcMar>
          </w:tcPr>
          <w:p w14:paraId="133E57B4" w14:textId="77777777" w:rsidR="0069792F" w:rsidRDefault="0069792F" w:rsidP="00F56EAC">
            <w:pPr>
              <w:spacing w:line="276" w:lineRule="auto"/>
              <w:rPr>
                <w:rFonts w:ascii="Calibri" w:eastAsia="Calibri" w:hAnsi="Calibri" w:cs="Calibri"/>
                <w:sz w:val="24"/>
                <w:szCs w:val="24"/>
              </w:rPr>
            </w:pPr>
          </w:p>
        </w:tc>
      </w:tr>
      <w:tr w:rsidR="0069792F" w14:paraId="05B95A25" w14:textId="77777777" w:rsidTr="00F56EAC">
        <w:trPr>
          <w:trHeight w:val="300"/>
        </w:trPr>
        <w:tc>
          <w:tcPr>
            <w:tcW w:w="2850" w:type="dxa"/>
            <w:vMerge w:val="restart"/>
            <w:tcMar>
              <w:left w:w="105" w:type="dxa"/>
              <w:right w:w="105" w:type="dxa"/>
            </w:tcMar>
            <w:vAlign w:val="center"/>
          </w:tcPr>
          <w:p w14:paraId="6A327FF4"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DIVULGAÇÃO</w:t>
            </w:r>
          </w:p>
        </w:tc>
        <w:tc>
          <w:tcPr>
            <w:tcW w:w="4185" w:type="dxa"/>
            <w:tcMar>
              <w:left w:w="105" w:type="dxa"/>
              <w:right w:w="105" w:type="dxa"/>
            </w:tcMar>
          </w:tcPr>
          <w:p w14:paraId="2E6397F9"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2101" w:type="dxa"/>
            <w:tcMar>
              <w:left w:w="105" w:type="dxa"/>
              <w:right w:w="105" w:type="dxa"/>
            </w:tcMar>
          </w:tcPr>
          <w:p w14:paraId="3DC9E740" w14:textId="77777777" w:rsidR="0069792F" w:rsidRDefault="0069792F" w:rsidP="00F56EAC">
            <w:pPr>
              <w:spacing w:line="276" w:lineRule="auto"/>
              <w:rPr>
                <w:rFonts w:ascii="Calibri" w:eastAsia="Calibri" w:hAnsi="Calibri" w:cs="Calibri"/>
                <w:sz w:val="24"/>
                <w:szCs w:val="24"/>
              </w:rPr>
            </w:pPr>
          </w:p>
        </w:tc>
      </w:tr>
      <w:tr w:rsidR="0069792F" w14:paraId="6ABFDEE1" w14:textId="77777777" w:rsidTr="00F56EAC">
        <w:trPr>
          <w:trHeight w:val="300"/>
        </w:trPr>
        <w:tc>
          <w:tcPr>
            <w:tcW w:w="2850" w:type="dxa"/>
            <w:vMerge/>
            <w:tcMar>
              <w:left w:w="105" w:type="dxa"/>
              <w:right w:w="105" w:type="dxa"/>
            </w:tcMar>
          </w:tcPr>
          <w:p w14:paraId="32C3F364" w14:textId="77777777" w:rsidR="0069792F" w:rsidRDefault="0069792F" w:rsidP="00F56EAC"/>
        </w:tc>
        <w:tc>
          <w:tcPr>
            <w:tcW w:w="4185" w:type="dxa"/>
            <w:tcMar>
              <w:left w:w="105" w:type="dxa"/>
              <w:right w:w="105" w:type="dxa"/>
            </w:tcMar>
          </w:tcPr>
          <w:p w14:paraId="225D14C7"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2101" w:type="dxa"/>
            <w:tcMar>
              <w:left w:w="105" w:type="dxa"/>
              <w:right w:w="105" w:type="dxa"/>
            </w:tcMar>
          </w:tcPr>
          <w:p w14:paraId="67F2DAC6" w14:textId="77777777" w:rsidR="0069792F" w:rsidRDefault="0069792F" w:rsidP="00F56EAC">
            <w:pPr>
              <w:spacing w:line="276" w:lineRule="auto"/>
              <w:rPr>
                <w:rFonts w:ascii="Calibri" w:eastAsia="Calibri" w:hAnsi="Calibri" w:cs="Calibri"/>
                <w:sz w:val="24"/>
                <w:szCs w:val="24"/>
              </w:rPr>
            </w:pPr>
          </w:p>
        </w:tc>
      </w:tr>
      <w:tr w:rsidR="0069792F" w14:paraId="40E0C026" w14:textId="77777777" w:rsidTr="00F56EAC">
        <w:trPr>
          <w:trHeight w:val="300"/>
        </w:trPr>
        <w:tc>
          <w:tcPr>
            <w:tcW w:w="2850" w:type="dxa"/>
            <w:vMerge/>
            <w:tcMar>
              <w:left w:w="105" w:type="dxa"/>
              <w:right w:w="105" w:type="dxa"/>
            </w:tcMar>
          </w:tcPr>
          <w:p w14:paraId="5DD64EBB" w14:textId="77777777" w:rsidR="0069792F" w:rsidRDefault="0069792F" w:rsidP="00F56EAC"/>
        </w:tc>
        <w:tc>
          <w:tcPr>
            <w:tcW w:w="4185" w:type="dxa"/>
            <w:tcMar>
              <w:left w:w="105" w:type="dxa"/>
              <w:right w:w="105" w:type="dxa"/>
            </w:tcMar>
          </w:tcPr>
          <w:p w14:paraId="0197327B"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2101" w:type="dxa"/>
            <w:tcMar>
              <w:left w:w="105" w:type="dxa"/>
              <w:right w:w="105" w:type="dxa"/>
            </w:tcMar>
          </w:tcPr>
          <w:p w14:paraId="2078444B" w14:textId="77777777" w:rsidR="0069792F" w:rsidRDefault="0069792F" w:rsidP="00F56EAC">
            <w:pPr>
              <w:spacing w:line="276" w:lineRule="auto"/>
              <w:rPr>
                <w:rFonts w:ascii="Calibri" w:eastAsia="Calibri" w:hAnsi="Calibri" w:cs="Calibri"/>
                <w:sz w:val="24"/>
                <w:szCs w:val="24"/>
              </w:rPr>
            </w:pPr>
          </w:p>
        </w:tc>
      </w:tr>
      <w:tr w:rsidR="0069792F" w14:paraId="42B403F7" w14:textId="77777777" w:rsidTr="00F56EAC">
        <w:trPr>
          <w:trHeight w:val="300"/>
        </w:trPr>
        <w:tc>
          <w:tcPr>
            <w:tcW w:w="2850" w:type="dxa"/>
            <w:vMerge/>
            <w:tcMar>
              <w:left w:w="105" w:type="dxa"/>
              <w:right w:w="105" w:type="dxa"/>
            </w:tcMar>
          </w:tcPr>
          <w:p w14:paraId="09383B0D" w14:textId="77777777" w:rsidR="0069792F" w:rsidRDefault="0069792F" w:rsidP="00F56EAC"/>
        </w:tc>
        <w:tc>
          <w:tcPr>
            <w:tcW w:w="4185" w:type="dxa"/>
            <w:tcMar>
              <w:left w:w="105" w:type="dxa"/>
              <w:right w:w="105" w:type="dxa"/>
            </w:tcMar>
          </w:tcPr>
          <w:p w14:paraId="4D3E1739"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r>
              <w:tab/>
            </w:r>
          </w:p>
        </w:tc>
        <w:tc>
          <w:tcPr>
            <w:tcW w:w="2101" w:type="dxa"/>
            <w:tcMar>
              <w:left w:w="105" w:type="dxa"/>
              <w:right w:w="105" w:type="dxa"/>
            </w:tcMar>
          </w:tcPr>
          <w:p w14:paraId="620DB3B5" w14:textId="77777777" w:rsidR="0069792F" w:rsidRDefault="0069792F" w:rsidP="00F56EAC">
            <w:pPr>
              <w:spacing w:line="276" w:lineRule="auto"/>
              <w:rPr>
                <w:rFonts w:ascii="Calibri" w:eastAsia="Calibri" w:hAnsi="Calibri" w:cs="Calibri"/>
                <w:sz w:val="24"/>
                <w:szCs w:val="24"/>
              </w:rPr>
            </w:pPr>
          </w:p>
        </w:tc>
      </w:tr>
      <w:tr w:rsidR="0069792F" w14:paraId="4ACBCE65" w14:textId="77777777" w:rsidTr="00F56EAC">
        <w:trPr>
          <w:trHeight w:val="300"/>
        </w:trPr>
        <w:tc>
          <w:tcPr>
            <w:tcW w:w="2850" w:type="dxa"/>
            <w:vMerge/>
            <w:tcMar>
              <w:left w:w="105" w:type="dxa"/>
              <w:right w:w="105" w:type="dxa"/>
            </w:tcMar>
          </w:tcPr>
          <w:p w14:paraId="0F08F313" w14:textId="77777777" w:rsidR="0069792F" w:rsidRDefault="0069792F" w:rsidP="00F56EAC"/>
        </w:tc>
        <w:tc>
          <w:tcPr>
            <w:tcW w:w="4185" w:type="dxa"/>
            <w:tcMar>
              <w:left w:w="105" w:type="dxa"/>
              <w:right w:w="105" w:type="dxa"/>
            </w:tcMar>
          </w:tcPr>
          <w:p w14:paraId="6561D94C"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r>
              <w:tab/>
            </w:r>
          </w:p>
        </w:tc>
        <w:tc>
          <w:tcPr>
            <w:tcW w:w="2101" w:type="dxa"/>
            <w:tcMar>
              <w:left w:w="105" w:type="dxa"/>
              <w:right w:w="105" w:type="dxa"/>
            </w:tcMar>
          </w:tcPr>
          <w:p w14:paraId="75DA17B1" w14:textId="77777777" w:rsidR="0069792F" w:rsidRDefault="0069792F" w:rsidP="00F56EAC">
            <w:pPr>
              <w:spacing w:line="276" w:lineRule="auto"/>
              <w:rPr>
                <w:rFonts w:ascii="Calibri" w:eastAsia="Calibri" w:hAnsi="Calibri" w:cs="Calibri"/>
                <w:sz w:val="24"/>
                <w:szCs w:val="24"/>
              </w:rPr>
            </w:pPr>
          </w:p>
        </w:tc>
      </w:tr>
      <w:tr w:rsidR="0069792F" w14:paraId="26EBC8EC" w14:textId="77777777" w:rsidTr="00F56EAC">
        <w:trPr>
          <w:trHeight w:val="300"/>
        </w:trPr>
        <w:tc>
          <w:tcPr>
            <w:tcW w:w="2850" w:type="dxa"/>
            <w:vMerge/>
            <w:tcMar>
              <w:left w:w="105" w:type="dxa"/>
              <w:right w:w="105" w:type="dxa"/>
            </w:tcMar>
          </w:tcPr>
          <w:p w14:paraId="07B9E484" w14:textId="77777777" w:rsidR="0069792F" w:rsidRDefault="0069792F" w:rsidP="00F56EAC"/>
        </w:tc>
        <w:tc>
          <w:tcPr>
            <w:tcW w:w="4185" w:type="dxa"/>
            <w:tcMar>
              <w:left w:w="105" w:type="dxa"/>
              <w:right w:w="105" w:type="dxa"/>
            </w:tcMar>
          </w:tcPr>
          <w:p w14:paraId="01805E0B"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2101" w:type="dxa"/>
            <w:tcMar>
              <w:left w:w="105" w:type="dxa"/>
              <w:right w:w="105" w:type="dxa"/>
            </w:tcMar>
          </w:tcPr>
          <w:p w14:paraId="34A4876A" w14:textId="77777777" w:rsidR="0069792F" w:rsidRDefault="0069792F" w:rsidP="00F56EAC">
            <w:pPr>
              <w:spacing w:line="276" w:lineRule="auto"/>
              <w:rPr>
                <w:rFonts w:ascii="Calibri" w:eastAsia="Calibri" w:hAnsi="Calibri" w:cs="Calibri"/>
                <w:sz w:val="24"/>
                <w:szCs w:val="24"/>
              </w:rPr>
            </w:pPr>
          </w:p>
        </w:tc>
      </w:tr>
      <w:tr w:rsidR="0069792F" w14:paraId="2B5BBAC7" w14:textId="77777777" w:rsidTr="00F56EAC">
        <w:trPr>
          <w:trHeight w:val="300"/>
        </w:trPr>
        <w:tc>
          <w:tcPr>
            <w:tcW w:w="7035" w:type="dxa"/>
            <w:gridSpan w:val="2"/>
            <w:tcMar>
              <w:left w:w="105" w:type="dxa"/>
              <w:right w:w="105" w:type="dxa"/>
            </w:tcMar>
          </w:tcPr>
          <w:p w14:paraId="3E87DBCA"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2101" w:type="dxa"/>
            <w:tcMar>
              <w:left w:w="105" w:type="dxa"/>
              <w:right w:w="105" w:type="dxa"/>
            </w:tcMar>
            <w:vAlign w:val="center"/>
          </w:tcPr>
          <w:p w14:paraId="7D07B29A" w14:textId="77777777" w:rsidR="0069792F" w:rsidRDefault="0069792F" w:rsidP="00F56EAC">
            <w:pPr>
              <w:spacing w:line="276" w:lineRule="auto"/>
              <w:rPr>
                <w:rFonts w:ascii="Calibri" w:eastAsia="Calibri" w:hAnsi="Calibri" w:cs="Calibri"/>
                <w:b/>
                <w:bCs/>
                <w:sz w:val="24"/>
                <w:szCs w:val="24"/>
              </w:rPr>
            </w:pPr>
            <w:r w:rsidRPr="50C34D13">
              <w:rPr>
                <w:rFonts w:ascii="Calibri" w:eastAsia="Calibri" w:hAnsi="Calibri" w:cs="Calibri"/>
                <w:b/>
                <w:bCs/>
                <w:sz w:val="24"/>
                <w:szCs w:val="24"/>
              </w:rPr>
              <w:t>R$</w:t>
            </w:r>
          </w:p>
        </w:tc>
      </w:tr>
    </w:tbl>
    <w:p w14:paraId="79192F71" w14:textId="77777777" w:rsidR="0069792F" w:rsidRDefault="0069792F" w:rsidP="0069792F">
      <w:pPr>
        <w:spacing w:before="240" w:after="200" w:line="360" w:lineRule="auto"/>
        <w:jc w:val="both"/>
        <w:rPr>
          <w:sz w:val="24"/>
          <w:szCs w:val="24"/>
        </w:rPr>
      </w:pPr>
      <w:r w:rsidRPr="50C34D13">
        <w:rPr>
          <w:b/>
          <w:bCs/>
          <w:sz w:val="24"/>
          <w:szCs w:val="24"/>
        </w:rPr>
        <w:t>10.2.3. PATROCINADOR:</w:t>
      </w:r>
      <w:r w:rsidRPr="50C34D13">
        <w:rPr>
          <w:sz w:val="24"/>
          <w:szCs w:val="24"/>
        </w:rPr>
        <w:t xml:space="preserve"> </w:t>
      </w:r>
      <w:r w:rsidRPr="50C34D13">
        <w:rPr>
          <w:i/>
          <w:iCs/>
          <w:sz w:val="24"/>
          <w:szCs w:val="24"/>
        </w:rPr>
        <w:t>Apenas se houver;</w:t>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676"/>
        <w:gridCol w:w="3852"/>
        <w:gridCol w:w="1960"/>
      </w:tblGrid>
      <w:tr w:rsidR="0069792F" w14:paraId="33D45A44" w14:textId="77777777" w:rsidTr="00F56EAC">
        <w:trPr>
          <w:trHeight w:val="300"/>
        </w:trPr>
        <w:tc>
          <w:tcPr>
            <w:tcW w:w="7035" w:type="dxa"/>
            <w:gridSpan w:val="2"/>
            <w:tcMar>
              <w:left w:w="105" w:type="dxa"/>
              <w:right w:w="105" w:type="dxa"/>
            </w:tcMar>
            <w:vAlign w:val="center"/>
          </w:tcPr>
          <w:p w14:paraId="563E095F"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Descrição das ações</w:t>
            </w:r>
          </w:p>
        </w:tc>
        <w:tc>
          <w:tcPr>
            <w:tcW w:w="2101" w:type="dxa"/>
            <w:vMerge w:val="restart"/>
            <w:tcMar>
              <w:left w:w="105" w:type="dxa"/>
              <w:right w:w="105" w:type="dxa"/>
            </w:tcMar>
            <w:vAlign w:val="center"/>
          </w:tcPr>
          <w:p w14:paraId="24FA5D27" w14:textId="77777777" w:rsidR="0069792F" w:rsidRDefault="0069792F" w:rsidP="00F56EAC">
            <w:pPr>
              <w:spacing w:line="276" w:lineRule="auto"/>
              <w:jc w:val="center"/>
            </w:pPr>
            <w:r w:rsidRPr="50C34D13">
              <w:rPr>
                <w:rFonts w:ascii="Calibri" w:eastAsia="Calibri" w:hAnsi="Calibri" w:cs="Calibri"/>
                <w:b/>
                <w:bCs/>
                <w:sz w:val="24"/>
                <w:szCs w:val="24"/>
              </w:rPr>
              <w:t>Escolher Mês</w:t>
            </w:r>
          </w:p>
        </w:tc>
      </w:tr>
      <w:tr w:rsidR="0069792F" w14:paraId="2EFAE528" w14:textId="77777777" w:rsidTr="00F56EAC">
        <w:trPr>
          <w:trHeight w:val="300"/>
        </w:trPr>
        <w:tc>
          <w:tcPr>
            <w:tcW w:w="2850" w:type="dxa"/>
            <w:tcMar>
              <w:left w:w="105" w:type="dxa"/>
              <w:right w:w="105" w:type="dxa"/>
            </w:tcMar>
            <w:vAlign w:val="center"/>
          </w:tcPr>
          <w:p w14:paraId="7497A5E9"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Tipo de Despesa</w:t>
            </w:r>
          </w:p>
        </w:tc>
        <w:tc>
          <w:tcPr>
            <w:tcW w:w="4185" w:type="dxa"/>
            <w:tcMar>
              <w:left w:w="105" w:type="dxa"/>
              <w:right w:w="105" w:type="dxa"/>
            </w:tcMar>
            <w:vAlign w:val="center"/>
          </w:tcPr>
          <w:p w14:paraId="78C4D939"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Natureza de Despesa</w:t>
            </w:r>
          </w:p>
        </w:tc>
        <w:tc>
          <w:tcPr>
            <w:tcW w:w="2101" w:type="dxa"/>
            <w:vMerge/>
            <w:tcMar>
              <w:left w:w="105" w:type="dxa"/>
              <w:right w:w="105" w:type="dxa"/>
            </w:tcMar>
          </w:tcPr>
          <w:p w14:paraId="32CE4A08" w14:textId="77777777" w:rsidR="0069792F" w:rsidRDefault="0069792F" w:rsidP="00F56EAC"/>
        </w:tc>
      </w:tr>
      <w:tr w:rsidR="0069792F" w14:paraId="40346266" w14:textId="77777777" w:rsidTr="00F56EAC">
        <w:trPr>
          <w:trHeight w:val="300"/>
        </w:trPr>
        <w:tc>
          <w:tcPr>
            <w:tcW w:w="2850" w:type="dxa"/>
            <w:vMerge w:val="restart"/>
            <w:tcMar>
              <w:left w:w="105" w:type="dxa"/>
              <w:right w:w="105" w:type="dxa"/>
            </w:tcMar>
            <w:vAlign w:val="center"/>
          </w:tcPr>
          <w:p w14:paraId="6A35F79C" w14:textId="77777777" w:rsidR="0069792F" w:rsidRDefault="0069792F" w:rsidP="00F56EAC">
            <w:pPr>
              <w:spacing w:line="276" w:lineRule="auto"/>
              <w:jc w:val="center"/>
              <w:rPr>
                <w:rFonts w:ascii="Calibri" w:eastAsia="Calibri" w:hAnsi="Calibri" w:cs="Calibri"/>
                <w:sz w:val="24"/>
                <w:szCs w:val="24"/>
              </w:rPr>
            </w:pPr>
            <w:r w:rsidRPr="50C34D13">
              <w:rPr>
                <w:rFonts w:ascii="Calibri" w:eastAsia="Calibri" w:hAnsi="Calibri" w:cs="Calibri"/>
                <w:b/>
                <w:bCs/>
                <w:sz w:val="24"/>
                <w:szCs w:val="24"/>
              </w:rPr>
              <w:t>DIRETO</w:t>
            </w:r>
          </w:p>
        </w:tc>
        <w:tc>
          <w:tcPr>
            <w:tcW w:w="4185" w:type="dxa"/>
            <w:tcMar>
              <w:left w:w="105" w:type="dxa"/>
              <w:right w:w="105" w:type="dxa"/>
            </w:tcMar>
          </w:tcPr>
          <w:p w14:paraId="336911D6"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Recursos Humanos</w:t>
            </w:r>
          </w:p>
        </w:tc>
        <w:tc>
          <w:tcPr>
            <w:tcW w:w="2101" w:type="dxa"/>
            <w:tcMar>
              <w:left w:w="105" w:type="dxa"/>
              <w:right w:w="105" w:type="dxa"/>
            </w:tcMar>
          </w:tcPr>
          <w:p w14:paraId="60DE0360" w14:textId="77777777" w:rsidR="0069792F" w:rsidRDefault="0069792F" w:rsidP="00F56EAC">
            <w:pPr>
              <w:spacing w:line="276" w:lineRule="auto"/>
              <w:rPr>
                <w:rFonts w:ascii="Calibri" w:eastAsia="Calibri" w:hAnsi="Calibri" w:cs="Calibri"/>
                <w:sz w:val="24"/>
                <w:szCs w:val="24"/>
              </w:rPr>
            </w:pPr>
          </w:p>
        </w:tc>
      </w:tr>
      <w:tr w:rsidR="0069792F" w14:paraId="26402C6D" w14:textId="77777777" w:rsidTr="00F56EAC">
        <w:trPr>
          <w:trHeight w:val="300"/>
        </w:trPr>
        <w:tc>
          <w:tcPr>
            <w:tcW w:w="2850" w:type="dxa"/>
            <w:vMerge/>
            <w:tcMar>
              <w:left w:w="105" w:type="dxa"/>
              <w:right w:w="105" w:type="dxa"/>
            </w:tcMar>
          </w:tcPr>
          <w:p w14:paraId="34AFCBCE" w14:textId="77777777" w:rsidR="0069792F" w:rsidRDefault="0069792F" w:rsidP="00F56EAC"/>
        </w:tc>
        <w:tc>
          <w:tcPr>
            <w:tcW w:w="4185" w:type="dxa"/>
            <w:tcMar>
              <w:left w:w="105" w:type="dxa"/>
              <w:right w:w="105" w:type="dxa"/>
            </w:tcMar>
          </w:tcPr>
          <w:p w14:paraId="572A7520"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Encargos Trabalhistas e Previdenciários</w:t>
            </w:r>
          </w:p>
        </w:tc>
        <w:tc>
          <w:tcPr>
            <w:tcW w:w="2101" w:type="dxa"/>
            <w:tcMar>
              <w:left w:w="105" w:type="dxa"/>
              <w:right w:w="105" w:type="dxa"/>
            </w:tcMar>
          </w:tcPr>
          <w:p w14:paraId="12DC3DEB" w14:textId="77777777" w:rsidR="0069792F" w:rsidRDefault="0069792F" w:rsidP="00F56EAC">
            <w:pPr>
              <w:spacing w:line="276" w:lineRule="auto"/>
              <w:rPr>
                <w:rFonts w:ascii="Calibri" w:eastAsia="Calibri" w:hAnsi="Calibri" w:cs="Calibri"/>
                <w:sz w:val="24"/>
                <w:szCs w:val="24"/>
              </w:rPr>
            </w:pPr>
          </w:p>
        </w:tc>
      </w:tr>
      <w:tr w:rsidR="0069792F" w14:paraId="6054C2E4" w14:textId="77777777" w:rsidTr="00F56EAC">
        <w:trPr>
          <w:trHeight w:val="300"/>
        </w:trPr>
        <w:tc>
          <w:tcPr>
            <w:tcW w:w="2850" w:type="dxa"/>
            <w:vMerge/>
            <w:tcMar>
              <w:left w:w="105" w:type="dxa"/>
              <w:right w:w="105" w:type="dxa"/>
            </w:tcMar>
          </w:tcPr>
          <w:p w14:paraId="06F51317" w14:textId="77777777" w:rsidR="0069792F" w:rsidRDefault="0069792F" w:rsidP="00F56EAC"/>
        </w:tc>
        <w:tc>
          <w:tcPr>
            <w:tcW w:w="4185" w:type="dxa"/>
            <w:tcMar>
              <w:left w:w="105" w:type="dxa"/>
              <w:right w:w="105" w:type="dxa"/>
            </w:tcMar>
          </w:tcPr>
          <w:p w14:paraId="02EA0365"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Jurídica</w:t>
            </w:r>
          </w:p>
        </w:tc>
        <w:tc>
          <w:tcPr>
            <w:tcW w:w="2101" w:type="dxa"/>
            <w:tcMar>
              <w:left w:w="105" w:type="dxa"/>
              <w:right w:w="105" w:type="dxa"/>
            </w:tcMar>
          </w:tcPr>
          <w:p w14:paraId="6690E958" w14:textId="77777777" w:rsidR="0069792F" w:rsidRDefault="0069792F" w:rsidP="00F56EAC">
            <w:pPr>
              <w:spacing w:line="276" w:lineRule="auto"/>
              <w:rPr>
                <w:rFonts w:ascii="Calibri" w:eastAsia="Calibri" w:hAnsi="Calibri" w:cs="Calibri"/>
                <w:sz w:val="24"/>
                <w:szCs w:val="24"/>
              </w:rPr>
            </w:pPr>
          </w:p>
        </w:tc>
      </w:tr>
      <w:tr w:rsidR="0069792F" w14:paraId="6611F3D5" w14:textId="77777777" w:rsidTr="00F56EAC">
        <w:trPr>
          <w:trHeight w:val="300"/>
        </w:trPr>
        <w:tc>
          <w:tcPr>
            <w:tcW w:w="2850" w:type="dxa"/>
            <w:vMerge/>
            <w:tcMar>
              <w:left w:w="105" w:type="dxa"/>
              <w:right w:w="105" w:type="dxa"/>
            </w:tcMar>
          </w:tcPr>
          <w:p w14:paraId="2EC58137" w14:textId="77777777" w:rsidR="0069792F" w:rsidRDefault="0069792F" w:rsidP="00F56EAC"/>
        </w:tc>
        <w:tc>
          <w:tcPr>
            <w:tcW w:w="4185" w:type="dxa"/>
            <w:tcMar>
              <w:left w:w="105" w:type="dxa"/>
              <w:right w:w="105" w:type="dxa"/>
            </w:tcMar>
          </w:tcPr>
          <w:p w14:paraId="69FAF365"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Serviços de Pessoa Física</w:t>
            </w:r>
          </w:p>
        </w:tc>
        <w:tc>
          <w:tcPr>
            <w:tcW w:w="2101" w:type="dxa"/>
            <w:tcMar>
              <w:left w:w="105" w:type="dxa"/>
              <w:right w:w="105" w:type="dxa"/>
            </w:tcMar>
          </w:tcPr>
          <w:p w14:paraId="5B58506B" w14:textId="77777777" w:rsidR="0069792F" w:rsidRDefault="0069792F" w:rsidP="00F56EAC">
            <w:pPr>
              <w:spacing w:line="276" w:lineRule="auto"/>
              <w:rPr>
                <w:rFonts w:ascii="Calibri" w:eastAsia="Calibri" w:hAnsi="Calibri" w:cs="Calibri"/>
                <w:sz w:val="24"/>
                <w:szCs w:val="24"/>
              </w:rPr>
            </w:pPr>
          </w:p>
        </w:tc>
      </w:tr>
      <w:tr w:rsidR="0069792F" w14:paraId="52CF4DD1" w14:textId="77777777" w:rsidTr="00F56EAC">
        <w:trPr>
          <w:trHeight w:val="300"/>
        </w:trPr>
        <w:tc>
          <w:tcPr>
            <w:tcW w:w="2850" w:type="dxa"/>
            <w:vMerge/>
            <w:tcMar>
              <w:left w:w="105" w:type="dxa"/>
              <w:right w:w="105" w:type="dxa"/>
            </w:tcMar>
          </w:tcPr>
          <w:p w14:paraId="59C41FD9" w14:textId="77777777" w:rsidR="0069792F" w:rsidRDefault="0069792F" w:rsidP="00F56EAC"/>
        </w:tc>
        <w:tc>
          <w:tcPr>
            <w:tcW w:w="4185" w:type="dxa"/>
            <w:tcMar>
              <w:left w:w="105" w:type="dxa"/>
              <w:right w:w="105" w:type="dxa"/>
            </w:tcMar>
          </w:tcPr>
          <w:p w14:paraId="5406B022"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Material Esportivo</w:t>
            </w:r>
          </w:p>
        </w:tc>
        <w:tc>
          <w:tcPr>
            <w:tcW w:w="2101" w:type="dxa"/>
            <w:tcMar>
              <w:left w:w="105" w:type="dxa"/>
              <w:right w:w="105" w:type="dxa"/>
            </w:tcMar>
          </w:tcPr>
          <w:p w14:paraId="1F9FDC33" w14:textId="77777777" w:rsidR="0069792F" w:rsidRDefault="0069792F" w:rsidP="00F56EAC">
            <w:pPr>
              <w:spacing w:line="276" w:lineRule="auto"/>
              <w:rPr>
                <w:rFonts w:ascii="Calibri" w:eastAsia="Calibri" w:hAnsi="Calibri" w:cs="Calibri"/>
                <w:sz w:val="24"/>
                <w:szCs w:val="24"/>
              </w:rPr>
            </w:pPr>
          </w:p>
        </w:tc>
      </w:tr>
      <w:tr w:rsidR="0069792F" w14:paraId="1CD56FDB" w14:textId="77777777" w:rsidTr="00F56EAC">
        <w:trPr>
          <w:trHeight w:val="300"/>
        </w:trPr>
        <w:tc>
          <w:tcPr>
            <w:tcW w:w="2850" w:type="dxa"/>
            <w:vMerge/>
            <w:tcMar>
              <w:left w:w="105" w:type="dxa"/>
              <w:right w:w="105" w:type="dxa"/>
            </w:tcMar>
          </w:tcPr>
          <w:p w14:paraId="75E93B17" w14:textId="77777777" w:rsidR="0069792F" w:rsidRDefault="0069792F" w:rsidP="00F56EAC"/>
        </w:tc>
        <w:tc>
          <w:tcPr>
            <w:tcW w:w="4185" w:type="dxa"/>
            <w:tcMar>
              <w:left w:w="105" w:type="dxa"/>
              <w:right w:w="105" w:type="dxa"/>
            </w:tcMar>
          </w:tcPr>
          <w:p w14:paraId="0F8CDE57"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Outros materiais de consumo</w:t>
            </w:r>
          </w:p>
        </w:tc>
        <w:tc>
          <w:tcPr>
            <w:tcW w:w="2101" w:type="dxa"/>
            <w:tcMar>
              <w:left w:w="105" w:type="dxa"/>
              <w:right w:w="105" w:type="dxa"/>
            </w:tcMar>
          </w:tcPr>
          <w:p w14:paraId="2A3A622F" w14:textId="77777777" w:rsidR="0069792F" w:rsidRDefault="0069792F" w:rsidP="00F56EAC">
            <w:pPr>
              <w:spacing w:line="276" w:lineRule="auto"/>
              <w:rPr>
                <w:rFonts w:ascii="Calibri" w:eastAsia="Calibri" w:hAnsi="Calibri" w:cs="Calibri"/>
                <w:sz w:val="24"/>
                <w:szCs w:val="24"/>
              </w:rPr>
            </w:pPr>
          </w:p>
        </w:tc>
      </w:tr>
      <w:tr w:rsidR="0069792F" w14:paraId="1EA7F892" w14:textId="77777777" w:rsidTr="00F56EAC">
        <w:trPr>
          <w:trHeight w:val="300"/>
        </w:trPr>
        <w:tc>
          <w:tcPr>
            <w:tcW w:w="2850" w:type="dxa"/>
            <w:vMerge/>
            <w:tcMar>
              <w:left w:w="105" w:type="dxa"/>
              <w:right w:w="105" w:type="dxa"/>
            </w:tcMar>
          </w:tcPr>
          <w:p w14:paraId="4330E2AD" w14:textId="77777777" w:rsidR="0069792F" w:rsidRDefault="0069792F" w:rsidP="00F56EAC"/>
        </w:tc>
        <w:tc>
          <w:tcPr>
            <w:tcW w:w="4185" w:type="dxa"/>
            <w:tcMar>
              <w:left w:w="105" w:type="dxa"/>
              <w:right w:w="105" w:type="dxa"/>
            </w:tcMar>
          </w:tcPr>
          <w:p w14:paraId="4574D094"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Equipamentos e Material Permanente</w:t>
            </w:r>
          </w:p>
        </w:tc>
        <w:tc>
          <w:tcPr>
            <w:tcW w:w="2101" w:type="dxa"/>
            <w:tcMar>
              <w:left w:w="105" w:type="dxa"/>
              <w:right w:w="105" w:type="dxa"/>
            </w:tcMar>
          </w:tcPr>
          <w:p w14:paraId="2D728D6A" w14:textId="77777777" w:rsidR="0069792F" w:rsidRDefault="0069792F" w:rsidP="00F56EAC">
            <w:pPr>
              <w:spacing w:line="276" w:lineRule="auto"/>
              <w:rPr>
                <w:rFonts w:ascii="Calibri" w:eastAsia="Calibri" w:hAnsi="Calibri" w:cs="Calibri"/>
                <w:sz w:val="24"/>
                <w:szCs w:val="24"/>
              </w:rPr>
            </w:pPr>
          </w:p>
        </w:tc>
      </w:tr>
      <w:tr w:rsidR="0069792F" w14:paraId="07CE983B" w14:textId="77777777" w:rsidTr="00F56EAC">
        <w:trPr>
          <w:trHeight w:val="300"/>
        </w:trPr>
        <w:tc>
          <w:tcPr>
            <w:tcW w:w="2850" w:type="dxa"/>
            <w:vMerge/>
            <w:tcMar>
              <w:left w:w="105" w:type="dxa"/>
              <w:right w:w="105" w:type="dxa"/>
            </w:tcMar>
          </w:tcPr>
          <w:p w14:paraId="2CF7C372" w14:textId="77777777" w:rsidR="0069792F" w:rsidRDefault="0069792F" w:rsidP="00F56EAC"/>
        </w:tc>
        <w:tc>
          <w:tcPr>
            <w:tcW w:w="4185" w:type="dxa"/>
            <w:tcMar>
              <w:left w:w="105" w:type="dxa"/>
              <w:right w:w="105" w:type="dxa"/>
            </w:tcMar>
          </w:tcPr>
          <w:p w14:paraId="3811AE0D" w14:textId="77777777" w:rsidR="0069792F" w:rsidRDefault="0069792F" w:rsidP="00F56EAC">
            <w:pPr>
              <w:spacing w:line="360" w:lineRule="auto"/>
              <w:rPr>
                <w:rFonts w:eastAsiaTheme="minorEastAsia"/>
                <w:color w:val="000000" w:themeColor="text1"/>
                <w:sz w:val="24"/>
                <w:szCs w:val="24"/>
              </w:rPr>
            </w:pPr>
            <w:r w:rsidRPr="50C34D13">
              <w:rPr>
                <w:rFonts w:eastAsiaTheme="minorEastAsia"/>
                <w:color w:val="000000" w:themeColor="text1"/>
                <w:sz w:val="24"/>
                <w:szCs w:val="24"/>
              </w:rPr>
              <w:t>Obras e Instalações</w:t>
            </w:r>
          </w:p>
        </w:tc>
        <w:tc>
          <w:tcPr>
            <w:tcW w:w="2101" w:type="dxa"/>
            <w:tcMar>
              <w:left w:w="105" w:type="dxa"/>
              <w:right w:w="105" w:type="dxa"/>
            </w:tcMar>
          </w:tcPr>
          <w:p w14:paraId="194F070F" w14:textId="77777777" w:rsidR="0069792F" w:rsidRDefault="0069792F" w:rsidP="00F56EAC">
            <w:pPr>
              <w:spacing w:line="276" w:lineRule="auto"/>
              <w:rPr>
                <w:rFonts w:ascii="Calibri" w:eastAsia="Calibri" w:hAnsi="Calibri" w:cs="Calibri"/>
                <w:sz w:val="24"/>
                <w:szCs w:val="24"/>
              </w:rPr>
            </w:pPr>
          </w:p>
        </w:tc>
      </w:tr>
      <w:tr w:rsidR="0069792F" w14:paraId="173AC2B5" w14:textId="77777777" w:rsidTr="00F56EAC">
        <w:trPr>
          <w:trHeight w:val="300"/>
        </w:trPr>
        <w:tc>
          <w:tcPr>
            <w:tcW w:w="2850" w:type="dxa"/>
            <w:vMerge w:val="restart"/>
            <w:tcMar>
              <w:left w:w="105" w:type="dxa"/>
              <w:right w:w="105" w:type="dxa"/>
            </w:tcMar>
            <w:vAlign w:val="center"/>
          </w:tcPr>
          <w:p w14:paraId="1BB2B161"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lastRenderedPageBreak/>
              <w:t>INDIRETO</w:t>
            </w:r>
          </w:p>
        </w:tc>
        <w:tc>
          <w:tcPr>
            <w:tcW w:w="4185" w:type="dxa"/>
            <w:tcMar>
              <w:left w:w="105" w:type="dxa"/>
              <w:right w:w="105" w:type="dxa"/>
            </w:tcMar>
          </w:tcPr>
          <w:p w14:paraId="314B9494"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2101" w:type="dxa"/>
            <w:tcMar>
              <w:left w:w="105" w:type="dxa"/>
              <w:right w:w="105" w:type="dxa"/>
            </w:tcMar>
          </w:tcPr>
          <w:p w14:paraId="3B8FD067" w14:textId="77777777" w:rsidR="0069792F" w:rsidRDefault="0069792F" w:rsidP="00F56EAC">
            <w:pPr>
              <w:spacing w:line="276" w:lineRule="auto"/>
              <w:rPr>
                <w:rFonts w:ascii="Calibri" w:eastAsia="Calibri" w:hAnsi="Calibri" w:cs="Calibri"/>
                <w:sz w:val="24"/>
                <w:szCs w:val="24"/>
              </w:rPr>
            </w:pPr>
          </w:p>
        </w:tc>
      </w:tr>
      <w:tr w:rsidR="0069792F" w14:paraId="72EC0183" w14:textId="77777777" w:rsidTr="00F56EAC">
        <w:trPr>
          <w:trHeight w:val="300"/>
        </w:trPr>
        <w:tc>
          <w:tcPr>
            <w:tcW w:w="2850" w:type="dxa"/>
            <w:vMerge/>
            <w:tcMar>
              <w:left w:w="105" w:type="dxa"/>
              <w:right w:w="105" w:type="dxa"/>
            </w:tcMar>
          </w:tcPr>
          <w:p w14:paraId="444C5193" w14:textId="77777777" w:rsidR="0069792F" w:rsidRDefault="0069792F" w:rsidP="00F56EAC"/>
        </w:tc>
        <w:tc>
          <w:tcPr>
            <w:tcW w:w="4185" w:type="dxa"/>
            <w:tcMar>
              <w:left w:w="105" w:type="dxa"/>
              <w:right w:w="105" w:type="dxa"/>
            </w:tcMar>
          </w:tcPr>
          <w:p w14:paraId="3EE25A9B"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2101" w:type="dxa"/>
            <w:tcMar>
              <w:left w:w="105" w:type="dxa"/>
              <w:right w:w="105" w:type="dxa"/>
            </w:tcMar>
          </w:tcPr>
          <w:p w14:paraId="0CBABCDC" w14:textId="77777777" w:rsidR="0069792F" w:rsidRDefault="0069792F" w:rsidP="00F56EAC">
            <w:pPr>
              <w:spacing w:line="276" w:lineRule="auto"/>
              <w:rPr>
                <w:rFonts w:ascii="Calibri" w:eastAsia="Calibri" w:hAnsi="Calibri" w:cs="Calibri"/>
                <w:sz w:val="24"/>
                <w:szCs w:val="24"/>
              </w:rPr>
            </w:pPr>
          </w:p>
        </w:tc>
      </w:tr>
      <w:tr w:rsidR="0069792F" w14:paraId="005B4FAF" w14:textId="77777777" w:rsidTr="00F56EAC">
        <w:trPr>
          <w:trHeight w:val="300"/>
        </w:trPr>
        <w:tc>
          <w:tcPr>
            <w:tcW w:w="2850" w:type="dxa"/>
            <w:vMerge/>
            <w:tcMar>
              <w:left w:w="105" w:type="dxa"/>
              <w:right w:w="105" w:type="dxa"/>
            </w:tcMar>
          </w:tcPr>
          <w:p w14:paraId="6302E444" w14:textId="77777777" w:rsidR="0069792F" w:rsidRDefault="0069792F" w:rsidP="00F56EAC"/>
        </w:tc>
        <w:tc>
          <w:tcPr>
            <w:tcW w:w="4185" w:type="dxa"/>
            <w:tcMar>
              <w:left w:w="105" w:type="dxa"/>
              <w:right w:w="105" w:type="dxa"/>
            </w:tcMar>
          </w:tcPr>
          <w:p w14:paraId="00FBF147"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2101" w:type="dxa"/>
            <w:tcMar>
              <w:left w:w="105" w:type="dxa"/>
              <w:right w:w="105" w:type="dxa"/>
            </w:tcMar>
          </w:tcPr>
          <w:p w14:paraId="5C63EBD6" w14:textId="77777777" w:rsidR="0069792F" w:rsidRDefault="0069792F" w:rsidP="00F56EAC">
            <w:pPr>
              <w:spacing w:line="276" w:lineRule="auto"/>
              <w:rPr>
                <w:rFonts w:ascii="Calibri" w:eastAsia="Calibri" w:hAnsi="Calibri" w:cs="Calibri"/>
                <w:sz w:val="24"/>
                <w:szCs w:val="24"/>
              </w:rPr>
            </w:pPr>
          </w:p>
        </w:tc>
      </w:tr>
      <w:tr w:rsidR="0069792F" w14:paraId="787B30A0" w14:textId="77777777" w:rsidTr="00F56EAC">
        <w:trPr>
          <w:trHeight w:val="300"/>
        </w:trPr>
        <w:tc>
          <w:tcPr>
            <w:tcW w:w="2850" w:type="dxa"/>
            <w:vMerge/>
            <w:tcMar>
              <w:left w:w="105" w:type="dxa"/>
              <w:right w:w="105" w:type="dxa"/>
            </w:tcMar>
          </w:tcPr>
          <w:p w14:paraId="4A0C8A78" w14:textId="77777777" w:rsidR="0069792F" w:rsidRDefault="0069792F" w:rsidP="00F56EAC"/>
        </w:tc>
        <w:tc>
          <w:tcPr>
            <w:tcW w:w="4185" w:type="dxa"/>
            <w:tcMar>
              <w:left w:w="105" w:type="dxa"/>
              <w:right w:w="105" w:type="dxa"/>
            </w:tcMar>
          </w:tcPr>
          <w:p w14:paraId="5E2909A4"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p>
        </w:tc>
        <w:tc>
          <w:tcPr>
            <w:tcW w:w="2101" w:type="dxa"/>
            <w:tcMar>
              <w:left w:w="105" w:type="dxa"/>
              <w:right w:w="105" w:type="dxa"/>
            </w:tcMar>
          </w:tcPr>
          <w:p w14:paraId="6763BDF4" w14:textId="77777777" w:rsidR="0069792F" w:rsidRDefault="0069792F" w:rsidP="00F56EAC">
            <w:pPr>
              <w:spacing w:line="276" w:lineRule="auto"/>
              <w:rPr>
                <w:rFonts w:ascii="Calibri" w:eastAsia="Calibri" w:hAnsi="Calibri" w:cs="Calibri"/>
                <w:sz w:val="24"/>
                <w:szCs w:val="24"/>
              </w:rPr>
            </w:pPr>
          </w:p>
        </w:tc>
      </w:tr>
      <w:tr w:rsidR="0069792F" w14:paraId="37335F8C" w14:textId="77777777" w:rsidTr="00F56EAC">
        <w:trPr>
          <w:trHeight w:val="300"/>
        </w:trPr>
        <w:tc>
          <w:tcPr>
            <w:tcW w:w="2850" w:type="dxa"/>
            <w:vMerge/>
            <w:tcMar>
              <w:left w:w="105" w:type="dxa"/>
              <w:right w:w="105" w:type="dxa"/>
            </w:tcMar>
          </w:tcPr>
          <w:p w14:paraId="2905550D" w14:textId="77777777" w:rsidR="0069792F" w:rsidRDefault="0069792F" w:rsidP="00F56EAC"/>
        </w:tc>
        <w:tc>
          <w:tcPr>
            <w:tcW w:w="4185" w:type="dxa"/>
            <w:tcMar>
              <w:left w:w="105" w:type="dxa"/>
              <w:right w:w="105" w:type="dxa"/>
            </w:tcMar>
          </w:tcPr>
          <w:p w14:paraId="4C9C8EFE"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p>
        </w:tc>
        <w:tc>
          <w:tcPr>
            <w:tcW w:w="2101" w:type="dxa"/>
            <w:tcMar>
              <w:left w:w="105" w:type="dxa"/>
              <w:right w:w="105" w:type="dxa"/>
            </w:tcMar>
          </w:tcPr>
          <w:p w14:paraId="2D2673C0" w14:textId="77777777" w:rsidR="0069792F" w:rsidRDefault="0069792F" w:rsidP="00F56EAC">
            <w:pPr>
              <w:spacing w:line="276" w:lineRule="auto"/>
              <w:rPr>
                <w:rFonts w:ascii="Calibri" w:eastAsia="Calibri" w:hAnsi="Calibri" w:cs="Calibri"/>
                <w:sz w:val="24"/>
                <w:szCs w:val="24"/>
              </w:rPr>
            </w:pPr>
          </w:p>
        </w:tc>
      </w:tr>
      <w:tr w:rsidR="0069792F" w14:paraId="36E2BC4A" w14:textId="77777777" w:rsidTr="00F56EAC">
        <w:trPr>
          <w:trHeight w:val="300"/>
        </w:trPr>
        <w:tc>
          <w:tcPr>
            <w:tcW w:w="2850" w:type="dxa"/>
            <w:vMerge/>
            <w:tcMar>
              <w:left w:w="105" w:type="dxa"/>
              <w:right w:w="105" w:type="dxa"/>
            </w:tcMar>
          </w:tcPr>
          <w:p w14:paraId="48E54CAF" w14:textId="77777777" w:rsidR="0069792F" w:rsidRDefault="0069792F" w:rsidP="00F56EAC"/>
        </w:tc>
        <w:tc>
          <w:tcPr>
            <w:tcW w:w="4185" w:type="dxa"/>
            <w:tcMar>
              <w:left w:w="105" w:type="dxa"/>
              <w:right w:w="105" w:type="dxa"/>
            </w:tcMar>
          </w:tcPr>
          <w:p w14:paraId="1FBBB2B6"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2101" w:type="dxa"/>
            <w:tcMar>
              <w:left w:w="105" w:type="dxa"/>
              <w:right w:w="105" w:type="dxa"/>
            </w:tcMar>
          </w:tcPr>
          <w:p w14:paraId="7EC3C17C" w14:textId="77777777" w:rsidR="0069792F" w:rsidRDefault="0069792F" w:rsidP="00F56EAC">
            <w:pPr>
              <w:spacing w:line="276" w:lineRule="auto"/>
              <w:rPr>
                <w:rFonts w:ascii="Calibri" w:eastAsia="Calibri" w:hAnsi="Calibri" w:cs="Calibri"/>
                <w:sz w:val="24"/>
                <w:szCs w:val="24"/>
              </w:rPr>
            </w:pPr>
          </w:p>
        </w:tc>
      </w:tr>
      <w:tr w:rsidR="0069792F" w14:paraId="089CA09A" w14:textId="77777777" w:rsidTr="00F56EAC">
        <w:trPr>
          <w:trHeight w:val="300"/>
        </w:trPr>
        <w:tc>
          <w:tcPr>
            <w:tcW w:w="2850" w:type="dxa"/>
            <w:vMerge/>
            <w:tcMar>
              <w:left w:w="105" w:type="dxa"/>
              <w:right w:w="105" w:type="dxa"/>
            </w:tcMar>
          </w:tcPr>
          <w:p w14:paraId="335E41AB" w14:textId="77777777" w:rsidR="0069792F" w:rsidRDefault="0069792F" w:rsidP="00F56EAC"/>
        </w:tc>
        <w:tc>
          <w:tcPr>
            <w:tcW w:w="4185" w:type="dxa"/>
            <w:tcMar>
              <w:left w:w="105" w:type="dxa"/>
              <w:right w:w="105" w:type="dxa"/>
            </w:tcMar>
          </w:tcPr>
          <w:p w14:paraId="420A0E58"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Diárias, Passagens e Transporte</w:t>
            </w:r>
          </w:p>
        </w:tc>
        <w:tc>
          <w:tcPr>
            <w:tcW w:w="2101" w:type="dxa"/>
            <w:tcMar>
              <w:left w:w="105" w:type="dxa"/>
              <w:right w:w="105" w:type="dxa"/>
            </w:tcMar>
          </w:tcPr>
          <w:p w14:paraId="16D51BEA" w14:textId="77777777" w:rsidR="0069792F" w:rsidRDefault="0069792F" w:rsidP="00F56EAC">
            <w:pPr>
              <w:spacing w:line="276" w:lineRule="auto"/>
              <w:rPr>
                <w:rFonts w:ascii="Calibri" w:eastAsia="Calibri" w:hAnsi="Calibri" w:cs="Calibri"/>
                <w:sz w:val="24"/>
                <w:szCs w:val="24"/>
              </w:rPr>
            </w:pPr>
          </w:p>
        </w:tc>
      </w:tr>
      <w:tr w:rsidR="0069792F" w14:paraId="7CF2D481" w14:textId="77777777" w:rsidTr="00F56EAC">
        <w:trPr>
          <w:trHeight w:val="300"/>
        </w:trPr>
        <w:tc>
          <w:tcPr>
            <w:tcW w:w="2850" w:type="dxa"/>
            <w:vMerge w:val="restart"/>
            <w:tcMar>
              <w:left w:w="105" w:type="dxa"/>
              <w:right w:w="105" w:type="dxa"/>
            </w:tcMar>
            <w:vAlign w:val="center"/>
          </w:tcPr>
          <w:p w14:paraId="7BC9D715"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DIVULGAÇÃO</w:t>
            </w:r>
          </w:p>
        </w:tc>
        <w:tc>
          <w:tcPr>
            <w:tcW w:w="4185" w:type="dxa"/>
            <w:tcMar>
              <w:left w:w="105" w:type="dxa"/>
              <w:right w:w="105" w:type="dxa"/>
            </w:tcMar>
          </w:tcPr>
          <w:p w14:paraId="094D481A"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Recursos Humanos</w:t>
            </w:r>
          </w:p>
        </w:tc>
        <w:tc>
          <w:tcPr>
            <w:tcW w:w="2101" w:type="dxa"/>
            <w:tcMar>
              <w:left w:w="105" w:type="dxa"/>
              <w:right w:w="105" w:type="dxa"/>
            </w:tcMar>
          </w:tcPr>
          <w:p w14:paraId="74D3D081" w14:textId="77777777" w:rsidR="0069792F" w:rsidRDefault="0069792F" w:rsidP="00F56EAC">
            <w:pPr>
              <w:spacing w:line="276" w:lineRule="auto"/>
              <w:rPr>
                <w:rFonts w:ascii="Calibri" w:eastAsia="Calibri" w:hAnsi="Calibri" w:cs="Calibri"/>
                <w:sz w:val="24"/>
                <w:szCs w:val="24"/>
              </w:rPr>
            </w:pPr>
          </w:p>
        </w:tc>
      </w:tr>
      <w:tr w:rsidR="0069792F" w14:paraId="5B704653" w14:textId="77777777" w:rsidTr="00F56EAC">
        <w:trPr>
          <w:trHeight w:val="300"/>
        </w:trPr>
        <w:tc>
          <w:tcPr>
            <w:tcW w:w="2850" w:type="dxa"/>
            <w:vMerge/>
            <w:tcMar>
              <w:left w:w="105" w:type="dxa"/>
              <w:right w:w="105" w:type="dxa"/>
            </w:tcMar>
          </w:tcPr>
          <w:p w14:paraId="0ACF4B95" w14:textId="77777777" w:rsidR="0069792F" w:rsidRDefault="0069792F" w:rsidP="00F56EAC"/>
        </w:tc>
        <w:tc>
          <w:tcPr>
            <w:tcW w:w="4185" w:type="dxa"/>
            <w:tcMar>
              <w:left w:w="105" w:type="dxa"/>
              <w:right w:w="105" w:type="dxa"/>
            </w:tcMar>
          </w:tcPr>
          <w:p w14:paraId="4D934A33"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Encargos Trabalhistas e Previdenciários</w:t>
            </w:r>
          </w:p>
        </w:tc>
        <w:tc>
          <w:tcPr>
            <w:tcW w:w="2101" w:type="dxa"/>
            <w:tcMar>
              <w:left w:w="105" w:type="dxa"/>
              <w:right w:w="105" w:type="dxa"/>
            </w:tcMar>
          </w:tcPr>
          <w:p w14:paraId="269273C6" w14:textId="77777777" w:rsidR="0069792F" w:rsidRDefault="0069792F" w:rsidP="00F56EAC">
            <w:pPr>
              <w:spacing w:line="276" w:lineRule="auto"/>
              <w:rPr>
                <w:rFonts w:ascii="Calibri" w:eastAsia="Calibri" w:hAnsi="Calibri" w:cs="Calibri"/>
                <w:sz w:val="24"/>
                <w:szCs w:val="24"/>
              </w:rPr>
            </w:pPr>
          </w:p>
        </w:tc>
      </w:tr>
      <w:tr w:rsidR="0069792F" w14:paraId="2F00C4AB" w14:textId="77777777" w:rsidTr="00F56EAC">
        <w:trPr>
          <w:trHeight w:val="300"/>
        </w:trPr>
        <w:tc>
          <w:tcPr>
            <w:tcW w:w="2850" w:type="dxa"/>
            <w:vMerge/>
            <w:tcMar>
              <w:left w:w="105" w:type="dxa"/>
              <w:right w:w="105" w:type="dxa"/>
            </w:tcMar>
          </w:tcPr>
          <w:p w14:paraId="7D46BE5B" w14:textId="77777777" w:rsidR="0069792F" w:rsidRDefault="0069792F" w:rsidP="00F56EAC"/>
        </w:tc>
        <w:tc>
          <w:tcPr>
            <w:tcW w:w="4185" w:type="dxa"/>
            <w:tcMar>
              <w:left w:w="105" w:type="dxa"/>
              <w:right w:w="105" w:type="dxa"/>
            </w:tcMar>
          </w:tcPr>
          <w:p w14:paraId="1E01B1F4"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Jurídica</w:t>
            </w:r>
          </w:p>
        </w:tc>
        <w:tc>
          <w:tcPr>
            <w:tcW w:w="2101" w:type="dxa"/>
            <w:tcMar>
              <w:left w:w="105" w:type="dxa"/>
              <w:right w:w="105" w:type="dxa"/>
            </w:tcMar>
          </w:tcPr>
          <w:p w14:paraId="4214B216" w14:textId="77777777" w:rsidR="0069792F" w:rsidRDefault="0069792F" w:rsidP="00F56EAC">
            <w:pPr>
              <w:spacing w:line="276" w:lineRule="auto"/>
              <w:rPr>
                <w:rFonts w:ascii="Calibri" w:eastAsia="Calibri" w:hAnsi="Calibri" w:cs="Calibri"/>
                <w:sz w:val="24"/>
                <w:szCs w:val="24"/>
              </w:rPr>
            </w:pPr>
          </w:p>
        </w:tc>
      </w:tr>
      <w:tr w:rsidR="0069792F" w14:paraId="551F549C" w14:textId="77777777" w:rsidTr="00F56EAC">
        <w:trPr>
          <w:trHeight w:val="300"/>
        </w:trPr>
        <w:tc>
          <w:tcPr>
            <w:tcW w:w="2850" w:type="dxa"/>
            <w:vMerge/>
            <w:tcMar>
              <w:left w:w="105" w:type="dxa"/>
              <w:right w:w="105" w:type="dxa"/>
            </w:tcMar>
          </w:tcPr>
          <w:p w14:paraId="4B85A352" w14:textId="77777777" w:rsidR="0069792F" w:rsidRDefault="0069792F" w:rsidP="00F56EAC"/>
        </w:tc>
        <w:tc>
          <w:tcPr>
            <w:tcW w:w="4185" w:type="dxa"/>
            <w:tcMar>
              <w:left w:w="105" w:type="dxa"/>
              <w:right w:w="105" w:type="dxa"/>
            </w:tcMar>
          </w:tcPr>
          <w:p w14:paraId="60D75A67"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Serviços de Pessoa Física</w:t>
            </w:r>
            <w:r>
              <w:tab/>
            </w:r>
          </w:p>
        </w:tc>
        <w:tc>
          <w:tcPr>
            <w:tcW w:w="2101" w:type="dxa"/>
            <w:tcMar>
              <w:left w:w="105" w:type="dxa"/>
              <w:right w:w="105" w:type="dxa"/>
            </w:tcMar>
          </w:tcPr>
          <w:p w14:paraId="40B4048C" w14:textId="77777777" w:rsidR="0069792F" w:rsidRDefault="0069792F" w:rsidP="00F56EAC">
            <w:pPr>
              <w:spacing w:line="276" w:lineRule="auto"/>
              <w:rPr>
                <w:rFonts w:ascii="Calibri" w:eastAsia="Calibri" w:hAnsi="Calibri" w:cs="Calibri"/>
                <w:sz w:val="24"/>
                <w:szCs w:val="24"/>
              </w:rPr>
            </w:pPr>
          </w:p>
        </w:tc>
      </w:tr>
      <w:tr w:rsidR="0069792F" w14:paraId="0AE47195" w14:textId="77777777" w:rsidTr="00F56EAC">
        <w:trPr>
          <w:trHeight w:val="300"/>
        </w:trPr>
        <w:tc>
          <w:tcPr>
            <w:tcW w:w="2850" w:type="dxa"/>
            <w:vMerge/>
            <w:tcMar>
              <w:left w:w="105" w:type="dxa"/>
              <w:right w:w="105" w:type="dxa"/>
            </w:tcMar>
          </w:tcPr>
          <w:p w14:paraId="2DFDD823" w14:textId="77777777" w:rsidR="0069792F" w:rsidRDefault="0069792F" w:rsidP="00F56EAC"/>
        </w:tc>
        <w:tc>
          <w:tcPr>
            <w:tcW w:w="4185" w:type="dxa"/>
            <w:tcMar>
              <w:left w:w="105" w:type="dxa"/>
              <w:right w:w="105" w:type="dxa"/>
            </w:tcMar>
          </w:tcPr>
          <w:p w14:paraId="7E598D07"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Outros Materiais de Consumo</w:t>
            </w:r>
            <w:r>
              <w:tab/>
            </w:r>
          </w:p>
        </w:tc>
        <w:tc>
          <w:tcPr>
            <w:tcW w:w="2101" w:type="dxa"/>
            <w:tcMar>
              <w:left w:w="105" w:type="dxa"/>
              <w:right w:w="105" w:type="dxa"/>
            </w:tcMar>
          </w:tcPr>
          <w:p w14:paraId="4C844F56" w14:textId="77777777" w:rsidR="0069792F" w:rsidRDefault="0069792F" w:rsidP="00F56EAC">
            <w:pPr>
              <w:spacing w:line="276" w:lineRule="auto"/>
              <w:rPr>
                <w:rFonts w:ascii="Calibri" w:eastAsia="Calibri" w:hAnsi="Calibri" w:cs="Calibri"/>
                <w:sz w:val="24"/>
                <w:szCs w:val="24"/>
              </w:rPr>
            </w:pPr>
          </w:p>
        </w:tc>
      </w:tr>
      <w:tr w:rsidR="0069792F" w14:paraId="779FF617" w14:textId="77777777" w:rsidTr="00F56EAC">
        <w:trPr>
          <w:trHeight w:val="300"/>
        </w:trPr>
        <w:tc>
          <w:tcPr>
            <w:tcW w:w="2850" w:type="dxa"/>
            <w:vMerge/>
            <w:tcMar>
              <w:left w:w="105" w:type="dxa"/>
              <w:right w:w="105" w:type="dxa"/>
            </w:tcMar>
          </w:tcPr>
          <w:p w14:paraId="78E624B6" w14:textId="77777777" w:rsidR="0069792F" w:rsidRDefault="0069792F" w:rsidP="00F56EAC"/>
        </w:tc>
        <w:tc>
          <w:tcPr>
            <w:tcW w:w="4185" w:type="dxa"/>
            <w:tcMar>
              <w:left w:w="105" w:type="dxa"/>
              <w:right w:w="105" w:type="dxa"/>
            </w:tcMar>
          </w:tcPr>
          <w:p w14:paraId="301B542D" w14:textId="77777777" w:rsidR="0069792F" w:rsidRDefault="0069792F" w:rsidP="00F56EAC">
            <w:pPr>
              <w:spacing w:line="360" w:lineRule="auto"/>
              <w:rPr>
                <w:rFonts w:ascii="Calibri" w:eastAsia="Calibri" w:hAnsi="Calibri" w:cs="Calibri"/>
                <w:sz w:val="24"/>
                <w:szCs w:val="24"/>
              </w:rPr>
            </w:pPr>
            <w:r w:rsidRPr="50C34D13">
              <w:rPr>
                <w:rFonts w:ascii="Calibri" w:eastAsia="Calibri" w:hAnsi="Calibri" w:cs="Calibri"/>
                <w:sz w:val="24"/>
                <w:szCs w:val="24"/>
              </w:rPr>
              <w:t>Equipamentos e Material Permanente</w:t>
            </w:r>
          </w:p>
        </w:tc>
        <w:tc>
          <w:tcPr>
            <w:tcW w:w="2101" w:type="dxa"/>
            <w:tcMar>
              <w:left w:w="105" w:type="dxa"/>
              <w:right w:w="105" w:type="dxa"/>
            </w:tcMar>
          </w:tcPr>
          <w:p w14:paraId="23791825" w14:textId="77777777" w:rsidR="0069792F" w:rsidRDefault="0069792F" w:rsidP="00F56EAC">
            <w:pPr>
              <w:spacing w:line="276" w:lineRule="auto"/>
              <w:rPr>
                <w:rFonts w:ascii="Calibri" w:eastAsia="Calibri" w:hAnsi="Calibri" w:cs="Calibri"/>
                <w:sz w:val="24"/>
                <w:szCs w:val="24"/>
              </w:rPr>
            </w:pPr>
          </w:p>
        </w:tc>
      </w:tr>
      <w:tr w:rsidR="0069792F" w14:paraId="08A113D5" w14:textId="77777777" w:rsidTr="00F56EAC">
        <w:trPr>
          <w:trHeight w:val="300"/>
        </w:trPr>
        <w:tc>
          <w:tcPr>
            <w:tcW w:w="7035" w:type="dxa"/>
            <w:gridSpan w:val="2"/>
            <w:tcMar>
              <w:left w:w="105" w:type="dxa"/>
              <w:right w:w="105" w:type="dxa"/>
            </w:tcMar>
          </w:tcPr>
          <w:p w14:paraId="4EB0C877" w14:textId="77777777" w:rsidR="0069792F" w:rsidRDefault="0069792F" w:rsidP="00F56EAC">
            <w:pPr>
              <w:spacing w:line="276" w:lineRule="auto"/>
              <w:jc w:val="center"/>
              <w:rPr>
                <w:rFonts w:ascii="Calibri" w:eastAsia="Calibri" w:hAnsi="Calibri" w:cs="Calibri"/>
                <w:b/>
                <w:bCs/>
                <w:sz w:val="24"/>
                <w:szCs w:val="24"/>
              </w:rPr>
            </w:pPr>
            <w:r w:rsidRPr="50C34D13">
              <w:rPr>
                <w:rFonts w:ascii="Calibri" w:eastAsia="Calibri" w:hAnsi="Calibri" w:cs="Calibri"/>
                <w:b/>
                <w:bCs/>
                <w:sz w:val="24"/>
                <w:szCs w:val="24"/>
              </w:rPr>
              <w:t>Total</w:t>
            </w:r>
          </w:p>
        </w:tc>
        <w:tc>
          <w:tcPr>
            <w:tcW w:w="2101" w:type="dxa"/>
            <w:tcMar>
              <w:left w:w="105" w:type="dxa"/>
              <w:right w:w="105" w:type="dxa"/>
            </w:tcMar>
            <w:vAlign w:val="center"/>
          </w:tcPr>
          <w:p w14:paraId="6F075DA9" w14:textId="77777777" w:rsidR="0069792F" w:rsidRDefault="0069792F" w:rsidP="00F56EAC">
            <w:pPr>
              <w:spacing w:line="276" w:lineRule="auto"/>
              <w:rPr>
                <w:rFonts w:ascii="Calibri" w:eastAsia="Calibri" w:hAnsi="Calibri" w:cs="Calibri"/>
                <w:b/>
                <w:bCs/>
                <w:sz w:val="24"/>
                <w:szCs w:val="24"/>
              </w:rPr>
            </w:pPr>
            <w:r w:rsidRPr="50C34D13">
              <w:rPr>
                <w:rFonts w:ascii="Calibri" w:eastAsia="Calibri" w:hAnsi="Calibri" w:cs="Calibri"/>
                <w:b/>
                <w:bCs/>
                <w:sz w:val="24"/>
                <w:szCs w:val="24"/>
              </w:rPr>
              <w:t>R$</w:t>
            </w:r>
          </w:p>
        </w:tc>
      </w:tr>
    </w:tbl>
    <w:p w14:paraId="26829A89" w14:textId="77777777" w:rsidR="0069792F" w:rsidRDefault="0069792F" w:rsidP="0069792F">
      <w:pPr>
        <w:spacing w:before="240"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11 - GRADE COMPARATIVA DE PREÇOS: </w:t>
      </w:r>
      <w:r w:rsidRPr="2EBED334">
        <w:rPr>
          <w:rFonts w:ascii="Calibri" w:eastAsia="Calibri" w:hAnsi="Calibri" w:cs="Calibri"/>
          <w:i/>
          <w:iCs/>
          <w:color w:val="000000" w:themeColor="text1"/>
          <w:sz w:val="24"/>
          <w:szCs w:val="24"/>
        </w:rPr>
        <w:t>A descrição dos itens deverá ser igual os do Cronograma de Execução Financeira;</w:t>
      </w:r>
    </w:p>
    <w:p w14:paraId="7B6F5088" w14:textId="77777777" w:rsidR="0069792F" w:rsidRDefault="0069792F" w:rsidP="0069792F">
      <w:pPr>
        <w:spacing w:after="200" w:line="276" w:lineRule="auto"/>
        <w:jc w:val="both"/>
        <w:rPr>
          <w:rFonts w:ascii="Calibri" w:eastAsia="Calibri" w:hAnsi="Calibri" w:cs="Calibri"/>
          <w:sz w:val="24"/>
          <w:szCs w:val="24"/>
        </w:rPr>
      </w:pPr>
      <w:r w:rsidRPr="50C34D13">
        <w:rPr>
          <w:rFonts w:ascii="Calibri" w:eastAsia="Calibri" w:hAnsi="Calibri" w:cs="Calibri"/>
          <w:b/>
          <w:sz w:val="24"/>
          <w:szCs w:val="24"/>
        </w:rPr>
        <w:t>11.1. GRADE DE PREÇOS: ITENS QUE POSSUEM REFERÊNCIA DE PREÇO EM ALGUMA DAS HIPÓTESES DO ARTIGO DA LEI MUNICIPAL 17.273/2020</w:t>
      </w:r>
      <w:r w:rsidRPr="50C34D13">
        <w:rPr>
          <w:rFonts w:ascii="Calibri" w:eastAsia="Calibri" w:hAnsi="Calibri" w:cs="Calibri"/>
          <w:b/>
          <w:sz w:val="24"/>
          <w:szCs w:val="24"/>
          <w:u w:val="single"/>
        </w:rPr>
        <w:t xml:space="preserve"> (POLÍTICA MUNICIPAL DE PREVENÇÃO DA CORRUPÇÃO)</w:t>
      </w:r>
    </w:p>
    <w:p w14:paraId="78717EA5"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51468EB" w14:textId="77777777" w:rsidR="0069792F" w:rsidRDefault="0069792F" w:rsidP="0069792F">
      <w:pPr>
        <w:spacing w:after="200" w:line="276"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1 – Banco de preços de referência mantido pela Prefeitura;</w:t>
      </w:r>
    </w:p>
    <w:p w14:paraId="6B09C547" w14:textId="77777777" w:rsidR="0069792F" w:rsidRDefault="0069792F" w:rsidP="0069792F">
      <w:pPr>
        <w:spacing w:after="200" w:line="276"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2 – Bancos de preços de referência no âmbito da Administração Pública;</w:t>
      </w:r>
    </w:p>
    <w:p w14:paraId="70E220B0" w14:textId="77777777" w:rsidR="0069792F" w:rsidRDefault="0069792F" w:rsidP="0069792F">
      <w:pPr>
        <w:spacing w:after="200" w:line="276"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E0CEF5B" w14:textId="77777777" w:rsidR="0069792F" w:rsidRDefault="0069792F" w:rsidP="0069792F">
      <w:pPr>
        <w:spacing w:after="200" w:line="276"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lastRenderedPageBreak/>
        <w:t>4 – Pesquisa publicada em mídia especializada, listas de instituições privadas renomadas na formação de preços, sítios eletrônicos especializados de domínio amplo.</w:t>
      </w:r>
    </w:p>
    <w:tbl>
      <w:tblPr>
        <w:tblStyle w:val="Tabelacomgrade"/>
        <w:tblW w:w="916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40"/>
        <w:gridCol w:w="885"/>
        <w:gridCol w:w="1965"/>
        <w:gridCol w:w="1215"/>
        <w:gridCol w:w="1110"/>
        <w:gridCol w:w="705"/>
        <w:gridCol w:w="735"/>
        <w:gridCol w:w="1411"/>
      </w:tblGrid>
      <w:tr w:rsidR="0069792F" w14:paraId="17AF9558" w14:textId="77777777" w:rsidTr="00F56EAC">
        <w:trPr>
          <w:trHeight w:val="300"/>
        </w:trPr>
        <w:tc>
          <w:tcPr>
            <w:tcW w:w="1140" w:type="dxa"/>
            <w:tcMar>
              <w:left w:w="105" w:type="dxa"/>
              <w:right w:w="105" w:type="dxa"/>
            </w:tcMar>
          </w:tcPr>
          <w:p w14:paraId="414753CB" w14:textId="77777777" w:rsidR="0069792F" w:rsidRDefault="0069792F" w:rsidP="00F56EAC">
            <w:pPr>
              <w:spacing w:after="200" w:line="276" w:lineRule="auto"/>
              <w:rPr>
                <w:rFonts w:ascii="Calibri" w:eastAsia="Calibri" w:hAnsi="Calibri" w:cs="Calibri"/>
                <w:b/>
                <w:sz w:val="24"/>
                <w:szCs w:val="24"/>
              </w:rPr>
            </w:pPr>
            <w:r w:rsidRPr="50C34D13">
              <w:rPr>
                <w:rFonts w:ascii="Calibri" w:eastAsia="Calibri" w:hAnsi="Calibri" w:cs="Calibri"/>
                <w:b/>
                <w:bCs/>
                <w:sz w:val="24"/>
                <w:szCs w:val="24"/>
              </w:rPr>
              <w:t>Tipo</w:t>
            </w:r>
            <w:r w:rsidRPr="50C34D13">
              <w:rPr>
                <w:rFonts w:ascii="Calibri" w:eastAsia="Calibri" w:hAnsi="Calibri" w:cs="Calibri"/>
                <w:b/>
                <w:sz w:val="24"/>
                <w:szCs w:val="24"/>
              </w:rPr>
              <w:t xml:space="preserve"> de Despesa</w:t>
            </w:r>
          </w:p>
        </w:tc>
        <w:tc>
          <w:tcPr>
            <w:tcW w:w="885" w:type="dxa"/>
            <w:tcMar>
              <w:left w:w="105" w:type="dxa"/>
              <w:right w:w="105" w:type="dxa"/>
            </w:tcMar>
          </w:tcPr>
          <w:p w14:paraId="68667580" w14:textId="77777777" w:rsidR="0069792F" w:rsidRDefault="0069792F" w:rsidP="00F56EAC">
            <w:pPr>
              <w:spacing w:after="200" w:line="276" w:lineRule="auto"/>
              <w:rPr>
                <w:rFonts w:ascii="Calibri" w:eastAsia="Calibri" w:hAnsi="Calibri" w:cs="Calibri"/>
                <w:b/>
                <w:sz w:val="24"/>
                <w:szCs w:val="24"/>
              </w:rPr>
            </w:pPr>
            <w:r w:rsidRPr="50C34D13">
              <w:rPr>
                <w:rFonts w:ascii="Calibri" w:eastAsia="Calibri" w:hAnsi="Calibri" w:cs="Calibri"/>
                <w:b/>
                <w:bCs/>
                <w:sz w:val="24"/>
                <w:szCs w:val="24"/>
              </w:rPr>
              <w:t>Natureza de Despesa</w:t>
            </w:r>
          </w:p>
        </w:tc>
        <w:tc>
          <w:tcPr>
            <w:tcW w:w="1965" w:type="dxa"/>
            <w:tcMar>
              <w:left w:w="105" w:type="dxa"/>
              <w:right w:w="105" w:type="dxa"/>
            </w:tcMar>
          </w:tcPr>
          <w:p w14:paraId="3DB698C6" w14:textId="77777777" w:rsidR="0069792F" w:rsidRDefault="0069792F" w:rsidP="00F56EAC">
            <w:pPr>
              <w:spacing w:after="200" w:line="276" w:lineRule="auto"/>
              <w:rPr>
                <w:rFonts w:ascii="Calibri" w:eastAsia="Calibri" w:hAnsi="Calibri" w:cs="Calibri"/>
                <w:sz w:val="24"/>
                <w:szCs w:val="24"/>
              </w:rPr>
            </w:pPr>
            <w:r w:rsidRPr="50C34D13">
              <w:rPr>
                <w:rFonts w:ascii="Calibri" w:eastAsia="Calibri" w:hAnsi="Calibri" w:cs="Calibri"/>
                <w:b/>
                <w:sz w:val="24"/>
                <w:szCs w:val="24"/>
              </w:rPr>
              <w:t>O item possui preço de referência em alguma opção abaixo?</w:t>
            </w:r>
          </w:p>
        </w:tc>
        <w:tc>
          <w:tcPr>
            <w:tcW w:w="1215" w:type="dxa"/>
            <w:tcMar>
              <w:left w:w="105" w:type="dxa"/>
              <w:right w:w="105" w:type="dxa"/>
            </w:tcMar>
          </w:tcPr>
          <w:p w14:paraId="210FC5A3" w14:textId="77777777" w:rsidR="0069792F" w:rsidRDefault="0069792F" w:rsidP="00F56EAC">
            <w:pPr>
              <w:spacing w:after="200" w:line="276" w:lineRule="auto"/>
              <w:rPr>
                <w:rFonts w:ascii="Calibri" w:eastAsia="Calibri" w:hAnsi="Calibri" w:cs="Calibri"/>
                <w:sz w:val="24"/>
                <w:szCs w:val="24"/>
              </w:rPr>
            </w:pPr>
            <w:r w:rsidRPr="50C34D13">
              <w:rPr>
                <w:rFonts w:ascii="Calibri" w:eastAsia="Calibri" w:hAnsi="Calibri" w:cs="Calibri"/>
                <w:b/>
                <w:sz w:val="24"/>
                <w:szCs w:val="24"/>
              </w:rPr>
              <w:t>Fonte do preço</w:t>
            </w:r>
          </w:p>
        </w:tc>
        <w:tc>
          <w:tcPr>
            <w:tcW w:w="1110" w:type="dxa"/>
            <w:tcMar>
              <w:left w:w="105" w:type="dxa"/>
              <w:right w:w="105" w:type="dxa"/>
            </w:tcMar>
          </w:tcPr>
          <w:p w14:paraId="751DD2A8" w14:textId="77777777" w:rsidR="0069792F" w:rsidRDefault="0069792F" w:rsidP="00F56EAC">
            <w:pPr>
              <w:spacing w:after="200" w:line="276" w:lineRule="auto"/>
              <w:rPr>
                <w:rFonts w:ascii="Calibri" w:eastAsia="Calibri" w:hAnsi="Calibri" w:cs="Calibri"/>
                <w:sz w:val="24"/>
                <w:szCs w:val="24"/>
              </w:rPr>
            </w:pPr>
            <w:r w:rsidRPr="50C34D13">
              <w:rPr>
                <w:rFonts w:ascii="Calibri" w:eastAsia="Calibri" w:hAnsi="Calibri" w:cs="Calibri"/>
                <w:b/>
                <w:sz w:val="24"/>
                <w:szCs w:val="24"/>
              </w:rPr>
              <w:t>Valor unitário</w:t>
            </w:r>
          </w:p>
        </w:tc>
        <w:tc>
          <w:tcPr>
            <w:tcW w:w="705" w:type="dxa"/>
            <w:tcMar>
              <w:left w:w="105" w:type="dxa"/>
              <w:right w:w="105" w:type="dxa"/>
            </w:tcMar>
          </w:tcPr>
          <w:p w14:paraId="14276C12" w14:textId="77777777" w:rsidR="0069792F" w:rsidRDefault="0069792F" w:rsidP="00F56EAC">
            <w:pPr>
              <w:spacing w:after="200" w:line="276" w:lineRule="auto"/>
              <w:rPr>
                <w:rFonts w:ascii="Calibri" w:eastAsia="Calibri" w:hAnsi="Calibri" w:cs="Calibri"/>
                <w:sz w:val="24"/>
                <w:szCs w:val="24"/>
              </w:rPr>
            </w:pPr>
            <w:r w:rsidRPr="50C34D13">
              <w:rPr>
                <w:rFonts w:ascii="Calibri" w:eastAsia="Calibri" w:hAnsi="Calibri" w:cs="Calibri"/>
                <w:b/>
                <w:sz w:val="24"/>
                <w:szCs w:val="24"/>
              </w:rPr>
              <w:t>Qt</w:t>
            </w:r>
          </w:p>
        </w:tc>
        <w:tc>
          <w:tcPr>
            <w:tcW w:w="735" w:type="dxa"/>
            <w:tcMar>
              <w:left w:w="105" w:type="dxa"/>
              <w:right w:w="105" w:type="dxa"/>
            </w:tcMar>
          </w:tcPr>
          <w:p w14:paraId="4769BDE3" w14:textId="77777777" w:rsidR="0069792F" w:rsidRDefault="0069792F" w:rsidP="00F56EAC">
            <w:pPr>
              <w:spacing w:after="200" w:line="276" w:lineRule="auto"/>
              <w:rPr>
                <w:rFonts w:ascii="Calibri" w:eastAsia="Calibri" w:hAnsi="Calibri" w:cs="Calibri"/>
                <w:sz w:val="24"/>
                <w:szCs w:val="24"/>
              </w:rPr>
            </w:pPr>
            <w:r w:rsidRPr="50C34D13">
              <w:rPr>
                <w:rFonts w:ascii="Calibri" w:eastAsia="Calibri" w:hAnsi="Calibri" w:cs="Calibri"/>
                <w:b/>
                <w:sz w:val="24"/>
                <w:szCs w:val="24"/>
              </w:rPr>
              <w:t>Total</w:t>
            </w:r>
          </w:p>
        </w:tc>
        <w:tc>
          <w:tcPr>
            <w:tcW w:w="1411" w:type="dxa"/>
            <w:tcMar>
              <w:left w:w="105" w:type="dxa"/>
              <w:right w:w="105" w:type="dxa"/>
            </w:tcMar>
          </w:tcPr>
          <w:p w14:paraId="3EA69504" w14:textId="77777777" w:rsidR="0069792F" w:rsidRDefault="0069792F" w:rsidP="00F56EAC">
            <w:pPr>
              <w:spacing w:after="200" w:line="276" w:lineRule="auto"/>
              <w:rPr>
                <w:rFonts w:ascii="Calibri" w:eastAsia="Calibri" w:hAnsi="Calibri" w:cs="Calibri"/>
                <w:sz w:val="24"/>
                <w:szCs w:val="24"/>
              </w:rPr>
            </w:pPr>
            <w:r w:rsidRPr="50C34D13">
              <w:rPr>
                <w:rFonts w:ascii="Calibri" w:eastAsia="Calibri" w:hAnsi="Calibri" w:cs="Calibri"/>
                <w:b/>
                <w:sz w:val="24"/>
                <w:szCs w:val="24"/>
              </w:rPr>
              <w:t>Pessoa responsável pela cotação</w:t>
            </w:r>
          </w:p>
        </w:tc>
      </w:tr>
      <w:tr w:rsidR="0069792F" w14:paraId="3F6473F4" w14:textId="77777777" w:rsidTr="00F56EAC">
        <w:trPr>
          <w:trHeight w:val="300"/>
        </w:trPr>
        <w:tc>
          <w:tcPr>
            <w:tcW w:w="1140" w:type="dxa"/>
            <w:vMerge w:val="restart"/>
            <w:tcMar>
              <w:left w:w="105" w:type="dxa"/>
              <w:right w:w="105" w:type="dxa"/>
            </w:tcMar>
          </w:tcPr>
          <w:p w14:paraId="4601111B" w14:textId="77777777" w:rsidR="0069792F" w:rsidRDefault="0069792F" w:rsidP="00F56EAC">
            <w:pPr>
              <w:spacing w:line="259"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Escolher Ação</w:t>
            </w:r>
          </w:p>
        </w:tc>
        <w:tc>
          <w:tcPr>
            <w:tcW w:w="885" w:type="dxa"/>
            <w:vMerge w:val="restart"/>
            <w:tcMar>
              <w:left w:w="105" w:type="dxa"/>
              <w:right w:w="105" w:type="dxa"/>
            </w:tcMar>
          </w:tcPr>
          <w:p w14:paraId="31FA253B" w14:textId="77777777" w:rsidR="0069792F" w:rsidRDefault="0069792F" w:rsidP="00F56EAC">
            <w:pPr>
              <w:spacing w:line="259" w:lineRule="auto"/>
              <w:rPr>
                <w:rFonts w:ascii="Calibri" w:eastAsia="Calibri" w:hAnsi="Calibri" w:cs="Calibri"/>
                <w:color w:val="000000" w:themeColor="text1"/>
                <w:sz w:val="24"/>
                <w:szCs w:val="24"/>
              </w:rPr>
            </w:pPr>
          </w:p>
        </w:tc>
        <w:tc>
          <w:tcPr>
            <w:tcW w:w="1965" w:type="dxa"/>
            <w:tcMar>
              <w:left w:w="105" w:type="dxa"/>
              <w:right w:w="105" w:type="dxa"/>
            </w:tcMar>
          </w:tcPr>
          <w:p w14:paraId="64731BE7"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1 – Banco de preço Prefeitura</w:t>
            </w:r>
          </w:p>
        </w:tc>
        <w:tc>
          <w:tcPr>
            <w:tcW w:w="1215" w:type="dxa"/>
            <w:tcMar>
              <w:left w:w="105" w:type="dxa"/>
              <w:right w:w="105" w:type="dxa"/>
            </w:tcMar>
          </w:tcPr>
          <w:p w14:paraId="2F025418"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Sim/Não</w:t>
            </w:r>
          </w:p>
        </w:tc>
        <w:tc>
          <w:tcPr>
            <w:tcW w:w="1110" w:type="dxa"/>
            <w:tcMar>
              <w:left w:w="105" w:type="dxa"/>
              <w:right w:w="105" w:type="dxa"/>
            </w:tcMar>
          </w:tcPr>
          <w:p w14:paraId="0760FB22" w14:textId="77777777" w:rsidR="0069792F" w:rsidRDefault="0069792F" w:rsidP="00F56EAC">
            <w:pPr>
              <w:spacing w:line="259" w:lineRule="auto"/>
              <w:rPr>
                <w:rFonts w:ascii="Calibri" w:eastAsia="Calibri" w:hAnsi="Calibri" w:cs="Calibri"/>
                <w:sz w:val="24"/>
                <w:szCs w:val="24"/>
              </w:rPr>
            </w:pPr>
          </w:p>
        </w:tc>
        <w:tc>
          <w:tcPr>
            <w:tcW w:w="705" w:type="dxa"/>
            <w:tcMar>
              <w:left w:w="105" w:type="dxa"/>
              <w:right w:w="105" w:type="dxa"/>
            </w:tcMar>
          </w:tcPr>
          <w:p w14:paraId="2E8EF5BC" w14:textId="77777777" w:rsidR="0069792F" w:rsidRDefault="0069792F" w:rsidP="00F56EAC">
            <w:pPr>
              <w:spacing w:line="259" w:lineRule="auto"/>
              <w:rPr>
                <w:rFonts w:ascii="Calibri" w:eastAsia="Calibri" w:hAnsi="Calibri" w:cs="Calibri"/>
                <w:sz w:val="24"/>
                <w:szCs w:val="24"/>
              </w:rPr>
            </w:pPr>
          </w:p>
        </w:tc>
        <w:tc>
          <w:tcPr>
            <w:tcW w:w="735" w:type="dxa"/>
            <w:tcMar>
              <w:left w:w="105" w:type="dxa"/>
              <w:right w:w="105" w:type="dxa"/>
            </w:tcMar>
          </w:tcPr>
          <w:p w14:paraId="3D75F17B" w14:textId="77777777" w:rsidR="0069792F" w:rsidRDefault="0069792F" w:rsidP="00F56EAC">
            <w:pPr>
              <w:spacing w:line="259" w:lineRule="auto"/>
              <w:rPr>
                <w:rFonts w:ascii="Calibri" w:eastAsia="Calibri" w:hAnsi="Calibri" w:cs="Calibri"/>
                <w:sz w:val="24"/>
                <w:szCs w:val="24"/>
              </w:rPr>
            </w:pPr>
          </w:p>
        </w:tc>
        <w:tc>
          <w:tcPr>
            <w:tcW w:w="1411" w:type="dxa"/>
            <w:tcMar>
              <w:left w:w="105" w:type="dxa"/>
              <w:right w:w="105" w:type="dxa"/>
            </w:tcMar>
          </w:tcPr>
          <w:p w14:paraId="70BDE0C2" w14:textId="77777777" w:rsidR="0069792F" w:rsidRDefault="0069792F" w:rsidP="00F56EAC">
            <w:pPr>
              <w:spacing w:line="259" w:lineRule="auto"/>
              <w:rPr>
                <w:rFonts w:ascii="Calibri" w:eastAsia="Calibri" w:hAnsi="Calibri" w:cs="Calibri"/>
                <w:sz w:val="24"/>
                <w:szCs w:val="24"/>
              </w:rPr>
            </w:pPr>
          </w:p>
        </w:tc>
      </w:tr>
      <w:tr w:rsidR="0069792F" w14:paraId="55D437B8" w14:textId="77777777" w:rsidTr="00F56EAC">
        <w:trPr>
          <w:trHeight w:val="300"/>
        </w:trPr>
        <w:tc>
          <w:tcPr>
            <w:tcW w:w="1140" w:type="dxa"/>
            <w:vMerge/>
            <w:vAlign w:val="center"/>
          </w:tcPr>
          <w:p w14:paraId="0BC12CB0" w14:textId="77777777" w:rsidR="0069792F" w:rsidRDefault="0069792F" w:rsidP="00F56EAC"/>
        </w:tc>
        <w:tc>
          <w:tcPr>
            <w:tcW w:w="885" w:type="dxa"/>
            <w:vMerge/>
            <w:vAlign w:val="center"/>
          </w:tcPr>
          <w:p w14:paraId="0CDC15A3" w14:textId="77777777" w:rsidR="0069792F" w:rsidRDefault="0069792F" w:rsidP="00F56EAC"/>
        </w:tc>
        <w:tc>
          <w:tcPr>
            <w:tcW w:w="1965" w:type="dxa"/>
            <w:tcMar>
              <w:left w:w="105" w:type="dxa"/>
              <w:right w:w="105" w:type="dxa"/>
            </w:tcMar>
          </w:tcPr>
          <w:p w14:paraId="7236BC71"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2 – Banco de preço Adm. Pública</w:t>
            </w:r>
          </w:p>
        </w:tc>
        <w:tc>
          <w:tcPr>
            <w:tcW w:w="1215" w:type="dxa"/>
            <w:tcMar>
              <w:left w:w="105" w:type="dxa"/>
              <w:right w:w="105" w:type="dxa"/>
            </w:tcMar>
          </w:tcPr>
          <w:p w14:paraId="38E83E07"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Sim/Não</w:t>
            </w:r>
          </w:p>
        </w:tc>
        <w:tc>
          <w:tcPr>
            <w:tcW w:w="1110" w:type="dxa"/>
            <w:tcMar>
              <w:left w:w="105" w:type="dxa"/>
              <w:right w:w="105" w:type="dxa"/>
            </w:tcMar>
          </w:tcPr>
          <w:p w14:paraId="40A05980" w14:textId="77777777" w:rsidR="0069792F" w:rsidRDefault="0069792F" w:rsidP="00F56EAC">
            <w:pPr>
              <w:spacing w:line="259" w:lineRule="auto"/>
              <w:rPr>
                <w:rFonts w:ascii="Calibri" w:eastAsia="Calibri" w:hAnsi="Calibri" w:cs="Calibri"/>
                <w:sz w:val="24"/>
                <w:szCs w:val="24"/>
              </w:rPr>
            </w:pPr>
          </w:p>
        </w:tc>
        <w:tc>
          <w:tcPr>
            <w:tcW w:w="705" w:type="dxa"/>
            <w:tcMar>
              <w:left w:w="105" w:type="dxa"/>
              <w:right w:w="105" w:type="dxa"/>
            </w:tcMar>
          </w:tcPr>
          <w:p w14:paraId="62965DDD" w14:textId="77777777" w:rsidR="0069792F" w:rsidRDefault="0069792F" w:rsidP="00F56EAC">
            <w:pPr>
              <w:spacing w:line="259" w:lineRule="auto"/>
              <w:rPr>
                <w:rFonts w:ascii="Calibri" w:eastAsia="Calibri" w:hAnsi="Calibri" w:cs="Calibri"/>
                <w:sz w:val="24"/>
                <w:szCs w:val="24"/>
              </w:rPr>
            </w:pPr>
          </w:p>
        </w:tc>
        <w:tc>
          <w:tcPr>
            <w:tcW w:w="735" w:type="dxa"/>
            <w:tcMar>
              <w:left w:w="105" w:type="dxa"/>
              <w:right w:w="105" w:type="dxa"/>
            </w:tcMar>
          </w:tcPr>
          <w:p w14:paraId="3D9BC35F" w14:textId="77777777" w:rsidR="0069792F" w:rsidRDefault="0069792F" w:rsidP="00F56EAC">
            <w:pPr>
              <w:spacing w:line="259" w:lineRule="auto"/>
              <w:rPr>
                <w:rFonts w:ascii="Calibri" w:eastAsia="Calibri" w:hAnsi="Calibri" w:cs="Calibri"/>
                <w:sz w:val="24"/>
                <w:szCs w:val="24"/>
              </w:rPr>
            </w:pPr>
          </w:p>
        </w:tc>
        <w:tc>
          <w:tcPr>
            <w:tcW w:w="1411" w:type="dxa"/>
            <w:tcMar>
              <w:left w:w="105" w:type="dxa"/>
              <w:right w:w="105" w:type="dxa"/>
            </w:tcMar>
          </w:tcPr>
          <w:p w14:paraId="1BA2F66B" w14:textId="77777777" w:rsidR="0069792F" w:rsidRDefault="0069792F" w:rsidP="00F56EAC">
            <w:pPr>
              <w:spacing w:line="259" w:lineRule="auto"/>
              <w:rPr>
                <w:rFonts w:ascii="Calibri" w:eastAsia="Calibri" w:hAnsi="Calibri" w:cs="Calibri"/>
                <w:sz w:val="24"/>
                <w:szCs w:val="24"/>
              </w:rPr>
            </w:pPr>
          </w:p>
        </w:tc>
      </w:tr>
      <w:tr w:rsidR="0069792F" w14:paraId="195A0EAA" w14:textId="77777777" w:rsidTr="00F56EAC">
        <w:trPr>
          <w:trHeight w:val="300"/>
        </w:trPr>
        <w:tc>
          <w:tcPr>
            <w:tcW w:w="1140" w:type="dxa"/>
            <w:vMerge/>
            <w:vAlign w:val="center"/>
          </w:tcPr>
          <w:p w14:paraId="496A674F" w14:textId="77777777" w:rsidR="0069792F" w:rsidRDefault="0069792F" w:rsidP="00F56EAC"/>
        </w:tc>
        <w:tc>
          <w:tcPr>
            <w:tcW w:w="885" w:type="dxa"/>
            <w:vMerge/>
            <w:vAlign w:val="center"/>
          </w:tcPr>
          <w:p w14:paraId="120A16E5" w14:textId="77777777" w:rsidR="0069792F" w:rsidRDefault="0069792F" w:rsidP="00F56EAC"/>
        </w:tc>
        <w:tc>
          <w:tcPr>
            <w:tcW w:w="1965" w:type="dxa"/>
            <w:tcMar>
              <w:left w:w="105" w:type="dxa"/>
              <w:right w:w="105" w:type="dxa"/>
            </w:tcMar>
          </w:tcPr>
          <w:p w14:paraId="281D16D3"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3 – Ata de registro de preço</w:t>
            </w:r>
          </w:p>
        </w:tc>
        <w:tc>
          <w:tcPr>
            <w:tcW w:w="1215" w:type="dxa"/>
            <w:tcMar>
              <w:left w:w="105" w:type="dxa"/>
              <w:right w:w="105" w:type="dxa"/>
            </w:tcMar>
          </w:tcPr>
          <w:p w14:paraId="7F016900"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Sim/Não</w:t>
            </w:r>
          </w:p>
        </w:tc>
        <w:tc>
          <w:tcPr>
            <w:tcW w:w="1110" w:type="dxa"/>
            <w:tcMar>
              <w:left w:w="105" w:type="dxa"/>
              <w:right w:w="105" w:type="dxa"/>
            </w:tcMar>
          </w:tcPr>
          <w:p w14:paraId="742628B9" w14:textId="77777777" w:rsidR="0069792F" w:rsidRDefault="0069792F" w:rsidP="00F56EAC">
            <w:pPr>
              <w:spacing w:line="259" w:lineRule="auto"/>
              <w:rPr>
                <w:rFonts w:ascii="Calibri" w:eastAsia="Calibri" w:hAnsi="Calibri" w:cs="Calibri"/>
                <w:sz w:val="24"/>
                <w:szCs w:val="24"/>
              </w:rPr>
            </w:pPr>
          </w:p>
        </w:tc>
        <w:tc>
          <w:tcPr>
            <w:tcW w:w="705" w:type="dxa"/>
            <w:tcMar>
              <w:left w:w="105" w:type="dxa"/>
              <w:right w:w="105" w:type="dxa"/>
            </w:tcMar>
          </w:tcPr>
          <w:p w14:paraId="76F527A2" w14:textId="77777777" w:rsidR="0069792F" w:rsidRDefault="0069792F" w:rsidP="00F56EAC">
            <w:pPr>
              <w:spacing w:line="259" w:lineRule="auto"/>
              <w:rPr>
                <w:rFonts w:ascii="Calibri" w:eastAsia="Calibri" w:hAnsi="Calibri" w:cs="Calibri"/>
                <w:sz w:val="24"/>
                <w:szCs w:val="24"/>
              </w:rPr>
            </w:pPr>
          </w:p>
        </w:tc>
        <w:tc>
          <w:tcPr>
            <w:tcW w:w="735" w:type="dxa"/>
            <w:tcMar>
              <w:left w:w="105" w:type="dxa"/>
              <w:right w:w="105" w:type="dxa"/>
            </w:tcMar>
          </w:tcPr>
          <w:p w14:paraId="35FE5761" w14:textId="77777777" w:rsidR="0069792F" w:rsidRDefault="0069792F" w:rsidP="00F56EAC">
            <w:pPr>
              <w:spacing w:line="259" w:lineRule="auto"/>
              <w:rPr>
                <w:rFonts w:ascii="Calibri" w:eastAsia="Calibri" w:hAnsi="Calibri" w:cs="Calibri"/>
                <w:sz w:val="24"/>
                <w:szCs w:val="24"/>
              </w:rPr>
            </w:pPr>
          </w:p>
        </w:tc>
        <w:tc>
          <w:tcPr>
            <w:tcW w:w="1411" w:type="dxa"/>
            <w:tcMar>
              <w:left w:w="105" w:type="dxa"/>
              <w:right w:w="105" w:type="dxa"/>
            </w:tcMar>
          </w:tcPr>
          <w:p w14:paraId="796B02DF" w14:textId="77777777" w:rsidR="0069792F" w:rsidRDefault="0069792F" w:rsidP="00F56EAC">
            <w:pPr>
              <w:spacing w:line="259" w:lineRule="auto"/>
              <w:rPr>
                <w:rFonts w:ascii="Calibri" w:eastAsia="Calibri" w:hAnsi="Calibri" w:cs="Calibri"/>
                <w:sz w:val="24"/>
                <w:szCs w:val="24"/>
              </w:rPr>
            </w:pPr>
          </w:p>
        </w:tc>
      </w:tr>
      <w:tr w:rsidR="0069792F" w14:paraId="2D29A34E" w14:textId="77777777" w:rsidTr="00F56EAC">
        <w:trPr>
          <w:trHeight w:val="300"/>
        </w:trPr>
        <w:tc>
          <w:tcPr>
            <w:tcW w:w="1140" w:type="dxa"/>
            <w:vMerge/>
            <w:vAlign w:val="center"/>
          </w:tcPr>
          <w:p w14:paraId="2EF147BB" w14:textId="77777777" w:rsidR="0069792F" w:rsidRDefault="0069792F" w:rsidP="00F56EAC"/>
        </w:tc>
        <w:tc>
          <w:tcPr>
            <w:tcW w:w="885" w:type="dxa"/>
            <w:vMerge/>
            <w:vAlign w:val="center"/>
          </w:tcPr>
          <w:p w14:paraId="79599EB5" w14:textId="77777777" w:rsidR="0069792F" w:rsidRDefault="0069792F" w:rsidP="00F56EAC"/>
        </w:tc>
        <w:tc>
          <w:tcPr>
            <w:tcW w:w="1965" w:type="dxa"/>
            <w:tcMar>
              <w:left w:w="105" w:type="dxa"/>
              <w:right w:w="105" w:type="dxa"/>
            </w:tcMar>
          </w:tcPr>
          <w:p w14:paraId="7E2A746B"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4 – Listas/Pesquisas publicizadas</w:t>
            </w:r>
          </w:p>
        </w:tc>
        <w:tc>
          <w:tcPr>
            <w:tcW w:w="1215" w:type="dxa"/>
            <w:tcMar>
              <w:left w:w="105" w:type="dxa"/>
              <w:right w:w="105" w:type="dxa"/>
            </w:tcMar>
          </w:tcPr>
          <w:p w14:paraId="3DC13803" w14:textId="77777777" w:rsidR="0069792F" w:rsidRDefault="0069792F" w:rsidP="00F56EAC">
            <w:pPr>
              <w:spacing w:after="200" w:line="276" w:lineRule="auto"/>
              <w:rPr>
                <w:rFonts w:ascii="Calibri" w:eastAsia="Calibri" w:hAnsi="Calibri" w:cs="Calibri"/>
                <w:sz w:val="24"/>
                <w:szCs w:val="24"/>
              </w:rPr>
            </w:pPr>
            <w:r w:rsidRPr="2EBED334">
              <w:rPr>
                <w:rFonts w:ascii="Calibri" w:eastAsia="Calibri" w:hAnsi="Calibri" w:cs="Calibri"/>
                <w:b/>
                <w:bCs/>
                <w:i/>
                <w:iCs/>
                <w:sz w:val="24"/>
                <w:szCs w:val="24"/>
                <w:u w:val="single"/>
              </w:rPr>
              <w:t>Sim/Não</w:t>
            </w:r>
          </w:p>
        </w:tc>
        <w:tc>
          <w:tcPr>
            <w:tcW w:w="1110" w:type="dxa"/>
            <w:tcMar>
              <w:left w:w="105" w:type="dxa"/>
              <w:right w:w="105" w:type="dxa"/>
            </w:tcMar>
          </w:tcPr>
          <w:p w14:paraId="388EB0C5" w14:textId="77777777" w:rsidR="0069792F" w:rsidRDefault="0069792F" w:rsidP="00F56EAC">
            <w:pPr>
              <w:spacing w:line="259" w:lineRule="auto"/>
              <w:rPr>
                <w:rFonts w:ascii="Calibri" w:eastAsia="Calibri" w:hAnsi="Calibri" w:cs="Calibri"/>
                <w:sz w:val="24"/>
                <w:szCs w:val="24"/>
              </w:rPr>
            </w:pPr>
          </w:p>
        </w:tc>
        <w:tc>
          <w:tcPr>
            <w:tcW w:w="705" w:type="dxa"/>
            <w:tcMar>
              <w:left w:w="105" w:type="dxa"/>
              <w:right w:w="105" w:type="dxa"/>
            </w:tcMar>
          </w:tcPr>
          <w:p w14:paraId="55203BB3" w14:textId="77777777" w:rsidR="0069792F" w:rsidRDefault="0069792F" w:rsidP="00F56EAC">
            <w:pPr>
              <w:spacing w:line="259" w:lineRule="auto"/>
              <w:rPr>
                <w:rFonts w:ascii="Calibri" w:eastAsia="Calibri" w:hAnsi="Calibri" w:cs="Calibri"/>
                <w:sz w:val="24"/>
                <w:szCs w:val="24"/>
              </w:rPr>
            </w:pPr>
          </w:p>
        </w:tc>
        <w:tc>
          <w:tcPr>
            <w:tcW w:w="735" w:type="dxa"/>
            <w:tcMar>
              <w:left w:w="105" w:type="dxa"/>
              <w:right w:w="105" w:type="dxa"/>
            </w:tcMar>
          </w:tcPr>
          <w:p w14:paraId="509F1C77" w14:textId="77777777" w:rsidR="0069792F" w:rsidRDefault="0069792F" w:rsidP="00F56EAC">
            <w:pPr>
              <w:spacing w:line="259" w:lineRule="auto"/>
              <w:rPr>
                <w:rFonts w:ascii="Calibri" w:eastAsia="Calibri" w:hAnsi="Calibri" w:cs="Calibri"/>
                <w:sz w:val="24"/>
                <w:szCs w:val="24"/>
              </w:rPr>
            </w:pPr>
          </w:p>
        </w:tc>
        <w:tc>
          <w:tcPr>
            <w:tcW w:w="1411" w:type="dxa"/>
            <w:tcMar>
              <w:left w:w="105" w:type="dxa"/>
              <w:right w:w="105" w:type="dxa"/>
            </w:tcMar>
          </w:tcPr>
          <w:p w14:paraId="0313E44A" w14:textId="77777777" w:rsidR="0069792F" w:rsidRDefault="0069792F" w:rsidP="00F56EAC">
            <w:pPr>
              <w:spacing w:line="259" w:lineRule="auto"/>
              <w:rPr>
                <w:rFonts w:ascii="Calibri" w:eastAsia="Calibri" w:hAnsi="Calibri" w:cs="Calibri"/>
                <w:sz w:val="24"/>
                <w:szCs w:val="24"/>
              </w:rPr>
            </w:pPr>
          </w:p>
        </w:tc>
      </w:tr>
      <w:tr w:rsidR="0069792F" w14:paraId="42E25E5E" w14:textId="77777777" w:rsidTr="00F56EAC">
        <w:trPr>
          <w:trHeight w:val="300"/>
        </w:trPr>
        <w:tc>
          <w:tcPr>
            <w:tcW w:w="1140" w:type="dxa"/>
            <w:tcMar>
              <w:left w:w="105" w:type="dxa"/>
              <w:right w:w="105" w:type="dxa"/>
            </w:tcMar>
          </w:tcPr>
          <w:p w14:paraId="316AB890" w14:textId="77777777" w:rsidR="0069792F" w:rsidRDefault="0069792F" w:rsidP="00F56EAC">
            <w:pPr>
              <w:spacing w:line="259" w:lineRule="auto"/>
              <w:rPr>
                <w:rFonts w:ascii="Calibri" w:eastAsia="Calibri" w:hAnsi="Calibri" w:cs="Calibri"/>
                <w:color w:val="000000" w:themeColor="text1"/>
                <w:sz w:val="24"/>
                <w:szCs w:val="24"/>
              </w:rPr>
            </w:pPr>
            <w:r w:rsidRPr="50C34D13">
              <w:rPr>
                <w:rFonts w:ascii="Calibri" w:eastAsia="Calibri" w:hAnsi="Calibri" w:cs="Calibri"/>
                <w:color w:val="000000" w:themeColor="text1"/>
                <w:sz w:val="24"/>
                <w:szCs w:val="24"/>
              </w:rPr>
              <w:t>...</w:t>
            </w:r>
          </w:p>
        </w:tc>
        <w:tc>
          <w:tcPr>
            <w:tcW w:w="885" w:type="dxa"/>
            <w:tcMar>
              <w:left w:w="105" w:type="dxa"/>
              <w:right w:w="105" w:type="dxa"/>
            </w:tcMar>
          </w:tcPr>
          <w:p w14:paraId="663732E5" w14:textId="77777777" w:rsidR="0069792F" w:rsidRDefault="0069792F" w:rsidP="00F56EAC">
            <w:pPr>
              <w:spacing w:line="259" w:lineRule="auto"/>
              <w:rPr>
                <w:rFonts w:ascii="Calibri" w:eastAsia="Calibri" w:hAnsi="Calibri" w:cs="Calibri"/>
                <w:color w:val="000000" w:themeColor="text1"/>
                <w:sz w:val="24"/>
                <w:szCs w:val="24"/>
              </w:rPr>
            </w:pPr>
            <w:r w:rsidRPr="50C34D13">
              <w:rPr>
                <w:rFonts w:ascii="Calibri" w:eastAsia="Calibri" w:hAnsi="Calibri" w:cs="Calibri"/>
                <w:color w:val="000000" w:themeColor="text1"/>
                <w:sz w:val="24"/>
                <w:szCs w:val="24"/>
              </w:rPr>
              <w:t>...</w:t>
            </w:r>
          </w:p>
        </w:tc>
        <w:tc>
          <w:tcPr>
            <w:tcW w:w="1965" w:type="dxa"/>
            <w:tcMar>
              <w:left w:w="105" w:type="dxa"/>
              <w:right w:w="105" w:type="dxa"/>
            </w:tcMar>
          </w:tcPr>
          <w:p w14:paraId="6EA85913" w14:textId="77777777" w:rsidR="0069792F" w:rsidRDefault="0069792F" w:rsidP="00F56EAC">
            <w:pPr>
              <w:spacing w:line="276" w:lineRule="auto"/>
              <w:rPr>
                <w:rFonts w:ascii="Calibri" w:eastAsia="Calibri" w:hAnsi="Calibri" w:cs="Calibri"/>
                <w:b/>
                <w:bCs/>
                <w:i/>
                <w:iCs/>
                <w:sz w:val="24"/>
                <w:szCs w:val="24"/>
                <w:u w:val="single"/>
              </w:rPr>
            </w:pPr>
            <w:r w:rsidRPr="50C34D13">
              <w:rPr>
                <w:rFonts w:ascii="Calibri" w:eastAsia="Calibri" w:hAnsi="Calibri" w:cs="Calibri"/>
                <w:b/>
                <w:bCs/>
                <w:i/>
                <w:iCs/>
                <w:sz w:val="24"/>
                <w:szCs w:val="24"/>
                <w:u w:val="single"/>
              </w:rPr>
              <w:t>...</w:t>
            </w:r>
          </w:p>
        </w:tc>
        <w:tc>
          <w:tcPr>
            <w:tcW w:w="1215" w:type="dxa"/>
            <w:tcMar>
              <w:left w:w="105" w:type="dxa"/>
              <w:right w:w="105" w:type="dxa"/>
            </w:tcMar>
          </w:tcPr>
          <w:p w14:paraId="4B6E1E98" w14:textId="77777777" w:rsidR="0069792F" w:rsidRDefault="0069792F" w:rsidP="00F56EAC">
            <w:pPr>
              <w:spacing w:line="276" w:lineRule="auto"/>
              <w:rPr>
                <w:rFonts w:ascii="Calibri" w:eastAsia="Calibri" w:hAnsi="Calibri" w:cs="Calibri"/>
                <w:b/>
                <w:bCs/>
                <w:i/>
                <w:iCs/>
                <w:sz w:val="24"/>
                <w:szCs w:val="24"/>
                <w:u w:val="single"/>
              </w:rPr>
            </w:pPr>
            <w:r w:rsidRPr="50C34D13">
              <w:rPr>
                <w:rFonts w:ascii="Calibri" w:eastAsia="Calibri" w:hAnsi="Calibri" w:cs="Calibri"/>
                <w:b/>
                <w:bCs/>
                <w:i/>
                <w:iCs/>
                <w:sz w:val="24"/>
                <w:szCs w:val="24"/>
                <w:u w:val="single"/>
              </w:rPr>
              <w:t>...</w:t>
            </w:r>
          </w:p>
        </w:tc>
        <w:tc>
          <w:tcPr>
            <w:tcW w:w="1110" w:type="dxa"/>
            <w:tcMar>
              <w:left w:w="105" w:type="dxa"/>
              <w:right w:w="105" w:type="dxa"/>
            </w:tcMar>
          </w:tcPr>
          <w:p w14:paraId="5A988E40" w14:textId="77777777" w:rsidR="0069792F" w:rsidRDefault="0069792F" w:rsidP="00F56EAC">
            <w:pPr>
              <w:spacing w:line="259" w:lineRule="auto"/>
              <w:rPr>
                <w:rFonts w:ascii="Calibri" w:eastAsia="Calibri" w:hAnsi="Calibri" w:cs="Calibri"/>
                <w:sz w:val="24"/>
                <w:szCs w:val="24"/>
              </w:rPr>
            </w:pPr>
            <w:r w:rsidRPr="50C34D13">
              <w:rPr>
                <w:rFonts w:ascii="Calibri" w:eastAsia="Calibri" w:hAnsi="Calibri" w:cs="Calibri"/>
                <w:sz w:val="24"/>
                <w:szCs w:val="24"/>
              </w:rPr>
              <w:t>...</w:t>
            </w:r>
          </w:p>
        </w:tc>
        <w:tc>
          <w:tcPr>
            <w:tcW w:w="705" w:type="dxa"/>
            <w:tcMar>
              <w:left w:w="105" w:type="dxa"/>
              <w:right w:w="105" w:type="dxa"/>
            </w:tcMar>
          </w:tcPr>
          <w:p w14:paraId="29960FB5" w14:textId="77777777" w:rsidR="0069792F" w:rsidRDefault="0069792F" w:rsidP="00F56EAC">
            <w:pPr>
              <w:spacing w:line="259" w:lineRule="auto"/>
              <w:rPr>
                <w:rFonts w:ascii="Calibri" w:eastAsia="Calibri" w:hAnsi="Calibri" w:cs="Calibri"/>
                <w:sz w:val="24"/>
                <w:szCs w:val="24"/>
              </w:rPr>
            </w:pPr>
            <w:r w:rsidRPr="50C34D13">
              <w:rPr>
                <w:rFonts w:ascii="Calibri" w:eastAsia="Calibri" w:hAnsi="Calibri" w:cs="Calibri"/>
                <w:sz w:val="24"/>
                <w:szCs w:val="24"/>
              </w:rPr>
              <w:t>...</w:t>
            </w:r>
          </w:p>
        </w:tc>
        <w:tc>
          <w:tcPr>
            <w:tcW w:w="735" w:type="dxa"/>
            <w:tcMar>
              <w:left w:w="105" w:type="dxa"/>
              <w:right w:w="105" w:type="dxa"/>
            </w:tcMar>
          </w:tcPr>
          <w:p w14:paraId="7CE56027" w14:textId="77777777" w:rsidR="0069792F" w:rsidRDefault="0069792F" w:rsidP="00F56EAC">
            <w:pPr>
              <w:spacing w:line="259" w:lineRule="auto"/>
              <w:rPr>
                <w:rFonts w:ascii="Calibri" w:eastAsia="Calibri" w:hAnsi="Calibri" w:cs="Calibri"/>
                <w:sz w:val="24"/>
                <w:szCs w:val="24"/>
              </w:rPr>
            </w:pPr>
            <w:r w:rsidRPr="50C34D13">
              <w:rPr>
                <w:rFonts w:ascii="Calibri" w:eastAsia="Calibri" w:hAnsi="Calibri" w:cs="Calibri"/>
                <w:sz w:val="24"/>
                <w:szCs w:val="24"/>
              </w:rPr>
              <w:t>...</w:t>
            </w:r>
          </w:p>
        </w:tc>
        <w:tc>
          <w:tcPr>
            <w:tcW w:w="1411" w:type="dxa"/>
            <w:tcMar>
              <w:left w:w="105" w:type="dxa"/>
              <w:right w:w="105" w:type="dxa"/>
            </w:tcMar>
          </w:tcPr>
          <w:p w14:paraId="06A6AA5D" w14:textId="77777777" w:rsidR="0069792F" w:rsidRDefault="0069792F" w:rsidP="00F56EAC">
            <w:pPr>
              <w:spacing w:line="259" w:lineRule="auto"/>
              <w:rPr>
                <w:rFonts w:ascii="Calibri" w:eastAsia="Calibri" w:hAnsi="Calibri" w:cs="Calibri"/>
                <w:sz w:val="24"/>
                <w:szCs w:val="24"/>
              </w:rPr>
            </w:pPr>
            <w:r w:rsidRPr="50C34D13">
              <w:rPr>
                <w:rFonts w:ascii="Calibri" w:eastAsia="Calibri" w:hAnsi="Calibri" w:cs="Calibri"/>
                <w:sz w:val="24"/>
                <w:szCs w:val="24"/>
              </w:rPr>
              <w:t>...</w:t>
            </w:r>
          </w:p>
        </w:tc>
      </w:tr>
    </w:tbl>
    <w:p w14:paraId="014B18EA"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3907778A"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Para os itens que </w:t>
      </w:r>
      <w:r w:rsidRPr="50C34D13">
        <w:rPr>
          <w:rFonts w:ascii="Calibri" w:eastAsia="Calibri" w:hAnsi="Calibri" w:cs="Calibri"/>
          <w:i/>
          <w:iCs/>
          <w:color w:val="000000" w:themeColor="text1"/>
          <w:sz w:val="24"/>
          <w:szCs w:val="24"/>
        </w:rPr>
        <w:t>na</w:t>
      </w:r>
      <w:r w:rsidRPr="2EBED334">
        <w:rPr>
          <w:rFonts w:ascii="Calibri" w:eastAsia="Calibri" w:hAnsi="Calibri" w:cs="Calibri"/>
          <w:i/>
          <w:iCs/>
          <w:color w:val="000000" w:themeColor="text1"/>
          <w:sz w:val="24"/>
          <w:szCs w:val="24"/>
        </w:rPr>
        <w:t xml:space="preserve"> tabela </w:t>
      </w:r>
      <w:r w:rsidRPr="50C34D13">
        <w:rPr>
          <w:rFonts w:ascii="Calibri" w:eastAsia="Calibri" w:hAnsi="Calibri" w:cs="Calibri"/>
          <w:i/>
          <w:iCs/>
          <w:color w:val="000000" w:themeColor="text1"/>
          <w:sz w:val="24"/>
          <w:szCs w:val="24"/>
        </w:rPr>
        <w:t>acima foram marcados como “não” nas 04 hipóteses</w:t>
      </w:r>
      <w:r w:rsidRPr="2EBED334">
        <w:rPr>
          <w:rFonts w:ascii="Calibri" w:eastAsia="Calibri" w:hAnsi="Calibri" w:cs="Calibri"/>
          <w:i/>
          <w:iCs/>
          <w:color w:val="000000" w:themeColor="text1"/>
          <w:sz w:val="24"/>
          <w:szCs w:val="24"/>
        </w:rPr>
        <w:t>, a OSC deverá usar a tabela abaixo:</w:t>
      </w:r>
    </w:p>
    <w:tbl>
      <w:tblPr>
        <w:tblStyle w:val="Tabelacomgrade"/>
        <w:tblW w:w="901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8"/>
        <w:gridCol w:w="1110"/>
        <w:gridCol w:w="987"/>
        <w:gridCol w:w="1166"/>
        <w:gridCol w:w="1061"/>
        <w:gridCol w:w="1101"/>
        <w:gridCol w:w="1101"/>
        <w:gridCol w:w="1441"/>
      </w:tblGrid>
      <w:tr w:rsidR="0069792F" w14:paraId="5B99A55C" w14:textId="77777777" w:rsidTr="00F56EAC">
        <w:trPr>
          <w:trHeight w:val="300"/>
        </w:trPr>
        <w:tc>
          <w:tcPr>
            <w:tcW w:w="1048" w:type="dxa"/>
            <w:tcMar>
              <w:left w:w="105" w:type="dxa"/>
              <w:right w:w="105" w:type="dxa"/>
            </w:tcMar>
          </w:tcPr>
          <w:p w14:paraId="6E81BB41" w14:textId="77777777" w:rsidR="0069792F" w:rsidRDefault="0069792F" w:rsidP="00F56EAC">
            <w:pPr>
              <w:spacing w:after="200" w:line="276" w:lineRule="auto"/>
              <w:jc w:val="center"/>
            </w:pPr>
            <w:r w:rsidRPr="50C34D13">
              <w:rPr>
                <w:rFonts w:ascii="Calibri" w:eastAsia="Calibri" w:hAnsi="Calibri" w:cs="Calibri"/>
                <w:b/>
                <w:bCs/>
                <w:color w:val="000000" w:themeColor="text1"/>
                <w:sz w:val="24"/>
                <w:szCs w:val="24"/>
              </w:rPr>
              <w:t>Tipo</w:t>
            </w:r>
            <w:r w:rsidRPr="2EBED334">
              <w:rPr>
                <w:rFonts w:ascii="Calibri" w:eastAsia="Calibri" w:hAnsi="Calibri" w:cs="Calibri"/>
                <w:b/>
                <w:bCs/>
                <w:color w:val="000000" w:themeColor="text1"/>
                <w:sz w:val="24"/>
                <w:szCs w:val="24"/>
              </w:rPr>
              <w:t xml:space="preserve"> de Despesa</w:t>
            </w:r>
          </w:p>
        </w:tc>
        <w:tc>
          <w:tcPr>
            <w:tcW w:w="1110" w:type="dxa"/>
            <w:tcMar>
              <w:left w:w="105" w:type="dxa"/>
              <w:right w:w="105" w:type="dxa"/>
            </w:tcMar>
          </w:tcPr>
          <w:p w14:paraId="01F994EB" w14:textId="77777777" w:rsidR="0069792F" w:rsidRDefault="0069792F" w:rsidP="00F56EAC">
            <w:pPr>
              <w:spacing w:after="200" w:line="276" w:lineRule="auto"/>
              <w:jc w:val="center"/>
            </w:pPr>
            <w:r w:rsidRPr="50C34D13">
              <w:rPr>
                <w:rFonts w:ascii="Calibri" w:eastAsia="Calibri" w:hAnsi="Calibri" w:cs="Calibri"/>
                <w:b/>
                <w:bCs/>
                <w:color w:val="000000" w:themeColor="text1"/>
                <w:sz w:val="24"/>
                <w:szCs w:val="24"/>
              </w:rPr>
              <w:t>Natureza de Despesa</w:t>
            </w:r>
          </w:p>
        </w:tc>
        <w:tc>
          <w:tcPr>
            <w:tcW w:w="987" w:type="dxa"/>
            <w:tcMar>
              <w:left w:w="105" w:type="dxa"/>
              <w:right w:w="105" w:type="dxa"/>
            </w:tcMar>
          </w:tcPr>
          <w:p w14:paraId="5ED2A8DA" w14:textId="77777777" w:rsidR="0069792F" w:rsidRPr="50C34D13" w:rsidRDefault="0069792F" w:rsidP="00F56EAC">
            <w:pPr>
              <w:spacing w:line="276" w:lineRule="auto"/>
              <w:jc w:val="center"/>
              <w:rPr>
                <w:rFonts w:ascii="Calibri" w:eastAsia="Calibri" w:hAnsi="Calibri" w:cs="Calibri"/>
                <w:b/>
                <w:bCs/>
                <w:color w:val="000000" w:themeColor="text1"/>
                <w:sz w:val="24"/>
                <w:szCs w:val="24"/>
              </w:rPr>
            </w:pPr>
            <w:r w:rsidRPr="50C34D13">
              <w:rPr>
                <w:rFonts w:ascii="Calibri" w:eastAsia="Calibri" w:hAnsi="Calibri" w:cs="Calibri"/>
                <w:b/>
                <w:bCs/>
                <w:color w:val="000000" w:themeColor="text1"/>
                <w:sz w:val="24"/>
                <w:szCs w:val="24"/>
              </w:rPr>
              <w:t>Descrição Detalhada</w:t>
            </w:r>
          </w:p>
        </w:tc>
        <w:tc>
          <w:tcPr>
            <w:tcW w:w="1166" w:type="dxa"/>
            <w:tcMar>
              <w:left w:w="105" w:type="dxa"/>
              <w:right w:w="105" w:type="dxa"/>
            </w:tcMar>
          </w:tcPr>
          <w:p w14:paraId="52A496DA"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CNPJ</w:t>
            </w:r>
          </w:p>
        </w:tc>
        <w:tc>
          <w:tcPr>
            <w:tcW w:w="1061" w:type="dxa"/>
            <w:tcMar>
              <w:left w:w="105" w:type="dxa"/>
              <w:right w:w="105" w:type="dxa"/>
            </w:tcMar>
          </w:tcPr>
          <w:p w14:paraId="0F3C0A02"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Nome da Empresa</w:t>
            </w:r>
          </w:p>
        </w:tc>
        <w:tc>
          <w:tcPr>
            <w:tcW w:w="1101" w:type="dxa"/>
            <w:tcMar>
              <w:left w:w="105" w:type="dxa"/>
              <w:right w:w="105" w:type="dxa"/>
            </w:tcMar>
          </w:tcPr>
          <w:p w14:paraId="0D5895EB"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Valor Unit. </w:t>
            </w:r>
          </w:p>
        </w:tc>
        <w:tc>
          <w:tcPr>
            <w:tcW w:w="1101" w:type="dxa"/>
            <w:tcMar>
              <w:left w:w="105" w:type="dxa"/>
              <w:right w:w="105" w:type="dxa"/>
            </w:tcMar>
          </w:tcPr>
          <w:p w14:paraId="1A7C0BC6"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Quant.</w:t>
            </w:r>
          </w:p>
        </w:tc>
        <w:tc>
          <w:tcPr>
            <w:tcW w:w="1441" w:type="dxa"/>
            <w:tcMar>
              <w:left w:w="105" w:type="dxa"/>
              <w:right w:w="105" w:type="dxa"/>
            </w:tcMar>
          </w:tcPr>
          <w:p w14:paraId="23DC75A3" w14:textId="77777777" w:rsidR="0069792F" w:rsidRDefault="0069792F" w:rsidP="00F56EAC">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Total</w:t>
            </w:r>
          </w:p>
        </w:tc>
      </w:tr>
      <w:tr w:rsidR="0069792F" w14:paraId="1D908366" w14:textId="77777777" w:rsidTr="00F56EAC">
        <w:trPr>
          <w:trHeight w:val="300"/>
        </w:trPr>
        <w:tc>
          <w:tcPr>
            <w:tcW w:w="1048" w:type="dxa"/>
            <w:vMerge w:val="restart"/>
            <w:tcMar>
              <w:left w:w="105" w:type="dxa"/>
              <w:right w:w="105" w:type="dxa"/>
            </w:tcMar>
          </w:tcPr>
          <w:p w14:paraId="3069AEA3"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sz w:val="24"/>
                <w:szCs w:val="24"/>
              </w:rPr>
              <w:t>Escolher ação</w:t>
            </w:r>
          </w:p>
        </w:tc>
        <w:tc>
          <w:tcPr>
            <w:tcW w:w="1110" w:type="dxa"/>
            <w:vMerge w:val="restart"/>
            <w:tcMar>
              <w:left w:w="105" w:type="dxa"/>
              <w:right w:w="105" w:type="dxa"/>
            </w:tcMar>
          </w:tcPr>
          <w:p w14:paraId="615D727D" w14:textId="77777777" w:rsidR="0069792F" w:rsidRDefault="0069792F" w:rsidP="00F56EAC">
            <w:pPr>
              <w:spacing w:line="259" w:lineRule="auto"/>
              <w:rPr>
                <w:rFonts w:ascii="Calibri" w:eastAsia="Calibri" w:hAnsi="Calibri" w:cs="Calibri"/>
                <w:sz w:val="24"/>
                <w:szCs w:val="24"/>
              </w:rPr>
            </w:pPr>
          </w:p>
        </w:tc>
        <w:tc>
          <w:tcPr>
            <w:tcW w:w="987" w:type="dxa"/>
            <w:tcMar>
              <w:left w:w="105" w:type="dxa"/>
              <w:right w:w="105" w:type="dxa"/>
            </w:tcMar>
          </w:tcPr>
          <w:p w14:paraId="58FE05FE" w14:textId="77777777" w:rsidR="0069792F" w:rsidRDefault="0069792F" w:rsidP="00F56EAC">
            <w:pPr>
              <w:rPr>
                <w:rFonts w:ascii="Calibri" w:eastAsia="Calibri" w:hAnsi="Calibri" w:cs="Calibri"/>
                <w:sz w:val="24"/>
                <w:szCs w:val="24"/>
              </w:rPr>
            </w:pPr>
          </w:p>
        </w:tc>
        <w:tc>
          <w:tcPr>
            <w:tcW w:w="1166" w:type="dxa"/>
            <w:tcMar>
              <w:left w:w="105" w:type="dxa"/>
              <w:right w:w="105" w:type="dxa"/>
            </w:tcMar>
          </w:tcPr>
          <w:p w14:paraId="2438C049" w14:textId="77777777" w:rsidR="0069792F" w:rsidRDefault="0069792F" w:rsidP="00F56EAC">
            <w:pPr>
              <w:spacing w:line="259" w:lineRule="auto"/>
              <w:rPr>
                <w:rFonts w:ascii="Calibri" w:eastAsia="Calibri" w:hAnsi="Calibri" w:cs="Calibri"/>
                <w:sz w:val="24"/>
                <w:szCs w:val="24"/>
              </w:rPr>
            </w:pPr>
          </w:p>
        </w:tc>
        <w:tc>
          <w:tcPr>
            <w:tcW w:w="1061" w:type="dxa"/>
            <w:tcMar>
              <w:left w:w="105" w:type="dxa"/>
              <w:right w:w="105" w:type="dxa"/>
            </w:tcMar>
          </w:tcPr>
          <w:p w14:paraId="30357049"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0D216A1A"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55F02928" w14:textId="77777777" w:rsidR="0069792F" w:rsidRDefault="0069792F" w:rsidP="00F56EAC">
            <w:pPr>
              <w:spacing w:line="259" w:lineRule="auto"/>
              <w:rPr>
                <w:rFonts w:ascii="Calibri" w:eastAsia="Calibri" w:hAnsi="Calibri" w:cs="Calibri"/>
                <w:sz w:val="24"/>
                <w:szCs w:val="24"/>
              </w:rPr>
            </w:pPr>
          </w:p>
        </w:tc>
        <w:tc>
          <w:tcPr>
            <w:tcW w:w="1441" w:type="dxa"/>
            <w:tcMar>
              <w:left w:w="105" w:type="dxa"/>
              <w:right w:w="105" w:type="dxa"/>
            </w:tcMar>
          </w:tcPr>
          <w:p w14:paraId="7967C8D5" w14:textId="77777777" w:rsidR="0069792F" w:rsidRDefault="0069792F" w:rsidP="00F56EAC">
            <w:pPr>
              <w:spacing w:line="259" w:lineRule="auto"/>
              <w:rPr>
                <w:rFonts w:ascii="Calibri" w:eastAsia="Calibri" w:hAnsi="Calibri" w:cs="Calibri"/>
                <w:sz w:val="24"/>
                <w:szCs w:val="24"/>
              </w:rPr>
            </w:pPr>
          </w:p>
        </w:tc>
      </w:tr>
      <w:tr w:rsidR="0069792F" w14:paraId="5CF30F52" w14:textId="77777777" w:rsidTr="00F56EAC">
        <w:trPr>
          <w:trHeight w:val="300"/>
        </w:trPr>
        <w:tc>
          <w:tcPr>
            <w:tcW w:w="1048" w:type="dxa"/>
            <w:vMerge/>
            <w:vAlign w:val="center"/>
          </w:tcPr>
          <w:p w14:paraId="4C0DA8CF" w14:textId="77777777" w:rsidR="0069792F" w:rsidRDefault="0069792F" w:rsidP="00F56EAC"/>
        </w:tc>
        <w:tc>
          <w:tcPr>
            <w:tcW w:w="1110" w:type="dxa"/>
            <w:vMerge/>
            <w:vAlign w:val="center"/>
          </w:tcPr>
          <w:p w14:paraId="4311F55A" w14:textId="77777777" w:rsidR="0069792F" w:rsidRDefault="0069792F" w:rsidP="00F56EAC"/>
        </w:tc>
        <w:tc>
          <w:tcPr>
            <w:tcW w:w="987" w:type="dxa"/>
            <w:tcMar>
              <w:left w:w="105" w:type="dxa"/>
              <w:right w:w="105" w:type="dxa"/>
            </w:tcMar>
          </w:tcPr>
          <w:p w14:paraId="22FE439B" w14:textId="77777777" w:rsidR="0069792F" w:rsidRDefault="0069792F" w:rsidP="00F56EAC">
            <w:pPr>
              <w:rPr>
                <w:rFonts w:ascii="Calibri" w:eastAsia="Calibri" w:hAnsi="Calibri" w:cs="Calibri"/>
                <w:sz w:val="24"/>
                <w:szCs w:val="24"/>
              </w:rPr>
            </w:pPr>
          </w:p>
        </w:tc>
        <w:tc>
          <w:tcPr>
            <w:tcW w:w="1166" w:type="dxa"/>
            <w:tcMar>
              <w:left w:w="105" w:type="dxa"/>
              <w:right w:w="105" w:type="dxa"/>
            </w:tcMar>
          </w:tcPr>
          <w:p w14:paraId="0F7456D8" w14:textId="77777777" w:rsidR="0069792F" w:rsidRDefault="0069792F" w:rsidP="00F56EAC">
            <w:pPr>
              <w:spacing w:line="259" w:lineRule="auto"/>
              <w:rPr>
                <w:rFonts w:ascii="Calibri" w:eastAsia="Calibri" w:hAnsi="Calibri" w:cs="Calibri"/>
                <w:sz w:val="24"/>
                <w:szCs w:val="24"/>
              </w:rPr>
            </w:pPr>
          </w:p>
        </w:tc>
        <w:tc>
          <w:tcPr>
            <w:tcW w:w="1061" w:type="dxa"/>
            <w:tcMar>
              <w:left w:w="105" w:type="dxa"/>
              <w:right w:w="105" w:type="dxa"/>
            </w:tcMar>
          </w:tcPr>
          <w:p w14:paraId="7D346585"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5E27A357"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31B21C8B" w14:textId="77777777" w:rsidR="0069792F" w:rsidRDefault="0069792F" w:rsidP="00F56EAC">
            <w:pPr>
              <w:spacing w:line="259" w:lineRule="auto"/>
              <w:rPr>
                <w:rFonts w:ascii="Calibri" w:eastAsia="Calibri" w:hAnsi="Calibri" w:cs="Calibri"/>
                <w:sz w:val="24"/>
                <w:szCs w:val="24"/>
              </w:rPr>
            </w:pPr>
          </w:p>
        </w:tc>
        <w:tc>
          <w:tcPr>
            <w:tcW w:w="1441" w:type="dxa"/>
            <w:tcMar>
              <w:left w:w="105" w:type="dxa"/>
              <w:right w:w="105" w:type="dxa"/>
            </w:tcMar>
          </w:tcPr>
          <w:p w14:paraId="18FDD578" w14:textId="77777777" w:rsidR="0069792F" w:rsidRDefault="0069792F" w:rsidP="00F56EAC">
            <w:pPr>
              <w:spacing w:line="259" w:lineRule="auto"/>
              <w:rPr>
                <w:rFonts w:ascii="Calibri" w:eastAsia="Calibri" w:hAnsi="Calibri" w:cs="Calibri"/>
                <w:sz w:val="24"/>
                <w:szCs w:val="24"/>
              </w:rPr>
            </w:pPr>
          </w:p>
        </w:tc>
      </w:tr>
      <w:tr w:rsidR="0069792F" w14:paraId="332B0830" w14:textId="77777777" w:rsidTr="00F56EAC">
        <w:trPr>
          <w:trHeight w:val="300"/>
        </w:trPr>
        <w:tc>
          <w:tcPr>
            <w:tcW w:w="1048" w:type="dxa"/>
            <w:vMerge/>
            <w:vAlign w:val="center"/>
          </w:tcPr>
          <w:p w14:paraId="739F9580" w14:textId="77777777" w:rsidR="0069792F" w:rsidRDefault="0069792F" w:rsidP="00F56EAC"/>
        </w:tc>
        <w:tc>
          <w:tcPr>
            <w:tcW w:w="1110" w:type="dxa"/>
            <w:vMerge/>
            <w:vAlign w:val="center"/>
          </w:tcPr>
          <w:p w14:paraId="4C375219" w14:textId="77777777" w:rsidR="0069792F" w:rsidRDefault="0069792F" w:rsidP="00F56EAC"/>
        </w:tc>
        <w:tc>
          <w:tcPr>
            <w:tcW w:w="987" w:type="dxa"/>
            <w:tcMar>
              <w:left w:w="105" w:type="dxa"/>
              <w:right w:w="105" w:type="dxa"/>
            </w:tcMar>
          </w:tcPr>
          <w:p w14:paraId="01557A01" w14:textId="77777777" w:rsidR="0069792F" w:rsidRDefault="0069792F" w:rsidP="00F56EAC">
            <w:pPr>
              <w:rPr>
                <w:rFonts w:ascii="Calibri" w:eastAsia="Calibri" w:hAnsi="Calibri" w:cs="Calibri"/>
                <w:sz w:val="24"/>
                <w:szCs w:val="24"/>
              </w:rPr>
            </w:pPr>
          </w:p>
        </w:tc>
        <w:tc>
          <w:tcPr>
            <w:tcW w:w="1166" w:type="dxa"/>
            <w:tcMar>
              <w:left w:w="105" w:type="dxa"/>
              <w:right w:w="105" w:type="dxa"/>
            </w:tcMar>
          </w:tcPr>
          <w:p w14:paraId="47362193" w14:textId="77777777" w:rsidR="0069792F" w:rsidRDefault="0069792F" w:rsidP="00F56EAC">
            <w:pPr>
              <w:spacing w:line="259" w:lineRule="auto"/>
              <w:rPr>
                <w:rFonts w:ascii="Calibri" w:eastAsia="Calibri" w:hAnsi="Calibri" w:cs="Calibri"/>
                <w:sz w:val="24"/>
                <w:szCs w:val="24"/>
              </w:rPr>
            </w:pPr>
          </w:p>
        </w:tc>
        <w:tc>
          <w:tcPr>
            <w:tcW w:w="1061" w:type="dxa"/>
            <w:tcMar>
              <w:left w:w="105" w:type="dxa"/>
              <w:right w:w="105" w:type="dxa"/>
            </w:tcMar>
          </w:tcPr>
          <w:p w14:paraId="02B2DA80"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22751421"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0091EF3D" w14:textId="77777777" w:rsidR="0069792F" w:rsidRDefault="0069792F" w:rsidP="00F56EAC">
            <w:pPr>
              <w:spacing w:line="259" w:lineRule="auto"/>
              <w:rPr>
                <w:rFonts w:ascii="Calibri" w:eastAsia="Calibri" w:hAnsi="Calibri" w:cs="Calibri"/>
                <w:sz w:val="24"/>
                <w:szCs w:val="24"/>
              </w:rPr>
            </w:pPr>
          </w:p>
        </w:tc>
        <w:tc>
          <w:tcPr>
            <w:tcW w:w="1441" w:type="dxa"/>
            <w:tcMar>
              <w:left w:w="105" w:type="dxa"/>
              <w:right w:w="105" w:type="dxa"/>
            </w:tcMar>
          </w:tcPr>
          <w:p w14:paraId="7993B8F2" w14:textId="77777777" w:rsidR="0069792F" w:rsidRDefault="0069792F" w:rsidP="00F56EAC">
            <w:pPr>
              <w:spacing w:line="259" w:lineRule="auto"/>
              <w:rPr>
                <w:rFonts w:ascii="Calibri" w:eastAsia="Calibri" w:hAnsi="Calibri" w:cs="Calibri"/>
                <w:sz w:val="24"/>
                <w:szCs w:val="24"/>
              </w:rPr>
            </w:pPr>
          </w:p>
        </w:tc>
      </w:tr>
      <w:tr w:rsidR="0069792F" w14:paraId="3A838B87" w14:textId="77777777" w:rsidTr="00F56EAC">
        <w:trPr>
          <w:trHeight w:val="300"/>
        </w:trPr>
        <w:tc>
          <w:tcPr>
            <w:tcW w:w="1048" w:type="dxa"/>
            <w:vMerge w:val="restart"/>
            <w:tcMar>
              <w:left w:w="105" w:type="dxa"/>
              <w:right w:w="105" w:type="dxa"/>
            </w:tcMar>
          </w:tcPr>
          <w:p w14:paraId="14E5EA96" w14:textId="77777777" w:rsidR="0069792F" w:rsidRDefault="0069792F" w:rsidP="00F56EAC">
            <w:pPr>
              <w:spacing w:line="259" w:lineRule="auto"/>
            </w:pPr>
            <w:r w:rsidRPr="50C34D13">
              <w:rPr>
                <w:rFonts w:ascii="Calibri" w:eastAsia="Calibri" w:hAnsi="Calibri" w:cs="Calibri"/>
                <w:sz w:val="24"/>
                <w:szCs w:val="24"/>
              </w:rPr>
              <w:t>...</w:t>
            </w:r>
          </w:p>
        </w:tc>
        <w:tc>
          <w:tcPr>
            <w:tcW w:w="1110" w:type="dxa"/>
            <w:vMerge w:val="restart"/>
            <w:tcMar>
              <w:left w:w="105" w:type="dxa"/>
              <w:right w:w="105" w:type="dxa"/>
            </w:tcMar>
          </w:tcPr>
          <w:p w14:paraId="53654B77" w14:textId="77777777" w:rsidR="0069792F" w:rsidRDefault="0069792F" w:rsidP="00F56EAC">
            <w:pPr>
              <w:spacing w:line="259" w:lineRule="auto"/>
              <w:rPr>
                <w:rFonts w:ascii="Calibri" w:eastAsia="Calibri" w:hAnsi="Calibri" w:cs="Calibri"/>
                <w:sz w:val="24"/>
                <w:szCs w:val="24"/>
              </w:rPr>
            </w:pPr>
            <w:r w:rsidRPr="50C34D13">
              <w:rPr>
                <w:rFonts w:ascii="Calibri" w:eastAsia="Calibri" w:hAnsi="Calibri" w:cs="Calibri"/>
                <w:sz w:val="24"/>
                <w:szCs w:val="24"/>
              </w:rPr>
              <w:t>...</w:t>
            </w:r>
          </w:p>
        </w:tc>
        <w:tc>
          <w:tcPr>
            <w:tcW w:w="987" w:type="dxa"/>
            <w:tcMar>
              <w:left w:w="105" w:type="dxa"/>
              <w:right w:w="105" w:type="dxa"/>
            </w:tcMar>
          </w:tcPr>
          <w:p w14:paraId="700CFF4D" w14:textId="77777777" w:rsidR="0069792F" w:rsidRDefault="0069792F" w:rsidP="00F56EAC">
            <w:pPr>
              <w:rPr>
                <w:rFonts w:ascii="Calibri" w:eastAsia="Calibri" w:hAnsi="Calibri" w:cs="Calibri"/>
                <w:sz w:val="24"/>
                <w:szCs w:val="24"/>
              </w:rPr>
            </w:pPr>
          </w:p>
        </w:tc>
        <w:tc>
          <w:tcPr>
            <w:tcW w:w="1166" w:type="dxa"/>
            <w:tcMar>
              <w:left w:w="105" w:type="dxa"/>
              <w:right w:w="105" w:type="dxa"/>
            </w:tcMar>
          </w:tcPr>
          <w:p w14:paraId="3DAB1C77" w14:textId="77777777" w:rsidR="0069792F" w:rsidRDefault="0069792F" w:rsidP="00F56EAC">
            <w:pPr>
              <w:spacing w:line="259" w:lineRule="auto"/>
              <w:rPr>
                <w:rFonts w:ascii="Calibri" w:eastAsia="Calibri" w:hAnsi="Calibri" w:cs="Calibri"/>
                <w:sz w:val="24"/>
                <w:szCs w:val="24"/>
              </w:rPr>
            </w:pPr>
          </w:p>
        </w:tc>
        <w:tc>
          <w:tcPr>
            <w:tcW w:w="1061" w:type="dxa"/>
            <w:tcMar>
              <w:left w:w="105" w:type="dxa"/>
              <w:right w:w="105" w:type="dxa"/>
            </w:tcMar>
          </w:tcPr>
          <w:p w14:paraId="686FE5DB"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27D20097"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3E6D6843" w14:textId="77777777" w:rsidR="0069792F" w:rsidRDefault="0069792F" w:rsidP="00F56EAC">
            <w:pPr>
              <w:spacing w:line="259" w:lineRule="auto"/>
              <w:rPr>
                <w:rFonts w:ascii="Calibri" w:eastAsia="Calibri" w:hAnsi="Calibri" w:cs="Calibri"/>
                <w:sz w:val="24"/>
                <w:szCs w:val="24"/>
              </w:rPr>
            </w:pPr>
          </w:p>
        </w:tc>
        <w:tc>
          <w:tcPr>
            <w:tcW w:w="1441" w:type="dxa"/>
            <w:tcMar>
              <w:left w:w="105" w:type="dxa"/>
              <w:right w:w="105" w:type="dxa"/>
            </w:tcMar>
          </w:tcPr>
          <w:p w14:paraId="0645B027" w14:textId="77777777" w:rsidR="0069792F" w:rsidRDefault="0069792F" w:rsidP="00F56EAC">
            <w:pPr>
              <w:spacing w:line="259" w:lineRule="auto"/>
              <w:rPr>
                <w:rFonts w:ascii="Calibri" w:eastAsia="Calibri" w:hAnsi="Calibri" w:cs="Calibri"/>
                <w:sz w:val="24"/>
                <w:szCs w:val="24"/>
              </w:rPr>
            </w:pPr>
          </w:p>
        </w:tc>
      </w:tr>
      <w:tr w:rsidR="0069792F" w14:paraId="3ADE6AEC" w14:textId="77777777" w:rsidTr="00F56EAC">
        <w:trPr>
          <w:trHeight w:val="300"/>
        </w:trPr>
        <w:tc>
          <w:tcPr>
            <w:tcW w:w="1048" w:type="dxa"/>
            <w:vMerge/>
            <w:vAlign w:val="center"/>
          </w:tcPr>
          <w:p w14:paraId="638C9F32" w14:textId="77777777" w:rsidR="0069792F" w:rsidRDefault="0069792F" w:rsidP="00F56EAC"/>
        </w:tc>
        <w:tc>
          <w:tcPr>
            <w:tcW w:w="1110" w:type="dxa"/>
            <w:vMerge/>
            <w:vAlign w:val="center"/>
          </w:tcPr>
          <w:p w14:paraId="24C4233F" w14:textId="77777777" w:rsidR="0069792F" w:rsidRDefault="0069792F" w:rsidP="00F56EAC"/>
        </w:tc>
        <w:tc>
          <w:tcPr>
            <w:tcW w:w="987" w:type="dxa"/>
            <w:tcMar>
              <w:left w:w="105" w:type="dxa"/>
              <w:right w:w="105" w:type="dxa"/>
            </w:tcMar>
          </w:tcPr>
          <w:p w14:paraId="1388F8D0" w14:textId="77777777" w:rsidR="0069792F" w:rsidRDefault="0069792F" w:rsidP="00F56EAC">
            <w:pPr>
              <w:rPr>
                <w:rFonts w:ascii="Calibri" w:eastAsia="Calibri" w:hAnsi="Calibri" w:cs="Calibri"/>
                <w:sz w:val="24"/>
                <w:szCs w:val="24"/>
              </w:rPr>
            </w:pPr>
          </w:p>
        </w:tc>
        <w:tc>
          <w:tcPr>
            <w:tcW w:w="1166" w:type="dxa"/>
            <w:tcMar>
              <w:left w:w="105" w:type="dxa"/>
              <w:right w:w="105" w:type="dxa"/>
            </w:tcMar>
          </w:tcPr>
          <w:p w14:paraId="08BDFDA3" w14:textId="77777777" w:rsidR="0069792F" w:rsidRDefault="0069792F" w:rsidP="00F56EAC">
            <w:pPr>
              <w:spacing w:line="259" w:lineRule="auto"/>
              <w:rPr>
                <w:rFonts w:ascii="Calibri" w:eastAsia="Calibri" w:hAnsi="Calibri" w:cs="Calibri"/>
                <w:sz w:val="24"/>
                <w:szCs w:val="24"/>
              </w:rPr>
            </w:pPr>
          </w:p>
        </w:tc>
        <w:tc>
          <w:tcPr>
            <w:tcW w:w="1061" w:type="dxa"/>
            <w:tcMar>
              <w:left w:w="105" w:type="dxa"/>
              <w:right w:w="105" w:type="dxa"/>
            </w:tcMar>
          </w:tcPr>
          <w:p w14:paraId="7BB800EC"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5D084C1A"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225C70B7" w14:textId="77777777" w:rsidR="0069792F" w:rsidRDefault="0069792F" w:rsidP="00F56EAC">
            <w:pPr>
              <w:spacing w:line="259" w:lineRule="auto"/>
              <w:rPr>
                <w:rFonts w:ascii="Calibri" w:eastAsia="Calibri" w:hAnsi="Calibri" w:cs="Calibri"/>
                <w:sz w:val="24"/>
                <w:szCs w:val="24"/>
              </w:rPr>
            </w:pPr>
          </w:p>
        </w:tc>
        <w:tc>
          <w:tcPr>
            <w:tcW w:w="1441" w:type="dxa"/>
            <w:tcMar>
              <w:left w:w="105" w:type="dxa"/>
              <w:right w:w="105" w:type="dxa"/>
            </w:tcMar>
          </w:tcPr>
          <w:p w14:paraId="4F5CEC34" w14:textId="77777777" w:rsidR="0069792F" w:rsidRDefault="0069792F" w:rsidP="00F56EAC">
            <w:pPr>
              <w:spacing w:line="259" w:lineRule="auto"/>
              <w:rPr>
                <w:rFonts w:ascii="Calibri" w:eastAsia="Calibri" w:hAnsi="Calibri" w:cs="Calibri"/>
                <w:sz w:val="24"/>
                <w:szCs w:val="24"/>
              </w:rPr>
            </w:pPr>
          </w:p>
        </w:tc>
      </w:tr>
      <w:tr w:rsidR="0069792F" w14:paraId="3A142F1F" w14:textId="77777777" w:rsidTr="00F56EAC">
        <w:trPr>
          <w:trHeight w:val="300"/>
        </w:trPr>
        <w:tc>
          <w:tcPr>
            <w:tcW w:w="1048" w:type="dxa"/>
            <w:vMerge/>
            <w:vAlign w:val="center"/>
          </w:tcPr>
          <w:p w14:paraId="01B8A605" w14:textId="77777777" w:rsidR="0069792F" w:rsidRDefault="0069792F" w:rsidP="00F56EAC"/>
        </w:tc>
        <w:tc>
          <w:tcPr>
            <w:tcW w:w="1110" w:type="dxa"/>
            <w:vMerge/>
            <w:vAlign w:val="center"/>
          </w:tcPr>
          <w:p w14:paraId="23C5CFD5" w14:textId="77777777" w:rsidR="0069792F" w:rsidRDefault="0069792F" w:rsidP="00F56EAC"/>
        </w:tc>
        <w:tc>
          <w:tcPr>
            <w:tcW w:w="987" w:type="dxa"/>
            <w:tcMar>
              <w:left w:w="105" w:type="dxa"/>
              <w:right w:w="105" w:type="dxa"/>
            </w:tcMar>
          </w:tcPr>
          <w:p w14:paraId="76C2D2D4" w14:textId="77777777" w:rsidR="0069792F" w:rsidRDefault="0069792F" w:rsidP="00F56EAC">
            <w:pPr>
              <w:rPr>
                <w:rFonts w:ascii="Calibri" w:eastAsia="Calibri" w:hAnsi="Calibri" w:cs="Calibri"/>
                <w:sz w:val="24"/>
                <w:szCs w:val="24"/>
              </w:rPr>
            </w:pPr>
          </w:p>
        </w:tc>
        <w:tc>
          <w:tcPr>
            <w:tcW w:w="1166" w:type="dxa"/>
            <w:tcMar>
              <w:left w:w="105" w:type="dxa"/>
              <w:right w:w="105" w:type="dxa"/>
            </w:tcMar>
          </w:tcPr>
          <w:p w14:paraId="2B1F058E" w14:textId="77777777" w:rsidR="0069792F" w:rsidRDefault="0069792F" w:rsidP="00F56EAC">
            <w:pPr>
              <w:spacing w:line="259" w:lineRule="auto"/>
              <w:rPr>
                <w:rFonts w:ascii="Calibri" w:eastAsia="Calibri" w:hAnsi="Calibri" w:cs="Calibri"/>
                <w:sz w:val="24"/>
                <w:szCs w:val="24"/>
              </w:rPr>
            </w:pPr>
          </w:p>
        </w:tc>
        <w:tc>
          <w:tcPr>
            <w:tcW w:w="1061" w:type="dxa"/>
            <w:tcMar>
              <w:left w:w="105" w:type="dxa"/>
              <w:right w:w="105" w:type="dxa"/>
            </w:tcMar>
          </w:tcPr>
          <w:p w14:paraId="6024D9D9"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00C63BB1" w14:textId="77777777" w:rsidR="0069792F" w:rsidRDefault="0069792F" w:rsidP="00F56EAC">
            <w:pPr>
              <w:spacing w:line="259" w:lineRule="auto"/>
              <w:rPr>
                <w:rFonts w:ascii="Calibri" w:eastAsia="Calibri" w:hAnsi="Calibri" w:cs="Calibri"/>
                <w:sz w:val="24"/>
                <w:szCs w:val="24"/>
              </w:rPr>
            </w:pPr>
          </w:p>
        </w:tc>
        <w:tc>
          <w:tcPr>
            <w:tcW w:w="1101" w:type="dxa"/>
            <w:tcMar>
              <w:left w:w="105" w:type="dxa"/>
              <w:right w:w="105" w:type="dxa"/>
            </w:tcMar>
          </w:tcPr>
          <w:p w14:paraId="4FECB151" w14:textId="77777777" w:rsidR="0069792F" w:rsidRDefault="0069792F" w:rsidP="00F56EAC">
            <w:pPr>
              <w:spacing w:line="259" w:lineRule="auto"/>
              <w:rPr>
                <w:rFonts w:ascii="Calibri" w:eastAsia="Calibri" w:hAnsi="Calibri" w:cs="Calibri"/>
                <w:sz w:val="24"/>
                <w:szCs w:val="24"/>
              </w:rPr>
            </w:pPr>
          </w:p>
        </w:tc>
        <w:tc>
          <w:tcPr>
            <w:tcW w:w="1441" w:type="dxa"/>
            <w:tcMar>
              <w:left w:w="105" w:type="dxa"/>
              <w:right w:w="105" w:type="dxa"/>
            </w:tcMar>
          </w:tcPr>
          <w:p w14:paraId="465B5D39" w14:textId="77777777" w:rsidR="0069792F" w:rsidRDefault="0069792F" w:rsidP="00F56EAC">
            <w:pPr>
              <w:spacing w:line="259" w:lineRule="auto"/>
              <w:rPr>
                <w:rFonts w:ascii="Calibri" w:eastAsia="Calibri" w:hAnsi="Calibri" w:cs="Calibri"/>
                <w:sz w:val="24"/>
                <w:szCs w:val="24"/>
              </w:rPr>
            </w:pPr>
          </w:p>
        </w:tc>
      </w:tr>
      <w:tr w:rsidR="0069792F" w14:paraId="1BCE1398" w14:textId="77777777" w:rsidTr="00F56EAC">
        <w:trPr>
          <w:trHeight w:val="300"/>
        </w:trPr>
        <w:tc>
          <w:tcPr>
            <w:tcW w:w="7574" w:type="dxa"/>
            <w:gridSpan w:val="7"/>
            <w:tcMar>
              <w:left w:w="105" w:type="dxa"/>
              <w:right w:w="105" w:type="dxa"/>
            </w:tcMar>
            <w:vAlign w:val="center"/>
          </w:tcPr>
          <w:p w14:paraId="336082D1" w14:textId="77777777" w:rsidR="0069792F" w:rsidRDefault="0069792F" w:rsidP="00F56EAC">
            <w:r w:rsidRPr="50C34D13">
              <w:rPr>
                <w:rFonts w:ascii="Arial" w:eastAsia="Arial" w:hAnsi="Arial" w:cs="Arial"/>
                <w:b/>
                <w:bCs/>
                <w:color w:val="000000" w:themeColor="text1"/>
                <w:sz w:val="20"/>
                <w:szCs w:val="20"/>
              </w:rPr>
              <w:t>Total de Valores das Empresas Vencedoras</w:t>
            </w:r>
          </w:p>
        </w:tc>
        <w:tc>
          <w:tcPr>
            <w:tcW w:w="1441" w:type="dxa"/>
            <w:tcMar>
              <w:left w:w="105" w:type="dxa"/>
              <w:right w:w="105" w:type="dxa"/>
            </w:tcMar>
          </w:tcPr>
          <w:p w14:paraId="18875B81" w14:textId="77777777" w:rsidR="0069792F" w:rsidRDefault="0069792F" w:rsidP="00F56EAC">
            <w:pPr>
              <w:spacing w:line="259" w:lineRule="auto"/>
              <w:rPr>
                <w:rFonts w:ascii="Calibri" w:eastAsia="Calibri" w:hAnsi="Calibri" w:cs="Calibri"/>
                <w:b/>
                <w:bCs/>
                <w:sz w:val="24"/>
                <w:szCs w:val="24"/>
              </w:rPr>
            </w:pPr>
            <w:r w:rsidRPr="50C34D13">
              <w:rPr>
                <w:rFonts w:ascii="Calibri" w:eastAsia="Calibri" w:hAnsi="Calibri" w:cs="Calibri"/>
                <w:b/>
                <w:bCs/>
                <w:sz w:val="24"/>
                <w:szCs w:val="24"/>
              </w:rPr>
              <w:t>R$</w:t>
            </w:r>
          </w:p>
        </w:tc>
      </w:tr>
    </w:tbl>
    <w:p w14:paraId="4BD27CBE" w14:textId="77777777" w:rsidR="0069792F" w:rsidRDefault="0069792F" w:rsidP="0069792F">
      <w:pPr>
        <w:rPr>
          <w:rFonts w:ascii="Calibri" w:eastAsia="Calibri" w:hAnsi="Calibri" w:cs="Calibri"/>
        </w:rPr>
      </w:pPr>
    </w:p>
    <w:p w14:paraId="65086CA6"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12. Remuneração da equipe de trabalho da Organização da Sociedade Civil</w:t>
      </w:r>
    </w:p>
    <w:p w14:paraId="0F3CFE2A" w14:textId="77777777" w:rsidR="0069792F" w:rsidRDefault="0069792F" w:rsidP="0069792F">
      <w:pPr>
        <w:spacing w:after="200" w:line="276"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lastRenderedPageBreak/>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00"/>
        <w:gridCol w:w="1200"/>
        <w:gridCol w:w="1200"/>
        <w:gridCol w:w="1200"/>
        <w:gridCol w:w="1320"/>
        <w:gridCol w:w="1275"/>
        <w:gridCol w:w="1725"/>
      </w:tblGrid>
      <w:tr w:rsidR="0069792F" w14:paraId="2FC1D623" w14:textId="77777777" w:rsidTr="00F56EAC">
        <w:trPr>
          <w:trHeight w:val="300"/>
        </w:trPr>
        <w:tc>
          <w:tcPr>
            <w:tcW w:w="1200" w:type="dxa"/>
            <w:tcMar>
              <w:left w:w="90" w:type="dxa"/>
              <w:right w:w="90" w:type="dxa"/>
            </w:tcMar>
          </w:tcPr>
          <w:p w14:paraId="31EF4D47"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b/>
                <w:bCs/>
                <w:sz w:val="24"/>
                <w:szCs w:val="24"/>
              </w:rPr>
              <w:t>Nome completo</w:t>
            </w:r>
          </w:p>
        </w:tc>
        <w:tc>
          <w:tcPr>
            <w:tcW w:w="1200" w:type="dxa"/>
            <w:tcMar>
              <w:left w:w="90" w:type="dxa"/>
              <w:right w:w="90" w:type="dxa"/>
            </w:tcMar>
          </w:tcPr>
          <w:p w14:paraId="4474633A"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b/>
                <w:bCs/>
                <w:sz w:val="24"/>
                <w:szCs w:val="24"/>
              </w:rPr>
              <w:t>CPF</w:t>
            </w:r>
          </w:p>
        </w:tc>
        <w:tc>
          <w:tcPr>
            <w:tcW w:w="1200" w:type="dxa"/>
            <w:tcMar>
              <w:left w:w="90" w:type="dxa"/>
              <w:right w:w="90" w:type="dxa"/>
            </w:tcMar>
          </w:tcPr>
          <w:p w14:paraId="400F7805"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b/>
                <w:bCs/>
                <w:sz w:val="24"/>
                <w:szCs w:val="24"/>
              </w:rPr>
              <w:t>Salário mensal do(a) colaborador(a) da entidade</w:t>
            </w:r>
          </w:p>
        </w:tc>
        <w:tc>
          <w:tcPr>
            <w:tcW w:w="1200" w:type="dxa"/>
            <w:tcMar>
              <w:left w:w="90" w:type="dxa"/>
              <w:right w:w="90" w:type="dxa"/>
            </w:tcMar>
          </w:tcPr>
          <w:p w14:paraId="2C7C2A64"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b/>
                <w:bCs/>
                <w:sz w:val="24"/>
                <w:szCs w:val="24"/>
              </w:rPr>
              <w:t>Parcela do salário do colaborador(a) da entidade paga por meio desse plano de trabalho</w:t>
            </w:r>
          </w:p>
        </w:tc>
        <w:tc>
          <w:tcPr>
            <w:tcW w:w="1320" w:type="dxa"/>
            <w:tcMar>
              <w:left w:w="90" w:type="dxa"/>
              <w:right w:w="90" w:type="dxa"/>
            </w:tcMar>
          </w:tcPr>
          <w:p w14:paraId="3272F840"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b/>
                <w:bCs/>
                <w:sz w:val="24"/>
                <w:szCs w:val="24"/>
              </w:rPr>
              <w:t>Há rateio do salário do colaborador com outras parcerias firmadas pela entidade? (Sim ou Não)</w:t>
            </w:r>
          </w:p>
        </w:tc>
        <w:tc>
          <w:tcPr>
            <w:tcW w:w="1275" w:type="dxa"/>
            <w:tcMar>
              <w:left w:w="90" w:type="dxa"/>
              <w:right w:w="90" w:type="dxa"/>
            </w:tcMar>
          </w:tcPr>
          <w:p w14:paraId="7FAA7262"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b/>
                <w:bCs/>
                <w:sz w:val="24"/>
                <w:szCs w:val="24"/>
              </w:rPr>
              <w:t>Nome das demais parcerias incluídas no rateio</w:t>
            </w:r>
          </w:p>
        </w:tc>
        <w:tc>
          <w:tcPr>
            <w:tcW w:w="1725" w:type="dxa"/>
            <w:tcMar>
              <w:left w:w="90" w:type="dxa"/>
              <w:right w:w="90" w:type="dxa"/>
            </w:tcMar>
          </w:tcPr>
          <w:p w14:paraId="48F31036" w14:textId="77777777" w:rsidR="0069792F" w:rsidRDefault="0069792F" w:rsidP="00F56EAC">
            <w:pPr>
              <w:spacing w:line="259" w:lineRule="auto"/>
              <w:rPr>
                <w:rFonts w:ascii="Calibri" w:eastAsia="Calibri" w:hAnsi="Calibri" w:cs="Calibri"/>
                <w:sz w:val="24"/>
                <w:szCs w:val="24"/>
              </w:rPr>
            </w:pPr>
            <w:r w:rsidRPr="2EBED334">
              <w:rPr>
                <w:rFonts w:ascii="Calibri" w:eastAsia="Calibri" w:hAnsi="Calibri" w:cs="Calibri"/>
                <w:b/>
                <w:bCs/>
                <w:sz w:val="24"/>
                <w:szCs w:val="24"/>
              </w:rPr>
              <w:t>Funções exercidas pelo(a) colaborador(a) no âmbito desse plano de trabalho</w:t>
            </w:r>
          </w:p>
        </w:tc>
      </w:tr>
      <w:tr w:rsidR="0069792F" w14:paraId="22F4E736" w14:textId="77777777" w:rsidTr="00F56EAC">
        <w:trPr>
          <w:trHeight w:val="300"/>
        </w:trPr>
        <w:tc>
          <w:tcPr>
            <w:tcW w:w="1200" w:type="dxa"/>
            <w:tcMar>
              <w:left w:w="90" w:type="dxa"/>
              <w:right w:w="90" w:type="dxa"/>
            </w:tcMar>
          </w:tcPr>
          <w:p w14:paraId="3A40D37C" w14:textId="77777777" w:rsidR="0069792F" w:rsidRDefault="0069792F" w:rsidP="00F56EAC">
            <w:pPr>
              <w:spacing w:line="259" w:lineRule="auto"/>
              <w:rPr>
                <w:rFonts w:ascii="Calibri" w:eastAsia="Calibri" w:hAnsi="Calibri" w:cs="Calibri"/>
                <w:sz w:val="24"/>
                <w:szCs w:val="24"/>
              </w:rPr>
            </w:pPr>
          </w:p>
        </w:tc>
        <w:tc>
          <w:tcPr>
            <w:tcW w:w="1200" w:type="dxa"/>
            <w:tcMar>
              <w:left w:w="90" w:type="dxa"/>
              <w:right w:w="90" w:type="dxa"/>
            </w:tcMar>
          </w:tcPr>
          <w:p w14:paraId="63FDFC8F" w14:textId="77777777" w:rsidR="0069792F" w:rsidRDefault="0069792F" w:rsidP="00F56EAC">
            <w:pPr>
              <w:spacing w:line="259" w:lineRule="auto"/>
              <w:rPr>
                <w:rFonts w:ascii="Calibri" w:eastAsia="Calibri" w:hAnsi="Calibri" w:cs="Calibri"/>
                <w:sz w:val="24"/>
                <w:szCs w:val="24"/>
              </w:rPr>
            </w:pPr>
          </w:p>
        </w:tc>
        <w:tc>
          <w:tcPr>
            <w:tcW w:w="1200" w:type="dxa"/>
            <w:tcMar>
              <w:left w:w="90" w:type="dxa"/>
              <w:right w:w="90" w:type="dxa"/>
            </w:tcMar>
          </w:tcPr>
          <w:p w14:paraId="21CEE2DA" w14:textId="77777777" w:rsidR="0069792F" w:rsidRDefault="0069792F" w:rsidP="00F56EAC">
            <w:pPr>
              <w:spacing w:line="259" w:lineRule="auto"/>
              <w:rPr>
                <w:rFonts w:ascii="Calibri" w:eastAsia="Calibri" w:hAnsi="Calibri" w:cs="Calibri"/>
                <w:sz w:val="24"/>
                <w:szCs w:val="24"/>
              </w:rPr>
            </w:pPr>
          </w:p>
        </w:tc>
        <w:tc>
          <w:tcPr>
            <w:tcW w:w="1200" w:type="dxa"/>
            <w:tcMar>
              <w:left w:w="90" w:type="dxa"/>
              <w:right w:w="90" w:type="dxa"/>
            </w:tcMar>
          </w:tcPr>
          <w:p w14:paraId="18E18410" w14:textId="77777777" w:rsidR="0069792F" w:rsidRDefault="0069792F" w:rsidP="00F56EAC">
            <w:pPr>
              <w:spacing w:line="259" w:lineRule="auto"/>
              <w:rPr>
                <w:rFonts w:ascii="Calibri" w:eastAsia="Calibri" w:hAnsi="Calibri" w:cs="Calibri"/>
                <w:sz w:val="24"/>
                <w:szCs w:val="24"/>
              </w:rPr>
            </w:pPr>
          </w:p>
        </w:tc>
        <w:tc>
          <w:tcPr>
            <w:tcW w:w="1320" w:type="dxa"/>
            <w:tcMar>
              <w:left w:w="90" w:type="dxa"/>
              <w:right w:w="90" w:type="dxa"/>
            </w:tcMar>
          </w:tcPr>
          <w:p w14:paraId="1E941C80" w14:textId="77777777" w:rsidR="0069792F" w:rsidRDefault="0069792F" w:rsidP="00F56EAC">
            <w:pPr>
              <w:spacing w:line="259" w:lineRule="auto"/>
              <w:rPr>
                <w:rFonts w:ascii="Calibri" w:eastAsia="Calibri" w:hAnsi="Calibri" w:cs="Calibri"/>
                <w:sz w:val="24"/>
                <w:szCs w:val="24"/>
              </w:rPr>
            </w:pPr>
          </w:p>
        </w:tc>
        <w:tc>
          <w:tcPr>
            <w:tcW w:w="1275" w:type="dxa"/>
            <w:tcMar>
              <w:left w:w="90" w:type="dxa"/>
              <w:right w:w="90" w:type="dxa"/>
            </w:tcMar>
          </w:tcPr>
          <w:p w14:paraId="3316274D" w14:textId="77777777" w:rsidR="0069792F" w:rsidRDefault="0069792F" w:rsidP="00F56EAC">
            <w:pPr>
              <w:spacing w:line="259" w:lineRule="auto"/>
              <w:rPr>
                <w:rFonts w:ascii="Calibri" w:eastAsia="Calibri" w:hAnsi="Calibri" w:cs="Calibri"/>
                <w:sz w:val="24"/>
                <w:szCs w:val="24"/>
              </w:rPr>
            </w:pPr>
          </w:p>
        </w:tc>
        <w:tc>
          <w:tcPr>
            <w:tcW w:w="1725" w:type="dxa"/>
            <w:tcMar>
              <w:left w:w="90" w:type="dxa"/>
              <w:right w:w="90" w:type="dxa"/>
            </w:tcMar>
          </w:tcPr>
          <w:p w14:paraId="73EE95C7" w14:textId="77777777" w:rsidR="0069792F" w:rsidRDefault="0069792F" w:rsidP="00F56EAC">
            <w:pPr>
              <w:spacing w:line="259" w:lineRule="auto"/>
              <w:rPr>
                <w:rFonts w:ascii="Calibri" w:eastAsia="Calibri" w:hAnsi="Calibri" w:cs="Calibri"/>
                <w:sz w:val="24"/>
                <w:szCs w:val="24"/>
              </w:rPr>
            </w:pPr>
          </w:p>
        </w:tc>
      </w:tr>
      <w:tr w:rsidR="0069792F" w14:paraId="4F3E90D7" w14:textId="77777777" w:rsidTr="00F56EAC">
        <w:trPr>
          <w:trHeight w:val="300"/>
        </w:trPr>
        <w:tc>
          <w:tcPr>
            <w:tcW w:w="1200" w:type="dxa"/>
            <w:tcMar>
              <w:left w:w="90" w:type="dxa"/>
              <w:right w:w="90" w:type="dxa"/>
            </w:tcMar>
          </w:tcPr>
          <w:p w14:paraId="2856B618" w14:textId="77777777" w:rsidR="0069792F" w:rsidRDefault="0069792F" w:rsidP="00F56EAC">
            <w:pPr>
              <w:spacing w:line="259" w:lineRule="auto"/>
              <w:rPr>
                <w:rFonts w:ascii="Calibri" w:eastAsia="Calibri" w:hAnsi="Calibri" w:cs="Calibri"/>
                <w:sz w:val="24"/>
                <w:szCs w:val="24"/>
              </w:rPr>
            </w:pPr>
          </w:p>
        </w:tc>
        <w:tc>
          <w:tcPr>
            <w:tcW w:w="1200" w:type="dxa"/>
            <w:tcMar>
              <w:left w:w="90" w:type="dxa"/>
              <w:right w:w="90" w:type="dxa"/>
            </w:tcMar>
          </w:tcPr>
          <w:p w14:paraId="21948865" w14:textId="77777777" w:rsidR="0069792F" w:rsidRDefault="0069792F" w:rsidP="00F56EAC">
            <w:pPr>
              <w:spacing w:line="259" w:lineRule="auto"/>
              <w:rPr>
                <w:rFonts w:ascii="Calibri" w:eastAsia="Calibri" w:hAnsi="Calibri" w:cs="Calibri"/>
                <w:sz w:val="24"/>
                <w:szCs w:val="24"/>
              </w:rPr>
            </w:pPr>
          </w:p>
        </w:tc>
        <w:tc>
          <w:tcPr>
            <w:tcW w:w="1200" w:type="dxa"/>
            <w:tcMar>
              <w:left w:w="90" w:type="dxa"/>
              <w:right w:w="90" w:type="dxa"/>
            </w:tcMar>
          </w:tcPr>
          <w:p w14:paraId="5A413DB7" w14:textId="77777777" w:rsidR="0069792F" w:rsidRDefault="0069792F" w:rsidP="00F56EAC">
            <w:pPr>
              <w:spacing w:line="259" w:lineRule="auto"/>
              <w:rPr>
                <w:rFonts w:ascii="Calibri" w:eastAsia="Calibri" w:hAnsi="Calibri" w:cs="Calibri"/>
                <w:sz w:val="24"/>
                <w:szCs w:val="24"/>
              </w:rPr>
            </w:pPr>
          </w:p>
        </w:tc>
        <w:tc>
          <w:tcPr>
            <w:tcW w:w="1200" w:type="dxa"/>
            <w:tcMar>
              <w:left w:w="90" w:type="dxa"/>
              <w:right w:w="90" w:type="dxa"/>
            </w:tcMar>
          </w:tcPr>
          <w:p w14:paraId="13E98A12" w14:textId="77777777" w:rsidR="0069792F" w:rsidRDefault="0069792F" w:rsidP="00F56EAC">
            <w:pPr>
              <w:spacing w:line="259" w:lineRule="auto"/>
              <w:rPr>
                <w:rFonts w:ascii="Calibri" w:eastAsia="Calibri" w:hAnsi="Calibri" w:cs="Calibri"/>
                <w:sz w:val="24"/>
                <w:szCs w:val="24"/>
              </w:rPr>
            </w:pPr>
          </w:p>
        </w:tc>
        <w:tc>
          <w:tcPr>
            <w:tcW w:w="1320" w:type="dxa"/>
            <w:tcMar>
              <w:left w:w="90" w:type="dxa"/>
              <w:right w:w="90" w:type="dxa"/>
            </w:tcMar>
          </w:tcPr>
          <w:p w14:paraId="0162A04C" w14:textId="77777777" w:rsidR="0069792F" w:rsidRDefault="0069792F" w:rsidP="00F56EAC">
            <w:pPr>
              <w:spacing w:line="259" w:lineRule="auto"/>
              <w:rPr>
                <w:rFonts w:ascii="Calibri" w:eastAsia="Calibri" w:hAnsi="Calibri" w:cs="Calibri"/>
                <w:sz w:val="24"/>
                <w:szCs w:val="24"/>
              </w:rPr>
            </w:pPr>
          </w:p>
        </w:tc>
        <w:tc>
          <w:tcPr>
            <w:tcW w:w="1275" w:type="dxa"/>
            <w:tcMar>
              <w:left w:w="90" w:type="dxa"/>
              <w:right w:w="90" w:type="dxa"/>
            </w:tcMar>
          </w:tcPr>
          <w:p w14:paraId="3FAC2939" w14:textId="77777777" w:rsidR="0069792F" w:rsidRDefault="0069792F" w:rsidP="00F56EAC">
            <w:pPr>
              <w:spacing w:line="259" w:lineRule="auto"/>
              <w:rPr>
                <w:rFonts w:ascii="Calibri" w:eastAsia="Calibri" w:hAnsi="Calibri" w:cs="Calibri"/>
                <w:sz w:val="24"/>
                <w:szCs w:val="24"/>
              </w:rPr>
            </w:pPr>
          </w:p>
        </w:tc>
        <w:tc>
          <w:tcPr>
            <w:tcW w:w="1725" w:type="dxa"/>
            <w:tcMar>
              <w:left w:w="90" w:type="dxa"/>
              <w:right w:w="90" w:type="dxa"/>
            </w:tcMar>
          </w:tcPr>
          <w:p w14:paraId="4AB65097" w14:textId="77777777" w:rsidR="0069792F" w:rsidRDefault="0069792F" w:rsidP="00F56EAC">
            <w:pPr>
              <w:spacing w:line="259" w:lineRule="auto"/>
              <w:rPr>
                <w:rFonts w:ascii="Calibri" w:eastAsia="Calibri" w:hAnsi="Calibri" w:cs="Calibri"/>
                <w:sz w:val="24"/>
                <w:szCs w:val="24"/>
              </w:rPr>
            </w:pPr>
          </w:p>
        </w:tc>
      </w:tr>
    </w:tbl>
    <w:p w14:paraId="2E4755BC"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01B0C7AC" w14:textId="77777777" w:rsidR="0069792F" w:rsidRDefault="0069792F" w:rsidP="0069792F">
      <w:pPr>
        <w:spacing w:after="200" w:line="276" w:lineRule="auto"/>
        <w:jc w:val="both"/>
        <w:rPr>
          <w:rFonts w:ascii="Calibri" w:eastAsia="Calibri" w:hAnsi="Calibri" w:cs="Calibri"/>
          <w:sz w:val="24"/>
          <w:szCs w:val="24"/>
        </w:rPr>
      </w:pPr>
      <w:r w:rsidRPr="2EBED334">
        <w:rPr>
          <w:rFonts w:ascii="Calibri" w:eastAsia="Calibri" w:hAnsi="Calibri" w:cs="Calibri"/>
          <w:b/>
          <w:bCs/>
          <w:sz w:val="24"/>
          <w:szCs w:val="24"/>
        </w:rPr>
        <w:t>13 - DECLARAÇÃO DO PROPONENTE:</w:t>
      </w:r>
    </w:p>
    <w:p w14:paraId="75E8B1B3" w14:textId="77777777" w:rsidR="0069792F" w:rsidRDefault="0069792F" w:rsidP="0069792F">
      <w:pPr>
        <w:spacing w:after="200" w:line="276" w:lineRule="auto"/>
        <w:jc w:val="both"/>
        <w:rPr>
          <w:rFonts w:ascii="Calibri" w:eastAsia="Calibri" w:hAnsi="Calibri" w:cs="Calibri"/>
          <w:sz w:val="24"/>
          <w:szCs w:val="24"/>
        </w:rPr>
      </w:pPr>
      <w:r w:rsidRPr="2EBED334">
        <w:rPr>
          <w:rFonts w:ascii="Calibri" w:eastAsia="Calibri" w:hAnsi="Calibri" w:cs="Calibri"/>
          <w:b/>
          <w:bCs/>
          <w:sz w:val="24"/>
          <w:szCs w:val="24"/>
        </w:rPr>
        <w:t>Na qualidade de Dirigente da Entidade Proponente atesto a idoneidade da documentação apresentada e o cumprimento das ações relatadas neste projeto.</w:t>
      </w:r>
    </w:p>
    <w:p w14:paraId="7AF62446" w14:textId="77777777" w:rsidR="0069792F" w:rsidRDefault="0069792F" w:rsidP="0069792F">
      <w:pPr>
        <w:spacing w:after="200" w:line="276" w:lineRule="auto"/>
        <w:jc w:val="both"/>
        <w:rPr>
          <w:rFonts w:ascii="Calibri" w:eastAsia="Calibri" w:hAnsi="Calibri" w:cs="Calibri"/>
          <w:sz w:val="24"/>
          <w:szCs w:val="24"/>
        </w:rPr>
      </w:pPr>
    </w:p>
    <w:p w14:paraId="4FDA9920" w14:textId="77777777" w:rsidR="0069792F" w:rsidRDefault="0069792F" w:rsidP="0069792F">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______________________________________</w:t>
      </w:r>
    </w:p>
    <w:p w14:paraId="103138AB" w14:textId="77777777" w:rsidR="0069792F" w:rsidRDefault="0069792F" w:rsidP="0069792F">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Nome do Dirigente Responsável - RG</w:t>
      </w:r>
    </w:p>
    <w:p w14:paraId="4B57BC01" w14:textId="77777777" w:rsidR="0069792F" w:rsidRDefault="0069792F" w:rsidP="0069792F">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Entidade Proponente</w:t>
      </w:r>
    </w:p>
    <w:p w14:paraId="7FD461EE" w14:textId="77777777" w:rsidR="0069792F" w:rsidRDefault="0069792F" w:rsidP="0069792F">
      <w:pPr>
        <w:widowControl w:val="0"/>
      </w:pPr>
      <w:r>
        <w:br/>
      </w:r>
    </w:p>
    <w:p w14:paraId="11BDD310" w14:textId="77777777" w:rsidR="0069792F" w:rsidRDefault="0069792F" w:rsidP="0069792F">
      <w:r>
        <w:br w:type="page"/>
      </w:r>
    </w:p>
    <w:p w14:paraId="3A56B9FF" w14:textId="77777777" w:rsidR="0069792F" w:rsidRDefault="0069792F" w:rsidP="0069792F">
      <w:pPr>
        <w:widowControl w:val="0"/>
      </w:pPr>
    </w:p>
    <w:p w14:paraId="2C2A336B"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III</w:t>
      </w:r>
    </w:p>
    <w:p w14:paraId="6A036A28" w14:textId="77777777" w:rsidR="0069792F" w:rsidRDefault="0069792F" w:rsidP="0069792F">
      <w:pPr>
        <w:widowControl w:val="0"/>
        <w:spacing w:before="56" w:after="0" w:line="240" w:lineRule="auto"/>
        <w:jc w:val="center"/>
        <w:rPr>
          <w:rFonts w:ascii="Calibri" w:eastAsia="Calibri" w:hAnsi="Calibri" w:cs="Calibri"/>
          <w:color w:val="000000" w:themeColor="text1"/>
          <w:sz w:val="24"/>
          <w:szCs w:val="24"/>
        </w:rPr>
      </w:pPr>
    </w:p>
    <w:p w14:paraId="200C7C04" w14:textId="77777777" w:rsidR="0069792F" w:rsidRDefault="0069792F" w:rsidP="0069792F">
      <w:pPr>
        <w:pStyle w:val="Ttulo1"/>
        <w:widowControl w:val="0"/>
        <w:spacing w:before="56" w:after="24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DECLARAÇÕES DE EXPERIÊNCIA PRÉVIA</w:t>
      </w:r>
    </w:p>
    <w:p w14:paraId="19FE661E"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Declaro que a </w:t>
      </w:r>
      <w:r w:rsidRPr="2EBED334">
        <w:rPr>
          <w:rFonts w:ascii="Calibri" w:eastAsia="Calibri" w:hAnsi="Calibri" w:cs="Calibri"/>
          <w:i/>
          <w:iCs/>
          <w:color w:val="000000" w:themeColor="text1"/>
          <w:sz w:val="24"/>
          <w:szCs w:val="24"/>
        </w:rPr>
        <w:t xml:space="preserve">(Nome da Entidade, CNPJ) </w:t>
      </w:r>
      <w:r w:rsidRPr="2EBED334">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2EBED334">
        <w:rPr>
          <w:rFonts w:ascii="Calibri" w:eastAsia="Calibri" w:hAnsi="Calibri" w:cs="Calibri"/>
          <w:i/>
          <w:iCs/>
          <w:color w:val="000000" w:themeColor="text1"/>
          <w:sz w:val="24"/>
          <w:szCs w:val="24"/>
        </w:rPr>
        <w:t>(Nome do Evento)</w:t>
      </w:r>
      <w:r w:rsidRPr="2EBED334">
        <w:rPr>
          <w:rFonts w:ascii="Calibri" w:eastAsia="Calibri" w:hAnsi="Calibri" w:cs="Calibri"/>
          <w:color w:val="000000" w:themeColor="text1"/>
          <w:sz w:val="24"/>
          <w:szCs w:val="24"/>
        </w:rPr>
        <w:t xml:space="preserve"> ou de natureza semelhante.</w:t>
      </w:r>
    </w:p>
    <w:p w14:paraId="4FA05D5F"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Destacamos abaixo os projetos dessa natureza que já realizamos com a referida entidade:</w:t>
      </w:r>
    </w:p>
    <w:p w14:paraId="562AE27F"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46400BEF"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p>
    <w:p w14:paraId="2216BBF3"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p>
    <w:p w14:paraId="5D3510DF"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Entidade: (Nome da Entidade).</w:t>
      </w:r>
      <w:r>
        <w:tab/>
      </w:r>
      <w:r>
        <w:tab/>
      </w:r>
      <w:r>
        <w:tab/>
      </w:r>
      <w:r>
        <w:tab/>
      </w:r>
      <w:r>
        <w:tab/>
      </w:r>
      <w:r>
        <w:tab/>
      </w:r>
      <w:r w:rsidRPr="2EBED334">
        <w:rPr>
          <w:rFonts w:ascii="Calibri" w:eastAsia="Calibri" w:hAnsi="Calibri" w:cs="Calibri"/>
          <w:i/>
          <w:iCs/>
          <w:color w:val="000000" w:themeColor="text1"/>
          <w:sz w:val="24"/>
          <w:szCs w:val="24"/>
        </w:rPr>
        <w:t>CNPJ: 00.000.000/0000-00.</w:t>
      </w:r>
    </w:p>
    <w:p w14:paraId="57D532AC"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Evento 01: (Nome do evento).</w:t>
      </w:r>
      <w:r>
        <w:tab/>
      </w:r>
      <w:r>
        <w:tab/>
      </w:r>
      <w:r>
        <w:tab/>
      </w:r>
      <w:r>
        <w:tab/>
      </w:r>
      <w:r>
        <w:tab/>
      </w:r>
      <w:r>
        <w:tab/>
      </w:r>
      <w:r w:rsidRPr="2EBED334">
        <w:rPr>
          <w:rFonts w:ascii="Calibri" w:eastAsia="Calibri" w:hAnsi="Calibri" w:cs="Calibri"/>
          <w:i/>
          <w:iCs/>
          <w:color w:val="000000" w:themeColor="text1"/>
          <w:sz w:val="24"/>
          <w:szCs w:val="24"/>
        </w:rPr>
        <w:t>N° de Participantes: 000.</w:t>
      </w:r>
    </w:p>
    <w:p w14:paraId="2905CD66" w14:textId="77777777" w:rsidR="0069792F" w:rsidRDefault="0069792F" w:rsidP="0069792F">
      <w:pPr>
        <w:tabs>
          <w:tab w:val="left" w:pos="851"/>
        </w:tabs>
        <w:spacing w:after="200" w:line="360" w:lineRule="auto"/>
        <w:ind w:left="284"/>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Valor do Repasse: R$ 000.000,00</w:t>
      </w:r>
      <w:r>
        <w:tab/>
      </w:r>
    </w:p>
    <w:p w14:paraId="5EA57E85" w14:textId="77777777" w:rsidR="0069792F" w:rsidRDefault="0069792F" w:rsidP="0069792F">
      <w:pPr>
        <w:tabs>
          <w:tab w:val="left" w:pos="851"/>
        </w:tabs>
        <w:spacing w:after="200" w:line="36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São Paulo – SP, _____/_______/_________.</w:t>
      </w:r>
    </w:p>
    <w:p w14:paraId="0DF3A490" w14:textId="77777777" w:rsidR="0069792F" w:rsidRDefault="0069792F" w:rsidP="0069792F">
      <w:pPr>
        <w:tabs>
          <w:tab w:val="left" w:pos="851"/>
        </w:tabs>
        <w:spacing w:after="200" w:line="360" w:lineRule="auto"/>
        <w:jc w:val="both"/>
        <w:rPr>
          <w:rFonts w:ascii="Times New Roman" w:eastAsia="Times New Roman" w:hAnsi="Times New Roman" w:cs="Times New Roman"/>
          <w:color w:val="000000" w:themeColor="text1"/>
          <w:sz w:val="24"/>
          <w:szCs w:val="24"/>
        </w:rPr>
      </w:pPr>
    </w:p>
    <w:p w14:paraId="56FCDF89" w14:textId="77777777" w:rsidR="0069792F" w:rsidRDefault="0069792F" w:rsidP="0069792F">
      <w:pPr>
        <w:spacing w:after="200" w:line="360" w:lineRule="auto"/>
        <w:jc w:val="both"/>
        <w:rPr>
          <w:rFonts w:ascii="Times New Roman" w:eastAsia="Times New Roman" w:hAnsi="Times New Roman" w:cs="Times New Roman"/>
          <w:color w:val="000000" w:themeColor="text1"/>
          <w:sz w:val="24"/>
          <w:szCs w:val="24"/>
        </w:rPr>
      </w:pPr>
    </w:p>
    <w:p w14:paraId="3E185F97"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_______________________________________________</w:t>
      </w:r>
    </w:p>
    <w:p w14:paraId="4817EF02"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Dirigente Responsável</w:t>
      </w:r>
    </w:p>
    <w:p w14:paraId="6820D855" w14:textId="11C88050" w:rsidR="0069792F" w:rsidRDefault="0069792F" w:rsidP="00077C0F">
      <w:pPr>
        <w:spacing w:after="200" w:line="360" w:lineRule="auto"/>
        <w:jc w:val="center"/>
        <w:rPr>
          <w:rFonts w:ascii="Calibri" w:eastAsia="Calibri" w:hAnsi="Calibri" w:cs="Calibri"/>
          <w:color w:val="000000" w:themeColor="text1"/>
        </w:rPr>
      </w:pPr>
      <w:r w:rsidRPr="2EBED334">
        <w:rPr>
          <w:rFonts w:ascii="Calibri" w:eastAsia="Calibri" w:hAnsi="Calibri" w:cs="Calibri"/>
          <w:color w:val="000000" w:themeColor="text1"/>
          <w:sz w:val="24"/>
          <w:szCs w:val="24"/>
        </w:rPr>
        <w:t>Cargo – RG</w:t>
      </w:r>
      <w:r>
        <w:br w:type="page"/>
      </w:r>
    </w:p>
    <w:p w14:paraId="4F1826B2"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ANEXO IV</w:t>
      </w:r>
    </w:p>
    <w:p w14:paraId="6C915121" w14:textId="77777777" w:rsidR="0069792F" w:rsidRDefault="0069792F" w:rsidP="0069792F">
      <w:pPr>
        <w:widowControl w:val="0"/>
        <w:spacing w:before="9" w:after="0" w:line="240" w:lineRule="auto"/>
        <w:rPr>
          <w:rFonts w:ascii="Calibri" w:eastAsia="Calibri" w:hAnsi="Calibri" w:cs="Calibri"/>
          <w:color w:val="000000" w:themeColor="text1"/>
          <w:sz w:val="24"/>
          <w:szCs w:val="24"/>
        </w:rPr>
      </w:pPr>
    </w:p>
    <w:p w14:paraId="1DE2505B"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DECLARAÇÃO DE RESERVA DE LOCAL</w:t>
      </w:r>
    </w:p>
    <w:p w14:paraId="0E318628"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CF470DE" w14:textId="77777777" w:rsidR="0069792F" w:rsidRDefault="0069792F" w:rsidP="0069792F">
      <w:pPr>
        <w:widowControl w:val="0"/>
        <w:spacing w:before="135" w:after="0" w:line="360" w:lineRule="auto"/>
        <w:ind w:left="302"/>
        <w:rPr>
          <w:rFonts w:ascii="Calibri" w:eastAsia="Calibri" w:hAnsi="Calibri" w:cs="Calibri"/>
          <w:color w:val="000000" w:themeColor="text1"/>
          <w:sz w:val="24"/>
          <w:szCs w:val="24"/>
        </w:rPr>
      </w:pPr>
    </w:p>
    <w:p w14:paraId="689AC14C" w14:textId="77777777" w:rsidR="0069792F" w:rsidRDefault="0069792F" w:rsidP="0069792F">
      <w:pPr>
        <w:widowControl w:val="0"/>
        <w:spacing w:before="135" w:after="0" w:line="360" w:lineRule="auto"/>
        <w:ind w:left="302"/>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 acordo com as minhas atribuições legais, declaro que está autorizada a reserva do espaço para a Entidade (</w:t>
      </w:r>
      <w:r w:rsidRPr="2EBED334">
        <w:rPr>
          <w:rFonts w:ascii="Calibri" w:eastAsia="Calibri" w:hAnsi="Calibri" w:cs="Calibri"/>
          <w:i/>
          <w:iCs/>
          <w:color w:val="000000" w:themeColor="text1"/>
          <w:sz w:val="24"/>
          <w:szCs w:val="24"/>
        </w:rPr>
        <w:t>Nome da Entidade-CNPJ</w:t>
      </w:r>
      <w:r w:rsidRPr="2EBED334">
        <w:rPr>
          <w:rFonts w:ascii="Calibri" w:eastAsia="Calibri" w:hAnsi="Calibri" w:cs="Calibri"/>
          <w:color w:val="000000" w:themeColor="text1"/>
          <w:sz w:val="24"/>
          <w:szCs w:val="24"/>
        </w:rPr>
        <w:t>) realizar o evento esportivo especificado abaixo:</w:t>
      </w:r>
    </w:p>
    <w:p w14:paraId="13F679D9" w14:textId="77777777" w:rsidR="0069792F" w:rsidRDefault="0069792F" w:rsidP="0069792F">
      <w:pPr>
        <w:widowControl w:val="0"/>
        <w:spacing w:before="11" w:after="0" w:line="240" w:lineRule="auto"/>
        <w:rPr>
          <w:rFonts w:ascii="Calibri" w:eastAsia="Calibri" w:hAnsi="Calibri" w:cs="Calibri"/>
          <w:color w:val="000000" w:themeColor="text1"/>
          <w:sz w:val="24"/>
          <w:szCs w:val="24"/>
        </w:rPr>
      </w:pPr>
    </w:p>
    <w:p w14:paraId="71AD2942" w14:textId="77777777" w:rsidR="0069792F" w:rsidRDefault="0069792F" w:rsidP="0069792F">
      <w:pPr>
        <w:spacing w:after="200" w:line="360" w:lineRule="auto"/>
        <w:ind w:left="302"/>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Nome do Evento: </w:t>
      </w:r>
      <w:r w:rsidRPr="2EBED334">
        <w:rPr>
          <w:rFonts w:ascii="Calibri" w:eastAsia="Calibri" w:hAnsi="Calibri" w:cs="Calibri"/>
          <w:i/>
          <w:iCs/>
          <w:color w:val="000000" w:themeColor="text1"/>
          <w:sz w:val="24"/>
          <w:szCs w:val="24"/>
        </w:rPr>
        <w:t>(Objeto da Parceria).</w:t>
      </w:r>
    </w:p>
    <w:p w14:paraId="1B14C85B" w14:textId="77777777" w:rsidR="0069792F" w:rsidRDefault="0069792F" w:rsidP="0069792F">
      <w:pPr>
        <w:spacing w:after="200" w:line="360" w:lineRule="auto"/>
        <w:ind w:left="302"/>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Local: </w:t>
      </w:r>
      <w:r w:rsidRPr="2EBED334">
        <w:rPr>
          <w:rFonts w:ascii="Calibri" w:eastAsia="Calibri" w:hAnsi="Calibri" w:cs="Calibri"/>
          <w:i/>
          <w:iCs/>
          <w:color w:val="000000" w:themeColor="text1"/>
          <w:sz w:val="24"/>
          <w:szCs w:val="24"/>
        </w:rPr>
        <w:t>(Nome do clube ou praça esportiva</w:t>
      </w:r>
      <w:proofErr w:type="gramStart"/>
      <w:r w:rsidRPr="2EBED334">
        <w:rPr>
          <w:rFonts w:ascii="Calibri" w:eastAsia="Calibri" w:hAnsi="Calibri" w:cs="Calibri"/>
          <w:i/>
          <w:iCs/>
          <w:color w:val="000000" w:themeColor="text1"/>
          <w:sz w:val="24"/>
          <w:szCs w:val="24"/>
        </w:rPr>
        <w:t>).</w:t>
      </w:r>
      <w:r w:rsidRPr="2EBED334">
        <w:rPr>
          <w:rFonts w:ascii="Calibri" w:eastAsia="Calibri" w:hAnsi="Calibri" w:cs="Calibri"/>
          <w:color w:val="000000" w:themeColor="text1"/>
          <w:sz w:val="24"/>
          <w:szCs w:val="24"/>
        </w:rPr>
        <w:t>Endereço</w:t>
      </w:r>
      <w:proofErr w:type="gramEnd"/>
      <w:r w:rsidRPr="2EBED334">
        <w:rPr>
          <w:rFonts w:ascii="Calibri" w:eastAsia="Calibri" w:hAnsi="Calibri" w:cs="Calibri"/>
          <w:color w:val="000000" w:themeColor="text1"/>
          <w:sz w:val="24"/>
          <w:szCs w:val="24"/>
        </w:rPr>
        <w:t>:</w:t>
      </w:r>
      <w:r w:rsidRPr="2EBED334">
        <w:rPr>
          <w:rFonts w:ascii="Calibri" w:eastAsia="Calibri" w:hAnsi="Calibri" w:cs="Calibri"/>
          <w:i/>
          <w:iCs/>
          <w:color w:val="000000" w:themeColor="text1"/>
          <w:sz w:val="24"/>
          <w:szCs w:val="24"/>
        </w:rPr>
        <w:t>(Rua, Nº, Bairro).</w:t>
      </w:r>
    </w:p>
    <w:p w14:paraId="07571CCF" w14:textId="77777777" w:rsidR="0069792F" w:rsidRDefault="0069792F" w:rsidP="0069792F">
      <w:pPr>
        <w:spacing w:before="2" w:after="200" w:line="276" w:lineRule="auto"/>
        <w:ind w:left="302"/>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Equipamento:</w:t>
      </w:r>
      <w:r w:rsidRPr="2EBED334">
        <w:rPr>
          <w:rFonts w:ascii="Calibri" w:eastAsia="Calibri" w:hAnsi="Calibri" w:cs="Calibri"/>
          <w:i/>
          <w:iCs/>
          <w:color w:val="000000" w:themeColor="text1"/>
          <w:sz w:val="24"/>
          <w:szCs w:val="24"/>
        </w:rPr>
        <w:t>(Ginásio Poliesportivo).</w:t>
      </w:r>
    </w:p>
    <w:p w14:paraId="33F8EB32"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6F63A744" w14:textId="77777777" w:rsidR="0069792F" w:rsidRDefault="0069792F" w:rsidP="0069792F">
      <w:pPr>
        <w:widowControl w:val="0"/>
        <w:spacing w:before="7" w:after="1" w:line="240" w:lineRule="auto"/>
        <w:rPr>
          <w:rFonts w:ascii="Calibri" w:eastAsia="Calibri" w:hAnsi="Calibri" w:cs="Calibri"/>
          <w:color w:val="000000" w:themeColor="text1"/>
          <w:sz w:val="24"/>
          <w:szCs w:val="24"/>
        </w:rPr>
      </w:pPr>
    </w:p>
    <w:p w14:paraId="5D14CE31" w14:textId="77777777" w:rsidR="0069792F" w:rsidRDefault="0069792F" w:rsidP="0069792F">
      <w:pPr>
        <w:widowControl w:val="0"/>
        <w:spacing w:before="6" w:after="0" w:line="240" w:lineRule="auto"/>
        <w:rPr>
          <w:rFonts w:ascii="Calibri" w:eastAsia="Calibri" w:hAnsi="Calibri" w:cs="Calibri"/>
          <w:color w:val="000000" w:themeColor="text1"/>
          <w:sz w:val="24"/>
          <w:szCs w:val="24"/>
        </w:rPr>
      </w:pPr>
    </w:p>
    <w:p w14:paraId="02371CA0"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751CC0B" w14:textId="77777777" w:rsidR="0069792F" w:rsidRDefault="0069792F" w:rsidP="0069792F">
      <w:pPr>
        <w:tabs>
          <w:tab w:val="left" w:pos="851"/>
        </w:tabs>
        <w:spacing w:after="200" w:line="360" w:lineRule="auto"/>
        <w:jc w:val="right"/>
        <w:rPr>
          <w:rFonts w:ascii="Calibri" w:eastAsia="Calibri" w:hAnsi="Calibri" w:cs="Calibri"/>
          <w:color w:val="000000" w:themeColor="text1"/>
          <w:sz w:val="24"/>
          <w:szCs w:val="24"/>
        </w:rPr>
      </w:pPr>
    </w:p>
    <w:p w14:paraId="380D7207" w14:textId="77777777" w:rsidR="0069792F" w:rsidRDefault="0069792F" w:rsidP="0069792F">
      <w:pPr>
        <w:tabs>
          <w:tab w:val="left" w:pos="851"/>
        </w:tabs>
        <w:spacing w:after="200" w:line="36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São Paulo – SP, _____/_______/_________.</w:t>
      </w:r>
    </w:p>
    <w:p w14:paraId="76DC5194"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7D328F33"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7ACA239"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54D82093"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02668644"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2399088"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p>
    <w:p w14:paraId="656A833A" w14:textId="77777777" w:rsidR="0069792F" w:rsidRDefault="0069792F" w:rsidP="0069792F">
      <w:pPr>
        <w:widowControl w:val="0"/>
        <w:spacing w:before="10" w:after="0" w:line="240" w:lineRule="auto"/>
        <w:jc w:val="center"/>
        <w:rPr>
          <w:rFonts w:ascii="Calibri" w:eastAsia="Calibri" w:hAnsi="Calibri" w:cs="Calibri"/>
          <w:color w:val="000000" w:themeColor="text1"/>
        </w:rPr>
      </w:pPr>
      <w:r w:rsidRPr="2EBED334">
        <w:rPr>
          <w:rFonts w:ascii="Calibri" w:eastAsia="Calibri" w:hAnsi="Calibri" w:cs="Calibri"/>
          <w:color w:val="000000" w:themeColor="text1"/>
        </w:rPr>
        <w:t>__________________________________</w:t>
      </w:r>
    </w:p>
    <w:p w14:paraId="42394666"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Responsável Legal / RG ou RF</w:t>
      </w:r>
    </w:p>
    <w:p w14:paraId="2A4E9A56"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w:t>
      </w:r>
    </w:p>
    <w:p w14:paraId="2483A292"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Nome da Praça Esportiva</w:t>
      </w:r>
    </w:p>
    <w:p w14:paraId="69007FE5" w14:textId="77777777" w:rsidR="0069792F" w:rsidRDefault="0069792F" w:rsidP="0069792F">
      <w:pPr>
        <w:widowControl w:val="0"/>
        <w:spacing w:before="9" w:after="0" w:line="240" w:lineRule="auto"/>
        <w:jc w:val="center"/>
        <w:rPr>
          <w:rFonts w:ascii="Times New Roman" w:eastAsia="Times New Roman" w:hAnsi="Times New Roman" w:cs="Times New Roman"/>
          <w:color w:val="000000" w:themeColor="text1"/>
          <w:sz w:val="24"/>
          <w:szCs w:val="24"/>
        </w:rPr>
      </w:pPr>
    </w:p>
    <w:p w14:paraId="5337719F" w14:textId="77777777" w:rsidR="0069792F" w:rsidRDefault="0069792F" w:rsidP="0069792F">
      <w:r>
        <w:br w:type="page"/>
      </w:r>
    </w:p>
    <w:p w14:paraId="110EBD27" w14:textId="77777777" w:rsidR="0069792F" w:rsidRDefault="0069792F" w:rsidP="0069792F">
      <w:pPr>
        <w:rPr>
          <w:rFonts w:ascii="Calibri" w:eastAsia="Calibri" w:hAnsi="Calibri" w:cs="Calibri"/>
          <w:color w:val="000000" w:themeColor="text1"/>
        </w:rPr>
      </w:pPr>
    </w:p>
    <w:p w14:paraId="7D7B3337"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V</w:t>
      </w:r>
    </w:p>
    <w:p w14:paraId="7A68D211"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p>
    <w:p w14:paraId="224FD794"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DECLARAÇÃODE INEXISTÊNCIA DE IMPEDIMENTOS</w:t>
      </w:r>
    </w:p>
    <w:p w14:paraId="6C0E16EA" w14:textId="77777777" w:rsidR="0069792F" w:rsidRDefault="0069792F" w:rsidP="0069792F">
      <w:pPr>
        <w:widowControl w:val="0"/>
        <w:spacing w:after="0" w:line="240" w:lineRule="auto"/>
        <w:jc w:val="both"/>
        <w:rPr>
          <w:rFonts w:ascii="Calibri" w:eastAsia="Calibri" w:hAnsi="Calibri" w:cs="Calibri"/>
          <w:color w:val="000000" w:themeColor="text1"/>
          <w:sz w:val="24"/>
          <w:szCs w:val="24"/>
        </w:rPr>
      </w:pPr>
    </w:p>
    <w:p w14:paraId="7391FA27" w14:textId="77777777" w:rsidR="0069792F" w:rsidRDefault="0069792F" w:rsidP="0069792F">
      <w:pPr>
        <w:widowControl w:val="0"/>
        <w:spacing w:before="135" w:after="0" w:line="360" w:lineRule="auto"/>
        <w:ind w:left="302"/>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w:t>
      </w:r>
      <w:r w:rsidRPr="2EBED334">
        <w:rPr>
          <w:rFonts w:ascii="Calibri" w:eastAsia="Calibri" w:hAnsi="Calibri" w:cs="Calibri"/>
          <w:i/>
          <w:iCs/>
          <w:color w:val="000000" w:themeColor="text1"/>
          <w:sz w:val="24"/>
          <w:szCs w:val="24"/>
        </w:rPr>
        <w:t>Nome da Entidade e CNPJ</w:t>
      </w:r>
      <w:r w:rsidRPr="2EBED334">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 57.575/2016, bem como de qualquer outra proibição contida em legislação correlata.</w:t>
      </w:r>
    </w:p>
    <w:p w14:paraId="4236A0C8" w14:textId="77777777" w:rsidR="0069792F" w:rsidRDefault="0069792F" w:rsidP="0069792F">
      <w:pPr>
        <w:widowControl w:val="0"/>
        <w:spacing w:after="0" w:line="267" w:lineRule="exact"/>
        <w:ind w:left="302"/>
        <w:jc w:val="both"/>
        <w:rPr>
          <w:rFonts w:ascii="Calibri" w:eastAsia="Calibri" w:hAnsi="Calibri" w:cs="Calibri"/>
          <w:color w:val="000000" w:themeColor="text1"/>
          <w:sz w:val="24"/>
          <w:szCs w:val="24"/>
        </w:rPr>
      </w:pPr>
    </w:p>
    <w:p w14:paraId="44C2E0D0" w14:textId="77777777" w:rsidR="0069792F" w:rsidRDefault="0069792F" w:rsidP="0069792F">
      <w:pPr>
        <w:widowControl w:val="0"/>
        <w:spacing w:after="0" w:line="267" w:lineRule="exact"/>
        <w:ind w:left="302"/>
        <w:jc w:val="both"/>
        <w:rPr>
          <w:rFonts w:ascii="Calibri" w:eastAsia="Calibri" w:hAnsi="Calibri" w:cs="Calibri"/>
          <w:color w:val="000000" w:themeColor="text1"/>
          <w:sz w:val="24"/>
          <w:szCs w:val="24"/>
        </w:rPr>
      </w:pPr>
    </w:p>
    <w:p w14:paraId="03376255" w14:textId="77777777" w:rsidR="0069792F" w:rsidRDefault="0069792F" w:rsidP="0069792F">
      <w:pPr>
        <w:widowControl w:val="0"/>
        <w:spacing w:after="0" w:line="267" w:lineRule="exact"/>
        <w:ind w:left="302"/>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Atenciosamente,</w:t>
      </w:r>
    </w:p>
    <w:p w14:paraId="7EC41763" w14:textId="77777777" w:rsidR="0069792F" w:rsidRDefault="0069792F" w:rsidP="0069792F">
      <w:pPr>
        <w:widowControl w:val="0"/>
        <w:spacing w:after="0" w:line="240" w:lineRule="auto"/>
        <w:jc w:val="both"/>
        <w:rPr>
          <w:rFonts w:ascii="Calibri" w:eastAsia="Calibri" w:hAnsi="Calibri" w:cs="Calibri"/>
          <w:color w:val="000000" w:themeColor="text1"/>
          <w:sz w:val="24"/>
          <w:szCs w:val="24"/>
        </w:rPr>
      </w:pPr>
    </w:p>
    <w:p w14:paraId="43C2403B" w14:textId="77777777" w:rsidR="0069792F" w:rsidRDefault="0069792F" w:rsidP="0069792F">
      <w:pPr>
        <w:widowControl w:val="0"/>
        <w:spacing w:before="3" w:after="0" w:line="240" w:lineRule="auto"/>
        <w:jc w:val="both"/>
        <w:rPr>
          <w:rFonts w:ascii="Calibri" w:eastAsia="Calibri" w:hAnsi="Calibri" w:cs="Calibri"/>
          <w:color w:val="000000" w:themeColor="text1"/>
          <w:sz w:val="24"/>
          <w:szCs w:val="24"/>
        </w:rPr>
      </w:pPr>
    </w:p>
    <w:p w14:paraId="0E26ED61" w14:textId="77777777" w:rsidR="0069792F" w:rsidRDefault="0069792F" w:rsidP="0069792F">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São Paulo– SP,</w:t>
      </w:r>
      <w:r>
        <w:tab/>
      </w:r>
      <w:r w:rsidRPr="2EBED334">
        <w:rPr>
          <w:rFonts w:ascii="Calibri" w:eastAsia="Calibri" w:hAnsi="Calibri" w:cs="Calibri"/>
          <w:color w:val="000000" w:themeColor="text1"/>
          <w:sz w:val="24"/>
          <w:szCs w:val="24"/>
        </w:rPr>
        <w:t>/</w:t>
      </w:r>
      <w:r>
        <w:tab/>
      </w:r>
      <w:r w:rsidRPr="2EBED334">
        <w:rPr>
          <w:rFonts w:ascii="Calibri" w:eastAsia="Calibri" w:hAnsi="Calibri" w:cs="Calibri"/>
          <w:color w:val="000000" w:themeColor="text1"/>
          <w:sz w:val="24"/>
          <w:szCs w:val="24"/>
        </w:rPr>
        <w:t>/</w:t>
      </w:r>
      <w:r>
        <w:tab/>
      </w:r>
    </w:p>
    <w:p w14:paraId="066D62D5" w14:textId="77777777" w:rsidR="0069792F" w:rsidRDefault="0069792F" w:rsidP="0069792F">
      <w:pPr>
        <w:widowControl w:val="0"/>
        <w:spacing w:after="0" w:line="240" w:lineRule="auto"/>
        <w:jc w:val="both"/>
        <w:rPr>
          <w:rFonts w:ascii="Calibri" w:eastAsia="Calibri" w:hAnsi="Calibri" w:cs="Calibri"/>
          <w:color w:val="000000" w:themeColor="text1"/>
          <w:sz w:val="24"/>
          <w:szCs w:val="24"/>
        </w:rPr>
      </w:pPr>
    </w:p>
    <w:p w14:paraId="2D752886" w14:textId="77777777" w:rsidR="0069792F" w:rsidRDefault="0069792F" w:rsidP="0069792F">
      <w:pPr>
        <w:widowControl w:val="0"/>
        <w:spacing w:after="0" w:line="240" w:lineRule="auto"/>
        <w:jc w:val="both"/>
        <w:rPr>
          <w:rFonts w:ascii="Calibri" w:eastAsia="Calibri" w:hAnsi="Calibri" w:cs="Calibri"/>
          <w:color w:val="000000" w:themeColor="text1"/>
          <w:sz w:val="24"/>
          <w:szCs w:val="24"/>
        </w:rPr>
      </w:pPr>
    </w:p>
    <w:p w14:paraId="02A0576D" w14:textId="77777777" w:rsidR="0069792F" w:rsidRDefault="0069792F" w:rsidP="0069792F">
      <w:pPr>
        <w:widowControl w:val="0"/>
        <w:spacing w:after="0" w:line="240" w:lineRule="auto"/>
        <w:jc w:val="both"/>
        <w:rPr>
          <w:rFonts w:ascii="Calibri" w:eastAsia="Calibri" w:hAnsi="Calibri" w:cs="Calibri"/>
          <w:color w:val="000000" w:themeColor="text1"/>
          <w:sz w:val="24"/>
          <w:szCs w:val="24"/>
        </w:rPr>
      </w:pPr>
    </w:p>
    <w:p w14:paraId="5C46B3A8" w14:textId="77777777" w:rsidR="0069792F" w:rsidRDefault="0069792F" w:rsidP="0069792F">
      <w:pPr>
        <w:widowControl w:val="0"/>
        <w:spacing w:after="0" w:line="240" w:lineRule="auto"/>
        <w:jc w:val="both"/>
        <w:rPr>
          <w:rFonts w:ascii="Calibri" w:eastAsia="Calibri" w:hAnsi="Calibri" w:cs="Calibri"/>
          <w:color w:val="000000" w:themeColor="text1"/>
          <w:sz w:val="24"/>
          <w:szCs w:val="24"/>
        </w:rPr>
      </w:pPr>
    </w:p>
    <w:p w14:paraId="1F6723AE"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w:t>
      </w:r>
    </w:p>
    <w:p w14:paraId="52D0870D"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Nome do Dirigente Responsável </w:t>
      </w:r>
    </w:p>
    <w:p w14:paraId="24D9EA72"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w:t>
      </w:r>
    </w:p>
    <w:p w14:paraId="5703E065"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RG</w:t>
      </w:r>
    </w:p>
    <w:p w14:paraId="4AC45962" w14:textId="77777777" w:rsidR="0069792F" w:rsidRDefault="0069792F" w:rsidP="0069792F">
      <w:r>
        <w:br w:type="page"/>
      </w:r>
    </w:p>
    <w:p w14:paraId="69A5E482" w14:textId="77777777" w:rsidR="0069792F" w:rsidRDefault="0069792F" w:rsidP="0069792F">
      <w:pPr>
        <w:widowControl w:val="0"/>
        <w:spacing w:before="9" w:after="0" w:line="240" w:lineRule="auto"/>
        <w:ind w:left="3209" w:right="3577"/>
        <w:jc w:val="center"/>
        <w:rPr>
          <w:rFonts w:ascii="Calibri" w:eastAsia="Calibri" w:hAnsi="Calibri" w:cs="Calibri"/>
          <w:color w:val="000000" w:themeColor="text1"/>
          <w:sz w:val="24"/>
          <w:szCs w:val="24"/>
        </w:rPr>
      </w:pPr>
    </w:p>
    <w:p w14:paraId="1C3C3C40"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VI</w:t>
      </w:r>
    </w:p>
    <w:p w14:paraId="4DE021BD"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DECLARAÇÃO -FICHA LIMPA</w:t>
      </w:r>
    </w:p>
    <w:p w14:paraId="2A7B3C3C"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54C284D7" w14:textId="77777777" w:rsidR="0069792F" w:rsidRDefault="0069792F" w:rsidP="0069792F">
      <w:pPr>
        <w:widowControl w:val="0"/>
        <w:spacing w:before="135" w:after="0" w:line="36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456F0B0A" w14:textId="77777777" w:rsidR="0069792F" w:rsidRDefault="0069792F" w:rsidP="0069792F">
      <w:pPr>
        <w:widowControl w:val="0"/>
        <w:spacing w:before="135" w:after="0" w:line="360" w:lineRule="auto"/>
        <w:rPr>
          <w:rFonts w:ascii="Calibri" w:eastAsia="Calibri" w:hAnsi="Calibri" w:cs="Calibri"/>
          <w:color w:val="000000" w:themeColor="text1"/>
          <w:sz w:val="24"/>
          <w:szCs w:val="24"/>
        </w:rPr>
      </w:pPr>
    </w:p>
    <w:p w14:paraId="50075DCB" w14:textId="77777777" w:rsidR="0069792F" w:rsidRDefault="0069792F" w:rsidP="0069792F">
      <w:pPr>
        <w:widowControl w:val="0"/>
        <w:spacing w:before="135" w:after="0" w:line="36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DECRETO</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Nº53.177, DE 04</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DE</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JUNHO</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DE</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2012.</w:t>
      </w:r>
    </w:p>
    <w:p w14:paraId="45A60272" w14:textId="77777777" w:rsidR="0069792F" w:rsidRDefault="0069792F" w:rsidP="0069792F">
      <w:pPr>
        <w:widowControl w:val="0"/>
        <w:spacing w:before="135"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0CB8B71E"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2555BC5D"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6527F3AE" w14:textId="77777777" w:rsidR="0069792F" w:rsidRDefault="0069792F" w:rsidP="0069792F">
      <w:pPr>
        <w:widowControl w:val="0"/>
        <w:spacing w:after="0" w:line="24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RELAÇÃO</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NOMINAL</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DOS</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DIRIGENTES</w:t>
      </w:r>
      <w:r w:rsidRPr="2EBED334">
        <w:rPr>
          <w:rFonts w:ascii="Calibri" w:eastAsia="Calibri" w:hAnsi="Calibri" w:cs="Calibri"/>
          <w:color w:val="881798"/>
          <w:sz w:val="24"/>
          <w:szCs w:val="24"/>
          <w:u w:val="single"/>
        </w:rPr>
        <w:t xml:space="preserve"> </w:t>
      </w:r>
      <w:r w:rsidRPr="2EBED334">
        <w:rPr>
          <w:rFonts w:ascii="Calibri" w:eastAsia="Calibri" w:hAnsi="Calibri" w:cs="Calibri"/>
          <w:color w:val="000000" w:themeColor="text1"/>
          <w:sz w:val="24"/>
          <w:szCs w:val="24"/>
        </w:rPr>
        <w:t>ATUALIZADA</w:t>
      </w:r>
    </w:p>
    <w:p w14:paraId="48BC4762"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7A0B4706" w14:textId="77777777" w:rsidR="0069792F" w:rsidRDefault="0069792F" w:rsidP="0069792F">
      <w:pPr>
        <w:widowControl w:val="0"/>
        <w:spacing w:before="2" w:after="0" w:line="240" w:lineRule="auto"/>
        <w:rPr>
          <w:rFonts w:ascii="Calibri" w:eastAsia="Calibri" w:hAnsi="Calibri" w:cs="Calibri"/>
          <w:color w:val="000000" w:themeColor="text1"/>
          <w:sz w:val="24"/>
          <w:szCs w:val="24"/>
        </w:rPr>
      </w:pPr>
    </w:p>
    <w:p w14:paraId="1DB0BBE0" w14:textId="77777777" w:rsidR="0069792F" w:rsidRDefault="0069792F" w:rsidP="0069792F">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Nome:(Nome do Dirigente)</w:t>
      </w:r>
      <w:r>
        <w:tab/>
      </w:r>
      <w:r>
        <w:tab/>
      </w:r>
    </w:p>
    <w:p w14:paraId="20243C3F" w14:textId="77777777" w:rsidR="0069792F" w:rsidRDefault="0069792F" w:rsidP="0069792F">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Assinatura:</w:t>
      </w:r>
      <w:r>
        <w:tab/>
      </w:r>
      <w:r w:rsidRPr="2EBED334">
        <w:rPr>
          <w:rFonts w:ascii="Calibri" w:eastAsia="Calibri" w:hAnsi="Calibri" w:cs="Calibri"/>
          <w:i/>
          <w:iCs/>
          <w:color w:val="000000" w:themeColor="text1"/>
          <w:sz w:val="24"/>
          <w:szCs w:val="24"/>
        </w:rPr>
        <w:t xml:space="preserve"> RG:00.000.000-0</w:t>
      </w:r>
      <w:r>
        <w:tab/>
      </w:r>
      <w:r w:rsidRPr="2EBED334">
        <w:rPr>
          <w:rFonts w:ascii="Calibri" w:eastAsia="Calibri" w:hAnsi="Calibri" w:cs="Calibri"/>
          <w:i/>
          <w:iCs/>
          <w:color w:val="000000" w:themeColor="text1"/>
          <w:sz w:val="24"/>
          <w:szCs w:val="24"/>
        </w:rPr>
        <w:t>CPF:000.000.000-00</w:t>
      </w:r>
    </w:p>
    <w:p w14:paraId="2927F562" w14:textId="77777777" w:rsidR="0069792F" w:rsidRDefault="0069792F" w:rsidP="0069792F">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Cargo: (Cargo, Função)</w:t>
      </w:r>
    </w:p>
    <w:p w14:paraId="7CFD88CA" w14:textId="77777777" w:rsidR="0069792F" w:rsidRDefault="0069792F" w:rsidP="0069792F">
      <w:pPr>
        <w:tabs>
          <w:tab w:val="left" w:pos="4924"/>
        </w:tabs>
        <w:spacing w:after="200" w:line="276"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Endereço:(Rua, Bairro, SP)</w:t>
      </w:r>
      <w:r>
        <w:tab/>
      </w:r>
      <w:r w:rsidRPr="2EBED334">
        <w:rPr>
          <w:rFonts w:ascii="Calibri" w:eastAsia="Calibri" w:hAnsi="Calibri" w:cs="Calibri"/>
          <w:i/>
          <w:iCs/>
          <w:color w:val="000000" w:themeColor="text1"/>
          <w:sz w:val="24"/>
          <w:szCs w:val="24"/>
        </w:rPr>
        <w:t>CEP:000.00000.</w:t>
      </w:r>
    </w:p>
    <w:p w14:paraId="2575A592"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2D5D9301"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79DD5358"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AD349D6" w14:textId="77777777" w:rsidR="0069792F" w:rsidRDefault="0069792F" w:rsidP="0069792F">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São Paulo– </w:t>
      </w:r>
      <w:proofErr w:type="gramStart"/>
      <w:r w:rsidRPr="2EBED334">
        <w:rPr>
          <w:rFonts w:ascii="Calibri" w:eastAsia="Calibri" w:hAnsi="Calibri" w:cs="Calibri"/>
          <w:color w:val="000000" w:themeColor="text1"/>
          <w:sz w:val="24"/>
          <w:szCs w:val="24"/>
        </w:rPr>
        <w:t xml:space="preserve">SP,   </w:t>
      </w:r>
      <w:proofErr w:type="gramEnd"/>
      <w:r w:rsidRPr="2EBED334">
        <w:rPr>
          <w:rFonts w:ascii="Calibri" w:eastAsia="Calibri" w:hAnsi="Calibri" w:cs="Calibri"/>
          <w:color w:val="000000" w:themeColor="text1"/>
          <w:sz w:val="24"/>
          <w:szCs w:val="24"/>
        </w:rPr>
        <w:t xml:space="preserve"> /    /   .</w:t>
      </w:r>
    </w:p>
    <w:p w14:paraId="56C45BC0"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4600B9C1"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24E2F542" w14:textId="77777777" w:rsidR="0069792F" w:rsidRDefault="0069792F" w:rsidP="0069792F">
      <w:pPr>
        <w:widowControl w:val="0"/>
        <w:spacing w:before="1" w:after="0" w:line="240" w:lineRule="auto"/>
        <w:jc w:val="center"/>
        <w:rPr>
          <w:rFonts w:ascii="Calibri" w:eastAsia="Calibri" w:hAnsi="Calibri" w:cs="Calibri"/>
          <w:color w:val="000000" w:themeColor="text1"/>
        </w:rPr>
      </w:pPr>
      <w:r w:rsidRPr="2EBED334">
        <w:rPr>
          <w:rFonts w:ascii="Calibri" w:eastAsia="Calibri" w:hAnsi="Calibri" w:cs="Calibri"/>
          <w:color w:val="000000" w:themeColor="text1"/>
        </w:rPr>
        <w:t>________________________</w:t>
      </w:r>
    </w:p>
    <w:p w14:paraId="31E7BE24"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Nome do Dirigente Responsável </w:t>
      </w:r>
    </w:p>
    <w:p w14:paraId="22764AC4"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w:t>
      </w:r>
    </w:p>
    <w:p w14:paraId="2F1EF2F5"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RG</w:t>
      </w:r>
    </w:p>
    <w:p w14:paraId="515B6BDB" w14:textId="77777777" w:rsidR="0069792F" w:rsidRDefault="0069792F" w:rsidP="0069792F">
      <w:pPr>
        <w:spacing w:after="200" w:line="276" w:lineRule="auto"/>
        <w:jc w:val="center"/>
        <w:rPr>
          <w:rFonts w:ascii="Times New Roman" w:eastAsia="Times New Roman" w:hAnsi="Times New Roman" w:cs="Times New Roman"/>
          <w:color w:val="000000" w:themeColor="text1"/>
          <w:sz w:val="24"/>
          <w:szCs w:val="24"/>
        </w:rPr>
      </w:pPr>
    </w:p>
    <w:p w14:paraId="3B459C02" w14:textId="77777777" w:rsidR="0069792F" w:rsidRDefault="0069792F" w:rsidP="0069792F">
      <w:r>
        <w:br w:type="page"/>
      </w:r>
    </w:p>
    <w:p w14:paraId="787EBE55" w14:textId="77777777" w:rsidR="0069792F" w:rsidRDefault="0069792F" w:rsidP="0069792F">
      <w:pPr>
        <w:rPr>
          <w:rFonts w:ascii="Calibri" w:eastAsia="Calibri" w:hAnsi="Calibri" w:cs="Calibri"/>
          <w:color w:val="000000" w:themeColor="text1"/>
        </w:rPr>
      </w:pPr>
    </w:p>
    <w:p w14:paraId="3158B944"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VII</w:t>
      </w:r>
    </w:p>
    <w:p w14:paraId="33C83F3E" w14:textId="77777777" w:rsidR="0069792F" w:rsidRDefault="0069792F" w:rsidP="0069792F">
      <w:pPr>
        <w:widowControl w:val="0"/>
        <w:spacing w:before="9" w:after="0" w:line="240" w:lineRule="auto"/>
        <w:rPr>
          <w:rFonts w:ascii="Calibri" w:eastAsia="Calibri" w:hAnsi="Calibri" w:cs="Calibri"/>
          <w:color w:val="000000" w:themeColor="text1"/>
          <w:sz w:val="24"/>
          <w:szCs w:val="24"/>
        </w:rPr>
      </w:pPr>
    </w:p>
    <w:p w14:paraId="242F09B0"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DECLARAÇÃO SOBRE TRABALHO DE MENORES</w:t>
      </w:r>
    </w:p>
    <w:p w14:paraId="3B936873"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211AD082" w14:textId="77777777" w:rsidR="0069792F" w:rsidRDefault="0069792F" w:rsidP="0069792F">
      <w:pPr>
        <w:widowControl w:val="0"/>
        <w:spacing w:before="135"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w:t>
      </w:r>
      <w:r w:rsidRPr="2EBED334">
        <w:rPr>
          <w:rFonts w:ascii="Calibri" w:eastAsia="Calibri" w:hAnsi="Calibri" w:cs="Calibri"/>
          <w:i/>
          <w:iCs/>
          <w:color w:val="000000" w:themeColor="text1"/>
          <w:sz w:val="24"/>
          <w:szCs w:val="24"/>
        </w:rPr>
        <w:t>Nome da Entidade e CNPJ</w:t>
      </w:r>
      <w:r w:rsidRPr="2EBED334">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1CBDBEB4"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649D110"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48E62C34" w14:textId="77777777" w:rsidR="0069792F" w:rsidRDefault="0069792F" w:rsidP="0069792F">
      <w:pPr>
        <w:widowControl w:val="0"/>
        <w:spacing w:before="2" w:after="0" w:line="240" w:lineRule="auto"/>
        <w:rPr>
          <w:rFonts w:ascii="Calibri" w:eastAsia="Calibri" w:hAnsi="Calibri" w:cs="Calibri"/>
          <w:color w:val="000000" w:themeColor="text1"/>
          <w:sz w:val="24"/>
          <w:szCs w:val="24"/>
        </w:rPr>
      </w:pPr>
    </w:p>
    <w:p w14:paraId="413A951E" w14:textId="77777777" w:rsidR="0069792F" w:rsidRDefault="0069792F" w:rsidP="0069792F">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São Paulo– SP, / </w:t>
      </w:r>
      <w:proofErr w:type="gramStart"/>
      <w:r w:rsidRPr="2EBED334">
        <w:rPr>
          <w:rFonts w:ascii="Calibri" w:eastAsia="Calibri" w:hAnsi="Calibri" w:cs="Calibri"/>
          <w:color w:val="000000" w:themeColor="text1"/>
          <w:sz w:val="24"/>
          <w:szCs w:val="24"/>
        </w:rPr>
        <w:t>/ .</w:t>
      </w:r>
      <w:proofErr w:type="gramEnd"/>
    </w:p>
    <w:p w14:paraId="7F776BA6"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2369B1A6"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28D0E7FA"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71601DE9"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0F686769"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353F30C"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69FED46" w14:textId="77777777" w:rsidR="0069792F" w:rsidRDefault="0069792F" w:rsidP="0069792F">
      <w:pPr>
        <w:widowControl w:val="0"/>
        <w:spacing w:before="1" w:after="0" w:line="240" w:lineRule="auto"/>
        <w:jc w:val="center"/>
        <w:rPr>
          <w:rFonts w:ascii="Calibri" w:eastAsia="Calibri" w:hAnsi="Calibri" w:cs="Calibri"/>
          <w:color w:val="000000" w:themeColor="text1"/>
        </w:rPr>
      </w:pPr>
      <w:r w:rsidRPr="2EBED334">
        <w:rPr>
          <w:rFonts w:ascii="Calibri" w:eastAsia="Calibri" w:hAnsi="Calibri" w:cs="Calibri"/>
          <w:color w:val="000000" w:themeColor="text1"/>
        </w:rPr>
        <w:t>_________________________</w:t>
      </w:r>
    </w:p>
    <w:p w14:paraId="305E6F12"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Nome do Dirigente Responsável </w:t>
      </w:r>
    </w:p>
    <w:p w14:paraId="31D7DACF"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w:t>
      </w:r>
    </w:p>
    <w:p w14:paraId="40F205CD"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RG</w:t>
      </w:r>
    </w:p>
    <w:p w14:paraId="1FD551B5" w14:textId="77777777" w:rsidR="0069792F" w:rsidRDefault="0069792F" w:rsidP="0069792F">
      <w:pPr>
        <w:spacing w:after="200" w:line="276" w:lineRule="auto"/>
        <w:jc w:val="center"/>
        <w:rPr>
          <w:rFonts w:ascii="Times New Roman" w:eastAsia="Times New Roman" w:hAnsi="Times New Roman" w:cs="Times New Roman"/>
          <w:color w:val="000000" w:themeColor="text1"/>
          <w:sz w:val="24"/>
          <w:szCs w:val="24"/>
        </w:rPr>
      </w:pPr>
    </w:p>
    <w:p w14:paraId="55AC4420" w14:textId="77777777" w:rsidR="0069792F" w:rsidRDefault="0069792F" w:rsidP="0069792F">
      <w:r>
        <w:br w:type="page"/>
      </w:r>
    </w:p>
    <w:p w14:paraId="4CBE6261" w14:textId="77777777" w:rsidR="0069792F" w:rsidRDefault="0069792F" w:rsidP="0069792F">
      <w:pPr>
        <w:rPr>
          <w:rFonts w:ascii="Calibri" w:eastAsia="Calibri" w:hAnsi="Calibri" w:cs="Calibri"/>
          <w:color w:val="000000" w:themeColor="text1"/>
        </w:rPr>
      </w:pPr>
    </w:p>
    <w:p w14:paraId="3ED10C83"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VIII</w:t>
      </w:r>
    </w:p>
    <w:p w14:paraId="74D9DF4B" w14:textId="77777777" w:rsidR="0069792F" w:rsidRDefault="0069792F" w:rsidP="0069792F">
      <w:pPr>
        <w:spacing w:after="200" w:line="360" w:lineRule="auto"/>
        <w:jc w:val="center"/>
        <w:rPr>
          <w:rFonts w:ascii="Calibri" w:eastAsia="Calibri" w:hAnsi="Calibri" w:cs="Calibri"/>
          <w:color w:val="000000" w:themeColor="text1"/>
          <w:sz w:val="24"/>
          <w:szCs w:val="24"/>
        </w:rPr>
      </w:pPr>
    </w:p>
    <w:p w14:paraId="65583B0D"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DECLARAÇÃO PARA CONTRATAÇÃO DE EMPRESAS</w:t>
      </w:r>
    </w:p>
    <w:p w14:paraId="04DE56D7"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60B625E8"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46D93123"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153EEF39"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2A6C1994"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101DFB44"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693D1187"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66D6603A"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RELAÇÃO DOS PRESTADORES DE SERVIÇOS</w:t>
      </w:r>
    </w:p>
    <w:p w14:paraId="49367865"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Objeto: </w:t>
      </w:r>
      <w:r w:rsidRPr="2EBED334">
        <w:rPr>
          <w:rFonts w:ascii="Calibri" w:eastAsia="Calibri" w:hAnsi="Calibri" w:cs="Calibri"/>
          <w:i/>
          <w:iCs/>
          <w:color w:val="000000" w:themeColor="text1"/>
          <w:sz w:val="24"/>
          <w:szCs w:val="24"/>
        </w:rPr>
        <w:t>(Nome do Evento).</w:t>
      </w:r>
    </w:p>
    <w:p w14:paraId="49B5A70A" w14:textId="77777777" w:rsidR="0069792F" w:rsidRDefault="0069792F" w:rsidP="0069792F">
      <w:pPr>
        <w:tabs>
          <w:tab w:val="right" w:pos="9071"/>
        </w:tabs>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Empresa: (</w:t>
      </w:r>
      <w:r w:rsidRPr="2EBED334">
        <w:rPr>
          <w:rFonts w:ascii="Calibri" w:eastAsia="Calibri" w:hAnsi="Calibri" w:cs="Calibri"/>
          <w:i/>
          <w:iCs/>
          <w:color w:val="000000" w:themeColor="text1"/>
          <w:sz w:val="24"/>
          <w:szCs w:val="24"/>
        </w:rPr>
        <w:t>Nome da empresa de segurança</w:t>
      </w:r>
      <w:r w:rsidRPr="2EBED334">
        <w:rPr>
          <w:rFonts w:ascii="Calibri" w:eastAsia="Calibri" w:hAnsi="Calibri" w:cs="Calibri"/>
          <w:color w:val="000000" w:themeColor="text1"/>
          <w:sz w:val="24"/>
          <w:szCs w:val="24"/>
        </w:rPr>
        <w:t xml:space="preserve">).                                     CNPJ: </w:t>
      </w:r>
      <w:r w:rsidRPr="2EBED334">
        <w:rPr>
          <w:rFonts w:ascii="Calibri" w:eastAsia="Calibri" w:hAnsi="Calibri" w:cs="Calibri"/>
          <w:i/>
          <w:iCs/>
          <w:color w:val="000000" w:themeColor="text1"/>
          <w:sz w:val="24"/>
          <w:szCs w:val="24"/>
        </w:rPr>
        <w:t>00.000.000/0000.00.</w:t>
      </w:r>
      <w:r>
        <w:tab/>
      </w:r>
    </w:p>
    <w:p w14:paraId="58D5F722"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Serviços Prestados: </w:t>
      </w:r>
      <w:r w:rsidRPr="2EBED334">
        <w:rPr>
          <w:rFonts w:ascii="Calibri" w:eastAsia="Calibri" w:hAnsi="Calibri" w:cs="Calibri"/>
          <w:i/>
          <w:iCs/>
          <w:color w:val="000000" w:themeColor="text1"/>
          <w:sz w:val="24"/>
          <w:szCs w:val="24"/>
        </w:rPr>
        <w:t>(Natureza da prestação de serviços)</w:t>
      </w:r>
    </w:p>
    <w:p w14:paraId="2376BEA7"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Valor do Repasse: </w:t>
      </w:r>
      <w:r w:rsidRPr="2EBED334">
        <w:rPr>
          <w:rFonts w:ascii="Calibri" w:eastAsia="Calibri" w:hAnsi="Calibri" w:cs="Calibri"/>
          <w:i/>
          <w:iCs/>
          <w:color w:val="000000" w:themeColor="text1"/>
          <w:sz w:val="24"/>
          <w:szCs w:val="24"/>
        </w:rPr>
        <w:t>R$ 00.000,00</w:t>
      </w:r>
    </w:p>
    <w:p w14:paraId="1D7CC458"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568515DF" w14:textId="77777777" w:rsidR="0069792F" w:rsidRDefault="0069792F" w:rsidP="0069792F">
      <w:pPr>
        <w:tabs>
          <w:tab w:val="left" w:pos="851"/>
        </w:tabs>
        <w:spacing w:after="200" w:line="360" w:lineRule="auto"/>
        <w:jc w:val="right"/>
        <w:rPr>
          <w:rFonts w:ascii="Calibri" w:eastAsia="Calibri" w:hAnsi="Calibri" w:cs="Calibri"/>
          <w:color w:val="000000" w:themeColor="text1"/>
          <w:sz w:val="24"/>
          <w:szCs w:val="24"/>
        </w:rPr>
      </w:pPr>
    </w:p>
    <w:p w14:paraId="4AA4E4CD" w14:textId="77777777" w:rsidR="0069792F" w:rsidRDefault="0069792F" w:rsidP="0069792F">
      <w:pPr>
        <w:tabs>
          <w:tab w:val="left" w:pos="851"/>
        </w:tabs>
        <w:spacing w:after="200" w:line="36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São Paulo – SP, _____/_______/_________.</w:t>
      </w:r>
    </w:p>
    <w:p w14:paraId="32EA6FAE" w14:textId="77777777" w:rsidR="0069792F" w:rsidRDefault="0069792F" w:rsidP="0069792F">
      <w:pPr>
        <w:spacing w:after="200" w:line="360" w:lineRule="auto"/>
        <w:jc w:val="center"/>
        <w:rPr>
          <w:rFonts w:ascii="Calibri" w:eastAsia="Calibri" w:hAnsi="Calibri" w:cs="Calibri"/>
          <w:color w:val="000000" w:themeColor="text1"/>
          <w:sz w:val="24"/>
          <w:szCs w:val="24"/>
        </w:rPr>
      </w:pPr>
    </w:p>
    <w:p w14:paraId="66CB2C91" w14:textId="77777777" w:rsidR="0069792F" w:rsidRDefault="0069792F" w:rsidP="0069792F">
      <w:pPr>
        <w:spacing w:after="200" w:line="360" w:lineRule="auto"/>
        <w:jc w:val="center"/>
        <w:rPr>
          <w:rFonts w:ascii="Calibri" w:eastAsia="Calibri" w:hAnsi="Calibri" w:cs="Calibri"/>
          <w:color w:val="000000" w:themeColor="text1"/>
          <w:sz w:val="24"/>
          <w:szCs w:val="24"/>
        </w:rPr>
      </w:pPr>
    </w:p>
    <w:p w14:paraId="1B79A606"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_________________________________________</w:t>
      </w:r>
    </w:p>
    <w:p w14:paraId="24E2E483"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Dirigente Responsável</w:t>
      </w:r>
    </w:p>
    <w:p w14:paraId="2F652F23"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 – RG</w:t>
      </w:r>
    </w:p>
    <w:p w14:paraId="57CE185F" w14:textId="77777777" w:rsidR="0069792F" w:rsidRDefault="0069792F" w:rsidP="0069792F">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1889D95E" w14:textId="77777777" w:rsidR="0069792F" w:rsidRDefault="0069792F" w:rsidP="0069792F">
      <w:r>
        <w:br w:type="page"/>
      </w:r>
    </w:p>
    <w:p w14:paraId="7B64B15A" w14:textId="77777777" w:rsidR="0069792F" w:rsidRDefault="0069792F" w:rsidP="0069792F">
      <w:pPr>
        <w:rPr>
          <w:rFonts w:ascii="Calibri" w:eastAsia="Calibri" w:hAnsi="Calibri" w:cs="Calibri"/>
          <w:color w:val="000000" w:themeColor="text1"/>
        </w:rPr>
      </w:pPr>
    </w:p>
    <w:p w14:paraId="60F4D177"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IX</w:t>
      </w:r>
    </w:p>
    <w:p w14:paraId="2B14A12B" w14:textId="77777777" w:rsidR="0069792F" w:rsidRDefault="0069792F" w:rsidP="0069792F">
      <w:pPr>
        <w:widowControl w:val="0"/>
        <w:spacing w:before="56" w:after="0" w:line="240" w:lineRule="auto"/>
        <w:jc w:val="center"/>
        <w:rPr>
          <w:rFonts w:ascii="Calibri" w:eastAsia="Calibri" w:hAnsi="Calibri" w:cs="Calibri"/>
          <w:color w:val="000000" w:themeColor="text1"/>
          <w:sz w:val="24"/>
          <w:szCs w:val="24"/>
        </w:rPr>
      </w:pPr>
    </w:p>
    <w:p w14:paraId="5177A76A"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DECLARAÇÃO DE PAGAMENTO</w:t>
      </w:r>
    </w:p>
    <w:p w14:paraId="765E8192"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229DA5BE" w14:textId="77777777" w:rsidR="0069792F" w:rsidRDefault="0069792F" w:rsidP="0069792F">
      <w:pPr>
        <w:widowControl w:val="0"/>
        <w:spacing w:before="1" w:after="0" w:line="240" w:lineRule="auto"/>
        <w:rPr>
          <w:rFonts w:ascii="Calibri" w:eastAsia="Calibri" w:hAnsi="Calibri" w:cs="Calibri"/>
          <w:color w:val="000000" w:themeColor="text1"/>
          <w:sz w:val="24"/>
          <w:szCs w:val="24"/>
        </w:rPr>
      </w:pPr>
    </w:p>
    <w:p w14:paraId="14EC2C7D"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Eu, (</w:t>
      </w:r>
      <w:r w:rsidRPr="2EBED334">
        <w:rPr>
          <w:rFonts w:ascii="Calibri" w:eastAsia="Calibri" w:hAnsi="Calibri" w:cs="Calibri"/>
          <w:i/>
          <w:iCs/>
          <w:color w:val="000000" w:themeColor="text1"/>
          <w:sz w:val="24"/>
          <w:szCs w:val="24"/>
        </w:rPr>
        <w:t>Nome do dirigente e RG 00.000.000-00</w:t>
      </w:r>
      <w:r w:rsidRPr="2EBED334">
        <w:rPr>
          <w:rFonts w:ascii="Calibri" w:eastAsia="Calibri" w:hAnsi="Calibri" w:cs="Calibri"/>
          <w:color w:val="000000" w:themeColor="text1"/>
          <w:sz w:val="24"/>
          <w:szCs w:val="24"/>
        </w:rPr>
        <w:t>), dirigente responsável pela (</w:t>
      </w:r>
      <w:r w:rsidRPr="2EBED334">
        <w:rPr>
          <w:rFonts w:ascii="Calibri" w:eastAsia="Calibri" w:hAnsi="Calibri" w:cs="Calibri"/>
          <w:i/>
          <w:iCs/>
          <w:color w:val="000000" w:themeColor="text1"/>
          <w:sz w:val="24"/>
          <w:szCs w:val="24"/>
        </w:rPr>
        <w:t>nome da Entidade e CNPJ00.000.000.0000-00</w:t>
      </w:r>
      <w:r w:rsidRPr="2EBED334">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EBED334">
        <w:rPr>
          <w:rFonts w:ascii="Calibri" w:eastAsia="Calibri" w:hAnsi="Calibri" w:cs="Calibri"/>
          <w:i/>
          <w:iCs/>
          <w:color w:val="000000" w:themeColor="text1"/>
          <w:sz w:val="24"/>
          <w:szCs w:val="24"/>
        </w:rPr>
        <w:t xml:space="preserve">nº 0000000000, </w:t>
      </w:r>
      <w:r w:rsidRPr="2EBED334">
        <w:rPr>
          <w:rFonts w:ascii="Calibri" w:eastAsia="Calibri" w:hAnsi="Calibri" w:cs="Calibri"/>
          <w:color w:val="000000" w:themeColor="text1"/>
          <w:sz w:val="24"/>
          <w:szCs w:val="24"/>
        </w:rPr>
        <w:t xml:space="preserve">Nota de Empenho nº </w:t>
      </w:r>
      <w:r w:rsidRPr="2EBED334">
        <w:rPr>
          <w:rFonts w:ascii="Calibri" w:eastAsia="Calibri" w:hAnsi="Calibri" w:cs="Calibri"/>
          <w:i/>
          <w:iCs/>
          <w:color w:val="000000" w:themeColor="text1"/>
          <w:sz w:val="24"/>
          <w:szCs w:val="24"/>
        </w:rPr>
        <w:t xml:space="preserve">000000 </w:t>
      </w:r>
      <w:r w:rsidRPr="2EBED334">
        <w:rPr>
          <w:rFonts w:ascii="Calibri" w:eastAsia="Calibri" w:hAnsi="Calibri" w:cs="Calibri"/>
          <w:color w:val="000000" w:themeColor="text1"/>
          <w:sz w:val="24"/>
          <w:szCs w:val="24"/>
        </w:rPr>
        <w:t xml:space="preserve">e Termo de Fomento </w:t>
      </w:r>
      <w:r w:rsidRPr="2EBED334">
        <w:rPr>
          <w:rFonts w:ascii="Calibri" w:eastAsia="Calibri" w:hAnsi="Calibri" w:cs="Calibri"/>
          <w:i/>
          <w:iCs/>
          <w:color w:val="000000" w:themeColor="text1"/>
          <w:sz w:val="24"/>
          <w:szCs w:val="24"/>
        </w:rPr>
        <w:t>nº 000/SEME/202x</w:t>
      </w:r>
      <w:r w:rsidRPr="2EBED334">
        <w:rPr>
          <w:rFonts w:ascii="Calibri" w:eastAsia="Calibri" w:hAnsi="Calibri" w:cs="Calibri"/>
          <w:color w:val="000000" w:themeColor="text1"/>
          <w:sz w:val="24"/>
          <w:szCs w:val="24"/>
        </w:rPr>
        <w:t xml:space="preserve">, referente à 1º parcela do período de </w:t>
      </w:r>
      <w:r w:rsidRPr="2EBED334">
        <w:rPr>
          <w:rFonts w:ascii="Calibri" w:eastAsia="Calibri" w:hAnsi="Calibri" w:cs="Calibri"/>
          <w:i/>
          <w:iCs/>
          <w:color w:val="000000" w:themeColor="text1"/>
          <w:sz w:val="24"/>
          <w:szCs w:val="24"/>
        </w:rPr>
        <w:t xml:space="preserve">00/00/202x a 00/00/202x </w:t>
      </w:r>
      <w:r w:rsidRPr="2EBED334">
        <w:rPr>
          <w:rFonts w:ascii="Calibri" w:eastAsia="Calibri" w:hAnsi="Calibri" w:cs="Calibri"/>
          <w:color w:val="000000" w:themeColor="text1"/>
          <w:sz w:val="24"/>
          <w:szCs w:val="24"/>
        </w:rPr>
        <w:t xml:space="preserve">, no valor de </w:t>
      </w:r>
      <w:r w:rsidRPr="2EBED334">
        <w:rPr>
          <w:rFonts w:ascii="Calibri" w:eastAsia="Calibri" w:hAnsi="Calibri" w:cs="Calibri"/>
          <w:i/>
          <w:iCs/>
          <w:color w:val="000000" w:themeColor="text1"/>
          <w:sz w:val="24"/>
          <w:szCs w:val="24"/>
        </w:rPr>
        <w:t xml:space="preserve">R$ 000,000 (valor por extenso), </w:t>
      </w:r>
      <w:r w:rsidRPr="2EBED334">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43736F4F"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3E81F082" w14:textId="77777777" w:rsidR="0069792F" w:rsidRDefault="0069792F" w:rsidP="0069792F">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19F477A8" w14:textId="77777777" w:rsidR="0069792F" w:rsidRDefault="0069792F" w:rsidP="0069792F">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São Paulo – SP, / </w:t>
      </w:r>
      <w:proofErr w:type="gramStart"/>
      <w:r w:rsidRPr="2EBED334">
        <w:rPr>
          <w:rFonts w:ascii="Calibri" w:eastAsia="Calibri" w:hAnsi="Calibri" w:cs="Calibri"/>
          <w:color w:val="000000" w:themeColor="text1"/>
          <w:sz w:val="24"/>
          <w:szCs w:val="24"/>
        </w:rPr>
        <w:t>/ .</w:t>
      </w:r>
      <w:proofErr w:type="gramEnd"/>
    </w:p>
    <w:p w14:paraId="529F25FF"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E8189CB"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0A9008A4"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52A83187"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980D97E"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7F247B41"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5996D91"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5A0D1E61" w14:textId="77777777" w:rsidR="0069792F" w:rsidRDefault="0069792F" w:rsidP="0069792F">
      <w:pPr>
        <w:widowControl w:val="0"/>
        <w:spacing w:before="1" w:after="0" w:line="240" w:lineRule="auto"/>
        <w:rPr>
          <w:rFonts w:ascii="Calibri" w:eastAsia="Calibri" w:hAnsi="Calibri" w:cs="Calibri"/>
          <w:color w:val="000000" w:themeColor="text1"/>
        </w:rPr>
      </w:pPr>
    </w:p>
    <w:p w14:paraId="44534CC0"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Nome do Dirigente Responsável </w:t>
      </w:r>
    </w:p>
    <w:p w14:paraId="7D92F637" w14:textId="53EF260C" w:rsidR="0069792F" w:rsidRDefault="0069792F" w:rsidP="00077C0F">
      <w:pPr>
        <w:widowControl w:val="0"/>
        <w:spacing w:after="0" w:line="240" w:lineRule="auto"/>
        <w:jc w:val="center"/>
        <w:rPr>
          <w:rFonts w:ascii="Times New Roman" w:eastAsia="Times New Roman" w:hAnsi="Times New Roman" w:cs="Times New Roman"/>
          <w:color w:val="000000" w:themeColor="text1"/>
          <w:sz w:val="24"/>
          <w:szCs w:val="24"/>
        </w:rPr>
      </w:pPr>
      <w:r w:rsidRPr="2EBED334">
        <w:rPr>
          <w:rFonts w:ascii="Calibri" w:eastAsia="Calibri" w:hAnsi="Calibri" w:cs="Calibri"/>
          <w:color w:val="000000" w:themeColor="text1"/>
          <w:sz w:val="24"/>
          <w:szCs w:val="24"/>
        </w:rPr>
        <w:t>Cargo–RG</w:t>
      </w:r>
    </w:p>
    <w:p w14:paraId="09FCA2EE" w14:textId="77777777" w:rsidR="0069792F" w:rsidRDefault="0069792F" w:rsidP="0069792F">
      <w:pPr>
        <w:spacing w:after="0" w:line="360" w:lineRule="auto"/>
        <w:ind w:left="302" w:right="694"/>
        <w:jc w:val="both"/>
        <w:rPr>
          <w:rFonts w:ascii="Times New Roman" w:eastAsia="Times New Roman" w:hAnsi="Times New Roman" w:cs="Times New Roman"/>
          <w:color w:val="000000" w:themeColor="text1"/>
          <w:sz w:val="24"/>
          <w:szCs w:val="24"/>
        </w:rPr>
      </w:pPr>
    </w:p>
    <w:p w14:paraId="3C033D2F" w14:textId="77777777" w:rsidR="0069792F" w:rsidRDefault="0069792F" w:rsidP="0069792F">
      <w:r>
        <w:br w:type="page"/>
      </w:r>
    </w:p>
    <w:p w14:paraId="634EFACE" w14:textId="77777777" w:rsidR="0069792F" w:rsidRDefault="0069792F" w:rsidP="0069792F">
      <w:pPr>
        <w:rPr>
          <w:rFonts w:ascii="Calibri" w:eastAsia="Calibri" w:hAnsi="Calibri" w:cs="Calibri"/>
          <w:color w:val="000000" w:themeColor="text1"/>
        </w:rPr>
      </w:pPr>
    </w:p>
    <w:p w14:paraId="67F89CA8"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X</w:t>
      </w:r>
    </w:p>
    <w:p w14:paraId="479EC17B" w14:textId="77777777" w:rsidR="0069792F" w:rsidRDefault="0069792F" w:rsidP="0069792F">
      <w:pPr>
        <w:widowControl w:val="0"/>
        <w:spacing w:before="138" w:after="0" w:line="240" w:lineRule="auto"/>
        <w:jc w:val="center"/>
        <w:rPr>
          <w:rFonts w:ascii="Calibri" w:eastAsia="Calibri" w:hAnsi="Calibri" w:cs="Calibri"/>
          <w:color w:val="000000" w:themeColor="text1"/>
          <w:sz w:val="24"/>
          <w:szCs w:val="24"/>
        </w:rPr>
      </w:pPr>
    </w:p>
    <w:p w14:paraId="30716D77" w14:textId="77777777" w:rsidR="0069792F" w:rsidRDefault="0069792F" w:rsidP="0069792F">
      <w:pPr>
        <w:pStyle w:val="Ttulo1"/>
        <w:widowControl w:val="0"/>
        <w:spacing w:before="138"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CADASTRO DA CONTA CORRENTE VINCULADA A PARCERIA</w:t>
      </w:r>
    </w:p>
    <w:p w14:paraId="0A8149A6"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CF3097F" w14:textId="77777777" w:rsidR="0069792F" w:rsidRDefault="0069792F" w:rsidP="0069792F">
      <w:pPr>
        <w:widowControl w:val="0"/>
        <w:spacing w:before="1" w:after="0" w:line="240" w:lineRule="auto"/>
        <w:rPr>
          <w:rFonts w:ascii="Calibri" w:eastAsia="Calibri" w:hAnsi="Calibri" w:cs="Calibri"/>
          <w:color w:val="000000" w:themeColor="text1"/>
          <w:sz w:val="24"/>
          <w:szCs w:val="24"/>
        </w:rPr>
      </w:pPr>
    </w:p>
    <w:p w14:paraId="32C01CB6" w14:textId="77777777" w:rsidR="0069792F" w:rsidRDefault="0069792F" w:rsidP="0069792F">
      <w:pPr>
        <w:widowControl w:val="0"/>
        <w:spacing w:after="0" w:line="24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À Secretaria Municipal de Esportes e Lazer– SEME</w:t>
      </w:r>
    </w:p>
    <w:p w14:paraId="0F1A4837" w14:textId="77777777" w:rsidR="0069792F" w:rsidRDefault="0069792F" w:rsidP="0069792F">
      <w:pPr>
        <w:widowControl w:val="0"/>
        <w:spacing w:before="135" w:after="0" w:line="36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A/C. Senhor Responsável (Coordenadoria de Administração e Finanças - CAF).C/C Departamento de Gestão de Parcerias–DGPAR</w:t>
      </w:r>
    </w:p>
    <w:p w14:paraId="7E510E23" w14:textId="77777777" w:rsidR="0069792F" w:rsidRDefault="0069792F" w:rsidP="0069792F">
      <w:pPr>
        <w:widowControl w:val="0"/>
        <w:spacing w:before="11" w:after="0" w:line="240" w:lineRule="auto"/>
        <w:rPr>
          <w:rFonts w:ascii="Calibri" w:eastAsia="Calibri" w:hAnsi="Calibri" w:cs="Calibri"/>
          <w:color w:val="000000" w:themeColor="text1"/>
          <w:sz w:val="24"/>
          <w:szCs w:val="24"/>
        </w:rPr>
      </w:pPr>
    </w:p>
    <w:p w14:paraId="069862B5"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w:t>
      </w:r>
      <w:r w:rsidRPr="2EBED334">
        <w:rPr>
          <w:rFonts w:ascii="Calibri" w:eastAsia="Calibri" w:hAnsi="Calibri" w:cs="Calibri"/>
          <w:i/>
          <w:iCs/>
          <w:color w:val="000000" w:themeColor="text1"/>
          <w:sz w:val="24"/>
          <w:szCs w:val="24"/>
        </w:rPr>
        <w:t>Nome da Entidade e CNPJ</w:t>
      </w:r>
      <w:r w:rsidRPr="2EBED334">
        <w:rPr>
          <w:rFonts w:ascii="Calibri" w:eastAsia="Calibri" w:hAnsi="Calibri" w:cs="Calibri"/>
          <w:color w:val="000000" w:themeColor="text1"/>
          <w:sz w:val="24"/>
          <w:szCs w:val="24"/>
        </w:rPr>
        <w:t xml:space="preserve">), solicita a inclusão </w:t>
      </w:r>
      <w:r w:rsidRPr="2EBED334">
        <w:rPr>
          <w:rFonts w:ascii="Calibri" w:eastAsia="Calibri" w:hAnsi="Calibri" w:cs="Calibri"/>
          <w:i/>
          <w:iCs/>
          <w:color w:val="000000" w:themeColor="text1"/>
          <w:sz w:val="24"/>
          <w:szCs w:val="24"/>
        </w:rPr>
        <w:t xml:space="preserve">(ou Atualização do Cadastro) </w:t>
      </w:r>
      <w:r w:rsidRPr="2EBED334">
        <w:rPr>
          <w:rFonts w:ascii="Calibri" w:eastAsia="Calibri" w:hAnsi="Calibri" w:cs="Calibri"/>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 13.019/2014, Decreto Municipal nº 51.197 e item 5.8 da Portaria SEME n. 27/2017, para execução de parceria discriminada abaixo:</w:t>
      </w:r>
    </w:p>
    <w:p w14:paraId="1F0F7553"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p>
    <w:p w14:paraId="2F14B424"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LEI</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FEDERAL</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13.019</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DE</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31</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DE</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JULHO</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DE</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2014.</w:t>
      </w:r>
    </w:p>
    <w:p w14:paraId="484F8B64"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Art. 51</w:t>
      </w:r>
      <w:r w:rsidRPr="2EBED334">
        <w:rPr>
          <w:rFonts w:ascii="Calibri" w:eastAsia="Calibri" w:hAnsi="Calibri" w:cs="Calibri"/>
          <w:b/>
          <w:bCs/>
          <w:i/>
          <w:iCs/>
          <w:color w:val="000000" w:themeColor="text1"/>
          <w:sz w:val="24"/>
          <w:szCs w:val="24"/>
        </w:rPr>
        <w:t xml:space="preserve">. </w:t>
      </w:r>
      <w:r w:rsidRPr="2EBED334">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2EA34BA7"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p>
    <w:p w14:paraId="499A14B8"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PORTARIA</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SEME</w:t>
      </w:r>
      <w:r w:rsidRPr="2EBED334">
        <w:rPr>
          <w:rFonts w:ascii="Calibri" w:eastAsia="Calibri" w:hAnsi="Calibri" w:cs="Calibri"/>
          <w:i/>
          <w:iCs/>
          <w:color w:val="881798"/>
          <w:sz w:val="24"/>
          <w:szCs w:val="24"/>
          <w:u w:val="single"/>
        </w:rPr>
        <w:t xml:space="preserve"> </w:t>
      </w:r>
      <w:r w:rsidRPr="2EBED334">
        <w:rPr>
          <w:rFonts w:ascii="Calibri" w:eastAsia="Calibri" w:hAnsi="Calibri" w:cs="Calibri"/>
          <w:i/>
          <w:iCs/>
          <w:color w:val="000000" w:themeColor="text1"/>
          <w:sz w:val="24"/>
          <w:szCs w:val="24"/>
        </w:rPr>
        <w:t>Nº27/2017</w:t>
      </w:r>
    </w:p>
    <w:p w14:paraId="3719A286" w14:textId="77777777" w:rsidR="0069792F" w:rsidRDefault="0069792F" w:rsidP="0069792F">
      <w:pPr>
        <w:widowControl w:val="0"/>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5.8. Para celebração da Parceria, a OSC deverá possuir cadastro junto ao Setor de Contabilidade da PMSP/SEME, como número da conta corrente no Banco do Brasil S/A, conforme legislação municipal, devendo ser indicada conta específica para cada parceria.</w:t>
      </w:r>
    </w:p>
    <w:p w14:paraId="6D7CB3B0" w14:textId="77777777" w:rsidR="0069792F" w:rsidRDefault="0069792F" w:rsidP="0069792F">
      <w:pPr>
        <w:widowControl w:val="0"/>
        <w:spacing w:before="11" w:after="0" w:line="240" w:lineRule="auto"/>
        <w:rPr>
          <w:rFonts w:ascii="Calibri" w:eastAsia="Calibri" w:hAnsi="Calibri" w:cs="Calibri"/>
          <w:color w:val="000000" w:themeColor="text1"/>
          <w:sz w:val="24"/>
          <w:szCs w:val="24"/>
        </w:rPr>
      </w:pPr>
    </w:p>
    <w:p w14:paraId="64064BF0" w14:textId="77777777" w:rsidR="0069792F" w:rsidRDefault="0069792F" w:rsidP="0069792F">
      <w:pPr>
        <w:spacing w:after="200" w:line="36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Evento: </w:t>
      </w:r>
      <w:r w:rsidRPr="2EBED334">
        <w:rPr>
          <w:rFonts w:ascii="Calibri" w:eastAsia="Calibri" w:hAnsi="Calibri" w:cs="Calibri"/>
          <w:i/>
          <w:iCs/>
          <w:color w:val="000000" w:themeColor="text1"/>
          <w:sz w:val="24"/>
          <w:szCs w:val="24"/>
        </w:rPr>
        <w:t>(Nome do Evento).</w:t>
      </w:r>
    </w:p>
    <w:p w14:paraId="609C30B2" w14:textId="77777777" w:rsidR="0069792F" w:rsidRDefault="0069792F" w:rsidP="0069792F">
      <w:pPr>
        <w:spacing w:after="200" w:line="36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Banco: </w:t>
      </w:r>
      <w:r w:rsidRPr="2EBED334">
        <w:rPr>
          <w:rFonts w:ascii="Calibri" w:eastAsia="Calibri" w:hAnsi="Calibri" w:cs="Calibri"/>
          <w:i/>
          <w:iCs/>
          <w:color w:val="000000" w:themeColor="text1"/>
          <w:sz w:val="24"/>
          <w:szCs w:val="24"/>
        </w:rPr>
        <w:t xml:space="preserve">000 </w:t>
      </w:r>
      <w:r w:rsidRPr="2EBED334">
        <w:rPr>
          <w:rFonts w:ascii="Calibri" w:eastAsia="Calibri" w:hAnsi="Calibri" w:cs="Calibri"/>
          <w:color w:val="000000" w:themeColor="text1"/>
          <w:sz w:val="24"/>
          <w:szCs w:val="24"/>
        </w:rPr>
        <w:t>– Banco do Brasil</w:t>
      </w:r>
    </w:p>
    <w:p w14:paraId="6304F5D4" w14:textId="77777777" w:rsidR="0069792F" w:rsidRDefault="0069792F" w:rsidP="0069792F">
      <w:pPr>
        <w:spacing w:after="200" w:line="36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Agência:</w:t>
      </w:r>
      <w:r w:rsidRPr="2EBED334">
        <w:rPr>
          <w:rFonts w:ascii="Calibri" w:eastAsia="Calibri" w:hAnsi="Calibri" w:cs="Calibri"/>
          <w:b/>
          <w:bCs/>
          <w:color w:val="881798"/>
          <w:sz w:val="24"/>
          <w:szCs w:val="24"/>
          <w:u w:val="single"/>
        </w:rPr>
        <w:t xml:space="preserve"> </w:t>
      </w:r>
      <w:r w:rsidRPr="2EBED334">
        <w:rPr>
          <w:rFonts w:ascii="Calibri" w:eastAsia="Calibri" w:hAnsi="Calibri" w:cs="Calibri"/>
          <w:i/>
          <w:iCs/>
          <w:color w:val="000000" w:themeColor="text1"/>
          <w:sz w:val="24"/>
          <w:szCs w:val="24"/>
        </w:rPr>
        <w:t>000-0</w:t>
      </w:r>
    </w:p>
    <w:p w14:paraId="5057A5B3" w14:textId="77777777" w:rsidR="0069792F" w:rsidRDefault="0069792F" w:rsidP="0069792F">
      <w:pPr>
        <w:spacing w:after="200" w:line="267" w:lineRule="exact"/>
        <w:rPr>
          <w:rFonts w:ascii="Calibri" w:eastAsia="Calibri" w:hAnsi="Calibri" w:cs="Calibri"/>
          <w:color w:val="000000" w:themeColor="text1"/>
          <w:sz w:val="24"/>
          <w:szCs w:val="24"/>
        </w:rPr>
      </w:pPr>
    </w:p>
    <w:p w14:paraId="4D7C9C24" w14:textId="77777777" w:rsidR="0069792F" w:rsidRDefault="0069792F" w:rsidP="0069792F">
      <w:pPr>
        <w:spacing w:after="200" w:line="267" w:lineRule="exact"/>
        <w:rPr>
          <w:rFonts w:ascii="Calibri" w:eastAsia="Calibri" w:hAnsi="Calibri" w:cs="Calibri"/>
          <w:color w:val="000000" w:themeColor="text1"/>
          <w:sz w:val="24"/>
          <w:szCs w:val="24"/>
        </w:rPr>
      </w:pPr>
    </w:p>
    <w:p w14:paraId="407F024C" w14:textId="77777777" w:rsidR="0069792F" w:rsidRDefault="0069792F" w:rsidP="0069792F">
      <w:pPr>
        <w:spacing w:after="200" w:line="267" w:lineRule="exact"/>
        <w:rPr>
          <w:rFonts w:ascii="Calibri" w:eastAsia="Calibri" w:hAnsi="Calibri" w:cs="Calibri"/>
          <w:color w:val="000000" w:themeColor="text1"/>
          <w:sz w:val="24"/>
          <w:szCs w:val="24"/>
        </w:rPr>
      </w:pPr>
    </w:p>
    <w:p w14:paraId="6387E2B1" w14:textId="77777777" w:rsidR="0069792F" w:rsidRDefault="0069792F" w:rsidP="0069792F">
      <w:pPr>
        <w:spacing w:after="200" w:line="267" w:lineRule="exact"/>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Conta</w:t>
      </w:r>
      <w:r w:rsidRPr="2EBED334">
        <w:rPr>
          <w:rFonts w:ascii="Calibri" w:eastAsia="Calibri" w:hAnsi="Calibri" w:cs="Calibri"/>
          <w:b/>
          <w:bCs/>
          <w:color w:val="881798"/>
          <w:sz w:val="24"/>
          <w:szCs w:val="24"/>
          <w:u w:val="single"/>
        </w:rPr>
        <w:t xml:space="preserve"> </w:t>
      </w:r>
      <w:r w:rsidRPr="2EBED334">
        <w:rPr>
          <w:rFonts w:ascii="Calibri" w:eastAsia="Calibri" w:hAnsi="Calibri" w:cs="Calibri"/>
          <w:b/>
          <w:bCs/>
          <w:color w:val="000000" w:themeColor="text1"/>
          <w:sz w:val="24"/>
          <w:szCs w:val="24"/>
        </w:rPr>
        <w:t>Corrente:</w:t>
      </w:r>
      <w:r w:rsidRPr="2EBED334">
        <w:rPr>
          <w:rFonts w:ascii="Calibri" w:eastAsia="Calibri" w:hAnsi="Calibri" w:cs="Calibri"/>
          <w:b/>
          <w:bCs/>
          <w:color w:val="881798"/>
          <w:sz w:val="24"/>
          <w:szCs w:val="24"/>
          <w:u w:val="single"/>
        </w:rPr>
        <w:t xml:space="preserve"> </w:t>
      </w:r>
      <w:r w:rsidRPr="2EBED334">
        <w:rPr>
          <w:rFonts w:ascii="Calibri" w:eastAsia="Calibri" w:hAnsi="Calibri" w:cs="Calibri"/>
          <w:i/>
          <w:iCs/>
          <w:color w:val="000000" w:themeColor="text1"/>
          <w:sz w:val="24"/>
          <w:szCs w:val="24"/>
        </w:rPr>
        <w:t>00.000-0</w:t>
      </w:r>
    </w:p>
    <w:p w14:paraId="6F108C45"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68E22973"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475D20AE"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5ABB8F5F" w14:textId="77777777" w:rsidR="0069792F" w:rsidRDefault="0069792F" w:rsidP="0069792F">
      <w:pPr>
        <w:widowControl w:val="0"/>
        <w:spacing w:after="0" w:line="240" w:lineRule="auto"/>
        <w:rPr>
          <w:rFonts w:ascii="Calibri" w:eastAsia="Calibri" w:hAnsi="Calibri" w:cs="Calibri"/>
          <w:color w:val="000000" w:themeColor="text1"/>
        </w:rPr>
      </w:pPr>
    </w:p>
    <w:p w14:paraId="68781962" w14:textId="77777777" w:rsidR="0069792F" w:rsidRDefault="0069792F" w:rsidP="0069792F">
      <w:pPr>
        <w:widowControl w:val="0"/>
        <w:spacing w:after="0" w:line="259" w:lineRule="exact"/>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Dirigente Responsável.</w:t>
      </w:r>
    </w:p>
    <w:p w14:paraId="6272B7B1"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Cargo–RG</w:t>
      </w:r>
    </w:p>
    <w:p w14:paraId="65FDDB23" w14:textId="77777777" w:rsidR="0069792F" w:rsidRDefault="0069792F" w:rsidP="0069792F">
      <w:pPr>
        <w:widowControl w:val="0"/>
        <w:spacing w:before="9" w:after="0" w:line="240" w:lineRule="auto"/>
        <w:jc w:val="center"/>
        <w:rPr>
          <w:rFonts w:ascii="Times New Roman" w:eastAsia="Times New Roman" w:hAnsi="Times New Roman" w:cs="Times New Roman"/>
          <w:color w:val="000000" w:themeColor="text1"/>
          <w:sz w:val="24"/>
          <w:szCs w:val="24"/>
        </w:rPr>
      </w:pPr>
    </w:p>
    <w:p w14:paraId="56CCC5C0" w14:textId="77777777" w:rsidR="0069792F" w:rsidRDefault="0069792F" w:rsidP="0069792F">
      <w:pPr>
        <w:widowControl w:val="0"/>
        <w:spacing w:before="9" w:after="0" w:line="240" w:lineRule="auto"/>
        <w:jc w:val="center"/>
        <w:rPr>
          <w:rFonts w:ascii="Times New Roman" w:eastAsia="Times New Roman" w:hAnsi="Times New Roman" w:cs="Times New Roman"/>
          <w:color w:val="000000" w:themeColor="text1"/>
          <w:sz w:val="24"/>
          <w:szCs w:val="24"/>
        </w:rPr>
      </w:pPr>
    </w:p>
    <w:p w14:paraId="08CB3025" w14:textId="77777777" w:rsidR="0069792F" w:rsidRDefault="0069792F" w:rsidP="0069792F">
      <w:r>
        <w:br w:type="page"/>
      </w:r>
    </w:p>
    <w:p w14:paraId="7602A34D" w14:textId="77777777" w:rsidR="0069792F" w:rsidRDefault="0069792F" w:rsidP="0069792F">
      <w:pPr>
        <w:rPr>
          <w:rFonts w:ascii="Calibri" w:eastAsia="Calibri" w:hAnsi="Calibri" w:cs="Calibri"/>
          <w:color w:val="000000" w:themeColor="text1"/>
        </w:rPr>
      </w:pPr>
    </w:p>
    <w:p w14:paraId="5E3FB316"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XI</w:t>
      </w:r>
    </w:p>
    <w:p w14:paraId="4CC64568" w14:textId="77777777" w:rsidR="0069792F" w:rsidRDefault="0069792F" w:rsidP="0069792F">
      <w:pPr>
        <w:widowControl w:val="0"/>
        <w:spacing w:before="9" w:after="0" w:line="240" w:lineRule="auto"/>
        <w:rPr>
          <w:rFonts w:ascii="Calibri" w:eastAsia="Calibri" w:hAnsi="Calibri" w:cs="Calibri"/>
          <w:color w:val="000000" w:themeColor="text1"/>
          <w:sz w:val="24"/>
          <w:szCs w:val="24"/>
        </w:rPr>
      </w:pPr>
    </w:p>
    <w:p w14:paraId="6D618EA1" w14:textId="77777777" w:rsidR="0069792F" w:rsidRDefault="0069792F" w:rsidP="0069792F">
      <w:pPr>
        <w:pStyle w:val="Ttulo1"/>
        <w:widowControl w:val="0"/>
        <w:spacing w:before="56"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REQUERIMENTO</w:t>
      </w:r>
      <w:r w:rsidRPr="2EBED334">
        <w:rPr>
          <w:rFonts w:ascii="Calibri" w:eastAsia="Calibri" w:hAnsi="Calibri" w:cs="Calibri"/>
          <w:b/>
          <w:bCs/>
          <w:color w:val="881798"/>
          <w:sz w:val="24"/>
          <w:szCs w:val="24"/>
          <w:u w:val="single"/>
        </w:rPr>
        <w:t xml:space="preserve"> </w:t>
      </w:r>
      <w:r w:rsidRPr="2EBED334">
        <w:rPr>
          <w:rFonts w:ascii="Calibri" w:eastAsia="Calibri" w:hAnsi="Calibri" w:cs="Calibri"/>
          <w:b/>
          <w:bCs/>
          <w:color w:val="000000" w:themeColor="text1"/>
          <w:sz w:val="24"/>
          <w:szCs w:val="24"/>
        </w:rPr>
        <w:t>DE</w:t>
      </w:r>
      <w:r w:rsidRPr="2EBED334">
        <w:rPr>
          <w:rFonts w:ascii="Calibri" w:eastAsia="Calibri" w:hAnsi="Calibri" w:cs="Calibri"/>
          <w:b/>
          <w:bCs/>
          <w:color w:val="881798"/>
          <w:sz w:val="24"/>
          <w:szCs w:val="24"/>
          <w:u w:val="single"/>
        </w:rPr>
        <w:t xml:space="preserve"> </w:t>
      </w:r>
      <w:r w:rsidRPr="2EBED334">
        <w:rPr>
          <w:rFonts w:ascii="Calibri" w:eastAsia="Calibri" w:hAnsi="Calibri" w:cs="Calibri"/>
          <w:b/>
          <w:bCs/>
          <w:color w:val="000000" w:themeColor="text1"/>
          <w:sz w:val="24"/>
          <w:szCs w:val="24"/>
        </w:rPr>
        <w:t>PAGAMENTO</w:t>
      </w:r>
    </w:p>
    <w:p w14:paraId="52A9AD40"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52684658" w14:textId="77777777" w:rsidR="0069792F" w:rsidRDefault="0069792F" w:rsidP="0069792F">
      <w:pPr>
        <w:widowControl w:val="0"/>
        <w:spacing w:before="1" w:after="0" w:line="240" w:lineRule="auto"/>
        <w:rPr>
          <w:rFonts w:ascii="Calibri" w:eastAsia="Calibri" w:hAnsi="Calibri" w:cs="Calibri"/>
          <w:color w:val="000000" w:themeColor="text1"/>
          <w:sz w:val="24"/>
          <w:szCs w:val="24"/>
        </w:rPr>
      </w:pPr>
    </w:p>
    <w:p w14:paraId="055F6C7F" w14:textId="77777777" w:rsidR="0069792F" w:rsidRDefault="0069792F" w:rsidP="0069792F">
      <w:pPr>
        <w:widowControl w:val="0"/>
        <w:spacing w:before="1" w:after="0" w:line="24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Senhor Secretário</w:t>
      </w:r>
    </w:p>
    <w:p w14:paraId="38D20566" w14:textId="77777777" w:rsidR="0069792F" w:rsidRDefault="0069792F" w:rsidP="0069792F">
      <w:pPr>
        <w:spacing w:before="134" w:after="200" w:line="276" w:lineRule="auto"/>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(Nome do Secretário)</w:t>
      </w:r>
    </w:p>
    <w:p w14:paraId="6C25FBE9" w14:textId="77777777" w:rsidR="0069792F" w:rsidRDefault="0069792F" w:rsidP="0069792F">
      <w:pPr>
        <w:widowControl w:val="0"/>
        <w:spacing w:before="135" w:after="0" w:line="24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Secretário Municipal de Esportes e Lazer.</w:t>
      </w:r>
    </w:p>
    <w:p w14:paraId="083DFC07" w14:textId="77777777" w:rsidR="0069792F" w:rsidRDefault="0069792F" w:rsidP="0069792F">
      <w:pPr>
        <w:widowControl w:val="0"/>
        <w:spacing w:before="135" w:after="0" w:line="24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Ref. Requerimento de pagamento de 1ª parcela XX%:</w:t>
      </w:r>
    </w:p>
    <w:p w14:paraId="4CFA5F0D"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C1D4CA4" w14:textId="77777777" w:rsidR="0069792F" w:rsidRDefault="0069792F" w:rsidP="0069792F">
      <w:pPr>
        <w:widowControl w:val="0"/>
        <w:spacing w:before="10" w:after="0" w:line="240" w:lineRule="auto"/>
        <w:rPr>
          <w:rFonts w:ascii="Calibri" w:eastAsia="Calibri" w:hAnsi="Calibri" w:cs="Calibri"/>
          <w:color w:val="000000" w:themeColor="text1"/>
          <w:sz w:val="24"/>
          <w:szCs w:val="24"/>
        </w:rPr>
      </w:pPr>
    </w:p>
    <w:p w14:paraId="4B11FE07" w14:textId="77777777" w:rsidR="0069792F" w:rsidRDefault="0069792F" w:rsidP="0069792F">
      <w:pPr>
        <w:spacing w:before="1"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Vimos pelo presente requerer o pagamento referente à 1ª parcela, XX%, do período de </w:t>
      </w:r>
      <w:r w:rsidRPr="2EBED334">
        <w:rPr>
          <w:rFonts w:ascii="Calibri" w:eastAsia="Calibri" w:hAnsi="Calibri" w:cs="Calibri"/>
          <w:i/>
          <w:iCs/>
          <w:color w:val="000000" w:themeColor="text1"/>
          <w:sz w:val="24"/>
          <w:szCs w:val="24"/>
        </w:rPr>
        <w:t>00/00/202x a 00/00/202x</w:t>
      </w:r>
      <w:r w:rsidRPr="2EBED334">
        <w:rPr>
          <w:rFonts w:ascii="Calibri" w:eastAsia="Calibri" w:hAnsi="Calibri" w:cs="Calibri"/>
          <w:color w:val="000000" w:themeColor="text1"/>
          <w:sz w:val="24"/>
          <w:szCs w:val="24"/>
        </w:rPr>
        <w:t xml:space="preserve">, para o Evento </w:t>
      </w:r>
      <w:r w:rsidRPr="2EBED334">
        <w:rPr>
          <w:rFonts w:ascii="Calibri" w:eastAsia="Calibri" w:hAnsi="Calibri" w:cs="Calibri"/>
          <w:i/>
          <w:iCs/>
          <w:color w:val="000000" w:themeColor="text1"/>
          <w:sz w:val="24"/>
          <w:szCs w:val="24"/>
        </w:rPr>
        <w:t>(Nome do evento)</w:t>
      </w:r>
      <w:r w:rsidRPr="2EBED334">
        <w:rPr>
          <w:rFonts w:ascii="Calibri" w:eastAsia="Calibri" w:hAnsi="Calibri" w:cs="Calibri"/>
          <w:color w:val="000000" w:themeColor="text1"/>
          <w:sz w:val="24"/>
          <w:szCs w:val="24"/>
        </w:rPr>
        <w:t>, na modalidade de (</w:t>
      </w:r>
      <w:r w:rsidRPr="2EBED334">
        <w:rPr>
          <w:rFonts w:ascii="Calibri" w:eastAsia="Calibri" w:hAnsi="Calibri" w:cs="Calibri"/>
          <w:i/>
          <w:iCs/>
          <w:color w:val="000000" w:themeColor="text1"/>
          <w:sz w:val="24"/>
          <w:szCs w:val="24"/>
        </w:rPr>
        <w:t>Nome da modalidade</w:t>
      </w:r>
      <w:r w:rsidRPr="2EBED334">
        <w:rPr>
          <w:rFonts w:ascii="Calibri" w:eastAsia="Calibri" w:hAnsi="Calibri" w:cs="Calibri"/>
          <w:color w:val="000000" w:themeColor="text1"/>
          <w:sz w:val="24"/>
          <w:szCs w:val="24"/>
        </w:rPr>
        <w:t xml:space="preserve">), no valor de </w:t>
      </w:r>
      <w:r w:rsidRPr="2EBED334">
        <w:rPr>
          <w:rFonts w:ascii="Calibri" w:eastAsia="Calibri" w:hAnsi="Calibri" w:cs="Calibri"/>
          <w:i/>
          <w:iCs/>
          <w:color w:val="000000" w:themeColor="text1"/>
          <w:sz w:val="24"/>
          <w:szCs w:val="24"/>
        </w:rPr>
        <w:t xml:space="preserve">R$000.000,000 </w:t>
      </w:r>
      <w:r w:rsidRPr="2EBED334">
        <w:rPr>
          <w:rFonts w:ascii="Calibri" w:eastAsia="Calibri" w:hAnsi="Calibri" w:cs="Calibri"/>
          <w:color w:val="000000" w:themeColor="text1"/>
          <w:sz w:val="24"/>
          <w:szCs w:val="24"/>
        </w:rPr>
        <w:t>(</w:t>
      </w:r>
      <w:r w:rsidRPr="2EBED334">
        <w:rPr>
          <w:rFonts w:ascii="Calibri" w:eastAsia="Calibri" w:hAnsi="Calibri" w:cs="Calibri"/>
          <w:i/>
          <w:iCs/>
          <w:color w:val="000000" w:themeColor="text1"/>
          <w:sz w:val="24"/>
          <w:szCs w:val="24"/>
        </w:rPr>
        <w:t>valor por extenso).</w:t>
      </w:r>
    </w:p>
    <w:p w14:paraId="0C4B3334"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BF81181" w14:textId="77777777" w:rsidR="0069792F" w:rsidRDefault="0069792F" w:rsidP="0069792F">
      <w:pPr>
        <w:spacing w:before="135" w:after="200" w:line="276"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Empenho</w:t>
      </w:r>
      <w:r w:rsidRPr="2EBED334">
        <w:rPr>
          <w:rFonts w:ascii="Calibri" w:eastAsia="Calibri" w:hAnsi="Calibri" w:cs="Calibri"/>
          <w:b/>
          <w:bCs/>
          <w:color w:val="881798"/>
          <w:sz w:val="24"/>
          <w:szCs w:val="24"/>
          <w:u w:val="single"/>
        </w:rPr>
        <w:t xml:space="preserve"> </w:t>
      </w:r>
      <w:r w:rsidRPr="2EBED334">
        <w:rPr>
          <w:rFonts w:ascii="Calibri" w:eastAsia="Calibri" w:hAnsi="Calibri" w:cs="Calibri"/>
          <w:b/>
          <w:bCs/>
          <w:color w:val="000000" w:themeColor="text1"/>
          <w:sz w:val="24"/>
          <w:szCs w:val="24"/>
        </w:rPr>
        <w:t xml:space="preserve">nº </w:t>
      </w:r>
      <w:r w:rsidRPr="2EBED334">
        <w:rPr>
          <w:rFonts w:ascii="Calibri" w:eastAsia="Calibri" w:hAnsi="Calibri" w:cs="Calibri"/>
          <w:i/>
          <w:iCs/>
          <w:color w:val="000000" w:themeColor="text1"/>
          <w:sz w:val="24"/>
          <w:szCs w:val="24"/>
        </w:rPr>
        <w:t>000/00.</w:t>
      </w:r>
    </w:p>
    <w:p w14:paraId="36C463DF" w14:textId="77777777" w:rsidR="0069792F" w:rsidRDefault="0069792F" w:rsidP="0069792F">
      <w:pPr>
        <w:spacing w:before="133" w:after="200" w:line="36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Processo Administrativo nº </w:t>
      </w:r>
      <w:r w:rsidRPr="2EBED334">
        <w:rPr>
          <w:rFonts w:ascii="Calibri" w:eastAsia="Calibri" w:hAnsi="Calibri" w:cs="Calibri"/>
          <w:i/>
          <w:iCs/>
          <w:color w:val="000000" w:themeColor="text1"/>
          <w:sz w:val="24"/>
          <w:szCs w:val="24"/>
        </w:rPr>
        <w:t>00000/00000-00</w:t>
      </w:r>
    </w:p>
    <w:p w14:paraId="27382BF8" w14:textId="77777777" w:rsidR="0069792F" w:rsidRDefault="0069792F" w:rsidP="0069792F">
      <w:pPr>
        <w:spacing w:before="133" w:after="200" w:line="36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Termo de Fomento nº</w:t>
      </w:r>
      <w:r w:rsidRPr="2EBED334">
        <w:rPr>
          <w:rFonts w:ascii="Calibri" w:eastAsia="Calibri" w:hAnsi="Calibri" w:cs="Calibri"/>
          <w:i/>
          <w:iCs/>
          <w:color w:val="000000" w:themeColor="text1"/>
          <w:sz w:val="24"/>
          <w:szCs w:val="24"/>
        </w:rPr>
        <w:t>000</w:t>
      </w:r>
      <w:r w:rsidRPr="2EBED334">
        <w:rPr>
          <w:rFonts w:ascii="Calibri" w:eastAsia="Calibri" w:hAnsi="Calibri" w:cs="Calibri"/>
          <w:b/>
          <w:bCs/>
          <w:color w:val="000000" w:themeColor="text1"/>
          <w:sz w:val="24"/>
          <w:szCs w:val="24"/>
        </w:rPr>
        <w:t>/SEME/202x</w:t>
      </w:r>
    </w:p>
    <w:p w14:paraId="30FB8749" w14:textId="77777777" w:rsidR="0069792F" w:rsidRDefault="0069792F" w:rsidP="0069792F">
      <w:pPr>
        <w:widowControl w:val="0"/>
        <w:spacing w:before="3" w:after="0" w:line="240" w:lineRule="auto"/>
        <w:rPr>
          <w:rFonts w:ascii="Calibri" w:eastAsia="Calibri" w:hAnsi="Calibri" w:cs="Calibri"/>
          <w:color w:val="000000" w:themeColor="text1"/>
          <w:sz w:val="24"/>
          <w:szCs w:val="24"/>
        </w:rPr>
      </w:pPr>
    </w:p>
    <w:p w14:paraId="3C81CC38" w14:textId="77777777" w:rsidR="0069792F" w:rsidRDefault="0069792F" w:rsidP="0069792F">
      <w:pPr>
        <w:widowControl w:val="0"/>
        <w:spacing w:before="3" w:after="0" w:line="240" w:lineRule="auto"/>
        <w:rPr>
          <w:rFonts w:ascii="Calibri" w:eastAsia="Calibri" w:hAnsi="Calibri" w:cs="Calibri"/>
          <w:color w:val="000000" w:themeColor="text1"/>
          <w:sz w:val="24"/>
          <w:szCs w:val="24"/>
        </w:rPr>
      </w:pPr>
    </w:p>
    <w:p w14:paraId="5A844BDF" w14:textId="77777777" w:rsidR="0069792F" w:rsidRDefault="0069792F" w:rsidP="0069792F">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São Paulo– SP, / </w:t>
      </w:r>
      <w:proofErr w:type="gramStart"/>
      <w:r w:rsidRPr="2EBED334">
        <w:rPr>
          <w:rFonts w:ascii="Calibri" w:eastAsia="Calibri" w:hAnsi="Calibri" w:cs="Calibri"/>
          <w:color w:val="000000" w:themeColor="text1"/>
          <w:sz w:val="24"/>
          <w:szCs w:val="24"/>
        </w:rPr>
        <w:t>/ .</w:t>
      </w:r>
      <w:proofErr w:type="gramEnd"/>
    </w:p>
    <w:p w14:paraId="205F8773"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0BDC0DAA"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404DFCB"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A0A2898"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12C40B64"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05F5A957" w14:textId="77777777" w:rsidR="0069792F" w:rsidRDefault="0069792F" w:rsidP="0069792F">
      <w:pPr>
        <w:widowControl w:val="0"/>
        <w:spacing w:after="0" w:line="240" w:lineRule="auto"/>
        <w:rPr>
          <w:rFonts w:ascii="Calibri" w:eastAsia="Calibri" w:hAnsi="Calibri" w:cs="Calibri"/>
          <w:color w:val="000000" w:themeColor="text1"/>
          <w:sz w:val="24"/>
          <w:szCs w:val="24"/>
        </w:rPr>
      </w:pPr>
    </w:p>
    <w:p w14:paraId="3C6E0FF3" w14:textId="77777777" w:rsidR="0069792F" w:rsidRDefault="0069792F" w:rsidP="0069792F">
      <w:pPr>
        <w:widowControl w:val="0"/>
        <w:spacing w:before="1" w:after="0" w:line="240" w:lineRule="auto"/>
        <w:rPr>
          <w:rFonts w:ascii="Calibri" w:eastAsia="Calibri" w:hAnsi="Calibri" w:cs="Calibri"/>
          <w:color w:val="000000" w:themeColor="text1"/>
        </w:rPr>
      </w:pPr>
    </w:p>
    <w:p w14:paraId="6566B098"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Nome do Dirigente Responsável </w:t>
      </w:r>
    </w:p>
    <w:p w14:paraId="2F91B6D3"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Cargo–RG</w:t>
      </w:r>
    </w:p>
    <w:p w14:paraId="041F7CF2" w14:textId="77777777" w:rsidR="0069792F" w:rsidRDefault="0069792F" w:rsidP="0069792F">
      <w:pPr>
        <w:spacing w:after="0" w:line="360" w:lineRule="auto"/>
        <w:jc w:val="both"/>
        <w:rPr>
          <w:rFonts w:ascii="Calibri" w:eastAsia="Calibri" w:hAnsi="Calibri" w:cs="Calibri"/>
          <w:color w:val="000000" w:themeColor="text1"/>
          <w:sz w:val="24"/>
          <w:szCs w:val="24"/>
        </w:rPr>
      </w:pPr>
    </w:p>
    <w:p w14:paraId="4708FD8C" w14:textId="77777777" w:rsidR="0069792F" w:rsidRDefault="0069792F" w:rsidP="0069792F">
      <w:r>
        <w:br w:type="page"/>
      </w:r>
    </w:p>
    <w:p w14:paraId="3EF3AF16" w14:textId="77777777" w:rsidR="0069792F" w:rsidRDefault="0069792F" w:rsidP="0069792F">
      <w:pPr>
        <w:rPr>
          <w:rFonts w:ascii="Calibri" w:eastAsia="Calibri" w:hAnsi="Calibri" w:cs="Calibri"/>
          <w:color w:val="000000" w:themeColor="text1"/>
        </w:rPr>
      </w:pPr>
    </w:p>
    <w:p w14:paraId="2590C6EB"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XII</w:t>
      </w:r>
    </w:p>
    <w:p w14:paraId="3E2BFCBD" w14:textId="77777777" w:rsidR="0069792F" w:rsidRDefault="0069792F" w:rsidP="0069792F">
      <w:pPr>
        <w:widowControl w:val="0"/>
        <w:spacing w:before="9" w:after="0" w:line="240" w:lineRule="auto"/>
        <w:jc w:val="center"/>
        <w:rPr>
          <w:rFonts w:ascii="Calibri" w:eastAsia="Calibri" w:hAnsi="Calibri" w:cs="Calibri"/>
          <w:color w:val="000000" w:themeColor="text1"/>
          <w:sz w:val="24"/>
          <w:szCs w:val="24"/>
        </w:rPr>
      </w:pPr>
    </w:p>
    <w:p w14:paraId="388BB08F"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620125E1" w14:textId="77777777" w:rsidR="0069792F" w:rsidRDefault="0069792F" w:rsidP="0069792F">
      <w:pPr>
        <w:spacing w:after="200" w:line="360" w:lineRule="auto"/>
        <w:jc w:val="center"/>
        <w:rPr>
          <w:rFonts w:ascii="Calibri" w:eastAsia="Calibri" w:hAnsi="Calibri" w:cs="Calibri"/>
          <w:color w:val="000000" w:themeColor="text1"/>
          <w:sz w:val="24"/>
          <w:szCs w:val="24"/>
        </w:rPr>
      </w:pPr>
    </w:p>
    <w:p w14:paraId="611710F6" w14:textId="77777777" w:rsidR="0069792F" w:rsidRDefault="0069792F" w:rsidP="0069792F">
      <w:pPr>
        <w:spacing w:after="200" w:line="360" w:lineRule="auto"/>
        <w:rPr>
          <w:rFonts w:ascii="Calibri" w:eastAsia="Calibri" w:hAnsi="Calibri" w:cs="Calibri"/>
          <w:color w:val="000000" w:themeColor="text1"/>
          <w:sz w:val="24"/>
          <w:szCs w:val="24"/>
        </w:rPr>
      </w:pPr>
    </w:p>
    <w:p w14:paraId="4CF2A09B"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13084216" w14:textId="77777777" w:rsidR="0069792F" w:rsidRDefault="0069792F" w:rsidP="0069792F">
      <w:pPr>
        <w:spacing w:after="200" w:line="276" w:lineRule="auto"/>
        <w:rPr>
          <w:rFonts w:ascii="Calibri" w:eastAsia="Calibri" w:hAnsi="Calibri" w:cs="Calibri"/>
          <w:color w:val="000000" w:themeColor="text1"/>
          <w:sz w:val="24"/>
          <w:szCs w:val="24"/>
        </w:rPr>
      </w:pPr>
    </w:p>
    <w:p w14:paraId="3EDC0F6C" w14:textId="77777777" w:rsidR="0069792F" w:rsidRDefault="0069792F" w:rsidP="0069792F">
      <w:pPr>
        <w:spacing w:after="200" w:line="276" w:lineRule="auto"/>
        <w:rPr>
          <w:rFonts w:ascii="Calibri" w:eastAsia="Calibri" w:hAnsi="Calibri" w:cs="Calibri"/>
          <w:color w:val="000000" w:themeColor="text1"/>
          <w:sz w:val="24"/>
          <w:szCs w:val="24"/>
        </w:rPr>
      </w:pPr>
    </w:p>
    <w:p w14:paraId="1B487C60" w14:textId="77777777" w:rsidR="0069792F" w:rsidRDefault="0069792F" w:rsidP="0069792F">
      <w:pPr>
        <w:spacing w:after="200" w:line="276" w:lineRule="auto"/>
        <w:rPr>
          <w:rFonts w:ascii="Calibri" w:eastAsia="Calibri" w:hAnsi="Calibri" w:cs="Calibri"/>
          <w:color w:val="000000" w:themeColor="text1"/>
          <w:sz w:val="24"/>
          <w:szCs w:val="24"/>
        </w:rPr>
      </w:pPr>
    </w:p>
    <w:p w14:paraId="46D8360F" w14:textId="77777777" w:rsidR="0069792F" w:rsidRDefault="0069792F" w:rsidP="0069792F">
      <w:pPr>
        <w:spacing w:after="200" w:line="276"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São Paulo, ____/______/____________.</w:t>
      </w:r>
    </w:p>
    <w:p w14:paraId="6F9EA65A" w14:textId="77777777" w:rsidR="0069792F" w:rsidRDefault="0069792F" w:rsidP="0069792F">
      <w:pPr>
        <w:spacing w:after="200" w:line="360" w:lineRule="auto"/>
        <w:rPr>
          <w:rFonts w:ascii="Calibri" w:eastAsia="Calibri" w:hAnsi="Calibri" w:cs="Calibri"/>
          <w:color w:val="000000" w:themeColor="text1"/>
          <w:sz w:val="24"/>
          <w:szCs w:val="24"/>
        </w:rPr>
      </w:pPr>
    </w:p>
    <w:p w14:paraId="3460C0C9" w14:textId="77777777" w:rsidR="0069792F" w:rsidRDefault="0069792F" w:rsidP="0069792F">
      <w:pPr>
        <w:spacing w:after="200" w:line="360" w:lineRule="auto"/>
        <w:rPr>
          <w:rFonts w:ascii="Calibri" w:eastAsia="Calibri" w:hAnsi="Calibri" w:cs="Calibri"/>
          <w:color w:val="000000" w:themeColor="text1"/>
          <w:sz w:val="24"/>
          <w:szCs w:val="24"/>
        </w:rPr>
      </w:pPr>
    </w:p>
    <w:p w14:paraId="7ED09CAF" w14:textId="77777777" w:rsidR="0069792F" w:rsidRDefault="0069792F" w:rsidP="0069792F">
      <w:pPr>
        <w:spacing w:after="200" w:line="360" w:lineRule="auto"/>
        <w:rPr>
          <w:rFonts w:ascii="Calibri" w:eastAsia="Calibri" w:hAnsi="Calibri" w:cs="Calibri"/>
          <w:color w:val="000000" w:themeColor="text1"/>
          <w:sz w:val="24"/>
          <w:szCs w:val="24"/>
        </w:rPr>
      </w:pPr>
    </w:p>
    <w:p w14:paraId="2417D239"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______________________________________</w:t>
      </w:r>
    </w:p>
    <w:p w14:paraId="40E896DE"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Nome do Dirigente Responsável </w:t>
      </w:r>
    </w:p>
    <w:p w14:paraId="35F0AB66" w14:textId="77777777" w:rsidR="0069792F" w:rsidRDefault="0069792F" w:rsidP="0069792F">
      <w:pPr>
        <w:widowControl w:val="0"/>
        <w:spacing w:after="0" w:line="24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Cargo–RG</w:t>
      </w:r>
    </w:p>
    <w:p w14:paraId="6CEC3F58" w14:textId="77777777" w:rsidR="0069792F" w:rsidRDefault="0069792F" w:rsidP="0069792F">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3E470443" w14:textId="77777777" w:rsidR="0069792F" w:rsidRDefault="0069792F" w:rsidP="0069792F">
      <w:r>
        <w:br w:type="page"/>
      </w:r>
    </w:p>
    <w:p w14:paraId="457B4A64" w14:textId="77777777" w:rsidR="0069792F" w:rsidRDefault="0069792F" w:rsidP="0069792F">
      <w:pPr>
        <w:rPr>
          <w:rFonts w:ascii="Calibri" w:eastAsia="Calibri" w:hAnsi="Calibri" w:cs="Calibri"/>
          <w:color w:val="000000" w:themeColor="text1"/>
        </w:rPr>
      </w:pPr>
    </w:p>
    <w:p w14:paraId="25E1C62E"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XIII</w:t>
      </w:r>
    </w:p>
    <w:p w14:paraId="617CA31B"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RELATÓRIO DE EXECUÇÃO DO OBJETO</w:t>
      </w:r>
    </w:p>
    <w:p w14:paraId="058A3F32"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23A7025C"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591248CE"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2D7FE852"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Objeto: </w:t>
      </w:r>
      <w:r w:rsidRPr="2EBED334">
        <w:rPr>
          <w:rFonts w:ascii="Calibri" w:eastAsia="Calibri" w:hAnsi="Calibri" w:cs="Calibri"/>
          <w:i/>
          <w:iCs/>
          <w:color w:val="000000" w:themeColor="text1"/>
          <w:sz w:val="24"/>
          <w:szCs w:val="24"/>
        </w:rPr>
        <w:t>(Nome do Evento)</w:t>
      </w:r>
    </w:p>
    <w:p w14:paraId="1F005155"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Entidade Proponente: </w:t>
      </w:r>
      <w:r w:rsidRPr="2EBED334">
        <w:rPr>
          <w:rFonts w:ascii="Calibri" w:eastAsia="Calibri" w:hAnsi="Calibri" w:cs="Calibri"/>
          <w:i/>
          <w:iCs/>
          <w:color w:val="000000" w:themeColor="text1"/>
          <w:sz w:val="24"/>
          <w:szCs w:val="24"/>
        </w:rPr>
        <w:t>(Nome da Entidade)</w:t>
      </w:r>
      <w:r w:rsidRPr="2EBED334">
        <w:rPr>
          <w:rFonts w:ascii="Calibri" w:eastAsia="Calibri" w:hAnsi="Calibri" w:cs="Calibri"/>
          <w:color w:val="000000" w:themeColor="text1"/>
          <w:sz w:val="24"/>
          <w:szCs w:val="24"/>
        </w:rPr>
        <w:t>.</w:t>
      </w:r>
      <w:r>
        <w:tab/>
      </w:r>
      <w:r>
        <w:tab/>
      </w:r>
      <w:r w:rsidRPr="2EBED334">
        <w:rPr>
          <w:rFonts w:ascii="Calibri" w:eastAsia="Calibri" w:hAnsi="Calibri" w:cs="Calibri"/>
          <w:color w:val="000000" w:themeColor="text1"/>
          <w:sz w:val="24"/>
          <w:szCs w:val="24"/>
        </w:rPr>
        <w:t xml:space="preserve">                               CNPJ: </w:t>
      </w:r>
      <w:r w:rsidRPr="2EBED334">
        <w:rPr>
          <w:rFonts w:ascii="Calibri" w:eastAsia="Calibri" w:hAnsi="Calibri" w:cs="Calibri"/>
          <w:i/>
          <w:iCs/>
          <w:color w:val="000000" w:themeColor="text1"/>
          <w:sz w:val="24"/>
          <w:szCs w:val="24"/>
        </w:rPr>
        <w:t>000.000.000-00.</w:t>
      </w:r>
    </w:p>
    <w:p w14:paraId="6A3CDE8D"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Valor do Repasse: </w:t>
      </w:r>
      <w:r w:rsidRPr="2EBED334">
        <w:rPr>
          <w:rFonts w:ascii="Calibri" w:eastAsia="Calibri" w:hAnsi="Calibri" w:cs="Calibri"/>
          <w:i/>
          <w:iCs/>
          <w:color w:val="000000" w:themeColor="text1"/>
          <w:sz w:val="24"/>
          <w:szCs w:val="24"/>
        </w:rPr>
        <w:t>R$ 00.000,00.</w:t>
      </w:r>
    </w:p>
    <w:p w14:paraId="3C32BBA9" w14:textId="77777777" w:rsidR="0069792F" w:rsidRDefault="0069792F" w:rsidP="0069792F">
      <w:pPr>
        <w:tabs>
          <w:tab w:val="left" w:pos="851"/>
        </w:tabs>
        <w:spacing w:after="200" w:line="36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São Paulo – SP, _____/_______/_________.</w:t>
      </w:r>
    </w:p>
    <w:p w14:paraId="01562694" w14:textId="77777777" w:rsidR="0069792F" w:rsidRDefault="0069792F" w:rsidP="0069792F">
      <w:pPr>
        <w:spacing w:after="200" w:line="360" w:lineRule="auto"/>
        <w:jc w:val="center"/>
        <w:rPr>
          <w:rFonts w:ascii="Calibri" w:eastAsia="Calibri" w:hAnsi="Calibri" w:cs="Calibri"/>
          <w:color w:val="000000" w:themeColor="text1"/>
          <w:sz w:val="24"/>
          <w:szCs w:val="24"/>
        </w:rPr>
      </w:pPr>
    </w:p>
    <w:p w14:paraId="6112A99F"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_______________________________________</w:t>
      </w:r>
    </w:p>
    <w:p w14:paraId="240218E6"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Responsável Técnico</w:t>
      </w:r>
    </w:p>
    <w:p w14:paraId="7F81F037"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 – RG</w:t>
      </w:r>
    </w:p>
    <w:p w14:paraId="36E964D1"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_________________________________________</w:t>
      </w:r>
    </w:p>
    <w:p w14:paraId="32CD8310"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Dirigente Responsável</w:t>
      </w:r>
    </w:p>
    <w:p w14:paraId="6FABA359" w14:textId="6DEBA288" w:rsidR="0069792F" w:rsidRDefault="0069792F" w:rsidP="00077C0F">
      <w:pPr>
        <w:spacing w:after="200" w:line="360" w:lineRule="auto"/>
        <w:jc w:val="center"/>
      </w:pPr>
      <w:r w:rsidRPr="2EBED334">
        <w:rPr>
          <w:rFonts w:ascii="Calibri" w:eastAsia="Calibri" w:hAnsi="Calibri" w:cs="Calibri"/>
          <w:color w:val="000000" w:themeColor="text1"/>
          <w:sz w:val="24"/>
          <w:szCs w:val="24"/>
        </w:rPr>
        <w:t>Cargo – RG</w:t>
      </w:r>
      <w:r>
        <w:br w:type="page"/>
      </w:r>
    </w:p>
    <w:p w14:paraId="26A67DF3" w14:textId="77777777" w:rsidR="0069792F" w:rsidRDefault="0069792F" w:rsidP="0069792F">
      <w:pPr>
        <w:rPr>
          <w:rFonts w:ascii="Calibri" w:eastAsia="Calibri" w:hAnsi="Calibri" w:cs="Calibri"/>
          <w:color w:val="000000" w:themeColor="text1"/>
        </w:rPr>
      </w:pPr>
    </w:p>
    <w:p w14:paraId="5C3AAD6A"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ANEXO XIV</w:t>
      </w:r>
    </w:p>
    <w:p w14:paraId="521BA90D" w14:textId="77777777" w:rsidR="0069792F" w:rsidRDefault="0069792F" w:rsidP="0069792F">
      <w:pPr>
        <w:spacing w:after="200" w:line="360" w:lineRule="auto"/>
        <w:jc w:val="center"/>
        <w:rPr>
          <w:rFonts w:ascii="Calibri" w:eastAsia="Calibri" w:hAnsi="Calibri" w:cs="Calibri"/>
          <w:color w:val="000000" w:themeColor="text1"/>
          <w:sz w:val="24"/>
          <w:szCs w:val="24"/>
        </w:rPr>
      </w:pPr>
    </w:p>
    <w:p w14:paraId="0A3146FF"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RELATÓRIO DE EXECUÇÃO FINANCEIRA</w:t>
      </w:r>
    </w:p>
    <w:p w14:paraId="1F7D4E00"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252613AB"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entidade proponente, através do seu Responsável Técnico, deverá apresentar o Relatório de Execução Financeira para o gestor da parceria indicado pela SEME até 90 (noventa) dias da execução do evento, constando a descrição das despesas e receitas efetivamente realizadas e sua vinculação com a execução do objeto, de acordo com as metas e resultados estabelecidos no plano de trabalho, como segue: </w:t>
      </w:r>
    </w:p>
    <w:p w14:paraId="40CD4D67"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1F1F50CC"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PORTARIA SEME Nº 27/2017 </w:t>
      </w:r>
    </w:p>
    <w:p w14:paraId="0F6B5690"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15.4. As organizações da sociedade civil deverão apresentar os seguintes documentos para fins de prestações de contas parciais e final: </w:t>
      </w:r>
    </w:p>
    <w:p w14:paraId="23E48B7C"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a) relatório mensal de execução do objeto, elaborado pela organização da sociedade civil, assinado pelo seu representante legal, contendo as atividades desenvolvidas para o cumprimento do objeto e o comparativo de metas propostas com os resultados alcançados, a partir do cronograma acordado; </w:t>
      </w:r>
    </w:p>
    <w:p w14:paraId="11C7DE3B"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b) extrato bancário mensal da conta específica vinculada à execução da parceria, se necessário acompanhado de relatório sintético de conciliação bancária com indicação de despesas e receitas; </w:t>
      </w:r>
    </w:p>
    <w:p w14:paraId="3BA52A2B"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c) material comprobatório do cumprimento mensal do objeto em fotos, vídeos ou outros suportes, quando couber; </w:t>
      </w:r>
    </w:p>
    <w:p w14:paraId="4A4F77F5"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d) relação mensal de bens adquiridos, produzidos ou construídos, quando for o caso; </w:t>
      </w:r>
    </w:p>
    <w:p w14:paraId="65B9BEA7"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e) lista de presença de treinados ou capacitados mensalmente, quando for o caso; </w:t>
      </w:r>
    </w:p>
    <w:p w14:paraId="21D405E7"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lastRenderedPageBreak/>
        <w:t xml:space="preserve">f) memória de cálculo mensal do rateio das despesas, quando for o caso, quando então a memória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14:paraId="5DF344B6"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g) comprovante do recolhimento do saldo da conta bancária específica, quando houver, no caso de prestação de contas final; </w:t>
      </w:r>
    </w:p>
    <w:p w14:paraId="589FD321"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i/>
          <w:iCs/>
          <w:color w:val="000000" w:themeColor="text1"/>
          <w:sz w:val="24"/>
          <w:szCs w:val="24"/>
        </w:rPr>
        <w:t xml:space="preserve">h)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 </w:t>
      </w:r>
    </w:p>
    <w:p w14:paraId="0673911A"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Objeto: </w:t>
      </w:r>
      <w:r w:rsidRPr="2EBED334">
        <w:rPr>
          <w:rFonts w:ascii="Calibri" w:eastAsia="Calibri" w:hAnsi="Calibri" w:cs="Calibri"/>
          <w:i/>
          <w:iCs/>
          <w:color w:val="000000" w:themeColor="text1"/>
          <w:sz w:val="24"/>
          <w:szCs w:val="24"/>
        </w:rPr>
        <w:t>(Nome do Evento)</w:t>
      </w:r>
    </w:p>
    <w:p w14:paraId="1A924C71"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Entidade Proponente: </w:t>
      </w:r>
      <w:r w:rsidRPr="2EBED334">
        <w:rPr>
          <w:rFonts w:ascii="Calibri" w:eastAsia="Calibri" w:hAnsi="Calibri" w:cs="Calibri"/>
          <w:i/>
          <w:iCs/>
          <w:color w:val="000000" w:themeColor="text1"/>
          <w:sz w:val="24"/>
          <w:szCs w:val="24"/>
        </w:rPr>
        <w:t>(Nome da Entidade)</w:t>
      </w:r>
      <w:r w:rsidRPr="2EBED334">
        <w:rPr>
          <w:rFonts w:ascii="Calibri" w:eastAsia="Calibri" w:hAnsi="Calibri" w:cs="Calibri"/>
          <w:color w:val="000000" w:themeColor="text1"/>
          <w:sz w:val="24"/>
          <w:szCs w:val="24"/>
        </w:rPr>
        <w:t>.</w:t>
      </w:r>
      <w:r>
        <w:tab/>
      </w:r>
      <w:r>
        <w:tab/>
      </w:r>
      <w:r w:rsidRPr="2EBED334">
        <w:rPr>
          <w:rFonts w:ascii="Calibri" w:eastAsia="Calibri" w:hAnsi="Calibri" w:cs="Calibri"/>
          <w:color w:val="000000" w:themeColor="text1"/>
          <w:sz w:val="24"/>
          <w:szCs w:val="24"/>
        </w:rPr>
        <w:t xml:space="preserve">        CNPJ: </w:t>
      </w:r>
      <w:r w:rsidRPr="2EBED334">
        <w:rPr>
          <w:rFonts w:ascii="Calibri" w:eastAsia="Calibri" w:hAnsi="Calibri" w:cs="Calibri"/>
          <w:i/>
          <w:iCs/>
          <w:color w:val="000000" w:themeColor="text1"/>
          <w:sz w:val="24"/>
          <w:szCs w:val="24"/>
        </w:rPr>
        <w:t>000.000.000-00.</w:t>
      </w:r>
    </w:p>
    <w:p w14:paraId="798B5527"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Valor do Repasse: </w:t>
      </w:r>
      <w:r w:rsidRPr="2EBED334">
        <w:rPr>
          <w:rFonts w:ascii="Calibri" w:eastAsia="Calibri" w:hAnsi="Calibri" w:cs="Calibri"/>
          <w:i/>
          <w:iCs/>
          <w:color w:val="000000" w:themeColor="text1"/>
          <w:sz w:val="24"/>
          <w:szCs w:val="24"/>
        </w:rPr>
        <w:t>R$ 000.000,00.</w:t>
      </w:r>
    </w:p>
    <w:p w14:paraId="714EABA8"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721C3AD9" w14:textId="77777777" w:rsidR="0069792F" w:rsidRDefault="0069792F" w:rsidP="0069792F">
      <w:pPr>
        <w:tabs>
          <w:tab w:val="left" w:pos="851"/>
        </w:tabs>
        <w:spacing w:after="200" w:line="360" w:lineRule="auto"/>
        <w:jc w:val="right"/>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São Paulo – SP, _____/_______/_________.</w:t>
      </w:r>
    </w:p>
    <w:p w14:paraId="400A898C" w14:textId="77777777" w:rsidR="0069792F" w:rsidRDefault="0069792F" w:rsidP="0069792F">
      <w:pPr>
        <w:spacing w:after="200" w:line="360" w:lineRule="auto"/>
        <w:jc w:val="center"/>
        <w:rPr>
          <w:rFonts w:ascii="Calibri" w:eastAsia="Calibri" w:hAnsi="Calibri" w:cs="Calibri"/>
          <w:color w:val="000000" w:themeColor="text1"/>
          <w:sz w:val="24"/>
          <w:szCs w:val="24"/>
        </w:rPr>
      </w:pPr>
    </w:p>
    <w:p w14:paraId="6F4B9D4B"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_________________________________________</w:t>
      </w:r>
    </w:p>
    <w:p w14:paraId="42DE337E"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Responsável Técnico</w:t>
      </w:r>
    </w:p>
    <w:p w14:paraId="616A3C51"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Cargo – RG</w:t>
      </w:r>
    </w:p>
    <w:p w14:paraId="4398DD92"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_________________________________________</w:t>
      </w:r>
    </w:p>
    <w:p w14:paraId="5A790454"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Nome do Dirigente Responsável</w:t>
      </w:r>
    </w:p>
    <w:p w14:paraId="6FA7DFA2"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Cargo – RG</w:t>
      </w:r>
    </w:p>
    <w:p w14:paraId="163B30E1" w14:textId="77777777" w:rsidR="0069792F" w:rsidRDefault="0069792F" w:rsidP="0069792F">
      <w:r>
        <w:br w:type="page"/>
      </w:r>
    </w:p>
    <w:p w14:paraId="5A17EC79"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 xml:space="preserve">ANEXO XV </w:t>
      </w:r>
    </w:p>
    <w:p w14:paraId="62D7C3C8" w14:textId="77777777" w:rsidR="0069792F" w:rsidRDefault="0069792F" w:rsidP="0069792F">
      <w:pPr>
        <w:spacing w:after="20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 DIRETRIZES TÉCNICAS PARA ELABORAÇÃO DAS PROPOSTAS TÉCNICAS</w:t>
      </w:r>
    </w:p>
    <w:p w14:paraId="0A7ECA18" w14:textId="47BE842F" w:rsidR="0069792F" w:rsidRDefault="0069792F" w:rsidP="0069792F">
      <w:pPr>
        <w:pStyle w:val="PargrafodaLista"/>
        <w:numPr>
          <w:ilvl w:val="0"/>
          <w:numId w:val="1"/>
        </w:numPr>
        <w:spacing w:before="240" w:after="0" w:line="36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Nome do projeto: </w:t>
      </w:r>
      <w:r w:rsidRPr="2EBED334">
        <w:rPr>
          <w:rFonts w:ascii="Calibri" w:eastAsia="Calibri" w:hAnsi="Calibri" w:cs="Calibri"/>
          <w:color w:val="000000" w:themeColor="text1"/>
          <w:sz w:val="24"/>
          <w:szCs w:val="24"/>
        </w:rPr>
        <w:t xml:space="preserve">Jogos </w:t>
      </w:r>
      <w:r w:rsidR="006D7785">
        <w:t>LGBTQIAPN+</w:t>
      </w:r>
    </w:p>
    <w:p w14:paraId="3D1BA68D" w14:textId="77777777" w:rsidR="0069792F" w:rsidRDefault="0069792F" w:rsidP="0069792F">
      <w:pPr>
        <w:spacing w:after="0" w:line="240" w:lineRule="auto"/>
        <w:rPr>
          <w:rFonts w:ascii="Calibri" w:eastAsia="Calibri" w:hAnsi="Calibri" w:cs="Calibri"/>
          <w:color w:val="000000" w:themeColor="text1"/>
          <w:sz w:val="27"/>
          <w:szCs w:val="27"/>
        </w:rPr>
      </w:pPr>
    </w:p>
    <w:p w14:paraId="68D15306" w14:textId="77777777" w:rsidR="0069792F" w:rsidRDefault="0069792F" w:rsidP="0069792F">
      <w:pPr>
        <w:pStyle w:val="PargrafodaLista"/>
        <w:numPr>
          <w:ilvl w:val="0"/>
          <w:numId w:val="1"/>
        </w:numPr>
        <w:spacing w:after="0" w:line="24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Regime Jurídico</w:t>
      </w:r>
    </w:p>
    <w:p w14:paraId="416B0B49"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Celebração de Termo de Fomento entre a Secretaria Municipal de Esportes e Lazer e Organizações da Sociedade Civil. Com base na Lei Federal nº 13.019/14, Decreto Municipal nº 57.575/16 e Portaria nº 027/SEME/2017.</w:t>
      </w:r>
    </w:p>
    <w:p w14:paraId="429CBDE5" w14:textId="77777777" w:rsidR="0069792F" w:rsidRDefault="0069792F" w:rsidP="0069792F">
      <w:pPr>
        <w:spacing w:before="120" w:after="0" w:line="360" w:lineRule="auto"/>
        <w:ind w:firstLine="601"/>
        <w:jc w:val="both"/>
        <w:rPr>
          <w:rFonts w:ascii="Calibri" w:eastAsia="Calibri" w:hAnsi="Calibri" w:cs="Calibri"/>
          <w:color w:val="000000" w:themeColor="text1"/>
        </w:rPr>
      </w:pPr>
    </w:p>
    <w:p w14:paraId="122DD3E2" w14:textId="77777777" w:rsidR="0069792F" w:rsidRDefault="0069792F" w:rsidP="0069792F">
      <w:pPr>
        <w:pStyle w:val="PargrafodaLista"/>
        <w:numPr>
          <w:ilvl w:val="0"/>
          <w:numId w:val="1"/>
        </w:numPr>
        <w:spacing w:after="0" w:line="24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Objeto</w:t>
      </w:r>
    </w:p>
    <w:p w14:paraId="032648D7" w14:textId="1580E405" w:rsidR="0069792F" w:rsidRDefault="0069792F" w:rsidP="0069792F">
      <w:pPr>
        <w:spacing w:before="120" w:after="0" w:line="360"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xml:space="preserve">Implementação conjunta entre a Secretaria Municipal de Esportes e Lazer e organizações da sociedade civil dos 3º JOGOS </w:t>
      </w:r>
      <w:r w:rsidR="006D7785">
        <w:t>LGBTQIAPN+</w:t>
      </w:r>
      <w:r w:rsidRPr="047C9E6B">
        <w:rPr>
          <w:rFonts w:ascii="Calibri" w:eastAsia="Calibri" w:hAnsi="Calibri" w:cs="Calibri"/>
          <w:color w:val="000000" w:themeColor="text1"/>
          <w:sz w:val="24"/>
          <w:szCs w:val="24"/>
        </w:rPr>
        <w:t>, sendo os objetos a serem implementados pela entidade parceira os serviços de arbitragem, apoio técnico, fornecimento de lanches e hidratação, premiações, confecções de camisetas, aquisição de materiais esportivos, fornecimento de estrutura física e de divulgação dos jogos para os munícipes da Cidade de São Paulo.</w:t>
      </w:r>
    </w:p>
    <w:p w14:paraId="6EC51B5F" w14:textId="77777777" w:rsidR="0069792F" w:rsidRDefault="0069792F" w:rsidP="0069792F">
      <w:pPr>
        <w:spacing w:after="0" w:line="240" w:lineRule="auto"/>
        <w:rPr>
          <w:rFonts w:ascii="Calibri" w:eastAsia="Calibri" w:hAnsi="Calibri" w:cs="Calibri"/>
          <w:color w:val="000000" w:themeColor="text1"/>
          <w:sz w:val="27"/>
          <w:szCs w:val="27"/>
        </w:rPr>
      </w:pPr>
    </w:p>
    <w:p w14:paraId="1AB7FF5B" w14:textId="77777777" w:rsidR="0069792F" w:rsidRDefault="0069792F" w:rsidP="0069792F">
      <w:pPr>
        <w:pStyle w:val="PargrafodaLista"/>
        <w:numPr>
          <w:ilvl w:val="0"/>
          <w:numId w:val="1"/>
        </w:numPr>
        <w:spacing w:after="240" w:line="36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Justificativa e Interesse Público Envolvido</w:t>
      </w:r>
    </w:p>
    <w:p w14:paraId="1FCC0992" w14:textId="77777777" w:rsidR="0069792F" w:rsidRDefault="0069792F" w:rsidP="0069792F">
      <w:pPr>
        <w:pStyle w:val="PargrafodaLista"/>
        <w:numPr>
          <w:ilvl w:val="1"/>
          <w:numId w:val="12"/>
        </w:numPr>
        <w:spacing w:before="240" w:after="240" w:line="24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Aspectos legais que embasam o projeto</w:t>
      </w:r>
    </w:p>
    <w:p w14:paraId="7197F2C3"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14:paraId="6D49230A"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xml:space="preserve">O projeto aqui tratado tem embasamento também no Decreto Municipal 57.845 de 26 de agosto de 2017, o qual estabelece como atribuições da Secretaria </w:t>
      </w:r>
      <w:r w:rsidRPr="047C9E6B">
        <w:rPr>
          <w:rFonts w:ascii="Calibri" w:eastAsia="Calibri" w:hAnsi="Calibri" w:cs="Calibri"/>
          <w:color w:val="000000" w:themeColor="text1"/>
          <w:sz w:val="24"/>
          <w:szCs w:val="24"/>
        </w:rPr>
        <w:lastRenderedPageBreak/>
        <w:t>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Nessa temática, O Decreto Federal nº 8.727/2016, dispôs sobre o uso do nome social e o reconhecimento da identidade de gênero de pessoas travestis e transexuais no âmbito da administração</w:t>
      </w:r>
      <w:r w:rsidRPr="047C9E6B">
        <w:rPr>
          <w:rFonts w:ascii="Arial" w:eastAsia="Arial" w:hAnsi="Arial" w:cs="Arial"/>
          <w:color w:val="4D5156"/>
          <w:sz w:val="14"/>
          <w:szCs w:val="14"/>
        </w:rPr>
        <w:t xml:space="preserve"> </w:t>
      </w:r>
      <w:r w:rsidRPr="047C9E6B">
        <w:rPr>
          <w:rFonts w:ascii="Calibri" w:eastAsia="Calibri" w:hAnsi="Calibri" w:cs="Calibri"/>
          <w:color w:val="000000" w:themeColor="text1"/>
          <w:sz w:val="24"/>
          <w:szCs w:val="24"/>
        </w:rPr>
        <w:t>pública federal direta, autárquica e fundacional. Ainda, atendem à Lei nº 17.568, de 8 de junho de 2021, que reconhece a prática da atividade física e do exercício físico como essenciais para a população no Município de São Paulo, proporcionando a prática de esportes como atividade de lazer e integração social, incentivando a participação plural e diversificada de forma solidária.</w:t>
      </w:r>
    </w:p>
    <w:p w14:paraId="29D22EBF" w14:textId="77777777" w:rsidR="0069792F" w:rsidRDefault="0069792F" w:rsidP="0069792F">
      <w:pPr>
        <w:pStyle w:val="PargrafodaLista"/>
        <w:numPr>
          <w:ilvl w:val="1"/>
          <w:numId w:val="12"/>
        </w:numPr>
        <w:spacing w:after="0" w:line="24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Diagnóstico da realidade que se quer modificar, aprimorar ou desenvolver</w:t>
      </w:r>
    </w:p>
    <w:p w14:paraId="7F580F74" w14:textId="77777777" w:rsidR="0069792F" w:rsidRDefault="0069792F" w:rsidP="0069792F">
      <w:pPr>
        <w:spacing w:after="200" w:line="276" w:lineRule="auto"/>
        <w:rPr>
          <w:rFonts w:ascii="Calibri" w:eastAsia="Calibri" w:hAnsi="Calibri" w:cs="Calibri"/>
          <w:color w:val="000000" w:themeColor="text1"/>
          <w:sz w:val="24"/>
          <w:szCs w:val="24"/>
        </w:rPr>
      </w:pPr>
    </w:p>
    <w:p w14:paraId="7055CC93"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pluralidade e a dimensão da cidade de São Paulo geram desafio à SEME de realizar um campeonato esportivo que propicie a pessoas de diferentes gêneros e participação de forma gratuita em um projeto que tenha como pauta o trabalho contra todas as formas de preconceitos. Além disso, o campeonato auxilia a divulgar e fomentar a prática de esportes para todas as idades, auxiliar no processo formativo e de inclusão social e oferecer intercâmbio sociocultural, a liberdade de expressão e também de todas as formas de relacionamento.</w:t>
      </w:r>
    </w:p>
    <w:p w14:paraId="269611EC" w14:textId="6361BCD6" w:rsidR="0069792F" w:rsidRPr="006D7785" w:rsidRDefault="0069792F" w:rsidP="006D7785">
      <w:pPr>
        <w:spacing w:after="200" w:line="360" w:lineRule="auto"/>
        <w:ind w:firstLine="720"/>
        <w:jc w:val="both"/>
      </w:pPr>
      <w:r w:rsidRPr="2EBED334">
        <w:rPr>
          <w:rFonts w:ascii="Calibri" w:eastAsia="Calibri" w:hAnsi="Calibri" w:cs="Calibri"/>
          <w:color w:val="000000" w:themeColor="text1"/>
          <w:sz w:val="24"/>
          <w:szCs w:val="24"/>
        </w:rPr>
        <w:t xml:space="preserve">Adicionalmente, esta será a terceira edição dos Jogos </w:t>
      </w:r>
      <w:r w:rsidR="006D7785">
        <w:t>LGBTQIAPN+</w:t>
      </w:r>
      <w:r w:rsidRPr="2EBED334">
        <w:rPr>
          <w:rFonts w:ascii="Calibri" w:eastAsia="Calibri" w:hAnsi="Calibri" w:cs="Calibri"/>
          <w:color w:val="000000" w:themeColor="text1"/>
          <w:sz w:val="24"/>
          <w:szCs w:val="24"/>
        </w:rPr>
        <w:t xml:space="preserve">, sendo que a primeira edição (2021) contou com um número expressivo de atletas (mais de 700) e a segunda edição (2022), teve aumento para mais de 1100 inscrições. </w:t>
      </w:r>
    </w:p>
    <w:p w14:paraId="663A6193" w14:textId="77777777" w:rsidR="0069792F" w:rsidRDefault="0069792F" w:rsidP="0069792F">
      <w:pPr>
        <w:pStyle w:val="PargrafodaLista"/>
        <w:numPr>
          <w:ilvl w:val="1"/>
          <w:numId w:val="12"/>
        </w:numPr>
        <w:spacing w:after="200" w:line="276"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Benefícios para população</w:t>
      </w:r>
    </w:p>
    <w:p w14:paraId="68BE323F" w14:textId="77777777" w:rsidR="0069792F" w:rsidRDefault="0069792F" w:rsidP="0069792F">
      <w:pPr>
        <w:spacing w:after="200" w:line="276" w:lineRule="auto"/>
        <w:rPr>
          <w:rFonts w:ascii="Calibri" w:eastAsia="Calibri" w:hAnsi="Calibri" w:cs="Calibri"/>
          <w:color w:val="000000" w:themeColor="text1"/>
          <w:sz w:val="24"/>
          <w:szCs w:val="24"/>
        </w:rPr>
      </w:pPr>
    </w:p>
    <w:p w14:paraId="639A7FAA"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xml:space="preserve">Além de promover o esporte e a saúde da população, ainda proporcionam a valorização dos espaços públicos, o lazer e a cultura. Os jogos buscam a melhora do ambiente socioeducacional da comunidade, aproximando a população da Administração Pública Municipal, e gera a oportunidade de que a população, menos </w:t>
      </w:r>
      <w:r w:rsidRPr="047C9E6B">
        <w:rPr>
          <w:rFonts w:ascii="Calibri" w:eastAsia="Calibri" w:hAnsi="Calibri" w:cs="Calibri"/>
          <w:color w:val="000000" w:themeColor="text1"/>
          <w:sz w:val="24"/>
          <w:szCs w:val="24"/>
        </w:rPr>
        <w:lastRenderedPageBreak/>
        <w:t>favorecida inclusive, possa participar de um campeonato inclusivo e gratuito. A participação em eventos esportivos estimula a prática de atividade física dos munícipes, que ao formar equipes ou não para a competição individual ou coletiva, passa a praticar atividade física de forma contínua, proporcionando benefícios à sua saúde e de outro fortalece os laços comunitários e convívio social.</w:t>
      </w:r>
    </w:p>
    <w:p w14:paraId="3920825C" w14:textId="77777777" w:rsidR="0069792F" w:rsidRDefault="0069792F" w:rsidP="0069792F">
      <w:pPr>
        <w:pStyle w:val="PargrafodaLista"/>
        <w:numPr>
          <w:ilvl w:val="0"/>
          <w:numId w:val="1"/>
        </w:numPr>
        <w:spacing w:before="240" w:after="200" w:line="276"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Objetivos e Metas</w:t>
      </w:r>
    </w:p>
    <w:p w14:paraId="2F35E8F3" w14:textId="77777777" w:rsidR="0069792F" w:rsidRDefault="0069792F" w:rsidP="0069792F">
      <w:pPr>
        <w:pStyle w:val="PargrafodaLista"/>
        <w:numPr>
          <w:ilvl w:val="1"/>
          <w:numId w:val="11"/>
        </w:numPr>
        <w:spacing w:before="240" w:line="36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Objetivo Geral</w:t>
      </w:r>
    </w:p>
    <w:p w14:paraId="423690D6"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A luta e causa do campeonato vai além da busca por Inclusão e Igualdade no Mundo Esportivo, a principal característica será o acolhimento da população LBTQIAP+ através do esporte, a fim de democratizar o acesso para que haja</w:t>
      </w:r>
      <w:r w:rsidRPr="047C9E6B">
        <w:rPr>
          <w:rFonts w:ascii="Calibri" w:eastAsia="Calibri" w:hAnsi="Calibri" w:cs="Calibri"/>
          <w:color w:val="D13438"/>
          <w:sz w:val="24"/>
          <w:szCs w:val="24"/>
          <w:u w:val="single"/>
        </w:rPr>
        <w:t>,</w:t>
      </w:r>
      <w:r w:rsidRPr="047C9E6B">
        <w:rPr>
          <w:rFonts w:ascii="Calibri" w:eastAsia="Calibri" w:hAnsi="Calibri" w:cs="Calibri"/>
          <w:color w:val="000000" w:themeColor="text1"/>
          <w:sz w:val="24"/>
          <w:szCs w:val="24"/>
        </w:rPr>
        <w:t xml:space="preserve"> além de voz e lugar, a representatividade nas esferas das políticas públicas. </w:t>
      </w:r>
    </w:p>
    <w:p w14:paraId="425F446C"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Os objetivos dos jogos serão: a) Promover a saúde, a cidadania e a integração da população paulista na convivência social. b) Incentivar a participação plural e diversificada, de forma solidária através dos ideais esportivos, cultivando o respeito à igualdade de direitos e a convivência com a diversidade gênero-sexual.</w:t>
      </w:r>
    </w:p>
    <w:p w14:paraId="5BD0C58A" w14:textId="77777777" w:rsidR="0069792F" w:rsidRDefault="0069792F" w:rsidP="0069792F">
      <w:pPr>
        <w:pStyle w:val="PargrafodaLista"/>
        <w:numPr>
          <w:ilvl w:val="1"/>
          <w:numId w:val="11"/>
        </w:numPr>
        <w:spacing w:before="240" w:after="240" w:line="36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Objetivos Específicos</w:t>
      </w:r>
    </w:p>
    <w:p w14:paraId="733724F5" w14:textId="77777777" w:rsidR="0069792F" w:rsidRDefault="0069792F" w:rsidP="0069792F">
      <w:pPr>
        <w:pStyle w:val="PargrafodaLista"/>
        <w:numPr>
          <w:ilvl w:val="0"/>
          <w:numId w:val="10"/>
        </w:numPr>
        <w:spacing w:before="24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Realizar os jogos previstos neste termo de referência contemplando em cada jogo TODOS os requisitos mínimos de serviços e estrutura definidos;</w:t>
      </w:r>
    </w:p>
    <w:p w14:paraId="2591C570"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Disponibilizar todos os materiais esportivos, conforme especificações técnicas das respectivas confederações de modalidade;</w:t>
      </w:r>
    </w:p>
    <w:p w14:paraId="64502C08"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Disponibilizar todos os materiais de divulgação para realização dos jogos previstos;</w:t>
      </w:r>
    </w:p>
    <w:p w14:paraId="72B620A5"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Implementar todas as ações de divulgação prévia dos projetos previstos;</w:t>
      </w:r>
    </w:p>
    <w:p w14:paraId="500F4FCE"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Fornecer camisetas para staff.</w:t>
      </w:r>
    </w:p>
    <w:p w14:paraId="76756108"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Fornecer lanches e hidratação para todos atletas e staff.</w:t>
      </w:r>
    </w:p>
    <w:p w14:paraId="10186FE3"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Disponibilizar os serviços de arbitragens para os jogos;</w:t>
      </w:r>
    </w:p>
    <w:p w14:paraId="1489143C"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Implementar, em conjunto com a SEME, o plano de divulgação dos jogos.</w:t>
      </w:r>
    </w:p>
    <w:p w14:paraId="69DA012F" w14:textId="77777777" w:rsidR="0069792F" w:rsidRDefault="0069792F" w:rsidP="0069792F">
      <w:pPr>
        <w:pStyle w:val="PargrafodaLista"/>
        <w:numPr>
          <w:ilvl w:val="0"/>
          <w:numId w:val="10"/>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Disponibilizar toda a infraestrutura definida. </w:t>
      </w:r>
    </w:p>
    <w:p w14:paraId="6B6C5B89" w14:textId="77777777" w:rsidR="0069792F" w:rsidRDefault="0069792F" w:rsidP="0069792F">
      <w:pPr>
        <w:spacing w:after="200" w:line="276" w:lineRule="auto"/>
        <w:rPr>
          <w:rFonts w:ascii="Calibri" w:eastAsia="Calibri" w:hAnsi="Calibri" w:cs="Calibri"/>
          <w:color w:val="000000" w:themeColor="text1"/>
        </w:rPr>
      </w:pPr>
    </w:p>
    <w:p w14:paraId="37009373" w14:textId="77777777" w:rsidR="0069792F" w:rsidRDefault="0069792F" w:rsidP="0069792F">
      <w:pPr>
        <w:pStyle w:val="PargrafodaLista"/>
        <w:numPr>
          <w:ilvl w:val="1"/>
          <w:numId w:val="11"/>
        </w:numPr>
        <w:spacing w:before="240" w:line="36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lastRenderedPageBreak/>
        <w:t>Metas</w:t>
      </w:r>
    </w:p>
    <w:p w14:paraId="2C258635" w14:textId="77777777" w:rsidR="0069792F" w:rsidRDefault="0069792F" w:rsidP="0069792F">
      <w:pPr>
        <w:pStyle w:val="PargrafodaLista"/>
        <w:numPr>
          <w:ilvl w:val="2"/>
          <w:numId w:val="11"/>
        </w:numPr>
        <w:spacing w:after="0" w:line="24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Metas quantitativas</w:t>
      </w:r>
    </w:p>
    <w:p w14:paraId="369A7A84" w14:textId="77777777" w:rsidR="0069792F" w:rsidRDefault="0069792F" w:rsidP="0069792F">
      <w:pPr>
        <w:spacing w:before="120" w:after="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O plano de trabalho deverá prever as metas quantitativas de execução, sendo obrigatória a previsão das metas abaixo descritas. </w:t>
      </w:r>
    </w:p>
    <w:p w14:paraId="5F5AFCEF" w14:textId="77777777" w:rsidR="0069792F" w:rsidRDefault="0069792F" w:rsidP="0069792F">
      <w:pPr>
        <w:spacing w:before="120" w:after="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Os indicadores abaixo deverão constar do plano de trabalho proposto, e deverão ser comprovados por meio de fichas de inscrições, e ou outros meios que comprovem a participação no evento.</w:t>
      </w:r>
    </w:p>
    <w:p w14:paraId="40A634A4" w14:textId="2687045E" w:rsidR="0069792F" w:rsidRDefault="0069792F" w:rsidP="0069792F">
      <w:pPr>
        <w:spacing w:before="120" w:after="0" w:line="360" w:lineRule="auto"/>
        <w:jc w:val="center"/>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JOGOS LGBTQIAP</w:t>
      </w:r>
      <w:r w:rsidR="006D7785">
        <w:rPr>
          <w:rFonts w:ascii="Calibri" w:eastAsia="Calibri" w:hAnsi="Calibri" w:cs="Calibri"/>
          <w:b/>
          <w:bCs/>
          <w:color w:val="000000" w:themeColor="text1"/>
          <w:sz w:val="24"/>
          <w:szCs w:val="24"/>
        </w:rPr>
        <w:t>N</w:t>
      </w:r>
      <w:r w:rsidRPr="047C9E6B">
        <w:rPr>
          <w:rFonts w:ascii="Calibri" w:eastAsia="Calibri" w:hAnsi="Calibri" w:cs="Calibri"/>
          <w:b/>
          <w:bCs/>
          <w:color w:val="000000" w:themeColor="text1"/>
          <w:sz w:val="24"/>
          <w:szCs w:val="24"/>
        </w:rPr>
        <w:t>+</w:t>
      </w:r>
    </w:p>
    <w:tbl>
      <w:tblPr>
        <w:tblW w:w="9124"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750"/>
        <w:gridCol w:w="5374"/>
      </w:tblGrid>
      <w:tr w:rsidR="0069792F" w14:paraId="2132A773" w14:textId="77777777" w:rsidTr="00F56EAC">
        <w:trPr>
          <w:trHeight w:val="300"/>
        </w:trPr>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tcPr>
          <w:p w14:paraId="433E4CEC" w14:textId="77777777" w:rsidR="0069792F" w:rsidRDefault="0069792F" w:rsidP="00F56EAC">
            <w:pPr>
              <w:spacing w:after="0" w:line="276"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Verificador de Metas</w:t>
            </w:r>
          </w:p>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4819CF4D" w14:textId="77777777" w:rsidR="0069792F" w:rsidRDefault="0069792F" w:rsidP="00F56EAC">
            <w:pPr>
              <w:spacing w:after="0" w:line="276"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Indicadores</w:t>
            </w:r>
          </w:p>
        </w:tc>
      </w:tr>
      <w:tr w:rsidR="0069792F" w14:paraId="5A06189D" w14:textId="77777777" w:rsidTr="00F56EAC">
        <w:trPr>
          <w:trHeight w:val="300"/>
        </w:trPr>
        <w:tc>
          <w:tcPr>
            <w:tcW w:w="37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2F4E9E86" w14:textId="77777777" w:rsidR="0069792F" w:rsidRDefault="0069792F" w:rsidP="00F56EAC">
            <w:pPr>
              <w:spacing w:after="200" w:line="360" w:lineRule="auto"/>
              <w:jc w:val="both"/>
              <w:rPr>
                <w:rFonts w:ascii="Calibri" w:eastAsia="Calibri" w:hAnsi="Calibri" w:cs="Calibri"/>
                <w:sz w:val="24"/>
                <w:szCs w:val="24"/>
              </w:rPr>
            </w:pPr>
            <w:r w:rsidRPr="2EBED334">
              <w:rPr>
                <w:rFonts w:ascii="Calibri" w:eastAsia="Calibri" w:hAnsi="Calibri" w:cs="Calibri"/>
                <w:sz w:val="24"/>
                <w:szCs w:val="24"/>
              </w:rPr>
              <w:t>Promover no mínimo 70% dos jogos da modalidade futebol 7 com equipe de jogo completa: árbitros, assistentes e anotador</w:t>
            </w:r>
          </w:p>
          <w:p w14:paraId="762459E9" w14:textId="77777777" w:rsidR="0069792F" w:rsidRDefault="0069792F" w:rsidP="00F56EAC">
            <w:pPr>
              <w:spacing w:after="200" w:line="360" w:lineRule="auto"/>
              <w:jc w:val="both"/>
              <w:rPr>
                <w:rFonts w:ascii="Calibri" w:eastAsia="Calibri" w:hAnsi="Calibri" w:cs="Calibri"/>
                <w:sz w:val="24"/>
                <w:szCs w:val="24"/>
              </w:rPr>
            </w:pPr>
          </w:p>
          <w:p w14:paraId="6B9A3AAD" w14:textId="77777777" w:rsidR="0069792F" w:rsidRDefault="0069792F" w:rsidP="00F56EAC">
            <w:pPr>
              <w:spacing w:after="0" w:line="360" w:lineRule="auto"/>
              <w:jc w:val="both"/>
              <w:rPr>
                <w:rFonts w:ascii="Calibri" w:eastAsia="Calibri" w:hAnsi="Calibri" w:cs="Calibri"/>
                <w:color w:val="000000" w:themeColor="text1"/>
                <w:sz w:val="24"/>
                <w:szCs w:val="24"/>
              </w:rPr>
            </w:pPr>
          </w:p>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C9E294"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Unidade de Medida: Qt de jogos</w:t>
            </w:r>
          </w:p>
        </w:tc>
      </w:tr>
      <w:tr w:rsidR="0069792F" w14:paraId="4D88634C" w14:textId="77777777" w:rsidTr="00F56EAC">
        <w:trPr>
          <w:trHeight w:val="300"/>
        </w:trPr>
        <w:tc>
          <w:tcPr>
            <w:tcW w:w="3750" w:type="dxa"/>
            <w:vMerge/>
            <w:vAlign w:val="center"/>
          </w:tcPr>
          <w:p w14:paraId="36EB1880"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17BBB1"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 Meios de verificação: Súmulas de Jogo devidamente assinada; relatório do supervisor de jogo devidamente assinado; fotos dos eventos</w:t>
            </w:r>
          </w:p>
        </w:tc>
      </w:tr>
      <w:tr w:rsidR="0069792F" w14:paraId="39872DD9" w14:textId="77777777" w:rsidTr="00F56EAC">
        <w:trPr>
          <w:trHeight w:val="795"/>
        </w:trPr>
        <w:tc>
          <w:tcPr>
            <w:tcW w:w="3750" w:type="dxa"/>
            <w:vMerge/>
            <w:vAlign w:val="center"/>
          </w:tcPr>
          <w:p w14:paraId="045626F7"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2188BA"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do número de jogos realizados em acordo com os requisitos mínimos definidos na meta.</w:t>
            </w:r>
          </w:p>
        </w:tc>
      </w:tr>
      <w:tr w:rsidR="0069792F" w14:paraId="0F385634" w14:textId="77777777" w:rsidTr="00F56EAC">
        <w:trPr>
          <w:trHeight w:val="300"/>
        </w:trPr>
        <w:tc>
          <w:tcPr>
            <w:tcW w:w="375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Mar>
              <w:left w:w="90" w:type="dxa"/>
              <w:right w:w="90" w:type="dxa"/>
            </w:tcMar>
          </w:tcPr>
          <w:p w14:paraId="11F6B56D"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Verificador de Metas</w:t>
            </w:r>
          </w:p>
        </w:tc>
        <w:tc>
          <w:tcPr>
            <w:tcW w:w="5374"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Mar>
              <w:left w:w="90" w:type="dxa"/>
              <w:right w:w="90" w:type="dxa"/>
            </w:tcMar>
          </w:tcPr>
          <w:p w14:paraId="409AD709"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Indicadores</w:t>
            </w:r>
          </w:p>
        </w:tc>
      </w:tr>
      <w:tr w:rsidR="0069792F" w14:paraId="7A4B78B6" w14:textId="77777777" w:rsidTr="00F56EAC">
        <w:trPr>
          <w:trHeight w:val="300"/>
        </w:trPr>
        <w:tc>
          <w:tcPr>
            <w:tcW w:w="3750" w:type="dxa"/>
            <w:vMerge w:val="restart"/>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tcPr>
          <w:p w14:paraId="7F4FCBDF" w14:textId="77777777" w:rsidR="0069792F" w:rsidRDefault="0069792F" w:rsidP="00F56EAC">
            <w:pPr>
              <w:spacing w:after="200" w:line="360" w:lineRule="auto"/>
              <w:jc w:val="both"/>
              <w:rPr>
                <w:rFonts w:ascii="Calibri" w:eastAsia="Calibri" w:hAnsi="Calibri" w:cs="Calibri"/>
                <w:sz w:val="24"/>
                <w:szCs w:val="24"/>
              </w:rPr>
            </w:pPr>
            <w:r w:rsidRPr="2EBED334">
              <w:rPr>
                <w:rFonts w:ascii="Calibri" w:eastAsia="Calibri" w:hAnsi="Calibri" w:cs="Calibri"/>
                <w:sz w:val="24"/>
                <w:szCs w:val="24"/>
              </w:rPr>
              <w:t>Promover no mínimo 70% dos jogos da modalidade vôlei de praia com equipe de jogo completa: árbitros, assistentes e anotador</w:t>
            </w:r>
          </w:p>
          <w:p w14:paraId="334D390D" w14:textId="77777777" w:rsidR="0069792F" w:rsidRDefault="0069792F" w:rsidP="00F56EAC">
            <w:pPr>
              <w:spacing w:after="200" w:line="360" w:lineRule="auto"/>
              <w:jc w:val="both"/>
              <w:rPr>
                <w:rFonts w:ascii="Calibri" w:eastAsia="Calibri" w:hAnsi="Calibri" w:cs="Calibri"/>
                <w:sz w:val="24"/>
                <w:szCs w:val="24"/>
              </w:rPr>
            </w:pPr>
          </w:p>
          <w:p w14:paraId="3492781F" w14:textId="77777777" w:rsidR="0069792F" w:rsidRDefault="0069792F" w:rsidP="00F56EAC">
            <w:pPr>
              <w:spacing w:after="0" w:line="360" w:lineRule="auto"/>
              <w:jc w:val="both"/>
              <w:rPr>
                <w:rFonts w:ascii="Calibri" w:eastAsia="Calibri" w:hAnsi="Calibri" w:cs="Calibri"/>
                <w:color w:val="000000" w:themeColor="text1"/>
                <w:sz w:val="24"/>
                <w:szCs w:val="24"/>
              </w:rPr>
            </w:pPr>
          </w:p>
        </w:tc>
        <w:tc>
          <w:tcPr>
            <w:tcW w:w="5374" w:type="dxa"/>
            <w:tcBorders>
              <w:top w:val="single" w:sz="6" w:space="0" w:color="auto"/>
              <w:left w:val="single" w:sz="6" w:space="0" w:color="auto"/>
              <w:bottom w:val="single" w:sz="6" w:space="0" w:color="auto"/>
              <w:right w:val="single" w:sz="6" w:space="0" w:color="auto"/>
            </w:tcBorders>
            <w:tcMar>
              <w:left w:w="105" w:type="dxa"/>
              <w:right w:w="105" w:type="dxa"/>
            </w:tcMar>
          </w:tcPr>
          <w:p w14:paraId="72171347"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Unidade de Medida: Qt de jogos</w:t>
            </w:r>
          </w:p>
        </w:tc>
      </w:tr>
      <w:tr w:rsidR="0069792F" w14:paraId="0BF802DF" w14:textId="77777777" w:rsidTr="00F56EAC">
        <w:trPr>
          <w:trHeight w:val="300"/>
        </w:trPr>
        <w:tc>
          <w:tcPr>
            <w:tcW w:w="3750" w:type="dxa"/>
            <w:vMerge/>
            <w:vAlign w:val="center"/>
          </w:tcPr>
          <w:p w14:paraId="3C62C9F1" w14:textId="77777777" w:rsidR="0069792F" w:rsidRDefault="0069792F" w:rsidP="00F56EAC"/>
        </w:tc>
        <w:tc>
          <w:tcPr>
            <w:tcW w:w="5374" w:type="dxa"/>
            <w:tcBorders>
              <w:top w:val="single" w:sz="6" w:space="0" w:color="auto"/>
              <w:left w:val="single" w:sz="6" w:space="0" w:color="auto"/>
              <w:bottom w:val="single" w:sz="6" w:space="0" w:color="auto"/>
              <w:right w:val="single" w:sz="6" w:space="0" w:color="auto"/>
            </w:tcBorders>
            <w:tcMar>
              <w:left w:w="105" w:type="dxa"/>
              <w:right w:w="105" w:type="dxa"/>
            </w:tcMar>
          </w:tcPr>
          <w:p w14:paraId="34E9E4B7"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 Meios de verificação: Súmulas de Jogo devidamente assinada; relatório do supervisor de jogo devidamente assinado; fotos dos eventos.</w:t>
            </w:r>
          </w:p>
        </w:tc>
      </w:tr>
      <w:tr w:rsidR="0069792F" w14:paraId="67DDBFBC" w14:textId="77777777" w:rsidTr="00F56EAC">
        <w:trPr>
          <w:trHeight w:val="795"/>
        </w:trPr>
        <w:tc>
          <w:tcPr>
            <w:tcW w:w="3750" w:type="dxa"/>
            <w:vMerge/>
            <w:vAlign w:val="center"/>
          </w:tcPr>
          <w:p w14:paraId="4492D5F1" w14:textId="77777777" w:rsidR="0069792F" w:rsidRDefault="0069792F" w:rsidP="00F56EAC"/>
        </w:tc>
        <w:tc>
          <w:tcPr>
            <w:tcW w:w="5374" w:type="dxa"/>
            <w:tcBorders>
              <w:top w:val="single" w:sz="6" w:space="0" w:color="auto"/>
              <w:left w:val="single" w:sz="6" w:space="0" w:color="auto"/>
              <w:bottom w:val="single" w:sz="6" w:space="0" w:color="auto"/>
              <w:right w:val="single" w:sz="6" w:space="0" w:color="auto"/>
            </w:tcBorders>
            <w:tcMar>
              <w:left w:w="105" w:type="dxa"/>
              <w:right w:w="105" w:type="dxa"/>
            </w:tcMar>
          </w:tcPr>
          <w:p w14:paraId="5026497A"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do número de Jogos realizados em acordo com os requisitos mínimos definidos na meta.</w:t>
            </w:r>
          </w:p>
        </w:tc>
      </w:tr>
      <w:tr w:rsidR="0069792F" w14:paraId="74AB49E8" w14:textId="77777777" w:rsidTr="00F56EAC">
        <w:trPr>
          <w:trHeight w:val="300"/>
        </w:trPr>
        <w:tc>
          <w:tcPr>
            <w:tcW w:w="375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tcPr>
          <w:p w14:paraId="41117726"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Verificador de Metas</w:t>
            </w:r>
          </w:p>
        </w:tc>
        <w:tc>
          <w:tcPr>
            <w:tcW w:w="537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5614BD34"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Indicadores</w:t>
            </w:r>
          </w:p>
        </w:tc>
      </w:tr>
      <w:tr w:rsidR="0069792F" w14:paraId="140F3B1A" w14:textId="77777777" w:rsidTr="00F56EAC">
        <w:trPr>
          <w:trHeight w:val="300"/>
        </w:trPr>
        <w:tc>
          <w:tcPr>
            <w:tcW w:w="37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A3F3733" w14:textId="77777777" w:rsidR="0069792F" w:rsidRDefault="0069792F" w:rsidP="00F56EAC">
            <w:pPr>
              <w:spacing w:after="200" w:line="360" w:lineRule="auto"/>
              <w:jc w:val="both"/>
              <w:rPr>
                <w:rFonts w:ascii="Calibri" w:eastAsia="Calibri" w:hAnsi="Calibri" w:cs="Calibri"/>
                <w:sz w:val="24"/>
                <w:szCs w:val="24"/>
              </w:rPr>
            </w:pPr>
            <w:r w:rsidRPr="2EBED334">
              <w:rPr>
                <w:rFonts w:ascii="Calibri" w:eastAsia="Calibri" w:hAnsi="Calibri" w:cs="Calibri"/>
                <w:sz w:val="24"/>
                <w:szCs w:val="24"/>
              </w:rPr>
              <w:lastRenderedPageBreak/>
              <w:t>Promover no mínimo 70% dos jogos da modalidade voleibol com equipe de jogo completa: árbitros, assistentes e anotador</w:t>
            </w:r>
          </w:p>
          <w:p w14:paraId="16358B5A" w14:textId="77777777" w:rsidR="0069792F" w:rsidRDefault="0069792F" w:rsidP="00F56EAC">
            <w:pPr>
              <w:spacing w:after="200" w:line="360" w:lineRule="auto"/>
              <w:jc w:val="both"/>
              <w:rPr>
                <w:rFonts w:ascii="Calibri" w:eastAsia="Calibri" w:hAnsi="Calibri" w:cs="Calibri"/>
                <w:sz w:val="24"/>
                <w:szCs w:val="24"/>
              </w:rPr>
            </w:pPr>
          </w:p>
          <w:p w14:paraId="1F2FBDC9" w14:textId="77777777" w:rsidR="0069792F" w:rsidRDefault="0069792F" w:rsidP="00F56EAC">
            <w:pPr>
              <w:spacing w:after="0" w:line="360" w:lineRule="auto"/>
              <w:jc w:val="both"/>
              <w:rPr>
                <w:rFonts w:ascii="Calibri" w:eastAsia="Calibri" w:hAnsi="Calibri" w:cs="Calibri"/>
                <w:color w:val="000000" w:themeColor="text1"/>
                <w:sz w:val="24"/>
                <w:szCs w:val="24"/>
              </w:rPr>
            </w:pPr>
          </w:p>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908371"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Unidade de Medida: Qt de jogos</w:t>
            </w:r>
          </w:p>
        </w:tc>
      </w:tr>
      <w:tr w:rsidR="0069792F" w14:paraId="22F2677F" w14:textId="77777777" w:rsidTr="00F56EAC">
        <w:trPr>
          <w:trHeight w:val="300"/>
        </w:trPr>
        <w:tc>
          <w:tcPr>
            <w:tcW w:w="3750" w:type="dxa"/>
            <w:vMerge/>
            <w:vAlign w:val="center"/>
          </w:tcPr>
          <w:p w14:paraId="275B1F00"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C11292"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 Meios de verificação: Súmulas de Jogo devidamente assinada; relatório do supervisor de jogo devidamente assinado; fotos dos eventos</w:t>
            </w:r>
          </w:p>
        </w:tc>
      </w:tr>
      <w:tr w:rsidR="0069792F" w14:paraId="7E2A838F" w14:textId="77777777" w:rsidTr="00F56EAC">
        <w:trPr>
          <w:trHeight w:val="795"/>
        </w:trPr>
        <w:tc>
          <w:tcPr>
            <w:tcW w:w="3750" w:type="dxa"/>
            <w:vMerge/>
            <w:vAlign w:val="center"/>
          </w:tcPr>
          <w:p w14:paraId="487941BC"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DBB7E3"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do número de jogos realizados em acordo com os requisitos mínimos definidos na meta.</w:t>
            </w:r>
          </w:p>
        </w:tc>
      </w:tr>
      <w:tr w:rsidR="0069792F" w14:paraId="5879E63E" w14:textId="77777777" w:rsidTr="00F56EAC">
        <w:trPr>
          <w:trHeight w:val="300"/>
        </w:trPr>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tcPr>
          <w:p w14:paraId="40060E25"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Verificador de Metas</w:t>
            </w:r>
          </w:p>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43596B65"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Indicadores</w:t>
            </w:r>
          </w:p>
        </w:tc>
      </w:tr>
      <w:tr w:rsidR="0069792F" w14:paraId="72F371AE" w14:textId="77777777" w:rsidTr="00F56EAC">
        <w:trPr>
          <w:trHeight w:val="300"/>
        </w:trPr>
        <w:tc>
          <w:tcPr>
            <w:tcW w:w="37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5782CF95" w14:textId="77777777" w:rsidR="0069792F" w:rsidRDefault="0069792F" w:rsidP="00F56EAC">
            <w:pPr>
              <w:spacing w:after="200" w:line="360" w:lineRule="auto"/>
              <w:jc w:val="both"/>
              <w:rPr>
                <w:rFonts w:ascii="Calibri" w:eastAsia="Calibri" w:hAnsi="Calibri" w:cs="Calibri"/>
                <w:sz w:val="24"/>
                <w:szCs w:val="24"/>
              </w:rPr>
            </w:pPr>
            <w:r w:rsidRPr="2EBED334">
              <w:rPr>
                <w:rFonts w:ascii="Calibri" w:eastAsia="Calibri" w:hAnsi="Calibri" w:cs="Calibri"/>
                <w:sz w:val="24"/>
                <w:szCs w:val="24"/>
              </w:rPr>
              <w:t>Promover no mínimo 70% dos jogos da modalidade handebol com equipe de jogo completa: árbitros, assistentes e anotador</w:t>
            </w:r>
          </w:p>
          <w:p w14:paraId="50627905" w14:textId="77777777" w:rsidR="0069792F" w:rsidRDefault="0069792F" w:rsidP="00F56EAC">
            <w:pPr>
              <w:spacing w:after="200" w:line="360" w:lineRule="auto"/>
              <w:jc w:val="both"/>
              <w:rPr>
                <w:rFonts w:ascii="Calibri" w:eastAsia="Calibri" w:hAnsi="Calibri" w:cs="Calibri"/>
                <w:sz w:val="24"/>
                <w:szCs w:val="24"/>
              </w:rPr>
            </w:pPr>
          </w:p>
          <w:p w14:paraId="6CC99240" w14:textId="77777777" w:rsidR="0069792F" w:rsidRDefault="0069792F" w:rsidP="00F56EAC">
            <w:pPr>
              <w:spacing w:after="0" w:line="360" w:lineRule="auto"/>
              <w:jc w:val="both"/>
              <w:rPr>
                <w:rFonts w:ascii="Calibri" w:eastAsia="Calibri" w:hAnsi="Calibri" w:cs="Calibri"/>
                <w:color w:val="000000" w:themeColor="text1"/>
                <w:sz w:val="24"/>
                <w:szCs w:val="24"/>
              </w:rPr>
            </w:pPr>
          </w:p>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FC8E80"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Unidade de Medida: Qt de jogos</w:t>
            </w:r>
          </w:p>
        </w:tc>
      </w:tr>
      <w:tr w:rsidR="0069792F" w14:paraId="50B35231" w14:textId="77777777" w:rsidTr="00F56EAC">
        <w:trPr>
          <w:trHeight w:val="300"/>
        </w:trPr>
        <w:tc>
          <w:tcPr>
            <w:tcW w:w="3750" w:type="dxa"/>
            <w:vMerge/>
            <w:vAlign w:val="center"/>
          </w:tcPr>
          <w:p w14:paraId="005D0E5C"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FC9380"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 Meios de verificação: Súmulas de Jogo devidamente assinada; relatório do supervisor de jogo devidamente assinado; fotos dos eventos.</w:t>
            </w:r>
          </w:p>
        </w:tc>
      </w:tr>
      <w:tr w:rsidR="0069792F" w14:paraId="156F0B3F" w14:textId="77777777" w:rsidTr="00F56EAC">
        <w:trPr>
          <w:trHeight w:val="795"/>
        </w:trPr>
        <w:tc>
          <w:tcPr>
            <w:tcW w:w="3750" w:type="dxa"/>
            <w:vMerge/>
            <w:vAlign w:val="center"/>
          </w:tcPr>
          <w:p w14:paraId="0A650EF7"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FBD6DF"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do número de Jogos realizados em acordo com os requisitos mínimos definidos na meta.</w:t>
            </w:r>
          </w:p>
        </w:tc>
      </w:tr>
      <w:tr w:rsidR="0069792F" w14:paraId="7EA3B090" w14:textId="77777777" w:rsidTr="00F56EAC">
        <w:trPr>
          <w:trHeight w:val="300"/>
        </w:trPr>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tcPr>
          <w:p w14:paraId="600F2862"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Verificador de Metas</w:t>
            </w:r>
          </w:p>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tcPr>
          <w:p w14:paraId="408D0FCB" w14:textId="77777777" w:rsidR="0069792F" w:rsidRDefault="0069792F" w:rsidP="00F56EAC">
            <w:p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Indicadores</w:t>
            </w:r>
          </w:p>
        </w:tc>
      </w:tr>
      <w:tr w:rsidR="0069792F" w14:paraId="22FE5917" w14:textId="77777777" w:rsidTr="00F56EAC">
        <w:trPr>
          <w:trHeight w:val="300"/>
        </w:trPr>
        <w:tc>
          <w:tcPr>
            <w:tcW w:w="3750" w:type="dxa"/>
            <w:vMerge w:val="restart"/>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tcPr>
          <w:p w14:paraId="68B99200" w14:textId="77777777" w:rsidR="0069792F" w:rsidRDefault="0069792F" w:rsidP="00F56EAC">
            <w:pPr>
              <w:spacing w:after="200" w:line="360" w:lineRule="auto"/>
              <w:jc w:val="both"/>
              <w:rPr>
                <w:rFonts w:ascii="Calibri" w:eastAsia="Calibri" w:hAnsi="Calibri" w:cs="Calibri"/>
                <w:sz w:val="24"/>
                <w:szCs w:val="24"/>
              </w:rPr>
            </w:pPr>
            <w:r w:rsidRPr="2EBED334">
              <w:rPr>
                <w:rFonts w:ascii="Calibri" w:eastAsia="Calibri" w:hAnsi="Calibri" w:cs="Calibri"/>
                <w:sz w:val="24"/>
                <w:szCs w:val="24"/>
              </w:rPr>
              <w:t>Promover no mínimo 70% dos jogos da modalidade futsal com equipe de jogo completa: árbitros, assistentes e anotador</w:t>
            </w:r>
          </w:p>
          <w:p w14:paraId="3222F66C" w14:textId="77777777" w:rsidR="0069792F" w:rsidRDefault="0069792F" w:rsidP="00F56EAC">
            <w:pPr>
              <w:spacing w:after="200" w:line="360" w:lineRule="auto"/>
              <w:jc w:val="both"/>
              <w:rPr>
                <w:rFonts w:ascii="Calibri" w:eastAsia="Calibri" w:hAnsi="Calibri" w:cs="Calibri"/>
                <w:sz w:val="24"/>
                <w:szCs w:val="24"/>
              </w:rPr>
            </w:pPr>
          </w:p>
          <w:p w14:paraId="025460B5" w14:textId="77777777" w:rsidR="0069792F" w:rsidRDefault="0069792F" w:rsidP="00F56EAC">
            <w:pPr>
              <w:spacing w:after="0" w:line="360" w:lineRule="auto"/>
              <w:jc w:val="both"/>
              <w:rPr>
                <w:rFonts w:ascii="Calibri" w:eastAsia="Calibri" w:hAnsi="Calibri" w:cs="Calibri"/>
                <w:color w:val="000000" w:themeColor="text1"/>
                <w:sz w:val="24"/>
                <w:szCs w:val="24"/>
              </w:rPr>
            </w:pPr>
          </w:p>
        </w:tc>
        <w:tc>
          <w:tcPr>
            <w:tcW w:w="5374" w:type="dxa"/>
            <w:tcBorders>
              <w:top w:val="single" w:sz="6" w:space="0" w:color="auto"/>
              <w:left w:val="single" w:sz="6" w:space="0" w:color="auto"/>
              <w:bottom w:val="single" w:sz="6" w:space="0" w:color="auto"/>
              <w:right w:val="single" w:sz="6" w:space="0" w:color="auto"/>
            </w:tcBorders>
            <w:tcMar>
              <w:left w:w="105" w:type="dxa"/>
              <w:right w:w="105" w:type="dxa"/>
            </w:tcMar>
          </w:tcPr>
          <w:p w14:paraId="7A0EC090"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Unidade de Medida: Qt de jogos</w:t>
            </w:r>
          </w:p>
        </w:tc>
      </w:tr>
      <w:tr w:rsidR="0069792F" w14:paraId="05DE84E0" w14:textId="77777777" w:rsidTr="00F56EAC">
        <w:trPr>
          <w:trHeight w:val="300"/>
        </w:trPr>
        <w:tc>
          <w:tcPr>
            <w:tcW w:w="3750" w:type="dxa"/>
            <w:vMerge/>
            <w:vAlign w:val="center"/>
          </w:tcPr>
          <w:p w14:paraId="12AC8CD1" w14:textId="77777777" w:rsidR="0069792F" w:rsidRDefault="0069792F" w:rsidP="00F56EAC"/>
        </w:tc>
        <w:tc>
          <w:tcPr>
            <w:tcW w:w="5374" w:type="dxa"/>
            <w:tcBorders>
              <w:top w:val="single" w:sz="6" w:space="0" w:color="auto"/>
              <w:left w:val="single" w:sz="6" w:space="0" w:color="auto"/>
              <w:bottom w:val="single" w:sz="6" w:space="0" w:color="auto"/>
              <w:right w:val="single" w:sz="6" w:space="0" w:color="auto"/>
            </w:tcBorders>
            <w:tcMar>
              <w:left w:w="105" w:type="dxa"/>
              <w:right w:w="105" w:type="dxa"/>
            </w:tcMar>
          </w:tcPr>
          <w:p w14:paraId="00A2F004"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 Meios de verificação: Súmulas de Jogo devidamente assinada; relatório do supervisor de jogo devidamente assinado; fotos dos eventos.</w:t>
            </w:r>
          </w:p>
        </w:tc>
      </w:tr>
      <w:tr w:rsidR="0069792F" w14:paraId="449BDFEC" w14:textId="77777777" w:rsidTr="00F56EAC">
        <w:trPr>
          <w:trHeight w:val="795"/>
        </w:trPr>
        <w:tc>
          <w:tcPr>
            <w:tcW w:w="3750" w:type="dxa"/>
            <w:vMerge/>
            <w:vAlign w:val="center"/>
          </w:tcPr>
          <w:p w14:paraId="449C3A6D" w14:textId="77777777" w:rsidR="0069792F" w:rsidRDefault="0069792F" w:rsidP="00F56EAC"/>
        </w:tc>
        <w:tc>
          <w:tcPr>
            <w:tcW w:w="5374" w:type="dxa"/>
            <w:tcBorders>
              <w:top w:val="single" w:sz="6" w:space="0" w:color="auto"/>
              <w:left w:val="single" w:sz="6" w:space="0" w:color="auto"/>
              <w:bottom w:val="single" w:sz="6" w:space="0" w:color="auto"/>
              <w:right w:val="single" w:sz="6" w:space="0" w:color="auto"/>
            </w:tcBorders>
            <w:tcMar>
              <w:left w:w="105" w:type="dxa"/>
              <w:right w:w="105" w:type="dxa"/>
            </w:tcMar>
          </w:tcPr>
          <w:p w14:paraId="387A3DA6"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do número de Jogos realizados em acordo com os requisitos mínimos definidos na meta.</w:t>
            </w:r>
          </w:p>
        </w:tc>
      </w:tr>
      <w:tr w:rsidR="0069792F" w14:paraId="5C5B1A9A" w14:textId="77777777" w:rsidTr="00F56EAC">
        <w:trPr>
          <w:trHeight w:val="300"/>
        </w:trPr>
        <w:tc>
          <w:tcPr>
            <w:tcW w:w="375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tcPr>
          <w:p w14:paraId="2AEA39AD" w14:textId="77777777" w:rsidR="0069792F" w:rsidRDefault="0069792F" w:rsidP="00F56EAC">
            <w:pPr>
              <w:spacing w:after="0" w:line="36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Verificador de Metas</w:t>
            </w:r>
          </w:p>
        </w:tc>
        <w:tc>
          <w:tcPr>
            <w:tcW w:w="537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76B36CA0" w14:textId="77777777" w:rsidR="0069792F" w:rsidRDefault="0069792F" w:rsidP="00F56EAC">
            <w:pPr>
              <w:spacing w:after="0" w:line="36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Indicadores</w:t>
            </w:r>
          </w:p>
        </w:tc>
      </w:tr>
      <w:tr w:rsidR="0069792F" w14:paraId="7DA1F4A0" w14:textId="77777777" w:rsidTr="00F56EAC">
        <w:trPr>
          <w:trHeight w:val="300"/>
        </w:trPr>
        <w:tc>
          <w:tcPr>
            <w:tcW w:w="37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2E18761D" w14:textId="77777777" w:rsidR="0069792F" w:rsidRDefault="0069792F" w:rsidP="00F56EAC">
            <w:pPr>
              <w:spacing w:after="200" w:line="360" w:lineRule="auto"/>
              <w:jc w:val="both"/>
              <w:rPr>
                <w:rFonts w:ascii="Calibri" w:eastAsia="Calibri" w:hAnsi="Calibri" w:cs="Calibri"/>
                <w:sz w:val="24"/>
                <w:szCs w:val="24"/>
              </w:rPr>
            </w:pPr>
            <w:r w:rsidRPr="2EBED334">
              <w:rPr>
                <w:rFonts w:ascii="Calibri" w:eastAsia="Calibri" w:hAnsi="Calibri" w:cs="Calibri"/>
                <w:sz w:val="24"/>
                <w:szCs w:val="24"/>
              </w:rPr>
              <w:lastRenderedPageBreak/>
              <w:t>Entregar no mínimo 800 medalhas de participação</w:t>
            </w:r>
          </w:p>
          <w:p w14:paraId="7B780D26" w14:textId="77777777" w:rsidR="0069792F" w:rsidRDefault="0069792F" w:rsidP="00F56EAC">
            <w:pPr>
              <w:spacing w:after="200" w:line="360" w:lineRule="auto"/>
              <w:jc w:val="both"/>
              <w:rPr>
                <w:rFonts w:ascii="Calibri" w:eastAsia="Calibri" w:hAnsi="Calibri" w:cs="Calibri"/>
                <w:sz w:val="24"/>
                <w:szCs w:val="24"/>
              </w:rPr>
            </w:pPr>
          </w:p>
          <w:p w14:paraId="479D6A1C" w14:textId="77777777" w:rsidR="0069792F" w:rsidRDefault="0069792F" w:rsidP="00F56EAC">
            <w:pPr>
              <w:spacing w:after="0" w:line="360" w:lineRule="auto"/>
              <w:jc w:val="both"/>
              <w:rPr>
                <w:rFonts w:ascii="Calibri" w:eastAsia="Calibri" w:hAnsi="Calibri" w:cs="Calibri"/>
                <w:color w:val="000000" w:themeColor="text1"/>
                <w:sz w:val="24"/>
                <w:szCs w:val="24"/>
              </w:rPr>
            </w:pPr>
          </w:p>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FC7F06"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Unidade de Medida: Qt de medalhas</w:t>
            </w:r>
          </w:p>
        </w:tc>
      </w:tr>
      <w:tr w:rsidR="0069792F" w14:paraId="006EE601" w14:textId="77777777" w:rsidTr="00F56EAC">
        <w:trPr>
          <w:trHeight w:val="300"/>
        </w:trPr>
        <w:tc>
          <w:tcPr>
            <w:tcW w:w="3750" w:type="dxa"/>
            <w:vMerge/>
            <w:vAlign w:val="center"/>
          </w:tcPr>
          <w:p w14:paraId="49328A3F"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EE70EC"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 Meios de verificação: Fichas de inscrições; fotos dos eventos</w:t>
            </w:r>
          </w:p>
        </w:tc>
      </w:tr>
      <w:tr w:rsidR="0069792F" w14:paraId="7A2910AD" w14:textId="77777777" w:rsidTr="00F56EAC">
        <w:trPr>
          <w:trHeight w:val="795"/>
        </w:trPr>
        <w:tc>
          <w:tcPr>
            <w:tcW w:w="3750" w:type="dxa"/>
            <w:vMerge/>
            <w:vAlign w:val="center"/>
          </w:tcPr>
          <w:p w14:paraId="397A66CA" w14:textId="77777777" w:rsidR="0069792F" w:rsidRDefault="0069792F" w:rsidP="00F56EAC"/>
        </w:tc>
        <w:tc>
          <w:tcPr>
            <w:tcW w:w="5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C63697"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do número de atletas inscritos em acordo com os requisitos mínimos definidos na meta.</w:t>
            </w:r>
          </w:p>
        </w:tc>
      </w:tr>
    </w:tbl>
    <w:p w14:paraId="1471A42D" w14:textId="77777777" w:rsidR="0069792F" w:rsidRDefault="0069792F" w:rsidP="0069792F">
      <w:pPr>
        <w:spacing w:after="0" w:line="276" w:lineRule="auto"/>
        <w:jc w:val="both"/>
        <w:rPr>
          <w:rFonts w:ascii="Calibri" w:eastAsia="Calibri" w:hAnsi="Calibri" w:cs="Calibri"/>
          <w:color w:val="000000" w:themeColor="text1"/>
        </w:rPr>
      </w:pPr>
    </w:p>
    <w:p w14:paraId="66B41867" w14:textId="77777777" w:rsidR="0069792F" w:rsidRDefault="0069792F" w:rsidP="0069792F">
      <w:pPr>
        <w:spacing w:after="0" w:line="276" w:lineRule="auto"/>
        <w:jc w:val="both"/>
        <w:rPr>
          <w:rFonts w:ascii="Calibri" w:eastAsia="Calibri" w:hAnsi="Calibri" w:cs="Calibri"/>
          <w:color w:val="000000" w:themeColor="text1"/>
        </w:rPr>
      </w:pPr>
      <w:r w:rsidRPr="047C9E6B">
        <w:rPr>
          <w:rFonts w:ascii="Calibri" w:eastAsia="Calibri" w:hAnsi="Calibri" w:cs="Calibri"/>
          <w:b/>
          <w:bCs/>
          <w:color w:val="000000" w:themeColor="text1"/>
        </w:rPr>
        <w:t xml:space="preserve">                      </w:t>
      </w:r>
    </w:p>
    <w:p w14:paraId="26192141" w14:textId="77777777" w:rsidR="0069792F" w:rsidRDefault="0069792F" w:rsidP="0069792F">
      <w:pPr>
        <w:spacing w:before="240" w:line="360" w:lineRule="auto"/>
        <w:jc w:val="both"/>
        <w:rPr>
          <w:rFonts w:ascii="Calibri" w:eastAsia="Calibri" w:hAnsi="Calibri" w:cs="Calibri"/>
          <w:color w:val="000000" w:themeColor="text1"/>
        </w:rPr>
      </w:pPr>
      <w:r w:rsidRPr="047C9E6B">
        <w:rPr>
          <w:rFonts w:ascii="Calibri" w:eastAsia="Calibri" w:hAnsi="Calibri" w:cs="Calibri"/>
          <w:b/>
          <w:bCs/>
          <w:color w:val="000000" w:themeColor="text1"/>
        </w:rPr>
        <w:t xml:space="preserve">                                      </w:t>
      </w:r>
      <w:proofErr w:type="spellStart"/>
      <w:r w:rsidRPr="047C9E6B">
        <w:rPr>
          <w:rFonts w:ascii="Calibri" w:eastAsia="Calibri" w:hAnsi="Calibri" w:cs="Calibri"/>
          <w:b/>
          <w:bCs/>
          <w:color w:val="000000" w:themeColor="text1"/>
        </w:rPr>
        <w:t>ii</w:t>
      </w:r>
      <w:proofErr w:type="spellEnd"/>
      <w:r w:rsidRPr="047C9E6B">
        <w:rPr>
          <w:rFonts w:ascii="Calibri" w:eastAsia="Calibri" w:hAnsi="Calibri" w:cs="Calibri"/>
          <w:b/>
          <w:bCs/>
          <w:color w:val="000000" w:themeColor="text1"/>
        </w:rPr>
        <w:t>. Metas qualitativas</w:t>
      </w:r>
    </w:p>
    <w:p w14:paraId="2D1D7B6E" w14:textId="77777777" w:rsidR="0069792F" w:rsidRDefault="0069792F" w:rsidP="0069792F">
      <w:pPr>
        <w:spacing w:after="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AS METAS QUALITATIVAS ABAIXO DESCRITAS SÃO COMUNS A TODOS OS LOTES</w:t>
      </w:r>
    </w:p>
    <w:p w14:paraId="5F14E301" w14:textId="77777777" w:rsidR="0069792F" w:rsidRDefault="0069792F" w:rsidP="0069792F">
      <w:pPr>
        <w:spacing w:after="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O plano de trabalho deverá conter as metas qualitativas do projeto e deverá conter no mínimo meta relativa ao índice de satisfação dos participantes que participaram diretamente das atividades, conforme abaixo. </w:t>
      </w:r>
    </w:p>
    <w:p w14:paraId="3F559879" w14:textId="77777777" w:rsidR="0069792F" w:rsidRDefault="0069792F" w:rsidP="0069792F">
      <w:pPr>
        <w:spacing w:after="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Indicadores: o plano de trabalho deverá conter os indicadores por meio dos quais o alcance das metas qualitativas será medido. O plano de trabalho deverá conter no mínimo os indicadores de percentual de satisfação ótimo ou bom maior que 70%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 </w:t>
      </w:r>
    </w:p>
    <w:p w14:paraId="51C71E24" w14:textId="77777777" w:rsidR="0069792F" w:rsidRDefault="0069792F" w:rsidP="0069792F">
      <w:pPr>
        <w:spacing w:after="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 plano de trabalho deverá também conter a meta utilizada pela metodologia NPS (</w:t>
      </w:r>
      <w:r w:rsidRPr="2EBED334">
        <w:rPr>
          <w:rFonts w:ascii="Calibri" w:eastAsia="Calibri" w:hAnsi="Calibri" w:cs="Calibri"/>
          <w:i/>
          <w:iCs/>
          <w:color w:val="000000" w:themeColor="text1"/>
          <w:sz w:val="24"/>
          <w:szCs w:val="24"/>
        </w:rPr>
        <w:t>Net Promoter Score</w:t>
      </w:r>
      <w:r w:rsidRPr="2EBED334">
        <w:rPr>
          <w:rFonts w:ascii="Calibri" w:eastAsia="Calibri" w:hAnsi="Calibri" w:cs="Calibri"/>
          <w:color w:val="000000" w:themeColor="text1"/>
          <w:sz w:val="24"/>
          <w:szCs w:val="24"/>
        </w:rPr>
        <w:t xml:space="preserve">). A metodologia parte da pergunta “Em uma escala de 0 a 10, quanto você recomendaria o projeto para um amigo ou conhecido?”. </w:t>
      </w:r>
    </w:p>
    <w:p w14:paraId="5EDC3028" w14:textId="77777777" w:rsidR="0069792F" w:rsidRDefault="0069792F" w:rsidP="0069792F">
      <w:pPr>
        <w:spacing w:after="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partir dessa pergunta, os respondentes são classificados em:</w:t>
      </w:r>
    </w:p>
    <w:p w14:paraId="403049A5" w14:textId="77777777" w:rsidR="0069792F" w:rsidRDefault="0069792F" w:rsidP="0069792F">
      <w:pPr>
        <w:pStyle w:val="PargrafodaLista"/>
        <w:numPr>
          <w:ilvl w:val="0"/>
          <w:numId w:val="9"/>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Detratores: aqueles que avaliaram o projeto com nota de 0 a 6;</w:t>
      </w:r>
    </w:p>
    <w:p w14:paraId="178613FD" w14:textId="77777777" w:rsidR="0069792F" w:rsidRDefault="0069792F" w:rsidP="0069792F">
      <w:pPr>
        <w:pStyle w:val="PargrafodaLista"/>
        <w:numPr>
          <w:ilvl w:val="0"/>
          <w:numId w:val="9"/>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Neutros: aqueles que avaliaram o projeto com nota de 7 a 8;</w:t>
      </w:r>
    </w:p>
    <w:p w14:paraId="0DB98A9C" w14:textId="77777777" w:rsidR="0069792F" w:rsidRDefault="0069792F" w:rsidP="0069792F">
      <w:pPr>
        <w:pStyle w:val="PargrafodaLista"/>
        <w:numPr>
          <w:ilvl w:val="0"/>
          <w:numId w:val="9"/>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Promotores: aqueles que avaliaram o projeto com nota de 9 a 10;</w:t>
      </w:r>
    </w:p>
    <w:p w14:paraId="220730E8" w14:textId="77777777" w:rsidR="0069792F" w:rsidRDefault="0069792F" w:rsidP="0069792F">
      <w:pPr>
        <w:spacing w:after="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Por fim, o cálculo do NPS é feito pela seguinte fórmula:</w:t>
      </w:r>
    </w:p>
    <w:p w14:paraId="08EBEA88"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lastRenderedPageBreak/>
        <w:t>% total de promotores − % total de detratores</w:t>
      </w:r>
    </w:p>
    <w:tbl>
      <w:tblPr>
        <w:tblW w:w="9123"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945"/>
        <w:gridCol w:w="5178"/>
      </w:tblGrid>
      <w:tr w:rsidR="0069792F" w14:paraId="66C5E9E4" w14:textId="77777777" w:rsidTr="00F56EAC">
        <w:trPr>
          <w:trHeight w:val="300"/>
        </w:trPr>
        <w:tc>
          <w:tcPr>
            <w:tcW w:w="3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tcPr>
          <w:p w14:paraId="5D912A5D" w14:textId="77777777" w:rsidR="0069792F" w:rsidRDefault="0069792F" w:rsidP="00F56EAC">
            <w:pPr>
              <w:spacing w:after="0" w:line="36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Verificador de Metas</w:t>
            </w:r>
          </w:p>
        </w:tc>
        <w:tc>
          <w:tcPr>
            <w:tcW w:w="5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25130C27" w14:textId="77777777" w:rsidR="0069792F" w:rsidRDefault="0069792F" w:rsidP="00F56EAC">
            <w:pPr>
              <w:spacing w:after="0" w:line="360" w:lineRule="auto"/>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Indicadores</w:t>
            </w:r>
          </w:p>
        </w:tc>
      </w:tr>
      <w:tr w:rsidR="0069792F" w14:paraId="00F40FE9" w14:textId="77777777" w:rsidTr="00F56EAC">
        <w:trPr>
          <w:trHeight w:val="300"/>
        </w:trPr>
        <w:tc>
          <w:tcPr>
            <w:tcW w:w="394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51AAB2BC"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70% de satisfação - bom ou ótimo - em relação à qualidade da organização do campeonato (chaveamento e tabelas)</w:t>
            </w:r>
          </w:p>
        </w:tc>
        <w:tc>
          <w:tcPr>
            <w:tcW w:w="51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97A726"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Unidade de Medida: percentual de respondentes como ótimo ou bom </w:t>
            </w:r>
          </w:p>
        </w:tc>
      </w:tr>
      <w:tr w:rsidR="0069792F" w14:paraId="4284477F" w14:textId="77777777" w:rsidTr="00F56EAC">
        <w:trPr>
          <w:trHeight w:val="300"/>
        </w:trPr>
        <w:tc>
          <w:tcPr>
            <w:tcW w:w="3945" w:type="dxa"/>
            <w:vMerge/>
            <w:vAlign w:val="center"/>
          </w:tcPr>
          <w:p w14:paraId="2E130C7A" w14:textId="77777777" w:rsidR="0069792F" w:rsidRDefault="0069792F" w:rsidP="00F56EAC"/>
        </w:tc>
        <w:tc>
          <w:tcPr>
            <w:tcW w:w="51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D26BF4"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Questionário de Satisfação a ser elaborado pela SEME e aplicado pela OSC</w:t>
            </w:r>
          </w:p>
        </w:tc>
      </w:tr>
      <w:tr w:rsidR="0069792F" w14:paraId="392405B2" w14:textId="77777777" w:rsidTr="00F56EAC">
        <w:trPr>
          <w:trHeight w:val="795"/>
        </w:trPr>
        <w:tc>
          <w:tcPr>
            <w:tcW w:w="3945" w:type="dxa"/>
            <w:vMerge/>
            <w:vAlign w:val="center"/>
          </w:tcPr>
          <w:p w14:paraId="67B798C8" w14:textId="77777777" w:rsidR="0069792F" w:rsidRDefault="0069792F" w:rsidP="00F56EAC"/>
        </w:tc>
        <w:tc>
          <w:tcPr>
            <w:tcW w:w="51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6D1750"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35FB48E5" w14:textId="77777777" w:rsidR="0069792F" w:rsidRDefault="0069792F" w:rsidP="0069792F">
      <w:pPr>
        <w:spacing w:after="0" w:line="276" w:lineRule="auto"/>
        <w:jc w:val="both"/>
        <w:rPr>
          <w:rFonts w:ascii="Calibri" w:eastAsia="Calibri" w:hAnsi="Calibri" w:cs="Calibri"/>
          <w:color w:val="000000" w:themeColor="text1"/>
        </w:rPr>
      </w:pPr>
    </w:p>
    <w:tbl>
      <w:tblPr>
        <w:tblW w:w="8865"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900"/>
        <w:gridCol w:w="4965"/>
      </w:tblGrid>
      <w:tr w:rsidR="0069792F" w14:paraId="68A4A194" w14:textId="77777777" w:rsidTr="00F56EAC">
        <w:trPr>
          <w:trHeight w:val="300"/>
        </w:trPr>
        <w:tc>
          <w:tcPr>
            <w:tcW w:w="39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04283AC2"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70% de satisfação - bom ou ótimo - em relação à qualidade dos locais das partidas</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62D57C"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Unidade de Medida: percentual de respondentes como ótimo ou bom </w:t>
            </w:r>
          </w:p>
        </w:tc>
      </w:tr>
      <w:tr w:rsidR="0069792F" w14:paraId="29AE05BA" w14:textId="77777777" w:rsidTr="00F56EAC">
        <w:trPr>
          <w:trHeight w:val="300"/>
        </w:trPr>
        <w:tc>
          <w:tcPr>
            <w:tcW w:w="3900" w:type="dxa"/>
            <w:vMerge/>
            <w:vAlign w:val="center"/>
          </w:tcPr>
          <w:p w14:paraId="0ED79910" w14:textId="77777777" w:rsidR="0069792F" w:rsidRDefault="0069792F" w:rsidP="00F56EAC"/>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17BCAE"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Questionário de Satisfação a ser elaborado pela SEME e aplicado pela OSC</w:t>
            </w:r>
          </w:p>
        </w:tc>
      </w:tr>
      <w:tr w:rsidR="0069792F" w14:paraId="13B60E6D" w14:textId="77777777" w:rsidTr="00F56EAC">
        <w:trPr>
          <w:trHeight w:val="795"/>
        </w:trPr>
        <w:tc>
          <w:tcPr>
            <w:tcW w:w="3900" w:type="dxa"/>
            <w:vMerge/>
            <w:vAlign w:val="center"/>
          </w:tcPr>
          <w:p w14:paraId="141E71FD" w14:textId="77777777" w:rsidR="0069792F" w:rsidRDefault="0069792F" w:rsidP="00F56EAC"/>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07A79C"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0069792F" w14:paraId="1A0B87C3" w14:textId="77777777" w:rsidTr="00F56EAC">
        <w:trPr>
          <w:trHeight w:val="300"/>
        </w:trPr>
        <w:tc>
          <w:tcPr>
            <w:tcW w:w="39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4A541DB9"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70% de satisfação - bom ou ótimo - em relação aos profissionais que prestaram atendimento no projeto</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052FE8"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Unidade de Medida: percentual de respondentes como ótimo ou bom </w:t>
            </w:r>
          </w:p>
        </w:tc>
      </w:tr>
      <w:tr w:rsidR="0069792F" w14:paraId="4EC7F947" w14:textId="77777777" w:rsidTr="00F56EAC">
        <w:trPr>
          <w:trHeight w:val="300"/>
        </w:trPr>
        <w:tc>
          <w:tcPr>
            <w:tcW w:w="3900" w:type="dxa"/>
            <w:vMerge/>
            <w:vAlign w:val="center"/>
          </w:tcPr>
          <w:p w14:paraId="47640B52" w14:textId="77777777" w:rsidR="0069792F" w:rsidRDefault="0069792F" w:rsidP="00F56EAC"/>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132D91"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Questionário de Satisfação a ser elaborado pela SEME e aplicado pela OSC</w:t>
            </w:r>
          </w:p>
        </w:tc>
      </w:tr>
      <w:tr w:rsidR="0069792F" w14:paraId="0B3D2F04" w14:textId="77777777" w:rsidTr="00F56EAC">
        <w:trPr>
          <w:trHeight w:val="795"/>
        </w:trPr>
        <w:tc>
          <w:tcPr>
            <w:tcW w:w="3900" w:type="dxa"/>
            <w:vMerge/>
            <w:vAlign w:val="center"/>
          </w:tcPr>
          <w:p w14:paraId="68B2FE52" w14:textId="77777777" w:rsidR="0069792F" w:rsidRDefault="0069792F" w:rsidP="00F56EAC"/>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D36E59"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Fórmula de Cálculo: Soma da quantidade de </w:t>
            </w:r>
            <w:r w:rsidRPr="2EBED334">
              <w:rPr>
                <w:rFonts w:ascii="Calibri" w:eastAsia="Calibri" w:hAnsi="Calibri" w:cs="Calibri"/>
                <w:sz w:val="24"/>
                <w:szCs w:val="24"/>
              </w:rPr>
              <w:lastRenderedPageBreak/>
              <w:t>respondentes ótimo e bons dividido pelo total de questionários respondidos (péssimo; ruim; regular, bom e ótimo).</w:t>
            </w:r>
          </w:p>
        </w:tc>
      </w:tr>
      <w:tr w:rsidR="0069792F" w14:paraId="5FA25262" w14:textId="77777777" w:rsidTr="00F56EAC">
        <w:trPr>
          <w:trHeight w:val="300"/>
        </w:trPr>
        <w:tc>
          <w:tcPr>
            <w:tcW w:w="39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45416865"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lastRenderedPageBreak/>
              <w:t>70% de satisfação - bom ou ótimo - em relação à arbitragem do campeonato</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4ED084"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Unidade de Medida: percentual de respondentes como ótimo ou bom </w:t>
            </w:r>
          </w:p>
        </w:tc>
      </w:tr>
      <w:tr w:rsidR="0069792F" w14:paraId="70C8E8B2" w14:textId="77777777" w:rsidTr="00F56EAC">
        <w:trPr>
          <w:trHeight w:val="300"/>
        </w:trPr>
        <w:tc>
          <w:tcPr>
            <w:tcW w:w="3900" w:type="dxa"/>
            <w:vMerge/>
            <w:vAlign w:val="center"/>
          </w:tcPr>
          <w:p w14:paraId="713F724F" w14:textId="77777777" w:rsidR="0069792F" w:rsidRDefault="0069792F" w:rsidP="00F56EAC"/>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113271"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Questionário de Satisfação a ser elaborado pela SEME e aplicado pela OSC</w:t>
            </w:r>
          </w:p>
        </w:tc>
      </w:tr>
      <w:tr w:rsidR="0069792F" w14:paraId="29433E38" w14:textId="77777777" w:rsidTr="00F56EAC">
        <w:trPr>
          <w:trHeight w:val="795"/>
        </w:trPr>
        <w:tc>
          <w:tcPr>
            <w:tcW w:w="3900" w:type="dxa"/>
            <w:vMerge/>
            <w:vAlign w:val="center"/>
          </w:tcPr>
          <w:p w14:paraId="6693F816" w14:textId="77777777" w:rsidR="0069792F" w:rsidRDefault="0069792F" w:rsidP="00F56EAC"/>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A154E8"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13B6C070" w14:textId="77777777" w:rsidR="0069792F" w:rsidRDefault="0069792F" w:rsidP="0069792F">
      <w:pPr>
        <w:spacing w:after="0" w:line="276" w:lineRule="auto"/>
        <w:jc w:val="both"/>
        <w:rPr>
          <w:rFonts w:ascii="Calibri" w:eastAsia="Calibri" w:hAnsi="Calibri" w:cs="Calibri"/>
          <w:color w:val="000000" w:themeColor="text1"/>
        </w:rPr>
      </w:pPr>
    </w:p>
    <w:tbl>
      <w:tblPr>
        <w:tblW w:w="8970"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735"/>
        <w:gridCol w:w="5235"/>
      </w:tblGrid>
      <w:tr w:rsidR="0069792F" w14:paraId="43D91E61" w14:textId="77777777" w:rsidTr="00F56EAC">
        <w:trPr>
          <w:trHeight w:val="300"/>
        </w:trPr>
        <w:tc>
          <w:tcPr>
            <w:tcW w:w="373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5015736"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70% de satisfação - bom ou ótimo - em relação aos materiais utilizados nos jogos</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7B9A3D"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Unidade de Medida: percentual de respondentes como ótimo ou bom </w:t>
            </w:r>
          </w:p>
        </w:tc>
      </w:tr>
      <w:tr w:rsidR="0069792F" w14:paraId="4AFCAD0B" w14:textId="77777777" w:rsidTr="00F56EAC">
        <w:trPr>
          <w:trHeight w:val="300"/>
        </w:trPr>
        <w:tc>
          <w:tcPr>
            <w:tcW w:w="3735" w:type="dxa"/>
            <w:vMerge/>
            <w:vAlign w:val="center"/>
          </w:tcPr>
          <w:p w14:paraId="7B6F51C4" w14:textId="77777777" w:rsidR="0069792F" w:rsidRDefault="0069792F" w:rsidP="00F56EAC"/>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A0C6EF"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Questionário de Satisfação a ser elaborado pela SEME e aplicado pela OSC</w:t>
            </w:r>
          </w:p>
        </w:tc>
      </w:tr>
      <w:tr w:rsidR="0069792F" w14:paraId="5FDAA7F6" w14:textId="77777777" w:rsidTr="00F56EAC">
        <w:trPr>
          <w:trHeight w:val="795"/>
        </w:trPr>
        <w:tc>
          <w:tcPr>
            <w:tcW w:w="3735" w:type="dxa"/>
            <w:vMerge/>
            <w:vAlign w:val="center"/>
          </w:tcPr>
          <w:p w14:paraId="5A876054" w14:textId="77777777" w:rsidR="0069792F" w:rsidRDefault="0069792F" w:rsidP="00F56EAC"/>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874E7C"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0069792F" w14:paraId="114C7DC5" w14:textId="77777777" w:rsidTr="00F56EAC">
        <w:trPr>
          <w:trHeight w:val="300"/>
        </w:trPr>
        <w:tc>
          <w:tcPr>
            <w:tcW w:w="373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26A7C0E"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70% de satisfação - bom ou ótimo - em relação à divulgação do campeonato</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26104F"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Unidade de Medida: percentual de respondentes como ótimo ou bom </w:t>
            </w:r>
          </w:p>
        </w:tc>
      </w:tr>
      <w:tr w:rsidR="0069792F" w14:paraId="60CDF6CB" w14:textId="77777777" w:rsidTr="00F56EAC">
        <w:trPr>
          <w:trHeight w:val="300"/>
        </w:trPr>
        <w:tc>
          <w:tcPr>
            <w:tcW w:w="3735" w:type="dxa"/>
            <w:vMerge/>
            <w:vAlign w:val="center"/>
          </w:tcPr>
          <w:p w14:paraId="3E81A497" w14:textId="77777777" w:rsidR="0069792F" w:rsidRDefault="0069792F" w:rsidP="00F56EAC"/>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940D46"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Questionário de Satisfação a ser elaborado pela SEME e aplicado pela OSC</w:t>
            </w:r>
          </w:p>
        </w:tc>
      </w:tr>
      <w:tr w:rsidR="0069792F" w14:paraId="7A6DF001" w14:textId="77777777" w:rsidTr="00F56EAC">
        <w:trPr>
          <w:trHeight w:val="795"/>
        </w:trPr>
        <w:tc>
          <w:tcPr>
            <w:tcW w:w="3735" w:type="dxa"/>
            <w:vMerge/>
            <w:vAlign w:val="center"/>
          </w:tcPr>
          <w:p w14:paraId="5881A4B5" w14:textId="77777777" w:rsidR="0069792F" w:rsidRDefault="0069792F" w:rsidP="00F56EAC"/>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98A13A"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0069792F" w14:paraId="0732066D" w14:textId="77777777" w:rsidTr="00F56EAC">
        <w:trPr>
          <w:trHeight w:val="300"/>
        </w:trPr>
        <w:tc>
          <w:tcPr>
            <w:tcW w:w="373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69D5092"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NPS = 50</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28E04F"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 xml:space="preserve">Unidade de Medida: percentual de respondentes com nota 9 e 10 menos o percentual de respondentes com nota de 0 a 6 </w:t>
            </w:r>
          </w:p>
        </w:tc>
      </w:tr>
      <w:tr w:rsidR="0069792F" w14:paraId="739312EB" w14:textId="77777777" w:rsidTr="00F56EAC">
        <w:trPr>
          <w:trHeight w:val="300"/>
        </w:trPr>
        <w:tc>
          <w:tcPr>
            <w:tcW w:w="3735" w:type="dxa"/>
            <w:vMerge/>
            <w:vAlign w:val="center"/>
          </w:tcPr>
          <w:p w14:paraId="252D4144" w14:textId="77777777" w:rsidR="0069792F" w:rsidRDefault="0069792F" w:rsidP="00F56EAC"/>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2D93FC"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Fonte de dados: Questionário de Satisfação a ser elaborado pela SEME e aplicado pela OSC</w:t>
            </w:r>
          </w:p>
        </w:tc>
      </w:tr>
      <w:tr w:rsidR="0069792F" w14:paraId="2DE4CDFB" w14:textId="77777777" w:rsidTr="00F56EAC">
        <w:trPr>
          <w:trHeight w:val="795"/>
        </w:trPr>
        <w:tc>
          <w:tcPr>
            <w:tcW w:w="3735" w:type="dxa"/>
            <w:vMerge/>
            <w:vAlign w:val="center"/>
          </w:tcPr>
          <w:p w14:paraId="6C49C28C" w14:textId="77777777" w:rsidR="0069792F" w:rsidRDefault="0069792F" w:rsidP="00F56EAC"/>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B95464" w14:textId="77777777" w:rsidR="0069792F" w:rsidRDefault="0069792F" w:rsidP="00F56EAC">
            <w:pPr>
              <w:spacing w:before="120" w:after="200" w:line="360" w:lineRule="auto"/>
              <w:jc w:val="both"/>
              <w:rPr>
                <w:rFonts w:ascii="Calibri" w:eastAsia="Calibri" w:hAnsi="Calibri" w:cs="Calibri"/>
                <w:sz w:val="24"/>
                <w:szCs w:val="24"/>
              </w:rPr>
            </w:pPr>
            <w:r w:rsidRPr="2EBED334">
              <w:rPr>
                <w:rFonts w:ascii="Calibri" w:eastAsia="Calibri" w:hAnsi="Calibri" w:cs="Calibri"/>
                <w:sz w:val="24"/>
                <w:szCs w:val="24"/>
              </w:rPr>
              <w:t>Fórmula de Cálculo: percentual de respondentes que deram nota 9 e 10 subtraído do percentual de respondentes que deram nota de 0 a 6 à pergunta “Em uma escala de zero a dez, qual a probabilidade de você indicar esse campeonato a um amigo ou conhecido?”</w:t>
            </w:r>
          </w:p>
          <w:p w14:paraId="34E770F2" w14:textId="77777777" w:rsidR="0069792F" w:rsidRDefault="0069792F" w:rsidP="00F56EAC">
            <w:pPr>
              <w:spacing w:before="120" w:after="200" w:line="360" w:lineRule="auto"/>
              <w:jc w:val="both"/>
              <w:rPr>
                <w:rFonts w:ascii="Calibri" w:eastAsia="Calibri" w:hAnsi="Calibri" w:cs="Calibri"/>
                <w:sz w:val="24"/>
                <w:szCs w:val="24"/>
              </w:rPr>
            </w:pPr>
          </w:p>
        </w:tc>
      </w:tr>
    </w:tbl>
    <w:p w14:paraId="3DBED666" w14:textId="77777777" w:rsidR="0069792F" w:rsidRDefault="0069792F" w:rsidP="0069792F">
      <w:pPr>
        <w:spacing w:after="0" w:line="276" w:lineRule="auto"/>
        <w:jc w:val="both"/>
        <w:rPr>
          <w:rFonts w:ascii="Calibri" w:eastAsia="Calibri" w:hAnsi="Calibri" w:cs="Calibri"/>
          <w:color w:val="000000" w:themeColor="text1"/>
        </w:rPr>
      </w:pPr>
    </w:p>
    <w:p w14:paraId="5D33D414" w14:textId="77777777" w:rsidR="0069792F" w:rsidRDefault="0069792F" w:rsidP="0069792F">
      <w:pPr>
        <w:spacing w:after="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Quando da celebração do termo, a SEME fornecerá à entidade parceria o formulário de avaliação qualitativa do projeto por meio de link de pesquisa.</w:t>
      </w:r>
    </w:p>
    <w:p w14:paraId="285BF8FB" w14:textId="77777777" w:rsidR="0069792F" w:rsidRDefault="0069792F" w:rsidP="0069792F">
      <w:pPr>
        <w:spacing w:before="12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6B6B765E" w14:textId="77777777" w:rsidR="0069792F" w:rsidRDefault="0069792F" w:rsidP="0069792F">
      <w:pPr>
        <w:pStyle w:val="PargrafodaLista"/>
        <w:numPr>
          <w:ilvl w:val="0"/>
          <w:numId w:val="1"/>
        </w:numPr>
        <w:spacing w:before="120" w:after="0" w:line="36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Diretrizes programáticas e requisitos mínimos para elaboração da proposta do plano de trabalho</w:t>
      </w:r>
    </w:p>
    <w:p w14:paraId="14A8F567"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 projeto a ser apresentado deverá demonstrar o nexo de realidade do objeto com as metas a serem atingidas, bem como os indicadores para sua aferição.</w:t>
      </w:r>
    </w:p>
    <w:p w14:paraId="30DB30A2"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lastRenderedPageBreak/>
        <w:t>Deverá indicar, ainda, as ações previstas de aquisição de materiais (esportivos, premiações, camisetas, etc.), locação de equipamentos e prestação de serviços.</w:t>
      </w:r>
    </w:p>
    <w:p w14:paraId="63E583E0"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77011E16"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proposta deverá conter no mínimo as metas acima definidas, podendo apresentar metas adicionais.</w:t>
      </w:r>
    </w:p>
    <w:p w14:paraId="00EC198C"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Para o projeto é vedada qualquer tipo de cobrança para que o munícipe participe.</w:t>
      </w:r>
    </w:p>
    <w:p w14:paraId="7C9CC488"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p>
    <w:p w14:paraId="252C89D9"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Executar o objeto de acordo com as propostas apresentadas e o plano de trabalho aprovado e entregar o local das atividades nas condições físicas que receberem.</w:t>
      </w:r>
    </w:p>
    <w:p w14:paraId="38B11330" w14:textId="1720ED78"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Cumprir as metas quantitativas e qualitativas estipuladas no plano de trabalho aprovado e constantes no termo de </w:t>
      </w:r>
      <w:r w:rsidR="009552BC">
        <w:rPr>
          <w:rFonts w:ascii="Calibri" w:eastAsia="Calibri" w:hAnsi="Calibri" w:cs="Calibri"/>
          <w:color w:val="000000" w:themeColor="text1"/>
          <w:sz w:val="24"/>
          <w:szCs w:val="24"/>
        </w:rPr>
        <w:t>fomento</w:t>
      </w:r>
      <w:r w:rsidRPr="2EBED334">
        <w:rPr>
          <w:rFonts w:ascii="Calibri" w:eastAsia="Calibri" w:hAnsi="Calibri" w:cs="Calibri"/>
          <w:color w:val="000000" w:themeColor="text1"/>
          <w:sz w:val="24"/>
          <w:szCs w:val="24"/>
        </w:rPr>
        <w:t xml:space="preserve"> firmado.</w:t>
      </w:r>
    </w:p>
    <w:p w14:paraId="7C39EB9B"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Atender a convocação para reuniões junto à SEME quando solicitado.</w:t>
      </w:r>
    </w:p>
    <w:p w14:paraId="55108AF9"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76B0616C"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 custeio dos eventos será apresentado no cronograma de desembolso constante no plano de trabalho apresentado.</w:t>
      </w:r>
    </w:p>
    <w:p w14:paraId="67966CCF"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Para a realização dos eventos, a proposta deverá apresentar no mínimo o fornecimento dos seguintes materiais: tendas, palco, sistema de som, itens de hidratação e alimentação das equipes e dos participantes do evento. </w:t>
      </w:r>
    </w:p>
    <w:p w14:paraId="10D935B7"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lastRenderedPageBreak/>
        <w:t>O plano de trabalho deverá prever todos os custos, diretos e indiretos, necessários à realização do projeto.</w:t>
      </w:r>
    </w:p>
    <w:p w14:paraId="77EE7243"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A entidade deverá conduzir processo de avaliação qualitativa de todos os eventos realizados.</w:t>
      </w:r>
    </w:p>
    <w:p w14:paraId="11A26ACE" w14:textId="77777777" w:rsidR="0069792F" w:rsidRDefault="0069792F" w:rsidP="0069792F">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Para os jogos: gestão compartilhada dos jogos</w:t>
      </w:r>
    </w:p>
    <w:p w14:paraId="1EE81B0F" w14:textId="77777777" w:rsidR="0069792F" w:rsidRDefault="0069792F" w:rsidP="0069792F">
      <w:pPr>
        <w:spacing w:after="200" w:line="276" w:lineRule="auto"/>
        <w:rPr>
          <w:rFonts w:ascii="Calibri" w:eastAsia="Calibri" w:hAnsi="Calibri" w:cs="Calibri"/>
          <w:color w:val="000000" w:themeColor="text1"/>
        </w:rPr>
      </w:pPr>
    </w:p>
    <w:p w14:paraId="4962C718"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A implementação dos campeonatos será feita de forma compartilhada entre a SEME e a entidade parceira. O escopo que deverá ser disponibilizado pelas entidades parceiras é:</w:t>
      </w:r>
    </w:p>
    <w:p w14:paraId="6D7CC9D8" w14:textId="77777777" w:rsidR="0069792F" w:rsidRDefault="0069792F" w:rsidP="0069792F">
      <w:pPr>
        <w:spacing w:after="200" w:line="360" w:lineRule="auto"/>
        <w:ind w:firstLine="630"/>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u w:val="single"/>
        </w:rPr>
        <w:t>OBRIGAÇÕES DA OSC:</w:t>
      </w:r>
    </w:p>
    <w:p w14:paraId="67585369"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Oferecer o material esportivo necessário para realização dos jogos;</w:t>
      </w:r>
    </w:p>
    <w:p w14:paraId="4284CB5F"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Oferecer os serviços de equipe de arbitragem;</w:t>
      </w:r>
    </w:p>
    <w:p w14:paraId="7B7AC863"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Oferecer as premiações (medalhas e troféus) dos jogos;</w:t>
      </w:r>
    </w:p>
    <w:p w14:paraId="306665BE"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Oferecer lanches e hidratação nos jogos de cada modalidade;</w:t>
      </w:r>
    </w:p>
    <w:p w14:paraId="6359F387"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Confeccionar camisetas e toda comunicação visual como: backdrop e banners;</w:t>
      </w:r>
    </w:p>
    <w:p w14:paraId="0CE06327" w14:textId="77777777" w:rsidR="0069792F" w:rsidRDefault="0069792F" w:rsidP="0069792F">
      <w:pPr>
        <w:pStyle w:val="PargrafodaLista"/>
        <w:numPr>
          <w:ilvl w:val="0"/>
          <w:numId w:val="7"/>
        </w:numPr>
        <w:spacing w:before="24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xml:space="preserve">Disponibilizar a seguinte estrutura física: equipamento de som com microfone. </w:t>
      </w:r>
    </w:p>
    <w:p w14:paraId="1748923B"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O escopo que será gerenciado e disponibilizado pela SEME é:</w:t>
      </w:r>
    </w:p>
    <w:p w14:paraId="561EAAB6" w14:textId="77777777" w:rsidR="0069792F" w:rsidRDefault="0069792F" w:rsidP="0069792F">
      <w:pPr>
        <w:spacing w:after="200" w:line="276" w:lineRule="auto"/>
        <w:ind w:firstLine="720"/>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u w:val="single"/>
        </w:rPr>
        <w:t>OBRIGAÇÕES DA SEME:</w:t>
      </w:r>
    </w:p>
    <w:p w14:paraId="7187FAAE"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Realizar as inscrições;</w:t>
      </w:r>
    </w:p>
    <w:p w14:paraId="08A8DB00"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Organizar o sistema de disputa, e elaborar o regulamento dos jogos;</w:t>
      </w:r>
    </w:p>
    <w:p w14:paraId="50E65728"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Organizar o Congresso Técnico do campeonato por modalidade;</w:t>
      </w:r>
    </w:p>
    <w:p w14:paraId="2FAA704D" w14:textId="340F4A65"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Confeccionar as tabelas dos jogos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w:t>
      </w:r>
    </w:p>
    <w:p w14:paraId="38A2FA7D"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Reservar os locais;</w:t>
      </w:r>
    </w:p>
    <w:p w14:paraId="5F704FF2" w14:textId="49A5E3C6"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Operacionalizar a justiça desportiva dos jogos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w:t>
      </w:r>
    </w:p>
    <w:p w14:paraId="72B7DC24" w14:textId="77777777" w:rsidR="0069792F" w:rsidRDefault="0069792F" w:rsidP="0069792F">
      <w:pPr>
        <w:pStyle w:val="PargrafodaLista"/>
        <w:numPr>
          <w:ilvl w:val="0"/>
          <w:numId w:val="7"/>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Exercer a fiscalização e monitoramento do termo de fomento e do plano de trabalho.</w:t>
      </w:r>
    </w:p>
    <w:p w14:paraId="12853A21" w14:textId="77777777" w:rsidR="0069792F" w:rsidRDefault="0069792F" w:rsidP="0069792F">
      <w:pPr>
        <w:spacing w:after="0" w:line="240" w:lineRule="auto"/>
        <w:rPr>
          <w:rFonts w:ascii="Calibri" w:eastAsia="Calibri" w:hAnsi="Calibri" w:cs="Calibri"/>
          <w:color w:val="000000" w:themeColor="text1"/>
        </w:rPr>
      </w:pPr>
    </w:p>
    <w:p w14:paraId="1C13D0F1" w14:textId="77777777" w:rsidR="0069792F" w:rsidRDefault="0069792F" w:rsidP="0069792F">
      <w:pPr>
        <w:spacing w:after="20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execução dos jogos será no segundo semestre de 2023, em equipamentos públicos ou privados dentro dos limites da Cidade de São Paulo.</w:t>
      </w:r>
    </w:p>
    <w:p w14:paraId="3F4375EF" w14:textId="77777777" w:rsidR="0069792F" w:rsidRDefault="0069792F" w:rsidP="0069792F">
      <w:pPr>
        <w:spacing w:after="20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lastRenderedPageBreak/>
        <w:t xml:space="preserve">A reserva de locais será feita pela SEME. </w:t>
      </w:r>
    </w:p>
    <w:p w14:paraId="1A101723" w14:textId="77777777" w:rsidR="0069792F" w:rsidRDefault="0069792F" w:rsidP="0069792F">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Para os jogos: plano de divulgação</w:t>
      </w:r>
    </w:p>
    <w:p w14:paraId="76544DDD" w14:textId="77777777" w:rsidR="0069792F" w:rsidRDefault="0069792F" w:rsidP="0069792F">
      <w:pPr>
        <w:spacing w:before="120" w:after="0" w:line="360" w:lineRule="auto"/>
        <w:ind w:firstLine="708"/>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Em acordo com os resultados das pesquisas de avaliação da implementação dos programas da SEME de 2022, um dos pontos de maior atenção do projeto se refere à qualidade da divulgação dos programas. </w:t>
      </w:r>
    </w:p>
    <w:p w14:paraId="1B3C0150" w14:textId="77777777" w:rsidR="0069792F" w:rsidRDefault="0069792F" w:rsidP="0069792F">
      <w:pPr>
        <w:spacing w:before="120" w:after="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 plano de divulgação será realizado em conjunto com a assessoria de comunicação da SEME, por já possuir expertise na realização desse evento e pode conter:</w:t>
      </w:r>
    </w:p>
    <w:p w14:paraId="680B0E6F" w14:textId="77777777" w:rsidR="0069792F" w:rsidRDefault="0069792F" w:rsidP="0069792F">
      <w:pPr>
        <w:pStyle w:val="PargrafodaLista"/>
        <w:numPr>
          <w:ilvl w:val="0"/>
          <w:numId w:val="6"/>
        </w:numPr>
        <w:spacing w:before="120"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expressa previsão de ações de articulação comunitária;</w:t>
      </w:r>
    </w:p>
    <w:p w14:paraId="0B35B742" w14:textId="77777777" w:rsidR="0069792F" w:rsidRDefault="0069792F" w:rsidP="0069792F">
      <w:pPr>
        <w:pStyle w:val="PargrafodaLista"/>
        <w:numPr>
          <w:ilvl w:val="1"/>
          <w:numId w:val="6"/>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entidade poderá visitar as instituições relacionadas ao projeto, devendo indicar os locais que serão visitados e nos quais será feita a captação de equipes;</w:t>
      </w:r>
    </w:p>
    <w:p w14:paraId="26C406EA" w14:textId="77777777" w:rsidR="0069792F" w:rsidRDefault="0069792F" w:rsidP="0069792F">
      <w:pPr>
        <w:pStyle w:val="PargrafodaLista"/>
        <w:numPr>
          <w:ilvl w:val="1"/>
          <w:numId w:val="6"/>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Tais divulgações poderão ser feitas de diversas formas, tais como a disponibilização de panfletos, cartazes, faixas e banners;</w:t>
      </w:r>
    </w:p>
    <w:p w14:paraId="494A11BA" w14:textId="77777777" w:rsidR="0069792F" w:rsidRDefault="0069792F" w:rsidP="0069792F">
      <w:pPr>
        <w:pStyle w:val="PargrafodaLista"/>
        <w:numPr>
          <w:ilvl w:val="0"/>
          <w:numId w:val="6"/>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Buscar a divulgação em mídia local online e impressa (Portais e Jornais de Bairro);</w:t>
      </w:r>
    </w:p>
    <w:p w14:paraId="3996FACA" w14:textId="77777777" w:rsidR="0069792F" w:rsidRDefault="0069792F" w:rsidP="0069792F">
      <w:pPr>
        <w:pStyle w:val="PargrafodaLista"/>
        <w:numPr>
          <w:ilvl w:val="1"/>
          <w:numId w:val="6"/>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expressa previsão de ações de divulgação online;</w:t>
      </w:r>
    </w:p>
    <w:p w14:paraId="701FF8A3" w14:textId="77777777" w:rsidR="0069792F" w:rsidRDefault="0069792F" w:rsidP="0069792F">
      <w:pPr>
        <w:pStyle w:val="PargrafodaLista"/>
        <w:numPr>
          <w:ilvl w:val="1"/>
          <w:numId w:val="6"/>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 entidade poderá fazer a produção gráfica de posts para redes sociais;</w:t>
      </w:r>
    </w:p>
    <w:p w14:paraId="15927C94" w14:textId="77777777" w:rsidR="0069792F" w:rsidRDefault="0069792F" w:rsidP="0069792F">
      <w:pPr>
        <w:pStyle w:val="PargrafodaLista"/>
        <w:numPr>
          <w:ilvl w:val="1"/>
          <w:numId w:val="6"/>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Estes posts poderão ser compartilhados nas redes sociais da entidade;</w:t>
      </w:r>
    </w:p>
    <w:p w14:paraId="2FC1FAE1" w14:textId="77777777" w:rsidR="0069792F" w:rsidRDefault="0069792F" w:rsidP="0069792F">
      <w:pPr>
        <w:pStyle w:val="PargrafodaLista"/>
        <w:numPr>
          <w:ilvl w:val="1"/>
          <w:numId w:val="6"/>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Todas as artes deverão ser entregues à SEME previamente à postagem.</w:t>
      </w:r>
    </w:p>
    <w:p w14:paraId="3FC25DA9" w14:textId="77777777" w:rsidR="0069792F" w:rsidRDefault="0069792F" w:rsidP="0069792F">
      <w:pPr>
        <w:spacing w:after="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Toda a cobertura fotográfica e filmagem, elaborando vídeo de divulgação do evento será feita pela SEME.</w:t>
      </w:r>
    </w:p>
    <w:p w14:paraId="1E8FE0A8" w14:textId="77777777" w:rsidR="0069792F" w:rsidRDefault="0069792F" w:rsidP="0069792F">
      <w:pPr>
        <w:spacing w:before="120" w:after="0" w:line="360" w:lineRule="auto"/>
        <w:ind w:firstLine="720"/>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Adicionalmente, a entidade deverá seguir as seguintes regras no âmbito das ações de comunicação do projeto:</w:t>
      </w:r>
    </w:p>
    <w:p w14:paraId="10AA52B8" w14:textId="77777777" w:rsidR="0069792F" w:rsidRDefault="0069792F" w:rsidP="0069792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Todas as ações de comunicação deverão ser previamente enviadas para o e-mail </w:t>
      </w:r>
      <w:hyperlink r:id="rId11">
        <w:r w:rsidRPr="2EBED334">
          <w:rPr>
            <w:rStyle w:val="Hyperlink"/>
            <w:rFonts w:ascii="Calibri" w:eastAsia="Calibri" w:hAnsi="Calibri" w:cs="Calibri"/>
          </w:rPr>
          <w:t>esportessaopaulo@prefeitura.sp.gov.br</w:t>
        </w:r>
      </w:hyperlink>
      <w:r w:rsidRPr="2EBED334">
        <w:rPr>
          <w:rFonts w:ascii="Calibri" w:eastAsia="Calibri" w:hAnsi="Calibri" w:cs="Calibri"/>
          <w:color w:val="000000" w:themeColor="text1"/>
          <w:sz w:val="24"/>
          <w:szCs w:val="24"/>
        </w:rPr>
        <w:t xml:space="preserve"> e deverão ser previamente aprovadas pela equipe de comunicação da SEME;</w:t>
      </w:r>
    </w:p>
    <w:p w14:paraId="71340D78" w14:textId="77777777" w:rsidR="0069792F" w:rsidRDefault="0069792F" w:rsidP="0069792F">
      <w:pPr>
        <w:pStyle w:val="PargrafodaLista"/>
        <w:numPr>
          <w:ilvl w:val="0"/>
          <w:numId w:val="5"/>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Quando da assinatura do termo, será entregue à entidade o guia de identidade visual do projeto, que deverá ser seguido pela entidade. Caso não haja um guia </w:t>
      </w:r>
      <w:r w:rsidRPr="2EBED334">
        <w:rPr>
          <w:rFonts w:ascii="Calibri" w:eastAsia="Calibri" w:hAnsi="Calibri" w:cs="Calibri"/>
          <w:color w:val="000000" w:themeColor="text1"/>
          <w:sz w:val="24"/>
          <w:szCs w:val="24"/>
        </w:rPr>
        <w:lastRenderedPageBreak/>
        <w:t>de identidade visual do projeto, a entidade será avisada da inexistência e deverá propor um projeto gráfico para o programa;</w:t>
      </w:r>
    </w:p>
    <w:p w14:paraId="74F5B05F" w14:textId="77777777" w:rsidR="0069792F" w:rsidRDefault="0069792F" w:rsidP="0069792F">
      <w:pPr>
        <w:spacing w:after="200" w:line="360" w:lineRule="auto"/>
        <w:jc w:val="both"/>
        <w:rPr>
          <w:rFonts w:ascii="Calibri" w:eastAsia="Calibri" w:hAnsi="Calibri" w:cs="Calibri"/>
          <w:color w:val="000000" w:themeColor="text1"/>
          <w:sz w:val="24"/>
          <w:szCs w:val="24"/>
        </w:rPr>
      </w:pPr>
    </w:p>
    <w:p w14:paraId="107C2F6A" w14:textId="7C201006" w:rsidR="0069792F" w:rsidRDefault="0069792F" w:rsidP="0069792F">
      <w:pPr>
        <w:pStyle w:val="PargrafodaLista"/>
        <w:numPr>
          <w:ilvl w:val="0"/>
          <w:numId w:val="8"/>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Diretrizes programáticas e requisitos mínimos para elaboração da proposta do plano de trabalho para o JOGOS LGBTQIAP</w:t>
      </w:r>
      <w:r w:rsidR="006D7785">
        <w:rPr>
          <w:rFonts w:ascii="Calibri" w:eastAsia="Calibri" w:hAnsi="Calibri" w:cs="Calibri"/>
          <w:b/>
          <w:bCs/>
          <w:color w:val="000000" w:themeColor="text1"/>
          <w:sz w:val="24"/>
          <w:szCs w:val="24"/>
        </w:rPr>
        <w:t>N</w:t>
      </w:r>
      <w:r w:rsidRPr="2EBED334">
        <w:rPr>
          <w:rFonts w:ascii="Calibri" w:eastAsia="Calibri" w:hAnsi="Calibri" w:cs="Calibri"/>
          <w:b/>
          <w:bCs/>
          <w:color w:val="000000" w:themeColor="text1"/>
          <w:sz w:val="24"/>
          <w:szCs w:val="24"/>
        </w:rPr>
        <w:t>+</w:t>
      </w:r>
    </w:p>
    <w:p w14:paraId="0733B593" w14:textId="5E066E1F" w:rsidR="0069792F" w:rsidRDefault="0069792F" w:rsidP="0069792F">
      <w:pPr>
        <w:spacing w:after="0" w:line="360" w:lineRule="auto"/>
        <w:ind w:left="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Os jogos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xml:space="preserve">+ serão disputados em 5 modalidades, quais sejam: Futebol de 7 </w:t>
      </w:r>
      <w:r w:rsidRPr="047C9E6B">
        <w:rPr>
          <w:rFonts w:ascii="Calibri" w:eastAsia="Calibri" w:hAnsi="Calibri" w:cs="Calibri"/>
          <w:b/>
          <w:bCs/>
          <w:color w:val="000000" w:themeColor="text1"/>
          <w:sz w:val="24"/>
          <w:szCs w:val="24"/>
        </w:rPr>
        <w:t>(Society)</w:t>
      </w:r>
      <w:r w:rsidRPr="047C9E6B">
        <w:rPr>
          <w:rFonts w:ascii="Calibri" w:eastAsia="Calibri" w:hAnsi="Calibri" w:cs="Calibri"/>
          <w:color w:val="000000" w:themeColor="text1"/>
          <w:sz w:val="24"/>
          <w:szCs w:val="24"/>
        </w:rPr>
        <w:t>, Voleibol, Futsal, Handebol e Vôlei de Praia</w:t>
      </w:r>
      <w:r w:rsidRPr="047C9E6B">
        <w:rPr>
          <w:rFonts w:ascii="Calibri" w:eastAsia="Calibri" w:hAnsi="Calibri" w:cs="Calibri"/>
          <w:color w:val="D13438"/>
          <w:sz w:val="24"/>
          <w:szCs w:val="24"/>
          <w:u w:val="single"/>
        </w:rPr>
        <w:t>;</w:t>
      </w:r>
      <w:r w:rsidRPr="047C9E6B">
        <w:rPr>
          <w:rFonts w:ascii="Calibri" w:eastAsia="Calibri" w:hAnsi="Calibri" w:cs="Calibri"/>
          <w:color w:val="000000" w:themeColor="text1"/>
          <w:sz w:val="24"/>
          <w:szCs w:val="24"/>
        </w:rPr>
        <w:t xml:space="preserve"> e nos seguintes </w:t>
      </w:r>
      <w:r w:rsidRPr="00077C0F">
        <w:rPr>
          <w:rFonts w:ascii="Calibri" w:eastAsia="Calibri" w:hAnsi="Calibri" w:cs="Calibri"/>
          <w:color w:val="000000" w:themeColor="text1"/>
          <w:sz w:val="24"/>
          <w:szCs w:val="24"/>
        </w:rPr>
        <w:t>gêneros: Feminino</w:t>
      </w:r>
      <w:r w:rsidRPr="047C9E6B">
        <w:rPr>
          <w:rFonts w:ascii="Calibri" w:eastAsia="Calibri" w:hAnsi="Calibri" w:cs="Calibri"/>
          <w:color w:val="000000" w:themeColor="text1"/>
          <w:sz w:val="24"/>
          <w:szCs w:val="24"/>
        </w:rPr>
        <w:t xml:space="preserve">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Masculino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e Trans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w:t>
      </w:r>
    </w:p>
    <w:p w14:paraId="65C9877D" w14:textId="77777777" w:rsidR="0069792F" w:rsidRDefault="0069792F" w:rsidP="0069792F">
      <w:pPr>
        <w:spacing w:after="0" w:line="360" w:lineRule="auto"/>
        <w:ind w:left="720"/>
        <w:jc w:val="both"/>
        <w:rPr>
          <w:rFonts w:ascii="Calibri" w:eastAsia="Calibri" w:hAnsi="Calibri" w:cs="Calibri"/>
          <w:color w:val="0000FF"/>
        </w:rPr>
      </w:pPr>
    </w:p>
    <w:p w14:paraId="7F5FC45C" w14:textId="77777777" w:rsidR="0069792F" w:rsidRDefault="0069792F" w:rsidP="0069792F">
      <w:pPr>
        <w:pStyle w:val="PargrafodaLista"/>
        <w:numPr>
          <w:ilvl w:val="1"/>
          <w:numId w:val="8"/>
        </w:numPr>
        <w:spacing w:after="0" w:line="36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Modalidades esportivas</w:t>
      </w:r>
    </w:p>
    <w:p w14:paraId="17FD0A97" w14:textId="77777777" w:rsidR="0069792F" w:rsidRDefault="0069792F" w:rsidP="0069792F">
      <w:pPr>
        <w:spacing w:after="0" w:line="360" w:lineRule="auto"/>
        <w:ind w:left="720"/>
        <w:jc w:val="both"/>
        <w:rPr>
          <w:rFonts w:ascii="Calibri" w:eastAsia="Calibri" w:hAnsi="Calibri" w:cs="Calibri"/>
          <w:color w:val="000000" w:themeColor="text1"/>
        </w:rPr>
      </w:pPr>
    </w:p>
    <w:p w14:paraId="618BFE6C" w14:textId="77777777" w:rsidR="0069792F" w:rsidRDefault="0069792F" w:rsidP="0069792F">
      <w:pPr>
        <w:spacing w:after="0" w:line="360" w:lineRule="auto"/>
        <w:ind w:left="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 campeonato será disputado nas seguintes modalidades esportivas:</w:t>
      </w:r>
    </w:p>
    <w:p w14:paraId="52AC5E95" w14:textId="77777777" w:rsidR="0069792F" w:rsidRDefault="0069792F" w:rsidP="0069792F">
      <w:pPr>
        <w:spacing w:after="0" w:line="360" w:lineRule="auto"/>
        <w:ind w:left="720"/>
        <w:jc w:val="both"/>
        <w:rPr>
          <w:rFonts w:ascii="Calibri" w:eastAsia="Calibri" w:hAnsi="Calibri" w:cs="Calibri"/>
          <w:color w:val="000000" w:themeColor="text1"/>
          <w:sz w:val="24"/>
          <w:szCs w:val="24"/>
        </w:rPr>
      </w:pPr>
    </w:p>
    <w:p w14:paraId="39B562CE" w14:textId="00D46815" w:rsidR="0069792F" w:rsidRDefault="0069792F" w:rsidP="0069792F">
      <w:pPr>
        <w:spacing w:after="0" w:line="360" w:lineRule="auto"/>
        <w:ind w:left="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Futebol 7: Masculino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Feminino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e Trans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xml:space="preserve">+.  </w:t>
      </w:r>
    </w:p>
    <w:p w14:paraId="7E9C4928" w14:textId="48A1EF8D" w:rsidR="0069792F" w:rsidRDefault="0069792F" w:rsidP="0069792F">
      <w:pPr>
        <w:spacing w:after="0" w:line="360" w:lineRule="auto"/>
        <w:ind w:left="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Voleibol: Masculino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Feminino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e Trans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xml:space="preserve">+.  </w:t>
      </w:r>
    </w:p>
    <w:p w14:paraId="4CAF78F2" w14:textId="0E9B810C" w:rsidR="0069792F" w:rsidRDefault="0069792F" w:rsidP="0069792F">
      <w:pPr>
        <w:spacing w:after="0" w:line="360" w:lineRule="auto"/>
        <w:ind w:left="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Handebol: Masculino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Feminino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e Trans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xml:space="preserve">+.  </w:t>
      </w:r>
    </w:p>
    <w:p w14:paraId="02BFA7AC" w14:textId="24E2DA0E" w:rsidR="0069792F" w:rsidRDefault="0069792F" w:rsidP="0069792F">
      <w:pPr>
        <w:spacing w:after="0" w:line="360" w:lineRule="auto"/>
        <w:ind w:left="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Futsal: Masculino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Feminino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e Trans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xml:space="preserve">+.  </w:t>
      </w:r>
    </w:p>
    <w:p w14:paraId="0D90171A" w14:textId="56C60C02" w:rsidR="0069792F" w:rsidRDefault="0069792F" w:rsidP="0069792F">
      <w:pPr>
        <w:spacing w:after="0" w:line="360" w:lineRule="auto"/>
        <w:ind w:left="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Vôlei de Praia: Masculino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Feminino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e Trans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xml:space="preserve">+.  </w:t>
      </w:r>
    </w:p>
    <w:p w14:paraId="6BD2FAF7" w14:textId="77777777" w:rsidR="0069792F" w:rsidRDefault="0069792F" w:rsidP="0069792F">
      <w:pPr>
        <w:spacing w:after="0" w:line="360" w:lineRule="auto"/>
        <w:ind w:left="720"/>
        <w:jc w:val="both"/>
        <w:rPr>
          <w:rFonts w:ascii="Calibri" w:eastAsia="Calibri" w:hAnsi="Calibri" w:cs="Calibri"/>
          <w:color w:val="000000" w:themeColor="text1"/>
          <w:sz w:val="24"/>
          <w:szCs w:val="24"/>
        </w:rPr>
      </w:pPr>
    </w:p>
    <w:p w14:paraId="17F2C141" w14:textId="77777777" w:rsidR="0069792F" w:rsidRDefault="0069792F" w:rsidP="0069792F">
      <w:pPr>
        <w:pStyle w:val="PargrafodaLista"/>
        <w:numPr>
          <w:ilvl w:val="1"/>
          <w:numId w:val="8"/>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Itens mínimos obrigatórios a serem ofertados pela entidade parceira</w:t>
      </w:r>
    </w:p>
    <w:p w14:paraId="56ECA744" w14:textId="77777777" w:rsidR="0069792F" w:rsidRDefault="0069792F" w:rsidP="0069792F">
      <w:pPr>
        <w:spacing w:after="0" w:line="240" w:lineRule="auto"/>
        <w:rPr>
          <w:rFonts w:ascii="Calibri" w:eastAsia="Calibri" w:hAnsi="Calibri" w:cs="Calibri"/>
          <w:color w:val="000000" w:themeColor="text1"/>
          <w:sz w:val="24"/>
          <w:szCs w:val="24"/>
        </w:rPr>
      </w:pPr>
    </w:p>
    <w:p w14:paraId="4FD9AE93" w14:textId="77777777" w:rsidR="0069792F" w:rsidRDefault="0069792F" w:rsidP="0069792F">
      <w:pPr>
        <w:pStyle w:val="PargrafodaLista"/>
        <w:numPr>
          <w:ilvl w:val="2"/>
          <w:numId w:val="8"/>
        </w:numPr>
        <w:spacing w:after="0" w:line="360" w:lineRule="auto"/>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Serviços de arbitragem</w:t>
      </w:r>
    </w:p>
    <w:p w14:paraId="6D0B1331" w14:textId="77777777" w:rsidR="0069792F" w:rsidRDefault="0069792F" w:rsidP="0069792F">
      <w:pPr>
        <w:spacing w:after="0" w:line="360" w:lineRule="auto"/>
        <w:ind w:left="2160"/>
        <w:rPr>
          <w:rFonts w:ascii="Calibri" w:eastAsia="Calibri" w:hAnsi="Calibri" w:cs="Calibri"/>
          <w:color w:val="000000" w:themeColor="text1"/>
          <w:sz w:val="24"/>
          <w:szCs w:val="24"/>
        </w:rPr>
      </w:pPr>
    </w:p>
    <w:p w14:paraId="5CEC3E2D" w14:textId="77777777" w:rsidR="0069792F" w:rsidRDefault="0069792F" w:rsidP="0069792F">
      <w:pPr>
        <w:spacing w:after="20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A OSC deve providenciar equipes de Arbitragem de acordo com as modalidades e etapas do Campeonato como segue:</w:t>
      </w:r>
    </w:p>
    <w:p w14:paraId="6E1A3C75" w14:textId="77777777" w:rsidR="0069792F" w:rsidRDefault="0069792F" w:rsidP="0069792F">
      <w:pPr>
        <w:pStyle w:val="PargrafodaLista"/>
        <w:numPr>
          <w:ilvl w:val="0"/>
          <w:numId w:val="4"/>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Futebol de 7 (Society):</w:t>
      </w:r>
      <w:r w:rsidRPr="047C9E6B">
        <w:rPr>
          <w:rFonts w:ascii="Calibri" w:eastAsia="Calibri" w:hAnsi="Calibri" w:cs="Calibri"/>
          <w:color w:val="000000" w:themeColor="text1"/>
          <w:sz w:val="24"/>
          <w:szCs w:val="24"/>
        </w:rPr>
        <w:t xml:space="preserve"> A equipe é composta de: 2 árbitros e 1 anotador.</w:t>
      </w:r>
    </w:p>
    <w:p w14:paraId="7F8E34DC" w14:textId="77777777" w:rsidR="0069792F" w:rsidRDefault="0069792F" w:rsidP="0069792F">
      <w:pPr>
        <w:pStyle w:val="PargrafodaLista"/>
        <w:numPr>
          <w:ilvl w:val="0"/>
          <w:numId w:val="4"/>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lastRenderedPageBreak/>
        <w:t xml:space="preserve">Voleibol: </w:t>
      </w:r>
      <w:r w:rsidRPr="047C9E6B">
        <w:rPr>
          <w:rFonts w:ascii="Calibri" w:eastAsia="Calibri" w:hAnsi="Calibri" w:cs="Calibri"/>
          <w:color w:val="000000" w:themeColor="text1"/>
          <w:sz w:val="24"/>
          <w:szCs w:val="24"/>
        </w:rPr>
        <w:t>A equipe é composta de: 2 árbitros e um anotador.</w:t>
      </w:r>
    </w:p>
    <w:p w14:paraId="0D8ECC8B" w14:textId="77777777" w:rsidR="0069792F" w:rsidRDefault="0069792F" w:rsidP="0069792F">
      <w:pPr>
        <w:pStyle w:val="PargrafodaLista"/>
        <w:numPr>
          <w:ilvl w:val="0"/>
          <w:numId w:val="4"/>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 xml:space="preserve">Vôlei de Praia: </w:t>
      </w:r>
      <w:r w:rsidRPr="047C9E6B">
        <w:rPr>
          <w:rFonts w:ascii="Calibri" w:eastAsia="Calibri" w:hAnsi="Calibri" w:cs="Calibri"/>
          <w:color w:val="000000" w:themeColor="text1"/>
          <w:sz w:val="24"/>
          <w:szCs w:val="24"/>
        </w:rPr>
        <w:t>A equipe é composta de: 2 árbitros e um anotador.</w:t>
      </w:r>
    </w:p>
    <w:p w14:paraId="3A49A446" w14:textId="77777777" w:rsidR="0069792F" w:rsidRDefault="0069792F" w:rsidP="0069792F">
      <w:pPr>
        <w:pStyle w:val="PargrafodaLista"/>
        <w:numPr>
          <w:ilvl w:val="0"/>
          <w:numId w:val="4"/>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 xml:space="preserve">Handebol: </w:t>
      </w:r>
      <w:r w:rsidRPr="047C9E6B">
        <w:rPr>
          <w:rFonts w:ascii="Calibri" w:eastAsia="Calibri" w:hAnsi="Calibri" w:cs="Calibri"/>
          <w:color w:val="000000" w:themeColor="text1"/>
          <w:sz w:val="24"/>
          <w:szCs w:val="24"/>
        </w:rPr>
        <w:t>A equipe é composta de: 2 árbitros e um anotador /cronometrista.</w:t>
      </w:r>
    </w:p>
    <w:p w14:paraId="362FD89D" w14:textId="77777777" w:rsidR="0069792F" w:rsidRDefault="0069792F" w:rsidP="0069792F">
      <w:pPr>
        <w:pStyle w:val="PargrafodaLista"/>
        <w:numPr>
          <w:ilvl w:val="0"/>
          <w:numId w:val="4"/>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 xml:space="preserve">Futsal: </w:t>
      </w:r>
      <w:r w:rsidRPr="047C9E6B">
        <w:rPr>
          <w:rFonts w:ascii="Calibri" w:eastAsia="Calibri" w:hAnsi="Calibri" w:cs="Calibri"/>
          <w:color w:val="000000" w:themeColor="text1"/>
          <w:sz w:val="24"/>
          <w:szCs w:val="24"/>
        </w:rPr>
        <w:t>A equipe é composta de: 2 árbitros e um anotador/cronometrista.</w:t>
      </w:r>
    </w:p>
    <w:p w14:paraId="6495C7F0" w14:textId="77777777" w:rsidR="0069792F" w:rsidRDefault="0069792F" w:rsidP="0069792F">
      <w:pPr>
        <w:spacing w:after="0" w:line="360" w:lineRule="auto"/>
        <w:ind w:left="720"/>
        <w:jc w:val="both"/>
        <w:rPr>
          <w:rFonts w:ascii="Calibri" w:eastAsia="Calibri" w:hAnsi="Calibri" w:cs="Calibri"/>
          <w:color w:val="000000" w:themeColor="text1"/>
          <w:sz w:val="24"/>
          <w:szCs w:val="24"/>
        </w:rPr>
      </w:pPr>
    </w:p>
    <w:p w14:paraId="61243846" w14:textId="77777777" w:rsidR="0069792F" w:rsidRDefault="0069792F" w:rsidP="0069792F">
      <w:pPr>
        <w:pStyle w:val="PargrafodaLista"/>
        <w:numPr>
          <w:ilvl w:val="2"/>
          <w:numId w:val="8"/>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 xml:space="preserve">Lanches </w:t>
      </w:r>
    </w:p>
    <w:p w14:paraId="458FB975" w14:textId="77777777" w:rsidR="0069792F" w:rsidRDefault="0069792F" w:rsidP="0069792F">
      <w:pPr>
        <w:spacing w:after="200" w:line="360" w:lineRule="auto"/>
        <w:ind w:firstLine="63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 lanche deve ser composto por:</w:t>
      </w:r>
    </w:p>
    <w:p w14:paraId="35CAAA27" w14:textId="77777777" w:rsidR="0069792F" w:rsidRDefault="0069792F" w:rsidP="0069792F">
      <w:pPr>
        <w:pStyle w:val="PargrafodaLista"/>
        <w:numPr>
          <w:ilvl w:val="0"/>
          <w:numId w:val="3"/>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1(um) sanduíche (pão de forma, ou francês, ou integral), com queijo e frios (presunto ou peito de peruou salame);</w:t>
      </w:r>
    </w:p>
    <w:p w14:paraId="3AEE5C2E" w14:textId="77777777" w:rsidR="0069792F" w:rsidRDefault="0069792F" w:rsidP="0069792F">
      <w:pPr>
        <w:pStyle w:val="PargrafodaLista"/>
        <w:numPr>
          <w:ilvl w:val="0"/>
          <w:numId w:val="3"/>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1 (um) suco de caixinha ou achocolatado com canudo acoplado (os sabores podem variar);</w:t>
      </w:r>
    </w:p>
    <w:p w14:paraId="65532B86" w14:textId="77777777" w:rsidR="0069792F" w:rsidRDefault="0069792F" w:rsidP="0069792F">
      <w:pPr>
        <w:pStyle w:val="PargrafodaLista"/>
        <w:numPr>
          <w:ilvl w:val="0"/>
          <w:numId w:val="3"/>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1(uma) fruta (devidamente higienizada);</w:t>
      </w:r>
    </w:p>
    <w:p w14:paraId="42B99337" w14:textId="77777777" w:rsidR="0069792F" w:rsidRDefault="0069792F" w:rsidP="0069792F">
      <w:pPr>
        <w:pStyle w:val="PargrafodaLista"/>
        <w:numPr>
          <w:ilvl w:val="0"/>
          <w:numId w:val="3"/>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xml:space="preserve">1(um) bombom ou bolo embalado individualmente; </w:t>
      </w:r>
    </w:p>
    <w:p w14:paraId="64516F28" w14:textId="77777777" w:rsidR="0069792F" w:rsidRDefault="0069792F" w:rsidP="0069792F">
      <w:pPr>
        <w:pStyle w:val="PargrafodaLista"/>
        <w:numPr>
          <w:ilvl w:val="0"/>
          <w:numId w:val="3"/>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1(um) pacote de biscoitos em embalagem individual;</w:t>
      </w:r>
    </w:p>
    <w:p w14:paraId="23224AFE" w14:textId="77777777" w:rsidR="0069792F" w:rsidRDefault="0069792F" w:rsidP="0069792F">
      <w:pPr>
        <w:pStyle w:val="PargrafodaLista"/>
        <w:numPr>
          <w:ilvl w:val="0"/>
          <w:numId w:val="3"/>
        </w:numPr>
        <w:spacing w:after="20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1(uma) garrafa de água sem gás de 500ml.</w:t>
      </w:r>
    </w:p>
    <w:p w14:paraId="75A3B69B" w14:textId="77777777"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Para além dos itens acima, a entidade deverá fornecer a hidratação, com caixas de copos de água para o staff e atletas por dia de evento.</w:t>
      </w:r>
    </w:p>
    <w:p w14:paraId="24A14B53" w14:textId="77777777" w:rsidR="0069792F" w:rsidRDefault="0069792F" w:rsidP="0069792F">
      <w:pPr>
        <w:pStyle w:val="PargrafodaLista"/>
        <w:numPr>
          <w:ilvl w:val="2"/>
          <w:numId w:val="8"/>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Estrutura dos jogos</w:t>
      </w:r>
    </w:p>
    <w:p w14:paraId="5AD38219" w14:textId="77777777" w:rsidR="0069792F" w:rsidRDefault="0069792F" w:rsidP="0069792F">
      <w:pPr>
        <w:spacing w:after="200" w:line="360" w:lineRule="auto"/>
        <w:ind w:firstLine="708"/>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Estrutura para os locais:</w:t>
      </w:r>
    </w:p>
    <w:p w14:paraId="7F32D5D7" w14:textId="77777777" w:rsidR="0069792F" w:rsidRDefault="0069792F" w:rsidP="0069792F">
      <w:pPr>
        <w:pStyle w:val="PargrafodaLista"/>
        <w:numPr>
          <w:ilvl w:val="0"/>
          <w:numId w:val="2"/>
        </w:numPr>
        <w:spacing w:after="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Equipamento de som com microfone;</w:t>
      </w:r>
    </w:p>
    <w:p w14:paraId="5C42945C" w14:textId="77777777" w:rsidR="0069792F" w:rsidRDefault="0069792F" w:rsidP="0069792F">
      <w:pPr>
        <w:pStyle w:val="PargrafodaLista"/>
        <w:numPr>
          <w:ilvl w:val="0"/>
          <w:numId w:val="2"/>
        </w:numPr>
        <w:spacing w:after="24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 xml:space="preserve">Comunicação visual (2 faixas e 4 banners 3m x 1m E 1 backdrop 6m x 3m com </w:t>
      </w:r>
      <w:proofErr w:type="spellStart"/>
      <w:r w:rsidRPr="047C9E6B">
        <w:rPr>
          <w:rFonts w:ascii="Calibri" w:eastAsia="Calibri" w:hAnsi="Calibri" w:cs="Calibri"/>
          <w:color w:val="000000" w:themeColor="text1"/>
          <w:sz w:val="24"/>
          <w:szCs w:val="24"/>
        </w:rPr>
        <w:t>boxtruss</w:t>
      </w:r>
      <w:proofErr w:type="spellEnd"/>
      <w:r w:rsidRPr="047C9E6B">
        <w:rPr>
          <w:rFonts w:ascii="Calibri" w:eastAsia="Calibri" w:hAnsi="Calibri" w:cs="Calibri"/>
          <w:color w:val="000000" w:themeColor="text1"/>
          <w:sz w:val="24"/>
          <w:szCs w:val="24"/>
        </w:rPr>
        <w:t>);</w:t>
      </w:r>
    </w:p>
    <w:p w14:paraId="014285FC" w14:textId="77777777" w:rsidR="0069792F" w:rsidRDefault="0069792F" w:rsidP="0069792F">
      <w:pPr>
        <w:pStyle w:val="PargrafodaLista"/>
        <w:numPr>
          <w:ilvl w:val="2"/>
          <w:numId w:val="8"/>
        </w:numPr>
        <w:spacing w:after="0" w:line="360" w:lineRule="auto"/>
        <w:jc w:val="both"/>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Materiais esportivos, premiação e confecção</w:t>
      </w:r>
    </w:p>
    <w:p w14:paraId="701AD1FC" w14:textId="77777777" w:rsidR="0069792F" w:rsidRDefault="0069792F" w:rsidP="0069792F">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Materiais a serem comprados e disponibilizados nos jogos, conforme orientação da SEME.</w:t>
      </w:r>
    </w:p>
    <w:tbl>
      <w:tblPr>
        <w:tblW w:w="9122" w:type="dxa"/>
        <w:tblBorders>
          <w:top w:val="single" w:sz="6" w:space="0" w:color="auto"/>
          <w:left w:val="single" w:sz="6" w:space="0" w:color="auto"/>
          <w:bottom w:val="single" w:sz="6" w:space="0" w:color="auto"/>
          <w:right w:val="single" w:sz="6" w:space="0" w:color="auto"/>
        </w:tblBorders>
        <w:tblLayout w:type="fixed"/>
        <w:tblLook w:val="0600" w:firstRow="0" w:lastRow="0" w:firstColumn="0" w:lastColumn="0" w:noHBand="1" w:noVBand="1"/>
      </w:tblPr>
      <w:tblGrid>
        <w:gridCol w:w="7695"/>
        <w:gridCol w:w="1427"/>
      </w:tblGrid>
      <w:tr w:rsidR="0069792F" w14:paraId="504D0AA4" w14:textId="77777777" w:rsidTr="00F56EAC">
        <w:trPr>
          <w:trHeight w:val="39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4FF6AEA7"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Especificação</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459716A8"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Quantidade</w:t>
            </w:r>
          </w:p>
        </w:tc>
      </w:tr>
      <w:tr w:rsidR="0069792F" w14:paraId="093DAB93"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369E06BA"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Bola Oficial de Futebol Society confeccionada em PU, com 12 gomos, com 66-69cm de circunferência, pesando entre 420 e 450 gramas.</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6774DC8B"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20</w:t>
            </w:r>
          </w:p>
        </w:tc>
      </w:tr>
      <w:tr w:rsidR="0069792F" w14:paraId="58667DEA"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1DEBC92C"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lastRenderedPageBreak/>
              <w:t>Bola Oficial de Vôlei de Praia, confeccionada em Microfibra com 12 gomos, 0% de absorção de água, diâmetro 66-68cm, peso 260 a 280g.</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9915B3F"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20</w:t>
            </w:r>
          </w:p>
        </w:tc>
      </w:tr>
      <w:tr w:rsidR="0069792F" w14:paraId="481C721A"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6EF967ED"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Bola Oficial de Voleibol, confeccionada em Microfibra com forro termo fixo e camada interna </w:t>
            </w:r>
            <w:proofErr w:type="spellStart"/>
            <w:r w:rsidRPr="2EBED334">
              <w:rPr>
                <w:rFonts w:ascii="Calibri" w:eastAsia="Calibri" w:hAnsi="Calibri" w:cs="Calibri"/>
                <w:color w:val="000000" w:themeColor="text1"/>
                <w:sz w:val="24"/>
                <w:szCs w:val="24"/>
              </w:rPr>
              <w:t>neotec</w:t>
            </w:r>
            <w:proofErr w:type="spellEnd"/>
            <w:r w:rsidRPr="2EBED334">
              <w:rPr>
                <w:rFonts w:ascii="Calibri" w:eastAsia="Calibri" w:hAnsi="Calibri" w:cs="Calibri"/>
                <w:color w:val="000000" w:themeColor="text1"/>
                <w:sz w:val="24"/>
                <w:szCs w:val="24"/>
              </w:rPr>
              <w:t>, diâmetro 65-67cm, peso 260 a 280g.</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114DAD8"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20</w:t>
            </w:r>
          </w:p>
        </w:tc>
      </w:tr>
      <w:tr w:rsidR="0069792F" w14:paraId="0A2D0620"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06521D00"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BOLA HANDEBOL H2L E H3L (OFICIAL) – Bola de Handebol, confeccionada em PU Pró costurada à mão com 32 gomos, com 54-56cm de circunferência, pesando entre 325 e 375 gramas.</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172F3C67"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20</w:t>
            </w:r>
          </w:p>
        </w:tc>
      </w:tr>
      <w:tr w:rsidR="0069792F" w14:paraId="44D8ED01"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C50B0C5"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BOLA FUTSAL (OFICIAL) – Bola de Futsal, confeccionada em PU Pró costurada à mão com 32 gomos, com 58-60cm de circunferência, pesando entre 425 e 475 gramas.</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3E9A69C8"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10</w:t>
            </w:r>
          </w:p>
        </w:tc>
      </w:tr>
      <w:tr w:rsidR="0069792F" w14:paraId="53B66CB1"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510926EA"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Camiseta de identificação (staff voluntários) em poliamida com arte entregue pela SEME e cor a ser definida.</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6726B9E5"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100</w:t>
            </w:r>
          </w:p>
        </w:tc>
      </w:tr>
      <w:tr w:rsidR="0069792F" w14:paraId="27BC4E07"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1874AEBA"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Medalha de participação com fita com logo dos jogos</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4F5FC2AD"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1800</w:t>
            </w:r>
          </w:p>
        </w:tc>
      </w:tr>
      <w:tr w:rsidR="0069792F" w14:paraId="0B83C335" w14:textId="77777777" w:rsidTr="00F56EAC">
        <w:trPr>
          <w:trHeight w:val="300"/>
        </w:trPr>
        <w:tc>
          <w:tcPr>
            <w:tcW w:w="76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E0A1A96"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Troféus para os primeiros e segundos colocados de cada gênero e modalidade</w:t>
            </w:r>
          </w:p>
        </w:tc>
        <w:tc>
          <w:tcPr>
            <w:tcW w:w="14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64AAE799"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30</w:t>
            </w:r>
          </w:p>
        </w:tc>
      </w:tr>
    </w:tbl>
    <w:p w14:paraId="58E48DF0" w14:textId="77777777" w:rsidR="0069792F" w:rsidRDefault="0069792F" w:rsidP="0069792F">
      <w:pPr>
        <w:spacing w:after="0" w:line="240" w:lineRule="auto"/>
        <w:rPr>
          <w:rFonts w:ascii="Calibri" w:eastAsia="Calibri" w:hAnsi="Calibri" w:cs="Calibri"/>
          <w:color w:val="000000" w:themeColor="text1"/>
          <w:sz w:val="24"/>
          <w:szCs w:val="24"/>
        </w:rPr>
      </w:pPr>
    </w:p>
    <w:p w14:paraId="5326072E" w14:textId="77777777" w:rsidR="0069792F" w:rsidRDefault="0069792F" w:rsidP="0069792F">
      <w:pPr>
        <w:pStyle w:val="PargrafodaLista"/>
        <w:numPr>
          <w:ilvl w:val="1"/>
          <w:numId w:val="8"/>
        </w:numPr>
        <w:spacing w:after="0" w:line="240" w:lineRule="auto"/>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Quantitativos</w:t>
      </w:r>
    </w:p>
    <w:p w14:paraId="74EE4520" w14:textId="77777777" w:rsidR="0069792F" w:rsidRDefault="0069792F" w:rsidP="0069792F">
      <w:pPr>
        <w:spacing w:after="0" w:line="240" w:lineRule="auto"/>
        <w:rPr>
          <w:rFonts w:ascii="Calibri" w:eastAsia="Calibri" w:hAnsi="Calibri" w:cs="Calibri"/>
          <w:color w:val="000000" w:themeColor="text1"/>
          <w:sz w:val="24"/>
          <w:szCs w:val="24"/>
        </w:rPr>
      </w:pPr>
    </w:p>
    <w:tbl>
      <w:tblPr>
        <w:tblW w:w="9154"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1455"/>
        <w:gridCol w:w="1551"/>
        <w:gridCol w:w="1515"/>
        <w:gridCol w:w="1639"/>
        <w:gridCol w:w="1500"/>
        <w:gridCol w:w="1494"/>
      </w:tblGrid>
      <w:tr w:rsidR="0069792F" w14:paraId="4831FE1B" w14:textId="77777777" w:rsidTr="00F56EAC">
        <w:trPr>
          <w:trHeight w:val="300"/>
        </w:trPr>
        <w:tc>
          <w:tcPr>
            <w:tcW w:w="91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3DEDF86" w14:textId="06C79082" w:rsidR="0069792F" w:rsidRDefault="0069792F" w:rsidP="00F56EAC">
            <w:pPr>
              <w:spacing w:after="0" w:line="360"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 xml:space="preserve"> Jogos LGBTQIAP</w:t>
            </w:r>
            <w:r w:rsidR="006D7785">
              <w:rPr>
                <w:rFonts w:ascii="Calibri" w:eastAsia="Calibri" w:hAnsi="Calibri" w:cs="Calibri"/>
                <w:b/>
                <w:bCs/>
                <w:color w:val="000000" w:themeColor="text1"/>
                <w:sz w:val="24"/>
                <w:szCs w:val="24"/>
              </w:rPr>
              <w:t>N</w:t>
            </w:r>
            <w:r w:rsidRPr="2EBED334">
              <w:rPr>
                <w:rFonts w:ascii="Calibri" w:eastAsia="Calibri" w:hAnsi="Calibri" w:cs="Calibri"/>
                <w:b/>
                <w:bCs/>
                <w:color w:val="000000" w:themeColor="text1"/>
                <w:sz w:val="24"/>
                <w:szCs w:val="24"/>
              </w:rPr>
              <w:t>+ total/serviços</w:t>
            </w:r>
          </w:p>
        </w:tc>
      </w:tr>
      <w:tr w:rsidR="0069792F" w14:paraId="7C72236B" w14:textId="77777777" w:rsidTr="00F56EAC">
        <w:trPr>
          <w:trHeight w:val="900"/>
        </w:trPr>
        <w:tc>
          <w:tcPr>
            <w:tcW w:w="14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bottom"/>
          </w:tcPr>
          <w:p w14:paraId="40EE3756"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w:t>
            </w:r>
          </w:p>
        </w:tc>
        <w:tc>
          <w:tcPr>
            <w:tcW w:w="15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0DCDBCCE"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FUTEBOL 7</w:t>
            </w:r>
          </w:p>
        </w:tc>
        <w:tc>
          <w:tcPr>
            <w:tcW w:w="151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28D0E728"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VOLEIBOL</w:t>
            </w:r>
          </w:p>
        </w:tc>
        <w:tc>
          <w:tcPr>
            <w:tcW w:w="163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140A579"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HANDEBOL</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5818F8C9"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FUTSAL</w:t>
            </w:r>
          </w:p>
        </w:tc>
        <w:tc>
          <w:tcPr>
            <w:tcW w:w="14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510D0B2A"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VOLEI DE PRAIA</w:t>
            </w:r>
          </w:p>
        </w:tc>
      </w:tr>
      <w:tr w:rsidR="0069792F" w14:paraId="7ACA090D" w14:textId="77777777" w:rsidTr="00F56EAC">
        <w:trPr>
          <w:trHeight w:val="735"/>
        </w:trPr>
        <w:tc>
          <w:tcPr>
            <w:tcW w:w="14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bottom"/>
          </w:tcPr>
          <w:p w14:paraId="41C5C5EB"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EQUIPES</w:t>
            </w:r>
          </w:p>
        </w:tc>
        <w:tc>
          <w:tcPr>
            <w:tcW w:w="15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5B46A08F"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24 (8 MASCULINO, 8 FEMININO E 8 TRANS)</w:t>
            </w:r>
          </w:p>
        </w:tc>
        <w:tc>
          <w:tcPr>
            <w:tcW w:w="151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3F8A8622"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36 (SENDO 16 MASCULINO, 16 FEMININO E 4 TRANS)</w:t>
            </w:r>
          </w:p>
        </w:tc>
        <w:tc>
          <w:tcPr>
            <w:tcW w:w="163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4048ADAE"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24 (8 MASCULINO, 8 FEMININO E 8 TRANS)</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3F3BB232"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24 (8 MASCULINO, 8 FEMININO E 8 TRANS)</w:t>
            </w:r>
          </w:p>
        </w:tc>
        <w:tc>
          <w:tcPr>
            <w:tcW w:w="14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02FF4AA"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24 (8 MASCULINO, 8 FEMININO E 8 TRANS)</w:t>
            </w:r>
          </w:p>
        </w:tc>
      </w:tr>
      <w:tr w:rsidR="0069792F" w14:paraId="2DACFA5A" w14:textId="77777777" w:rsidTr="00F56EAC">
        <w:trPr>
          <w:trHeight w:val="300"/>
        </w:trPr>
        <w:tc>
          <w:tcPr>
            <w:tcW w:w="14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bottom"/>
          </w:tcPr>
          <w:p w14:paraId="33CA3C1F"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 xml:space="preserve">N° MÁX DE ATLETAS POR </w:t>
            </w:r>
            <w:r w:rsidRPr="2EBED334">
              <w:rPr>
                <w:rFonts w:ascii="Calibri" w:eastAsia="Calibri" w:hAnsi="Calibri" w:cs="Calibri"/>
                <w:color w:val="000000" w:themeColor="text1"/>
                <w:sz w:val="24"/>
                <w:szCs w:val="24"/>
              </w:rPr>
              <w:lastRenderedPageBreak/>
              <w:t>EQUIPE</w:t>
            </w:r>
          </w:p>
        </w:tc>
        <w:tc>
          <w:tcPr>
            <w:tcW w:w="15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0714999"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lastRenderedPageBreak/>
              <w:t>15</w:t>
            </w:r>
          </w:p>
        </w:tc>
        <w:tc>
          <w:tcPr>
            <w:tcW w:w="151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452178B4"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15</w:t>
            </w:r>
          </w:p>
        </w:tc>
        <w:tc>
          <w:tcPr>
            <w:tcW w:w="163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302070A0"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20</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678D7ECB"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15</w:t>
            </w:r>
          </w:p>
        </w:tc>
        <w:tc>
          <w:tcPr>
            <w:tcW w:w="14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3A461554"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w:t>
            </w:r>
          </w:p>
        </w:tc>
      </w:tr>
      <w:tr w:rsidR="0069792F" w14:paraId="417D9FAE" w14:textId="77777777" w:rsidTr="00F56EAC">
        <w:trPr>
          <w:trHeight w:val="300"/>
        </w:trPr>
        <w:tc>
          <w:tcPr>
            <w:tcW w:w="14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bottom"/>
          </w:tcPr>
          <w:p w14:paraId="600D296F"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 DE ATLETAS PREVISTOS POR MODALIDADE</w:t>
            </w:r>
          </w:p>
        </w:tc>
        <w:tc>
          <w:tcPr>
            <w:tcW w:w="15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3FB5FE3"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360</w:t>
            </w:r>
          </w:p>
        </w:tc>
        <w:tc>
          <w:tcPr>
            <w:tcW w:w="151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0D9A7C22"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720</w:t>
            </w:r>
          </w:p>
        </w:tc>
        <w:tc>
          <w:tcPr>
            <w:tcW w:w="163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A98D0C8"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480</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538E7DD8"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360</w:t>
            </w:r>
          </w:p>
        </w:tc>
        <w:tc>
          <w:tcPr>
            <w:tcW w:w="14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1C7EA49B"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48</w:t>
            </w:r>
          </w:p>
        </w:tc>
      </w:tr>
      <w:tr w:rsidR="0069792F" w14:paraId="07375E37" w14:textId="77777777" w:rsidTr="00F56EAC">
        <w:trPr>
          <w:trHeight w:val="540"/>
        </w:trPr>
        <w:tc>
          <w:tcPr>
            <w:tcW w:w="14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bottom"/>
          </w:tcPr>
          <w:p w14:paraId="0B63BA18"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N° DE JOGOS MÁXIMO</w:t>
            </w:r>
          </w:p>
        </w:tc>
        <w:tc>
          <w:tcPr>
            <w:tcW w:w="15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0BE6E311"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45</w:t>
            </w:r>
          </w:p>
        </w:tc>
        <w:tc>
          <w:tcPr>
            <w:tcW w:w="151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33A1CD6E"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75</w:t>
            </w:r>
          </w:p>
        </w:tc>
        <w:tc>
          <w:tcPr>
            <w:tcW w:w="163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6152CF06"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45</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40DCFFC2"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45</w:t>
            </w:r>
          </w:p>
        </w:tc>
        <w:tc>
          <w:tcPr>
            <w:tcW w:w="14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94C8280"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45</w:t>
            </w:r>
          </w:p>
        </w:tc>
      </w:tr>
      <w:tr w:rsidR="0069792F" w14:paraId="73DE04AA" w14:textId="77777777" w:rsidTr="00F56EAC">
        <w:trPr>
          <w:trHeight w:val="585"/>
        </w:trPr>
        <w:tc>
          <w:tcPr>
            <w:tcW w:w="14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7226253E"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LANCHE E ÁGUA</w:t>
            </w:r>
          </w:p>
        </w:tc>
        <w:tc>
          <w:tcPr>
            <w:tcW w:w="7699"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60" w:type="dxa"/>
              <w:right w:w="60" w:type="dxa"/>
            </w:tcMar>
            <w:vAlign w:val="center"/>
          </w:tcPr>
          <w:p w14:paraId="3C6F9D61"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Deverão ser fornecidos lanches e água para atletas e staffs, que serão distribuídos nos dias de realização dos jogos:</w:t>
            </w:r>
          </w:p>
          <w:p w14:paraId="20F574C5"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Futebol 7 (primeiro dia 400 lanches e 1200 águas e segundo dia 100 e 300 águas)</w:t>
            </w:r>
          </w:p>
          <w:p w14:paraId="038D7DF1"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Voleibol (primeiro dia 500 lanches e 1500 águas, segundo dia 500 lanches e 1500 águas, terceiro dia 500 lanches e 1500 águas, quarto dia 400 lanches e 1200 águas)</w:t>
            </w:r>
          </w:p>
          <w:p w14:paraId="662527E4"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Handebol (primeiro dia 500 lanches e 1500 águas e segundo dia 160 e 480 águas)</w:t>
            </w:r>
          </w:p>
          <w:p w14:paraId="3A784F83"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Futsal (primeiro dia 400 lanches e 1200 águas e segundo dia 100 e 300 águas)</w:t>
            </w:r>
          </w:p>
          <w:p w14:paraId="348F2DD5" w14:textId="77777777" w:rsidR="0069792F" w:rsidRDefault="0069792F" w:rsidP="00F56EAC">
            <w:pPr>
              <w:spacing w:after="200" w:line="360" w:lineRule="auto"/>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Vôlei de Praia (primeiro dia 70 lanches e 210 águas e segundo dia 30 e 90 águas)</w:t>
            </w:r>
          </w:p>
        </w:tc>
      </w:tr>
    </w:tbl>
    <w:p w14:paraId="2765E81E" w14:textId="77777777" w:rsidR="0069792F" w:rsidRDefault="0069792F" w:rsidP="0069792F">
      <w:pPr>
        <w:spacing w:after="200" w:line="276" w:lineRule="auto"/>
        <w:rPr>
          <w:rFonts w:ascii="Calibri" w:eastAsia="Calibri" w:hAnsi="Calibri" w:cs="Calibri"/>
          <w:color w:val="000000" w:themeColor="text1"/>
        </w:rPr>
      </w:pPr>
    </w:p>
    <w:p w14:paraId="0B869234" w14:textId="30FF6E4B" w:rsidR="0069792F" w:rsidRDefault="0069792F" w:rsidP="0069792F">
      <w:pPr>
        <w:spacing w:after="200" w:line="360"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Os jogos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serão preferencialmente feitos por grupos e depois em eliminatória simples. Compete à organização, se julgar necessário, diminuir ou aumentar o número de equipes de cada modalidade nos gêneros baseado no cenário das inscrições, respeitando a quantidade de jogos estabelecidas. Assim, o sistema de disputa das modalidades</w:t>
      </w:r>
      <w:r w:rsidRPr="047C9E6B">
        <w:rPr>
          <w:rFonts w:ascii="Calibri" w:eastAsia="Calibri" w:hAnsi="Calibri" w:cs="Calibri"/>
          <w:strike/>
          <w:color w:val="D13438"/>
          <w:sz w:val="24"/>
          <w:szCs w:val="24"/>
        </w:rPr>
        <w:t>,</w:t>
      </w:r>
      <w:r w:rsidRPr="047C9E6B">
        <w:rPr>
          <w:rFonts w:ascii="Calibri" w:eastAsia="Calibri" w:hAnsi="Calibri" w:cs="Calibri"/>
          <w:color w:val="000000" w:themeColor="text1"/>
          <w:sz w:val="24"/>
          <w:szCs w:val="24"/>
        </w:rPr>
        <w:t xml:space="preserve"> será definido após a verificação da quantidade final de </w:t>
      </w:r>
      <w:r w:rsidRPr="047C9E6B">
        <w:rPr>
          <w:rFonts w:ascii="Calibri" w:eastAsia="Calibri" w:hAnsi="Calibri" w:cs="Calibri"/>
          <w:color w:val="000000" w:themeColor="text1"/>
          <w:sz w:val="24"/>
          <w:szCs w:val="24"/>
        </w:rPr>
        <w:lastRenderedPageBreak/>
        <w:t xml:space="preserve">equipes inscritas. O número de jogos previstos acima é para o cenário máximo de inscrições. </w:t>
      </w:r>
      <w:r w:rsidRPr="047C9E6B">
        <w:rPr>
          <w:rFonts w:ascii="Calibri" w:eastAsia="Calibri" w:hAnsi="Calibri" w:cs="Calibri"/>
          <w:color w:val="000000" w:themeColor="text1"/>
          <w:sz w:val="24"/>
          <w:szCs w:val="24"/>
          <w:u w:val="single"/>
        </w:rPr>
        <w:t>O plano de trabalho deverá se basear nessa quantidade máxima de jogos.</w:t>
      </w:r>
      <w:r w:rsidRPr="047C9E6B">
        <w:rPr>
          <w:rFonts w:ascii="Calibri" w:eastAsia="Calibri" w:hAnsi="Calibri" w:cs="Calibri"/>
          <w:color w:val="000000" w:themeColor="text1"/>
          <w:sz w:val="24"/>
          <w:szCs w:val="24"/>
        </w:rPr>
        <w:t xml:space="preserve"> Caso haja menos equipes inscritas, a organização da SEME irá construir sistemas de chaveamento e tabelas que se aproximem da quantidade de jogos prevista.</w:t>
      </w:r>
    </w:p>
    <w:p w14:paraId="44A39D6C" w14:textId="77777777" w:rsidR="0069792F" w:rsidRDefault="0069792F" w:rsidP="0069792F">
      <w:pPr>
        <w:spacing w:after="200" w:line="276" w:lineRule="auto"/>
        <w:jc w:val="center"/>
        <w:rPr>
          <w:rFonts w:ascii="Calibri" w:eastAsia="Calibri" w:hAnsi="Calibri" w:cs="Calibri"/>
          <w:color w:val="000000" w:themeColor="text1"/>
        </w:rPr>
      </w:pPr>
      <w:r w:rsidRPr="2EBED334">
        <w:rPr>
          <w:rFonts w:ascii="Calibri" w:eastAsia="Calibri" w:hAnsi="Calibri" w:cs="Calibri"/>
          <w:b/>
          <w:bCs/>
          <w:color w:val="000000" w:themeColor="text1"/>
        </w:rPr>
        <w:t xml:space="preserve">QUANTIDADE DE JOGOS POR DATA SUGERIDA </w:t>
      </w:r>
    </w:p>
    <w:tbl>
      <w:tblPr>
        <w:tblW w:w="9156"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130"/>
        <w:gridCol w:w="1451"/>
        <w:gridCol w:w="2892"/>
        <w:gridCol w:w="2683"/>
      </w:tblGrid>
      <w:tr w:rsidR="0069792F" w14:paraId="1934A4D5" w14:textId="77777777" w:rsidTr="00F56EAC">
        <w:trPr>
          <w:trHeight w:val="67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left w:w="60" w:type="dxa"/>
              <w:right w:w="60" w:type="dxa"/>
            </w:tcMar>
            <w:vAlign w:val="center"/>
          </w:tcPr>
          <w:p w14:paraId="53DB0B7B"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b/>
                <w:bCs/>
                <w:color w:val="000000" w:themeColor="text1"/>
              </w:rPr>
              <w:t>DATAS SUGERIDAS</w:t>
            </w:r>
          </w:p>
          <w:p w14:paraId="15543FF5" w14:textId="77777777" w:rsidR="0069792F" w:rsidRDefault="0069792F" w:rsidP="00F56EAC">
            <w:pPr>
              <w:spacing w:after="200" w:line="276" w:lineRule="auto"/>
              <w:jc w:val="center"/>
              <w:rPr>
                <w:rFonts w:ascii="Calibri" w:eastAsia="Calibri" w:hAnsi="Calibri" w:cs="Calibri"/>
                <w:color w:val="000000" w:themeColor="text1"/>
              </w:rPr>
            </w:pPr>
          </w:p>
        </w:tc>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left w:w="105" w:type="dxa"/>
              <w:right w:w="105" w:type="dxa"/>
            </w:tcMar>
            <w:vAlign w:val="center"/>
          </w:tcPr>
          <w:p w14:paraId="5C265E69"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b/>
                <w:bCs/>
                <w:color w:val="000000" w:themeColor="text1"/>
              </w:rPr>
              <w:t>QTDE DE JOGOS</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left w:w="105" w:type="dxa"/>
              <w:right w:w="105" w:type="dxa"/>
            </w:tcMar>
            <w:vAlign w:val="center"/>
          </w:tcPr>
          <w:p w14:paraId="4700DC21"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b/>
                <w:bCs/>
                <w:color w:val="000000" w:themeColor="text1"/>
              </w:rPr>
              <w:t>LOCAL SUGERIDO</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left w:w="105" w:type="dxa"/>
              <w:right w:w="105" w:type="dxa"/>
            </w:tcMar>
            <w:vAlign w:val="center"/>
          </w:tcPr>
          <w:p w14:paraId="0709ACBE"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b/>
                <w:bCs/>
                <w:color w:val="000000" w:themeColor="text1"/>
              </w:rPr>
              <w:t>MODALIDADE REALIZADA</w:t>
            </w:r>
          </w:p>
        </w:tc>
      </w:tr>
      <w:tr w:rsidR="0069792F" w14:paraId="0A472518" w14:textId="77777777" w:rsidTr="00F56EAC">
        <w:trPr>
          <w:trHeight w:val="30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3A42E83"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30 de setembro e 1 outubro</w:t>
            </w:r>
          </w:p>
        </w:tc>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C9914BC"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45</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BD2C2A"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COTP</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54261D" w14:textId="77777777" w:rsidR="0069792F" w:rsidRDefault="0069792F" w:rsidP="00F56EAC">
            <w:pPr>
              <w:spacing w:after="200" w:line="276" w:lineRule="auto"/>
              <w:jc w:val="center"/>
              <w:rPr>
                <w:rFonts w:ascii="Calibri" w:eastAsia="Calibri" w:hAnsi="Calibri" w:cs="Calibri"/>
                <w:color w:val="000000" w:themeColor="text1"/>
              </w:rPr>
            </w:pPr>
            <w:r w:rsidRPr="047C9E6B">
              <w:rPr>
                <w:rFonts w:ascii="Calibri" w:eastAsia="Calibri" w:hAnsi="Calibri" w:cs="Calibri"/>
                <w:color w:val="000000" w:themeColor="text1"/>
              </w:rPr>
              <w:t>Vôlei de Praia</w:t>
            </w:r>
          </w:p>
        </w:tc>
      </w:tr>
      <w:tr w:rsidR="0069792F" w14:paraId="40FAB568" w14:textId="77777777" w:rsidTr="00F56EAC">
        <w:trPr>
          <w:trHeight w:val="30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6666B540"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30 de setembro e 1 outubro</w:t>
            </w:r>
          </w:p>
        </w:tc>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D44468C"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45</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532ABA"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CE Mané Garrincha</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49AC816"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Futsal</w:t>
            </w:r>
          </w:p>
        </w:tc>
      </w:tr>
      <w:tr w:rsidR="0069792F" w14:paraId="6C8825BC" w14:textId="77777777" w:rsidTr="00F56EAC">
        <w:trPr>
          <w:trHeight w:val="30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6D0E2035" w14:textId="77777777" w:rsidR="0069792F" w:rsidRDefault="0069792F" w:rsidP="00F56EAC">
            <w:pPr>
              <w:spacing w:after="200" w:line="276" w:lineRule="auto"/>
              <w:jc w:val="center"/>
              <w:rPr>
                <w:rFonts w:ascii="Calibri" w:eastAsia="Calibri" w:hAnsi="Calibri" w:cs="Calibri"/>
              </w:rPr>
            </w:pPr>
            <w:r w:rsidRPr="2EBED334">
              <w:rPr>
                <w:rFonts w:ascii="Calibri" w:eastAsia="Calibri" w:hAnsi="Calibri" w:cs="Calibri"/>
              </w:rPr>
              <w:t>21, 22, 28 e 29 de outubro</w:t>
            </w:r>
          </w:p>
        </w:tc>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51F691C1"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75</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4286BB"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A DEFINIR</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237AA2C"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Voleibol</w:t>
            </w:r>
          </w:p>
        </w:tc>
      </w:tr>
      <w:tr w:rsidR="0069792F" w14:paraId="056C6158" w14:textId="77777777" w:rsidTr="00F56EAC">
        <w:trPr>
          <w:trHeight w:val="30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3E1C8FA3" w14:textId="77777777" w:rsidR="0069792F" w:rsidRDefault="0069792F" w:rsidP="00F56EAC">
            <w:pPr>
              <w:spacing w:after="200" w:line="276" w:lineRule="auto"/>
              <w:jc w:val="center"/>
              <w:rPr>
                <w:rFonts w:ascii="Calibri" w:eastAsia="Calibri" w:hAnsi="Calibri" w:cs="Calibri"/>
              </w:rPr>
            </w:pPr>
            <w:r w:rsidRPr="2EBED334">
              <w:rPr>
                <w:rFonts w:ascii="Calibri" w:eastAsia="Calibri" w:hAnsi="Calibri" w:cs="Calibri"/>
              </w:rPr>
              <w:t>7 e 8 de outubro</w:t>
            </w:r>
          </w:p>
        </w:tc>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8BF413F"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45</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36F059"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A DEFINIR</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32AF2D5F"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Futebol 7</w:t>
            </w:r>
          </w:p>
        </w:tc>
      </w:tr>
      <w:tr w:rsidR="0069792F" w14:paraId="2B0123B1" w14:textId="77777777" w:rsidTr="00F56EAC">
        <w:trPr>
          <w:trHeight w:val="30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29DF198E" w14:textId="77777777" w:rsidR="0069792F" w:rsidRDefault="0069792F" w:rsidP="00F56EAC">
            <w:pPr>
              <w:spacing w:after="200" w:line="276" w:lineRule="auto"/>
              <w:jc w:val="center"/>
              <w:rPr>
                <w:rFonts w:ascii="Calibri" w:eastAsia="Calibri" w:hAnsi="Calibri" w:cs="Calibri"/>
              </w:rPr>
            </w:pPr>
            <w:r w:rsidRPr="2EBED334">
              <w:rPr>
                <w:rFonts w:ascii="Calibri" w:eastAsia="Calibri" w:hAnsi="Calibri" w:cs="Calibri"/>
              </w:rPr>
              <w:t>18 e 19 de novembro</w:t>
            </w:r>
          </w:p>
        </w:tc>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EE412FB"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45</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B92271"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CE Mané Garrincha</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5F6B1B3F" w14:textId="77777777" w:rsidR="0069792F" w:rsidRDefault="0069792F" w:rsidP="00F56EAC">
            <w:pPr>
              <w:spacing w:after="200" w:line="276" w:lineRule="auto"/>
              <w:jc w:val="center"/>
              <w:rPr>
                <w:rFonts w:ascii="Calibri" w:eastAsia="Calibri" w:hAnsi="Calibri" w:cs="Calibri"/>
                <w:color w:val="000000" w:themeColor="text1"/>
              </w:rPr>
            </w:pPr>
            <w:r w:rsidRPr="2EBED334">
              <w:rPr>
                <w:rFonts w:ascii="Calibri" w:eastAsia="Calibri" w:hAnsi="Calibri" w:cs="Calibri"/>
                <w:color w:val="000000" w:themeColor="text1"/>
              </w:rPr>
              <w:t>Handebol</w:t>
            </w:r>
          </w:p>
        </w:tc>
      </w:tr>
    </w:tbl>
    <w:p w14:paraId="65C3150A" w14:textId="77777777" w:rsidR="0069792F" w:rsidRDefault="0069792F" w:rsidP="0069792F">
      <w:pPr>
        <w:spacing w:before="240" w:after="200" w:line="276" w:lineRule="auto"/>
        <w:ind w:firstLine="720"/>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Em caso de necessidade, tanto os locais como as datas poderão ser alterados sem que implique em alteração de custos do plano de trabalho.</w:t>
      </w:r>
    </w:p>
    <w:p w14:paraId="080B1560" w14:textId="52370D62" w:rsidR="0069792F" w:rsidRDefault="0069792F" w:rsidP="0069792F">
      <w:pPr>
        <w:spacing w:before="240" w:after="200" w:line="360" w:lineRule="auto"/>
        <w:jc w:val="center"/>
        <w:rPr>
          <w:rFonts w:ascii="Calibri" w:eastAsia="Calibri" w:hAnsi="Calibri" w:cs="Calibri"/>
          <w:color w:val="000000" w:themeColor="text1"/>
          <w:sz w:val="28"/>
          <w:szCs w:val="28"/>
        </w:rPr>
      </w:pPr>
      <w:r w:rsidRPr="047C9E6B">
        <w:rPr>
          <w:rFonts w:ascii="Calibri" w:eastAsia="Calibri" w:hAnsi="Calibri" w:cs="Calibri"/>
          <w:b/>
          <w:bCs/>
          <w:color w:val="000000" w:themeColor="text1"/>
          <w:sz w:val="28"/>
          <w:szCs w:val="28"/>
        </w:rPr>
        <w:t>DESCRIÇÃO DOS JOGOS LGBTQIAP</w:t>
      </w:r>
      <w:r w:rsidR="006D7785">
        <w:rPr>
          <w:rFonts w:ascii="Calibri" w:eastAsia="Calibri" w:hAnsi="Calibri" w:cs="Calibri"/>
          <w:b/>
          <w:bCs/>
          <w:color w:val="000000" w:themeColor="text1"/>
          <w:sz w:val="28"/>
          <w:szCs w:val="28"/>
        </w:rPr>
        <w:t>N</w:t>
      </w:r>
      <w:r w:rsidRPr="047C9E6B">
        <w:rPr>
          <w:rFonts w:ascii="Calibri" w:eastAsia="Calibri" w:hAnsi="Calibri" w:cs="Calibri"/>
          <w:b/>
          <w:bCs/>
          <w:color w:val="000000" w:themeColor="text1"/>
          <w:sz w:val="28"/>
          <w:szCs w:val="28"/>
        </w:rPr>
        <w:t xml:space="preserve">+ </w:t>
      </w:r>
    </w:p>
    <w:p w14:paraId="2C3FB734"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Sistema de Disputa</w:t>
      </w:r>
    </w:p>
    <w:p w14:paraId="236409A1"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30 de setembro e 1 de outubro – Vôlei de Praia e Futsal</w:t>
      </w:r>
    </w:p>
    <w:p w14:paraId="4FD220C2"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8 equipes de cada modalidade esportiva (Masculino, Feminino e Trans)</w:t>
      </w:r>
    </w:p>
    <w:p w14:paraId="4B3F7FF4"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 Grupos de 4 equipes</w:t>
      </w:r>
    </w:p>
    <w:tbl>
      <w:tblPr>
        <w:tblW w:w="9120"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505"/>
        <w:gridCol w:w="2430"/>
        <w:gridCol w:w="1380"/>
        <w:gridCol w:w="2805"/>
      </w:tblGrid>
      <w:tr w:rsidR="0069792F" w14:paraId="469D8FBA" w14:textId="77777777" w:rsidTr="00F56EAC">
        <w:trPr>
          <w:trHeight w:val="300"/>
        </w:trPr>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E1C866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Rodadas</w:t>
            </w:r>
          </w:p>
        </w:tc>
        <w:tc>
          <w:tcPr>
            <w:tcW w:w="66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5E458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EQUIPES</w:t>
            </w:r>
          </w:p>
        </w:tc>
      </w:tr>
      <w:tr w:rsidR="0069792F" w14:paraId="580625C8" w14:textId="77777777" w:rsidTr="00F56EAC">
        <w:trPr>
          <w:trHeight w:val="300"/>
        </w:trPr>
        <w:tc>
          <w:tcPr>
            <w:tcW w:w="2505"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259FA3F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1</w:t>
            </w:r>
          </w:p>
          <w:p w14:paraId="7861386D" w14:textId="77777777" w:rsidR="0069792F" w:rsidRDefault="0069792F" w:rsidP="00F56EAC">
            <w:pPr>
              <w:spacing w:after="200" w:line="276" w:lineRule="auto"/>
              <w:jc w:val="center"/>
              <w:rPr>
                <w:rFonts w:ascii="Calibri" w:eastAsia="Calibri" w:hAnsi="Calibri" w:cs="Calibri"/>
                <w:sz w:val="24"/>
                <w:szCs w:val="24"/>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BEB2A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38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D93AB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2AF3EB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69BCCD19" w14:textId="77777777" w:rsidTr="00F56EAC">
        <w:trPr>
          <w:trHeight w:val="300"/>
        </w:trPr>
        <w:tc>
          <w:tcPr>
            <w:tcW w:w="2505" w:type="dxa"/>
            <w:vMerge/>
            <w:vAlign w:val="center"/>
          </w:tcPr>
          <w:p w14:paraId="7EE45D0B"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D264B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6E5B6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B47A1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r>
      <w:tr w:rsidR="0069792F" w14:paraId="0732BCBB" w14:textId="77777777" w:rsidTr="00F56EAC">
        <w:trPr>
          <w:trHeight w:val="300"/>
        </w:trPr>
        <w:tc>
          <w:tcPr>
            <w:tcW w:w="2505" w:type="dxa"/>
            <w:vMerge/>
            <w:vAlign w:val="center"/>
          </w:tcPr>
          <w:p w14:paraId="0B1524E2"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5349BB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45818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86388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r>
      <w:tr w:rsidR="0069792F" w14:paraId="4C694930" w14:textId="77777777" w:rsidTr="00F56EAC">
        <w:trPr>
          <w:trHeight w:val="300"/>
        </w:trPr>
        <w:tc>
          <w:tcPr>
            <w:tcW w:w="2505" w:type="dxa"/>
            <w:vMerge/>
            <w:vAlign w:val="center"/>
          </w:tcPr>
          <w:p w14:paraId="407EFBD2"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8F6F5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B05F5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04544B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42FD7DFC" w14:textId="77777777" w:rsidTr="00F56EAC">
        <w:trPr>
          <w:trHeight w:val="300"/>
        </w:trPr>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E299F2F" w14:textId="77777777" w:rsidR="0069792F" w:rsidRDefault="0069792F" w:rsidP="00F56EAC">
            <w:pPr>
              <w:spacing w:after="200" w:line="276" w:lineRule="auto"/>
              <w:jc w:val="center"/>
              <w:rPr>
                <w:rFonts w:ascii="Calibri" w:eastAsia="Calibri" w:hAnsi="Calibri" w:cs="Calibri"/>
                <w:sz w:val="24"/>
                <w:szCs w:val="24"/>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DCCCBBB" w14:textId="77777777" w:rsidR="0069792F" w:rsidRDefault="0069792F" w:rsidP="00F56EAC">
            <w:pPr>
              <w:spacing w:after="200" w:line="276" w:lineRule="auto"/>
              <w:jc w:val="center"/>
              <w:rPr>
                <w:rFonts w:ascii="Calibri" w:eastAsia="Calibri" w:hAnsi="Calibri" w:cs="Calibri"/>
                <w:sz w:val="24"/>
                <w:szCs w:val="24"/>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54B08FF0" w14:textId="77777777" w:rsidR="0069792F" w:rsidRDefault="0069792F" w:rsidP="00F56EAC">
            <w:pPr>
              <w:spacing w:after="200" w:line="276" w:lineRule="auto"/>
              <w:jc w:val="center"/>
              <w:rPr>
                <w:rFonts w:ascii="Calibri" w:eastAsia="Calibri" w:hAnsi="Calibri" w:cs="Calibri"/>
                <w:sz w:val="24"/>
                <w:szCs w:val="24"/>
              </w:rPr>
            </w:pP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48EBD36" w14:textId="77777777" w:rsidR="0069792F" w:rsidRDefault="0069792F" w:rsidP="00F56EAC">
            <w:pPr>
              <w:spacing w:after="200" w:line="276" w:lineRule="auto"/>
              <w:jc w:val="center"/>
              <w:rPr>
                <w:rFonts w:ascii="Calibri" w:eastAsia="Calibri" w:hAnsi="Calibri" w:cs="Calibri"/>
                <w:sz w:val="24"/>
                <w:szCs w:val="24"/>
              </w:rPr>
            </w:pPr>
          </w:p>
        </w:tc>
      </w:tr>
      <w:tr w:rsidR="0069792F" w14:paraId="584C8EDF" w14:textId="77777777" w:rsidTr="00F56EAC">
        <w:trPr>
          <w:trHeight w:val="300"/>
        </w:trPr>
        <w:tc>
          <w:tcPr>
            <w:tcW w:w="2505"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11D6FD5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2</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C1054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F49AD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E4CB0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3884957E" w14:textId="77777777" w:rsidTr="00F56EAC">
        <w:trPr>
          <w:trHeight w:val="300"/>
        </w:trPr>
        <w:tc>
          <w:tcPr>
            <w:tcW w:w="2505" w:type="dxa"/>
            <w:vMerge/>
            <w:vAlign w:val="center"/>
          </w:tcPr>
          <w:p w14:paraId="0C11F2FB"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A3453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A384D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52BB32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r>
      <w:tr w:rsidR="0069792F" w14:paraId="5C1CD234" w14:textId="77777777" w:rsidTr="00F56EAC">
        <w:trPr>
          <w:trHeight w:val="300"/>
        </w:trPr>
        <w:tc>
          <w:tcPr>
            <w:tcW w:w="2505" w:type="dxa"/>
            <w:vMerge/>
            <w:vAlign w:val="center"/>
          </w:tcPr>
          <w:p w14:paraId="5167D0B3"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BE394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A7E88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90626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38CD45BF" w14:textId="77777777" w:rsidTr="00F56EAC">
        <w:trPr>
          <w:trHeight w:val="300"/>
        </w:trPr>
        <w:tc>
          <w:tcPr>
            <w:tcW w:w="2505" w:type="dxa"/>
            <w:vMerge/>
            <w:vAlign w:val="center"/>
          </w:tcPr>
          <w:p w14:paraId="58B8F03A"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E4CB0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94D528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63414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r>
      <w:tr w:rsidR="0069792F" w14:paraId="0C9EE77F" w14:textId="77777777" w:rsidTr="00F56EAC">
        <w:trPr>
          <w:trHeight w:val="300"/>
        </w:trPr>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5F98641" w14:textId="77777777" w:rsidR="0069792F" w:rsidRDefault="0069792F" w:rsidP="00F56EAC">
            <w:pPr>
              <w:spacing w:after="200" w:line="276" w:lineRule="auto"/>
              <w:jc w:val="center"/>
              <w:rPr>
                <w:rFonts w:ascii="Calibri" w:eastAsia="Calibri" w:hAnsi="Calibri" w:cs="Calibri"/>
                <w:sz w:val="24"/>
                <w:szCs w:val="24"/>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0A04B99" w14:textId="77777777" w:rsidR="0069792F" w:rsidRDefault="0069792F" w:rsidP="00F56EAC">
            <w:pPr>
              <w:spacing w:after="200" w:line="276" w:lineRule="auto"/>
              <w:jc w:val="center"/>
              <w:rPr>
                <w:rFonts w:ascii="Calibri" w:eastAsia="Calibri" w:hAnsi="Calibri" w:cs="Calibri"/>
                <w:sz w:val="24"/>
                <w:szCs w:val="24"/>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080FA35" w14:textId="77777777" w:rsidR="0069792F" w:rsidRDefault="0069792F" w:rsidP="00F56EAC">
            <w:pPr>
              <w:spacing w:after="200" w:line="276" w:lineRule="auto"/>
              <w:jc w:val="center"/>
              <w:rPr>
                <w:rFonts w:ascii="Calibri" w:eastAsia="Calibri" w:hAnsi="Calibri" w:cs="Calibri"/>
                <w:sz w:val="24"/>
                <w:szCs w:val="24"/>
              </w:rPr>
            </w:pP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F0BA3FC" w14:textId="77777777" w:rsidR="0069792F" w:rsidRDefault="0069792F" w:rsidP="00F56EAC">
            <w:pPr>
              <w:spacing w:after="200" w:line="276" w:lineRule="auto"/>
              <w:jc w:val="center"/>
              <w:rPr>
                <w:rFonts w:ascii="Calibri" w:eastAsia="Calibri" w:hAnsi="Calibri" w:cs="Calibri"/>
                <w:sz w:val="24"/>
                <w:szCs w:val="24"/>
              </w:rPr>
            </w:pPr>
          </w:p>
        </w:tc>
      </w:tr>
      <w:tr w:rsidR="0069792F" w14:paraId="4C85EDCD" w14:textId="77777777" w:rsidTr="00F56EAC">
        <w:trPr>
          <w:trHeight w:val="300"/>
        </w:trPr>
        <w:tc>
          <w:tcPr>
            <w:tcW w:w="2505"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4723AAA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3</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56DFB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5D19D3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58A0F9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3FF0E061" w14:textId="77777777" w:rsidTr="00F56EAC">
        <w:trPr>
          <w:trHeight w:val="300"/>
        </w:trPr>
        <w:tc>
          <w:tcPr>
            <w:tcW w:w="2505" w:type="dxa"/>
            <w:vMerge/>
            <w:vAlign w:val="center"/>
          </w:tcPr>
          <w:p w14:paraId="49009D60"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A245C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75C2F0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84CE7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53E6EA63" w14:textId="77777777" w:rsidTr="00F56EAC">
        <w:trPr>
          <w:trHeight w:val="300"/>
        </w:trPr>
        <w:tc>
          <w:tcPr>
            <w:tcW w:w="2505" w:type="dxa"/>
            <w:vMerge/>
            <w:vAlign w:val="center"/>
          </w:tcPr>
          <w:p w14:paraId="16DCB179"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91265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A78474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530B5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74DBE77E" w14:textId="77777777" w:rsidTr="00F56EAC">
        <w:trPr>
          <w:trHeight w:val="300"/>
        </w:trPr>
        <w:tc>
          <w:tcPr>
            <w:tcW w:w="2505" w:type="dxa"/>
            <w:vMerge/>
            <w:vAlign w:val="center"/>
          </w:tcPr>
          <w:p w14:paraId="5CBAB373" w14:textId="77777777" w:rsidR="0069792F" w:rsidRDefault="0069792F" w:rsidP="00F56EAC"/>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833AA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6E573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14891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36A5BA1E" w14:textId="77777777" w:rsidTr="00F56EAC">
        <w:trPr>
          <w:trHeight w:val="300"/>
        </w:trPr>
        <w:tc>
          <w:tcPr>
            <w:tcW w:w="2505"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Mar>
              <w:left w:w="105" w:type="dxa"/>
              <w:right w:w="105" w:type="dxa"/>
            </w:tcMar>
            <w:vAlign w:val="center"/>
          </w:tcPr>
          <w:p w14:paraId="334CD4EB" w14:textId="77777777" w:rsidR="0069792F" w:rsidRDefault="0069792F" w:rsidP="00F56EAC">
            <w:pPr>
              <w:spacing w:after="200" w:line="276" w:lineRule="auto"/>
              <w:jc w:val="center"/>
              <w:rPr>
                <w:rFonts w:ascii="Calibri" w:eastAsia="Calibri" w:hAnsi="Calibri" w:cs="Calibri"/>
                <w:sz w:val="24"/>
                <w:szCs w:val="24"/>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59116DC" w14:textId="77777777" w:rsidR="0069792F" w:rsidRDefault="0069792F" w:rsidP="00F56EAC">
            <w:pPr>
              <w:spacing w:after="200" w:line="276" w:lineRule="auto"/>
              <w:jc w:val="center"/>
              <w:rPr>
                <w:rFonts w:ascii="Calibri" w:eastAsia="Calibri" w:hAnsi="Calibri" w:cs="Calibri"/>
                <w:sz w:val="24"/>
                <w:szCs w:val="24"/>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A26C772" w14:textId="77777777" w:rsidR="0069792F" w:rsidRDefault="0069792F" w:rsidP="00F56EAC">
            <w:pPr>
              <w:spacing w:after="200" w:line="276" w:lineRule="auto"/>
              <w:jc w:val="center"/>
              <w:rPr>
                <w:rFonts w:ascii="Calibri" w:eastAsia="Calibri" w:hAnsi="Calibri" w:cs="Calibri"/>
                <w:sz w:val="24"/>
                <w:szCs w:val="24"/>
              </w:rPr>
            </w:pP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CBE2BDE" w14:textId="77777777" w:rsidR="0069792F" w:rsidRDefault="0069792F" w:rsidP="00F56EAC">
            <w:pPr>
              <w:spacing w:after="200" w:line="276" w:lineRule="auto"/>
              <w:jc w:val="center"/>
              <w:rPr>
                <w:rFonts w:ascii="Calibri" w:eastAsia="Calibri" w:hAnsi="Calibri" w:cs="Calibri"/>
                <w:sz w:val="24"/>
                <w:szCs w:val="24"/>
              </w:rPr>
            </w:pPr>
          </w:p>
        </w:tc>
      </w:tr>
      <w:tr w:rsidR="0069792F" w14:paraId="79F06AEF" w14:textId="77777777" w:rsidTr="00F56EAC">
        <w:trPr>
          <w:trHeight w:val="300"/>
        </w:trPr>
        <w:tc>
          <w:tcPr>
            <w:tcW w:w="2505" w:type="dxa"/>
            <w:vMerge w:val="restar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E1DBE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4</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BDFFF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107DE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BB712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B</w:t>
            </w:r>
          </w:p>
        </w:tc>
      </w:tr>
      <w:tr w:rsidR="0069792F" w14:paraId="12AD04D5" w14:textId="77777777" w:rsidTr="00F56EAC">
        <w:trPr>
          <w:trHeight w:val="300"/>
        </w:trPr>
        <w:tc>
          <w:tcPr>
            <w:tcW w:w="2505" w:type="dxa"/>
            <w:vMerge/>
            <w:vAlign w:val="center"/>
          </w:tcPr>
          <w:p w14:paraId="17435281" w14:textId="77777777" w:rsidR="0069792F" w:rsidRDefault="0069792F" w:rsidP="00F56EAC"/>
        </w:tc>
        <w:tc>
          <w:tcPr>
            <w:tcW w:w="2430" w:type="dxa"/>
            <w:tcBorders>
              <w:top w:val="single" w:sz="6" w:space="0" w:color="000000" w:themeColor="text1"/>
              <w:left w:val="single" w:sz="6" w:space="0" w:color="000000" w:themeColor="text1"/>
              <w:bottom w:val="single" w:sz="6" w:space="0" w:color="auto"/>
              <w:right w:val="single" w:sz="6" w:space="0" w:color="000000" w:themeColor="text1"/>
            </w:tcBorders>
            <w:tcMar>
              <w:left w:w="105" w:type="dxa"/>
              <w:right w:w="105" w:type="dxa"/>
            </w:tcMar>
            <w:vAlign w:val="center"/>
          </w:tcPr>
          <w:p w14:paraId="0CC0E62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B</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49032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0A215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A</w:t>
            </w:r>
          </w:p>
        </w:tc>
      </w:tr>
      <w:tr w:rsidR="0069792F" w14:paraId="6DD74FA2" w14:textId="77777777" w:rsidTr="00F56EAC">
        <w:trPr>
          <w:trHeight w:val="300"/>
        </w:trPr>
        <w:tc>
          <w:tcPr>
            <w:tcW w:w="2505" w:type="dxa"/>
            <w:tcBorders>
              <w:top w:val="single" w:sz="6" w:space="0" w:color="auto"/>
              <w:left w:val="single" w:sz="6" w:space="0" w:color="000000" w:themeColor="text1"/>
              <w:bottom w:val="single" w:sz="6" w:space="0" w:color="BFBFBF" w:themeColor="background1" w:themeShade="BF"/>
              <w:right w:val="single" w:sz="6" w:space="0" w:color="000000" w:themeColor="text1"/>
            </w:tcBorders>
            <w:shd w:val="clear" w:color="auto" w:fill="D9D9D9" w:themeFill="background1" w:themeFillShade="D9"/>
            <w:tcMar>
              <w:left w:w="105" w:type="dxa"/>
              <w:right w:w="105" w:type="dxa"/>
            </w:tcMar>
            <w:vAlign w:val="center"/>
          </w:tcPr>
          <w:p w14:paraId="129F2225" w14:textId="77777777" w:rsidR="0069792F" w:rsidRDefault="0069792F" w:rsidP="00F56EAC">
            <w:pPr>
              <w:spacing w:after="200" w:line="276" w:lineRule="auto"/>
              <w:jc w:val="center"/>
              <w:rPr>
                <w:rFonts w:ascii="Calibri" w:eastAsia="Calibri" w:hAnsi="Calibri" w:cs="Calibri"/>
                <w:sz w:val="24"/>
                <w:szCs w:val="24"/>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DED92D8" w14:textId="77777777" w:rsidR="0069792F" w:rsidRDefault="0069792F" w:rsidP="00F56EAC">
            <w:pPr>
              <w:spacing w:after="200" w:line="276" w:lineRule="auto"/>
              <w:jc w:val="center"/>
              <w:rPr>
                <w:rFonts w:ascii="Calibri" w:eastAsia="Calibri" w:hAnsi="Calibri" w:cs="Calibri"/>
                <w:sz w:val="24"/>
                <w:szCs w:val="24"/>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E276B85" w14:textId="77777777" w:rsidR="0069792F" w:rsidRDefault="0069792F" w:rsidP="00F56EAC">
            <w:pPr>
              <w:spacing w:after="200" w:line="276" w:lineRule="auto"/>
              <w:jc w:val="center"/>
              <w:rPr>
                <w:rFonts w:ascii="Calibri" w:eastAsia="Calibri" w:hAnsi="Calibri" w:cs="Calibri"/>
                <w:sz w:val="24"/>
                <w:szCs w:val="24"/>
              </w:rPr>
            </w:pP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9549B51" w14:textId="77777777" w:rsidR="0069792F" w:rsidRDefault="0069792F" w:rsidP="00F56EAC">
            <w:pPr>
              <w:spacing w:after="200" w:line="276" w:lineRule="auto"/>
              <w:jc w:val="center"/>
              <w:rPr>
                <w:rFonts w:ascii="Calibri" w:eastAsia="Calibri" w:hAnsi="Calibri" w:cs="Calibri"/>
                <w:sz w:val="24"/>
                <w:szCs w:val="24"/>
              </w:rPr>
            </w:pPr>
          </w:p>
        </w:tc>
      </w:tr>
      <w:tr w:rsidR="0069792F" w14:paraId="6F73FCD7" w14:textId="77777777" w:rsidTr="00F56EAC">
        <w:trPr>
          <w:trHeight w:val="300"/>
        </w:trPr>
        <w:tc>
          <w:tcPr>
            <w:tcW w:w="2505"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16F88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5</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4A3F6C"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J1</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6FD1F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D81395"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J2</w:t>
            </w:r>
          </w:p>
        </w:tc>
      </w:tr>
    </w:tbl>
    <w:p w14:paraId="4FB7A968" w14:textId="77777777" w:rsidR="0069792F" w:rsidRDefault="0069792F" w:rsidP="0069792F">
      <w:pPr>
        <w:spacing w:after="200" w:line="276" w:lineRule="auto"/>
        <w:jc w:val="both"/>
        <w:rPr>
          <w:rFonts w:ascii="Calibri" w:eastAsia="Calibri" w:hAnsi="Calibri" w:cs="Calibri"/>
          <w:color w:val="000000" w:themeColor="text1"/>
          <w:sz w:val="24"/>
          <w:szCs w:val="24"/>
        </w:rPr>
      </w:pPr>
    </w:p>
    <w:p w14:paraId="53EAEACC" w14:textId="25095626" w:rsidR="0069792F" w:rsidRDefault="0069792F" w:rsidP="0069792F">
      <w:pPr>
        <w:spacing w:after="200" w:line="360" w:lineRule="auto"/>
        <w:jc w:val="both"/>
        <w:rPr>
          <w:rFonts w:ascii="Calibri" w:eastAsia="Calibri" w:hAnsi="Calibri" w:cs="Calibri"/>
          <w:color w:val="000000" w:themeColor="text1"/>
          <w:sz w:val="24"/>
          <w:szCs w:val="24"/>
        </w:rPr>
      </w:pPr>
      <w:r w:rsidRPr="047C9E6B">
        <w:rPr>
          <w:rFonts w:ascii="Calibri" w:eastAsia="Calibri" w:hAnsi="Calibri" w:cs="Calibri"/>
          <w:color w:val="000000" w:themeColor="text1"/>
          <w:sz w:val="24"/>
          <w:szCs w:val="24"/>
        </w:rPr>
        <w:t>Obs: Após as inscrições, cabe a organização dos jogos LGBTQIAP</w:t>
      </w:r>
      <w:r w:rsidR="006D7785">
        <w:rPr>
          <w:rFonts w:ascii="Calibri" w:eastAsia="Calibri" w:hAnsi="Calibri" w:cs="Calibri"/>
          <w:color w:val="000000" w:themeColor="text1"/>
          <w:sz w:val="24"/>
          <w:szCs w:val="24"/>
        </w:rPr>
        <w:t>N</w:t>
      </w:r>
      <w:r w:rsidRPr="047C9E6B">
        <w:rPr>
          <w:rFonts w:ascii="Calibri" w:eastAsia="Calibri" w:hAnsi="Calibri" w:cs="Calibri"/>
          <w:color w:val="000000" w:themeColor="text1"/>
          <w:sz w:val="24"/>
          <w:szCs w:val="24"/>
        </w:rPr>
        <w:t>+, informar a OSC a forma de disputa e quantidade de Jogos.</w:t>
      </w:r>
    </w:p>
    <w:p w14:paraId="763E8326"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7 e 8 de outubro – Futebol 7</w:t>
      </w:r>
    </w:p>
    <w:p w14:paraId="573A5059"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8 equipes de cada modalidade esportiva (Masculino, Feminino e Trans)</w:t>
      </w:r>
    </w:p>
    <w:p w14:paraId="732956CC"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 Grupos de 4 equipes</w:t>
      </w:r>
    </w:p>
    <w:tbl>
      <w:tblPr>
        <w:tblW w:w="9120"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610"/>
        <w:gridCol w:w="2535"/>
        <w:gridCol w:w="1320"/>
        <w:gridCol w:w="2655"/>
      </w:tblGrid>
      <w:tr w:rsidR="0069792F" w14:paraId="286879B2" w14:textId="77777777" w:rsidTr="00F56EAC">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3F3C29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Rodadas</w:t>
            </w:r>
          </w:p>
        </w:tc>
        <w:tc>
          <w:tcPr>
            <w:tcW w:w="65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7D566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EQUIPES</w:t>
            </w:r>
          </w:p>
        </w:tc>
      </w:tr>
      <w:tr w:rsidR="0069792F" w14:paraId="51D26BA0" w14:textId="77777777" w:rsidTr="00F56EAC">
        <w:trPr>
          <w:trHeight w:val="300"/>
        </w:trPr>
        <w:tc>
          <w:tcPr>
            <w:tcW w:w="2610"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4B11780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1</w:t>
            </w:r>
          </w:p>
          <w:p w14:paraId="78379B7B" w14:textId="77777777" w:rsidR="0069792F" w:rsidRDefault="0069792F" w:rsidP="00F56EAC">
            <w:pPr>
              <w:spacing w:after="200" w:line="276" w:lineRule="auto"/>
              <w:jc w:val="center"/>
              <w:rPr>
                <w:rFonts w:ascii="Calibri" w:eastAsia="Calibri" w:hAnsi="Calibri" w:cs="Calibri"/>
                <w:sz w:val="24"/>
                <w:szCs w:val="24"/>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54BB3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32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9E03D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0736E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0A781464" w14:textId="77777777" w:rsidTr="00F56EAC">
        <w:trPr>
          <w:trHeight w:val="300"/>
        </w:trPr>
        <w:tc>
          <w:tcPr>
            <w:tcW w:w="2610" w:type="dxa"/>
            <w:vMerge/>
            <w:vAlign w:val="center"/>
          </w:tcPr>
          <w:p w14:paraId="1077B0F2"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CBE2E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CC40C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DD3CF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r>
      <w:tr w:rsidR="0069792F" w14:paraId="6B81CE71" w14:textId="77777777" w:rsidTr="00F56EAC">
        <w:trPr>
          <w:trHeight w:val="300"/>
        </w:trPr>
        <w:tc>
          <w:tcPr>
            <w:tcW w:w="2610" w:type="dxa"/>
            <w:vMerge/>
            <w:vAlign w:val="center"/>
          </w:tcPr>
          <w:p w14:paraId="3BB2F933"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C0EEE3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3D4D7B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657D3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r>
      <w:tr w:rsidR="0069792F" w14:paraId="524C3CF0" w14:textId="77777777" w:rsidTr="00F56EAC">
        <w:trPr>
          <w:trHeight w:val="300"/>
        </w:trPr>
        <w:tc>
          <w:tcPr>
            <w:tcW w:w="2610" w:type="dxa"/>
            <w:vMerge/>
            <w:vAlign w:val="center"/>
          </w:tcPr>
          <w:p w14:paraId="6DD9C3FA"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4042A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A49219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9A3E1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2D1AA7AA" w14:textId="77777777" w:rsidTr="00F56EAC">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51CA9B74" w14:textId="77777777" w:rsidR="0069792F" w:rsidRDefault="0069792F" w:rsidP="00F56EAC">
            <w:pPr>
              <w:spacing w:after="200" w:line="276" w:lineRule="auto"/>
              <w:jc w:val="center"/>
              <w:rPr>
                <w:rFonts w:ascii="Calibri" w:eastAsia="Calibri" w:hAnsi="Calibri" w:cs="Calibri"/>
                <w:sz w:val="24"/>
                <w:szCs w:val="24"/>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4BA89EE" w14:textId="77777777" w:rsidR="0069792F" w:rsidRDefault="0069792F" w:rsidP="00F56EAC">
            <w:pPr>
              <w:spacing w:after="200" w:line="276" w:lineRule="auto"/>
              <w:jc w:val="center"/>
              <w:rPr>
                <w:rFonts w:ascii="Calibri" w:eastAsia="Calibri" w:hAnsi="Calibri" w:cs="Calibri"/>
                <w:sz w:val="24"/>
                <w:szCs w:val="24"/>
              </w:rPr>
            </w:pP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34A52AA" w14:textId="77777777" w:rsidR="0069792F" w:rsidRDefault="0069792F" w:rsidP="00F56EAC">
            <w:pPr>
              <w:spacing w:after="200" w:line="276" w:lineRule="auto"/>
              <w:jc w:val="center"/>
              <w:rPr>
                <w:rFonts w:ascii="Calibri" w:eastAsia="Calibri" w:hAnsi="Calibri" w:cs="Calibri"/>
                <w:sz w:val="24"/>
                <w:szCs w:val="24"/>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552307B" w14:textId="77777777" w:rsidR="0069792F" w:rsidRDefault="0069792F" w:rsidP="00F56EAC">
            <w:pPr>
              <w:spacing w:after="200" w:line="276" w:lineRule="auto"/>
              <w:jc w:val="center"/>
              <w:rPr>
                <w:rFonts w:ascii="Calibri" w:eastAsia="Calibri" w:hAnsi="Calibri" w:cs="Calibri"/>
                <w:sz w:val="24"/>
                <w:szCs w:val="24"/>
              </w:rPr>
            </w:pPr>
          </w:p>
        </w:tc>
      </w:tr>
      <w:tr w:rsidR="0069792F" w14:paraId="0DCE631D" w14:textId="77777777" w:rsidTr="00F56EAC">
        <w:trPr>
          <w:trHeight w:val="300"/>
        </w:trPr>
        <w:tc>
          <w:tcPr>
            <w:tcW w:w="2610"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729EFB7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2</w:t>
            </w: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214AA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03B089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3C5941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1F2EF16B" w14:textId="77777777" w:rsidTr="00F56EAC">
        <w:trPr>
          <w:trHeight w:val="300"/>
        </w:trPr>
        <w:tc>
          <w:tcPr>
            <w:tcW w:w="2610" w:type="dxa"/>
            <w:vMerge/>
            <w:vAlign w:val="center"/>
          </w:tcPr>
          <w:p w14:paraId="41BD0A94"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4BAEB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79E83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CD472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r>
      <w:tr w:rsidR="0069792F" w14:paraId="354B4128" w14:textId="77777777" w:rsidTr="00F56EAC">
        <w:trPr>
          <w:trHeight w:val="300"/>
        </w:trPr>
        <w:tc>
          <w:tcPr>
            <w:tcW w:w="2610" w:type="dxa"/>
            <w:vMerge/>
            <w:vAlign w:val="center"/>
          </w:tcPr>
          <w:p w14:paraId="66F05855"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79932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0E92E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25DAE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1B49BC38" w14:textId="77777777" w:rsidTr="00F56EAC">
        <w:trPr>
          <w:trHeight w:val="300"/>
        </w:trPr>
        <w:tc>
          <w:tcPr>
            <w:tcW w:w="2610" w:type="dxa"/>
            <w:vMerge/>
            <w:vAlign w:val="center"/>
          </w:tcPr>
          <w:p w14:paraId="230F7DB0"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55A0D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07C15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89084F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r>
      <w:tr w:rsidR="0069792F" w14:paraId="3FFDB4FC" w14:textId="77777777" w:rsidTr="00F56EAC">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6C66491" w14:textId="77777777" w:rsidR="0069792F" w:rsidRDefault="0069792F" w:rsidP="00F56EAC">
            <w:pPr>
              <w:spacing w:after="200" w:line="276" w:lineRule="auto"/>
              <w:jc w:val="center"/>
              <w:rPr>
                <w:rFonts w:ascii="Calibri" w:eastAsia="Calibri" w:hAnsi="Calibri" w:cs="Calibri"/>
                <w:sz w:val="24"/>
                <w:szCs w:val="24"/>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40CFFAB" w14:textId="77777777" w:rsidR="0069792F" w:rsidRDefault="0069792F" w:rsidP="00F56EAC">
            <w:pPr>
              <w:spacing w:after="200" w:line="276" w:lineRule="auto"/>
              <w:jc w:val="center"/>
              <w:rPr>
                <w:rFonts w:ascii="Calibri" w:eastAsia="Calibri" w:hAnsi="Calibri" w:cs="Calibri"/>
                <w:sz w:val="24"/>
                <w:szCs w:val="24"/>
              </w:rPr>
            </w:pP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1B919A9" w14:textId="77777777" w:rsidR="0069792F" w:rsidRDefault="0069792F" w:rsidP="00F56EAC">
            <w:pPr>
              <w:spacing w:after="200" w:line="276" w:lineRule="auto"/>
              <w:jc w:val="center"/>
              <w:rPr>
                <w:rFonts w:ascii="Calibri" w:eastAsia="Calibri" w:hAnsi="Calibri" w:cs="Calibri"/>
                <w:sz w:val="24"/>
                <w:szCs w:val="24"/>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51A60BA" w14:textId="77777777" w:rsidR="0069792F" w:rsidRDefault="0069792F" w:rsidP="00F56EAC">
            <w:pPr>
              <w:spacing w:after="200" w:line="276" w:lineRule="auto"/>
              <w:jc w:val="center"/>
              <w:rPr>
                <w:rFonts w:ascii="Calibri" w:eastAsia="Calibri" w:hAnsi="Calibri" w:cs="Calibri"/>
                <w:sz w:val="24"/>
                <w:szCs w:val="24"/>
              </w:rPr>
            </w:pPr>
          </w:p>
        </w:tc>
      </w:tr>
      <w:tr w:rsidR="0069792F" w14:paraId="5C9CBD14" w14:textId="77777777" w:rsidTr="00F56EAC">
        <w:trPr>
          <w:trHeight w:val="300"/>
        </w:trPr>
        <w:tc>
          <w:tcPr>
            <w:tcW w:w="2610"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0314F33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3</w:t>
            </w: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C3BD1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398D4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ED7B3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6D504394" w14:textId="77777777" w:rsidTr="00F56EAC">
        <w:trPr>
          <w:trHeight w:val="300"/>
        </w:trPr>
        <w:tc>
          <w:tcPr>
            <w:tcW w:w="2610" w:type="dxa"/>
            <w:vMerge/>
            <w:vAlign w:val="center"/>
          </w:tcPr>
          <w:p w14:paraId="040E88C7"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A1EBF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E6735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E3C02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6F934A5F" w14:textId="77777777" w:rsidTr="00F56EAC">
        <w:trPr>
          <w:trHeight w:val="300"/>
        </w:trPr>
        <w:tc>
          <w:tcPr>
            <w:tcW w:w="2610" w:type="dxa"/>
            <w:vMerge/>
            <w:vAlign w:val="center"/>
          </w:tcPr>
          <w:p w14:paraId="3B3D7EAD"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317AB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3D2CA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E6AD4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2406DC06" w14:textId="77777777" w:rsidTr="00F56EAC">
        <w:trPr>
          <w:trHeight w:val="300"/>
        </w:trPr>
        <w:tc>
          <w:tcPr>
            <w:tcW w:w="2610" w:type="dxa"/>
            <w:vMerge/>
            <w:vAlign w:val="center"/>
          </w:tcPr>
          <w:p w14:paraId="009911D5" w14:textId="77777777" w:rsidR="0069792F" w:rsidRDefault="0069792F" w:rsidP="00F56EAC"/>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4DBA7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FF7803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4FF5FB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6F12B917" w14:textId="77777777" w:rsidTr="00F56EAC">
        <w:trPr>
          <w:trHeight w:val="300"/>
        </w:trPr>
        <w:tc>
          <w:tcPr>
            <w:tcW w:w="261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Mar>
              <w:left w:w="105" w:type="dxa"/>
              <w:right w:w="105" w:type="dxa"/>
            </w:tcMar>
            <w:vAlign w:val="center"/>
          </w:tcPr>
          <w:p w14:paraId="36339A09" w14:textId="77777777" w:rsidR="0069792F" w:rsidRDefault="0069792F" w:rsidP="00F56EAC">
            <w:pPr>
              <w:spacing w:after="200" w:line="276" w:lineRule="auto"/>
              <w:jc w:val="center"/>
              <w:rPr>
                <w:rFonts w:ascii="Calibri" w:eastAsia="Calibri" w:hAnsi="Calibri" w:cs="Calibri"/>
                <w:sz w:val="24"/>
                <w:szCs w:val="24"/>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4A92C86" w14:textId="77777777" w:rsidR="0069792F" w:rsidRDefault="0069792F" w:rsidP="00F56EAC">
            <w:pPr>
              <w:spacing w:after="200" w:line="276" w:lineRule="auto"/>
              <w:jc w:val="center"/>
              <w:rPr>
                <w:rFonts w:ascii="Calibri" w:eastAsia="Calibri" w:hAnsi="Calibri" w:cs="Calibri"/>
                <w:sz w:val="24"/>
                <w:szCs w:val="24"/>
              </w:rPr>
            </w:pP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91E080B" w14:textId="77777777" w:rsidR="0069792F" w:rsidRDefault="0069792F" w:rsidP="00F56EAC">
            <w:pPr>
              <w:spacing w:after="200" w:line="276" w:lineRule="auto"/>
              <w:jc w:val="center"/>
              <w:rPr>
                <w:rFonts w:ascii="Calibri" w:eastAsia="Calibri" w:hAnsi="Calibri" w:cs="Calibri"/>
                <w:sz w:val="24"/>
                <w:szCs w:val="24"/>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0274F1C" w14:textId="77777777" w:rsidR="0069792F" w:rsidRDefault="0069792F" w:rsidP="00F56EAC">
            <w:pPr>
              <w:spacing w:after="200" w:line="276" w:lineRule="auto"/>
              <w:jc w:val="center"/>
              <w:rPr>
                <w:rFonts w:ascii="Calibri" w:eastAsia="Calibri" w:hAnsi="Calibri" w:cs="Calibri"/>
                <w:sz w:val="24"/>
                <w:szCs w:val="24"/>
              </w:rPr>
            </w:pPr>
          </w:p>
        </w:tc>
      </w:tr>
      <w:tr w:rsidR="0069792F" w14:paraId="38CA691E" w14:textId="77777777" w:rsidTr="00F56EAC">
        <w:trPr>
          <w:trHeight w:val="300"/>
        </w:trPr>
        <w:tc>
          <w:tcPr>
            <w:tcW w:w="2610" w:type="dxa"/>
            <w:vMerge w:val="restar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5391F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4</w:t>
            </w: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D140FF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A</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B46E8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00690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B</w:t>
            </w:r>
          </w:p>
        </w:tc>
      </w:tr>
      <w:tr w:rsidR="0069792F" w14:paraId="3B196AB0" w14:textId="77777777" w:rsidTr="00F56EAC">
        <w:trPr>
          <w:trHeight w:val="300"/>
        </w:trPr>
        <w:tc>
          <w:tcPr>
            <w:tcW w:w="2610" w:type="dxa"/>
            <w:vMerge/>
            <w:vAlign w:val="center"/>
          </w:tcPr>
          <w:p w14:paraId="482F7E7D" w14:textId="77777777" w:rsidR="0069792F" w:rsidRDefault="0069792F" w:rsidP="00F56EAC"/>
        </w:tc>
        <w:tc>
          <w:tcPr>
            <w:tcW w:w="2535" w:type="dxa"/>
            <w:tcBorders>
              <w:top w:val="single" w:sz="6" w:space="0" w:color="000000" w:themeColor="text1"/>
              <w:left w:val="single" w:sz="6" w:space="0" w:color="000000" w:themeColor="text1"/>
              <w:bottom w:val="single" w:sz="6" w:space="0" w:color="auto"/>
              <w:right w:val="single" w:sz="6" w:space="0" w:color="000000" w:themeColor="text1"/>
            </w:tcBorders>
            <w:tcMar>
              <w:left w:w="105" w:type="dxa"/>
              <w:right w:w="105" w:type="dxa"/>
            </w:tcMar>
            <w:vAlign w:val="center"/>
          </w:tcPr>
          <w:p w14:paraId="61144C0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B</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B5F22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9187A5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A</w:t>
            </w:r>
          </w:p>
        </w:tc>
      </w:tr>
      <w:tr w:rsidR="0069792F" w14:paraId="570CC63C" w14:textId="77777777" w:rsidTr="00F56EAC">
        <w:trPr>
          <w:trHeight w:val="300"/>
        </w:trPr>
        <w:tc>
          <w:tcPr>
            <w:tcW w:w="2610" w:type="dxa"/>
            <w:tcBorders>
              <w:top w:val="single" w:sz="6" w:space="0" w:color="auto"/>
              <w:left w:val="single" w:sz="6" w:space="0" w:color="000000" w:themeColor="text1"/>
              <w:bottom w:val="single" w:sz="6" w:space="0" w:color="BFBFBF" w:themeColor="background1" w:themeShade="BF"/>
              <w:right w:val="single" w:sz="6" w:space="0" w:color="000000" w:themeColor="text1"/>
            </w:tcBorders>
            <w:shd w:val="clear" w:color="auto" w:fill="D9D9D9" w:themeFill="background1" w:themeFillShade="D9"/>
            <w:tcMar>
              <w:left w:w="105" w:type="dxa"/>
              <w:right w:w="105" w:type="dxa"/>
            </w:tcMar>
            <w:vAlign w:val="center"/>
          </w:tcPr>
          <w:p w14:paraId="591EC61E" w14:textId="77777777" w:rsidR="0069792F" w:rsidRDefault="0069792F" w:rsidP="00F56EAC">
            <w:pPr>
              <w:spacing w:after="200" w:line="276" w:lineRule="auto"/>
              <w:jc w:val="center"/>
              <w:rPr>
                <w:rFonts w:ascii="Calibri" w:eastAsia="Calibri" w:hAnsi="Calibri" w:cs="Calibri"/>
                <w:sz w:val="24"/>
                <w:szCs w:val="24"/>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0CA3411F" w14:textId="77777777" w:rsidR="0069792F" w:rsidRDefault="0069792F" w:rsidP="00F56EAC">
            <w:pPr>
              <w:spacing w:after="200" w:line="276" w:lineRule="auto"/>
              <w:jc w:val="center"/>
              <w:rPr>
                <w:rFonts w:ascii="Calibri" w:eastAsia="Calibri" w:hAnsi="Calibri" w:cs="Calibri"/>
                <w:sz w:val="24"/>
                <w:szCs w:val="24"/>
              </w:rPr>
            </w:pP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E05FC07" w14:textId="77777777" w:rsidR="0069792F" w:rsidRDefault="0069792F" w:rsidP="00F56EAC">
            <w:pPr>
              <w:spacing w:after="200" w:line="276" w:lineRule="auto"/>
              <w:jc w:val="center"/>
              <w:rPr>
                <w:rFonts w:ascii="Calibri" w:eastAsia="Calibri" w:hAnsi="Calibri" w:cs="Calibri"/>
                <w:sz w:val="24"/>
                <w:szCs w:val="24"/>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6A29A77" w14:textId="77777777" w:rsidR="0069792F" w:rsidRDefault="0069792F" w:rsidP="00F56EAC">
            <w:pPr>
              <w:spacing w:after="200" w:line="276" w:lineRule="auto"/>
              <w:jc w:val="center"/>
              <w:rPr>
                <w:rFonts w:ascii="Calibri" w:eastAsia="Calibri" w:hAnsi="Calibri" w:cs="Calibri"/>
                <w:sz w:val="24"/>
                <w:szCs w:val="24"/>
              </w:rPr>
            </w:pPr>
          </w:p>
        </w:tc>
      </w:tr>
      <w:tr w:rsidR="0069792F" w14:paraId="1354C3A3" w14:textId="77777777" w:rsidTr="00F56EAC">
        <w:trPr>
          <w:trHeight w:val="300"/>
        </w:trPr>
        <w:tc>
          <w:tcPr>
            <w:tcW w:w="2610"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1DC12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5</w:t>
            </w: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8757A6"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J1</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33A3F6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9FA39D"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J2</w:t>
            </w:r>
          </w:p>
        </w:tc>
      </w:tr>
    </w:tbl>
    <w:p w14:paraId="35E1F299" w14:textId="77777777" w:rsidR="0069792F" w:rsidRDefault="0069792F" w:rsidP="0069792F">
      <w:pPr>
        <w:spacing w:after="0" w:line="360" w:lineRule="auto"/>
        <w:ind w:firstLine="720"/>
        <w:jc w:val="both"/>
        <w:rPr>
          <w:rFonts w:ascii="Calibri" w:eastAsia="Calibri" w:hAnsi="Calibri" w:cs="Calibri"/>
          <w:color w:val="000000" w:themeColor="text1"/>
          <w:sz w:val="24"/>
          <w:szCs w:val="24"/>
        </w:rPr>
      </w:pPr>
    </w:p>
    <w:p w14:paraId="38249BC5"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047C9E6B">
        <w:rPr>
          <w:rFonts w:ascii="Calibri" w:eastAsia="Calibri" w:hAnsi="Calibri" w:cs="Calibri"/>
          <w:b/>
          <w:bCs/>
          <w:color w:val="000000" w:themeColor="text1"/>
          <w:sz w:val="24"/>
          <w:szCs w:val="24"/>
        </w:rPr>
        <w:t>21, 22, 23 e 24 de outubro – Vôlei</w:t>
      </w:r>
    </w:p>
    <w:p w14:paraId="6F789347"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16 equipes de cada modalidade esportiva (Masculino e Feminino)</w:t>
      </w:r>
    </w:p>
    <w:p w14:paraId="7FB70C44"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4 Grupos de 4 equipes</w:t>
      </w:r>
    </w:p>
    <w:tbl>
      <w:tblPr>
        <w:tblW w:w="9120"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505"/>
        <w:gridCol w:w="2580"/>
        <w:gridCol w:w="1200"/>
        <w:gridCol w:w="2835"/>
      </w:tblGrid>
      <w:tr w:rsidR="0069792F" w14:paraId="1198DDE7" w14:textId="77777777" w:rsidTr="00F56EAC">
        <w:trPr>
          <w:trHeight w:val="300"/>
        </w:trPr>
        <w:tc>
          <w:tcPr>
            <w:tcW w:w="25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5E881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Rodadas</w:t>
            </w:r>
          </w:p>
        </w:tc>
        <w:tc>
          <w:tcPr>
            <w:tcW w:w="6615"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987A4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EQUIPES</w:t>
            </w:r>
          </w:p>
        </w:tc>
      </w:tr>
      <w:tr w:rsidR="0069792F" w14:paraId="64E91C02" w14:textId="77777777" w:rsidTr="00F56EAC">
        <w:trPr>
          <w:trHeight w:val="300"/>
        </w:trPr>
        <w:tc>
          <w:tcPr>
            <w:tcW w:w="2505"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85990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1</w:t>
            </w:r>
          </w:p>
          <w:p w14:paraId="104D28B2"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1EE52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4983E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56D9A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7789D5BC" w14:textId="77777777" w:rsidTr="00F56EAC">
        <w:trPr>
          <w:trHeight w:val="300"/>
        </w:trPr>
        <w:tc>
          <w:tcPr>
            <w:tcW w:w="2505" w:type="dxa"/>
            <w:vMerge/>
            <w:vAlign w:val="center"/>
          </w:tcPr>
          <w:p w14:paraId="5DE45D0E"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D2C43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BF566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62FCD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r>
      <w:tr w:rsidR="0069792F" w14:paraId="6AAE9A54" w14:textId="77777777" w:rsidTr="00F56EAC">
        <w:trPr>
          <w:trHeight w:val="300"/>
        </w:trPr>
        <w:tc>
          <w:tcPr>
            <w:tcW w:w="2505" w:type="dxa"/>
            <w:vMerge/>
            <w:vAlign w:val="center"/>
          </w:tcPr>
          <w:p w14:paraId="7DD97824"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E2FE2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3E035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1368F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r>
      <w:tr w:rsidR="0069792F" w14:paraId="11F34135" w14:textId="77777777" w:rsidTr="00F56EAC">
        <w:trPr>
          <w:trHeight w:val="300"/>
        </w:trPr>
        <w:tc>
          <w:tcPr>
            <w:tcW w:w="2505" w:type="dxa"/>
            <w:vMerge/>
            <w:vAlign w:val="center"/>
          </w:tcPr>
          <w:p w14:paraId="4763771C"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DD4AE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8F890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89078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1A08A2CD" w14:textId="77777777" w:rsidTr="00F56EAC">
        <w:trPr>
          <w:trHeight w:val="300"/>
        </w:trPr>
        <w:tc>
          <w:tcPr>
            <w:tcW w:w="2505" w:type="dxa"/>
            <w:vMerge/>
            <w:vAlign w:val="center"/>
          </w:tcPr>
          <w:p w14:paraId="3C193C56"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2C7DE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I</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E76F9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B00DA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J</w:t>
            </w:r>
          </w:p>
        </w:tc>
      </w:tr>
      <w:tr w:rsidR="0069792F" w14:paraId="31F1F2C2" w14:textId="77777777" w:rsidTr="00F56EAC">
        <w:trPr>
          <w:trHeight w:val="300"/>
        </w:trPr>
        <w:tc>
          <w:tcPr>
            <w:tcW w:w="2505" w:type="dxa"/>
            <w:vMerge/>
            <w:vAlign w:val="center"/>
          </w:tcPr>
          <w:p w14:paraId="585A51DC"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03586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K</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62A44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45419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L</w:t>
            </w:r>
          </w:p>
        </w:tc>
      </w:tr>
      <w:tr w:rsidR="0069792F" w14:paraId="43EFC411" w14:textId="77777777" w:rsidTr="00F56EAC">
        <w:trPr>
          <w:trHeight w:val="300"/>
        </w:trPr>
        <w:tc>
          <w:tcPr>
            <w:tcW w:w="2505" w:type="dxa"/>
            <w:vMerge/>
            <w:vAlign w:val="center"/>
          </w:tcPr>
          <w:p w14:paraId="29FAB918"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9BA58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M</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2A4E1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03841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N</w:t>
            </w:r>
          </w:p>
        </w:tc>
      </w:tr>
      <w:tr w:rsidR="0069792F" w14:paraId="080716A3" w14:textId="77777777" w:rsidTr="00F56EAC">
        <w:trPr>
          <w:trHeight w:val="300"/>
        </w:trPr>
        <w:tc>
          <w:tcPr>
            <w:tcW w:w="2505" w:type="dxa"/>
            <w:vMerge/>
            <w:vAlign w:val="center"/>
          </w:tcPr>
          <w:p w14:paraId="6041AC39"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78DDB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O</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DDF17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847EF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P</w:t>
            </w:r>
          </w:p>
        </w:tc>
      </w:tr>
      <w:tr w:rsidR="0069792F" w14:paraId="2350062E" w14:textId="77777777" w:rsidTr="00F56EAC">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2FC13FB"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B973077" w14:textId="77777777" w:rsidR="0069792F" w:rsidRDefault="0069792F" w:rsidP="00F56EAC">
            <w:pPr>
              <w:spacing w:after="200" w:line="276" w:lineRule="auto"/>
              <w:jc w:val="center"/>
              <w:rPr>
                <w:rFonts w:ascii="Calibri" w:eastAsia="Calibri" w:hAnsi="Calibri" w:cs="Calibri"/>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22B2C7C"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D565036" w14:textId="77777777" w:rsidR="0069792F" w:rsidRDefault="0069792F" w:rsidP="00F56EAC">
            <w:pPr>
              <w:spacing w:after="200" w:line="276" w:lineRule="auto"/>
              <w:jc w:val="center"/>
              <w:rPr>
                <w:rFonts w:ascii="Calibri" w:eastAsia="Calibri" w:hAnsi="Calibri" w:cs="Calibri"/>
                <w:sz w:val="24"/>
                <w:szCs w:val="24"/>
              </w:rPr>
            </w:pPr>
          </w:p>
        </w:tc>
      </w:tr>
      <w:tr w:rsidR="0069792F" w14:paraId="6071602A" w14:textId="77777777" w:rsidTr="00F56EAC">
        <w:trPr>
          <w:trHeight w:val="300"/>
        </w:trPr>
        <w:tc>
          <w:tcPr>
            <w:tcW w:w="2505"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09CF2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2</w:t>
            </w:r>
          </w:p>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5DE19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A43B7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8932D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25EEDD0E" w14:textId="77777777" w:rsidTr="00F56EAC">
        <w:trPr>
          <w:trHeight w:val="300"/>
        </w:trPr>
        <w:tc>
          <w:tcPr>
            <w:tcW w:w="2505" w:type="dxa"/>
            <w:vMerge/>
            <w:vAlign w:val="center"/>
          </w:tcPr>
          <w:p w14:paraId="78830C36"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78757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3F4E3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A7803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r>
      <w:tr w:rsidR="0069792F" w14:paraId="069237F9" w14:textId="77777777" w:rsidTr="00F56EAC">
        <w:trPr>
          <w:trHeight w:val="300"/>
        </w:trPr>
        <w:tc>
          <w:tcPr>
            <w:tcW w:w="2505" w:type="dxa"/>
            <w:vMerge/>
            <w:vAlign w:val="center"/>
          </w:tcPr>
          <w:p w14:paraId="57A32D76"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13FDB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F9BE0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FD181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25A127A5" w14:textId="77777777" w:rsidTr="00F56EAC">
        <w:trPr>
          <w:trHeight w:val="300"/>
        </w:trPr>
        <w:tc>
          <w:tcPr>
            <w:tcW w:w="2505" w:type="dxa"/>
            <w:vMerge/>
            <w:vAlign w:val="center"/>
          </w:tcPr>
          <w:p w14:paraId="327A0A79"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F0949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80DCB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9F2D7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r>
      <w:tr w:rsidR="0069792F" w14:paraId="3A6C901C" w14:textId="77777777" w:rsidTr="00F56EAC">
        <w:trPr>
          <w:trHeight w:val="300"/>
        </w:trPr>
        <w:tc>
          <w:tcPr>
            <w:tcW w:w="2505" w:type="dxa"/>
            <w:vMerge/>
            <w:vAlign w:val="center"/>
          </w:tcPr>
          <w:p w14:paraId="327ABBEF"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88953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J</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D2480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234DC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K</w:t>
            </w:r>
          </w:p>
        </w:tc>
      </w:tr>
      <w:tr w:rsidR="0069792F" w14:paraId="325ED1F9" w14:textId="77777777" w:rsidTr="00F56EAC">
        <w:trPr>
          <w:trHeight w:val="300"/>
        </w:trPr>
        <w:tc>
          <w:tcPr>
            <w:tcW w:w="2505" w:type="dxa"/>
            <w:vMerge/>
            <w:vAlign w:val="center"/>
          </w:tcPr>
          <w:p w14:paraId="71E14574"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3277B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L</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26813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37F27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I</w:t>
            </w:r>
          </w:p>
        </w:tc>
      </w:tr>
      <w:tr w:rsidR="0069792F" w14:paraId="4911B5DB" w14:textId="77777777" w:rsidTr="00F56EAC">
        <w:trPr>
          <w:trHeight w:val="300"/>
        </w:trPr>
        <w:tc>
          <w:tcPr>
            <w:tcW w:w="2505" w:type="dxa"/>
            <w:vMerge/>
            <w:vAlign w:val="center"/>
          </w:tcPr>
          <w:p w14:paraId="7AA9FD25"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615D6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N</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4997C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50993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O</w:t>
            </w:r>
          </w:p>
        </w:tc>
      </w:tr>
      <w:tr w:rsidR="0069792F" w14:paraId="5EAEBFCA" w14:textId="77777777" w:rsidTr="00F56EAC">
        <w:trPr>
          <w:trHeight w:val="300"/>
        </w:trPr>
        <w:tc>
          <w:tcPr>
            <w:tcW w:w="2505" w:type="dxa"/>
            <w:vMerge/>
            <w:vAlign w:val="center"/>
          </w:tcPr>
          <w:p w14:paraId="477A7038"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2FF02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P</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1C0F6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8703E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M</w:t>
            </w:r>
          </w:p>
        </w:tc>
      </w:tr>
      <w:tr w:rsidR="0069792F" w14:paraId="14ED8EE1" w14:textId="77777777" w:rsidTr="00F56EAC">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1008BA9"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CFAC616" w14:textId="77777777" w:rsidR="0069792F" w:rsidRDefault="0069792F" w:rsidP="00F56EAC">
            <w:pPr>
              <w:spacing w:after="200" w:line="276" w:lineRule="auto"/>
              <w:jc w:val="center"/>
              <w:rPr>
                <w:rFonts w:ascii="Calibri" w:eastAsia="Calibri" w:hAnsi="Calibri" w:cs="Calibri"/>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B8DFED9"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176C844" w14:textId="77777777" w:rsidR="0069792F" w:rsidRDefault="0069792F" w:rsidP="00F56EAC">
            <w:pPr>
              <w:spacing w:after="200" w:line="276" w:lineRule="auto"/>
              <w:jc w:val="center"/>
              <w:rPr>
                <w:rFonts w:ascii="Calibri" w:eastAsia="Calibri" w:hAnsi="Calibri" w:cs="Calibri"/>
                <w:sz w:val="24"/>
                <w:szCs w:val="24"/>
              </w:rPr>
            </w:pPr>
          </w:p>
        </w:tc>
      </w:tr>
      <w:tr w:rsidR="0069792F" w14:paraId="4224561D" w14:textId="77777777" w:rsidTr="00F56EAC">
        <w:trPr>
          <w:trHeight w:val="300"/>
        </w:trPr>
        <w:tc>
          <w:tcPr>
            <w:tcW w:w="2505"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8F0DB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3</w:t>
            </w:r>
          </w:p>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0E770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FA2FD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0B6B6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59B9A4D9" w14:textId="77777777" w:rsidTr="00F56EAC">
        <w:trPr>
          <w:trHeight w:val="300"/>
        </w:trPr>
        <w:tc>
          <w:tcPr>
            <w:tcW w:w="2505" w:type="dxa"/>
            <w:vMerge/>
            <w:vAlign w:val="center"/>
          </w:tcPr>
          <w:p w14:paraId="07086E81"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8407C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2B50F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CE986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1B9F3BAB" w14:textId="77777777" w:rsidTr="00F56EAC">
        <w:trPr>
          <w:trHeight w:val="300"/>
        </w:trPr>
        <w:tc>
          <w:tcPr>
            <w:tcW w:w="2505" w:type="dxa"/>
            <w:vMerge/>
            <w:vAlign w:val="center"/>
          </w:tcPr>
          <w:p w14:paraId="41F5F538"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CD3DC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C7223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77FFD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68E6DA91" w14:textId="77777777" w:rsidTr="00F56EAC">
        <w:trPr>
          <w:trHeight w:val="300"/>
        </w:trPr>
        <w:tc>
          <w:tcPr>
            <w:tcW w:w="2505" w:type="dxa"/>
            <w:vMerge/>
            <w:vAlign w:val="center"/>
          </w:tcPr>
          <w:p w14:paraId="46C0D10F"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21004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1520E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9C07D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6E22899E" w14:textId="77777777" w:rsidTr="00F56EAC">
        <w:trPr>
          <w:trHeight w:val="300"/>
        </w:trPr>
        <w:tc>
          <w:tcPr>
            <w:tcW w:w="2505" w:type="dxa"/>
            <w:vMerge/>
            <w:vAlign w:val="center"/>
          </w:tcPr>
          <w:p w14:paraId="7B5BD460"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EF4FB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I</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D1645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04119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K</w:t>
            </w:r>
          </w:p>
        </w:tc>
      </w:tr>
      <w:tr w:rsidR="0069792F" w14:paraId="6B5F1400" w14:textId="77777777" w:rsidTr="00F56EAC">
        <w:trPr>
          <w:trHeight w:val="300"/>
        </w:trPr>
        <w:tc>
          <w:tcPr>
            <w:tcW w:w="2505" w:type="dxa"/>
            <w:vMerge/>
            <w:vAlign w:val="center"/>
          </w:tcPr>
          <w:p w14:paraId="3E06571A"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485F1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L</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746BE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5CCE3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J</w:t>
            </w:r>
          </w:p>
        </w:tc>
      </w:tr>
      <w:tr w:rsidR="0069792F" w14:paraId="109FE79A" w14:textId="77777777" w:rsidTr="00F56EAC">
        <w:trPr>
          <w:trHeight w:val="300"/>
        </w:trPr>
        <w:tc>
          <w:tcPr>
            <w:tcW w:w="2505" w:type="dxa"/>
            <w:vMerge/>
            <w:vAlign w:val="center"/>
          </w:tcPr>
          <w:p w14:paraId="398F3AE9"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D3E0A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M</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5F132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6DC15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O</w:t>
            </w:r>
          </w:p>
        </w:tc>
      </w:tr>
      <w:tr w:rsidR="0069792F" w14:paraId="3CB35CEA" w14:textId="77777777" w:rsidTr="00F56EAC">
        <w:trPr>
          <w:trHeight w:val="300"/>
        </w:trPr>
        <w:tc>
          <w:tcPr>
            <w:tcW w:w="2505" w:type="dxa"/>
            <w:vMerge/>
            <w:vAlign w:val="center"/>
          </w:tcPr>
          <w:p w14:paraId="6184B81D"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98211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N</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39CF5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D4E72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P</w:t>
            </w:r>
          </w:p>
        </w:tc>
      </w:tr>
      <w:tr w:rsidR="0069792F" w14:paraId="374275CB" w14:textId="77777777" w:rsidTr="00F56EAC">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8004FE1"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F055789" w14:textId="77777777" w:rsidR="0069792F" w:rsidRDefault="0069792F" w:rsidP="00F56EAC">
            <w:pPr>
              <w:spacing w:after="200" w:line="276" w:lineRule="auto"/>
              <w:jc w:val="center"/>
              <w:rPr>
                <w:rFonts w:ascii="Calibri" w:eastAsia="Calibri" w:hAnsi="Calibri" w:cs="Calibri"/>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AFBF2B8"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E9B4F6A" w14:textId="77777777" w:rsidR="0069792F" w:rsidRDefault="0069792F" w:rsidP="00F56EAC">
            <w:pPr>
              <w:spacing w:after="200" w:line="276" w:lineRule="auto"/>
              <w:jc w:val="center"/>
              <w:rPr>
                <w:rFonts w:ascii="Calibri" w:eastAsia="Calibri" w:hAnsi="Calibri" w:cs="Calibri"/>
                <w:sz w:val="24"/>
                <w:szCs w:val="24"/>
              </w:rPr>
            </w:pPr>
          </w:p>
        </w:tc>
      </w:tr>
      <w:tr w:rsidR="0069792F" w14:paraId="697AE05A" w14:textId="77777777" w:rsidTr="00F56EAC">
        <w:trPr>
          <w:trHeight w:val="300"/>
        </w:trPr>
        <w:tc>
          <w:tcPr>
            <w:tcW w:w="2505"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ADAFE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4</w:t>
            </w:r>
          </w:p>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41415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A</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74E1C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065F1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B</w:t>
            </w:r>
          </w:p>
        </w:tc>
      </w:tr>
      <w:tr w:rsidR="0069792F" w14:paraId="7DAC57DD" w14:textId="77777777" w:rsidTr="00F56EAC">
        <w:trPr>
          <w:trHeight w:val="300"/>
        </w:trPr>
        <w:tc>
          <w:tcPr>
            <w:tcW w:w="2505" w:type="dxa"/>
            <w:vMerge/>
            <w:vAlign w:val="center"/>
          </w:tcPr>
          <w:p w14:paraId="29FDC539"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83DE1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B</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EC160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153C0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A</w:t>
            </w:r>
          </w:p>
        </w:tc>
      </w:tr>
      <w:tr w:rsidR="0069792F" w14:paraId="0DE5FB29" w14:textId="77777777" w:rsidTr="00F56EAC">
        <w:trPr>
          <w:trHeight w:val="300"/>
        </w:trPr>
        <w:tc>
          <w:tcPr>
            <w:tcW w:w="2505" w:type="dxa"/>
            <w:vMerge/>
            <w:vAlign w:val="center"/>
          </w:tcPr>
          <w:p w14:paraId="57B3C77F"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F94A0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C</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9A925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EBECB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D</w:t>
            </w:r>
          </w:p>
        </w:tc>
      </w:tr>
      <w:tr w:rsidR="0069792F" w14:paraId="04694736" w14:textId="77777777" w:rsidTr="00F56EAC">
        <w:trPr>
          <w:trHeight w:val="300"/>
        </w:trPr>
        <w:tc>
          <w:tcPr>
            <w:tcW w:w="2505" w:type="dxa"/>
            <w:vMerge/>
            <w:vAlign w:val="center"/>
          </w:tcPr>
          <w:p w14:paraId="4AE107F8"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FB982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D</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08C89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041A1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C</w:t>
            </w:r>
          </w:p>
        </w:tc>
      </w:tr>
      <w:tr w:rsidR="0069792F" w14:paraId="7892B9DD" w14:textId="77777777" w:rsidTr="00F56EAC">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5DDA334"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2CAF1C2" w14:textId="77777777" w:rsidR="0069792F" w:rsidRDefault="0069792F" w:rsidP="00F56EAC">
            <w:pPr>
              <w:spacing w:after="200" w:line="276" w:lineRule="auto"/>
              <w:jc w:val="center"/>
              <w:rPr>
                <w:rFonts w:ascii="Calibri" w:eastAsia="Calibri" w:hAnsi="Calibri" w:cs="Calibri"/>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EA98096"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7B6BD8E" w14:textId="77777777" w:rsidR="0069792F" w:rsidRDefault="0069792F" w:rsidP="00F56EAC">
            <w:pPr>
              <w:spacing w:after="200" w:line="276" w:lineRule="auto"/>
              <w:jc w:val="center"/>
              <w:rPr>
                <w:rFonts w:ascii="Calibri" w:eastAsia="Calibri" w:hAnsi="Calibri" w:cs="Calibri"/>
                <w:sz w:val="24"/>
                <w:szCs w:val="24"/>
              </w:rPr>
            </w:pPr>
          </w:p>
        </w:tc>
      </w:tr>
      <w:tr w:rsidR="0069792F" w14:paraId="1003F5DF" w14:textId="77777777" w:rsidTr="00F56EAC">
        <w:trPr>
          <w:trHeight w:val="300"/>
        </w:trPr>
        <w:tc>
          <w:tcPr>
            <w:tcW w:w="2505"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F145D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5</w:t>
            </w:r>
          </w:p>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118BB1"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J1</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28FAC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29EA08"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J2</w:t>
            </w:r>
          </w:p>
        </w:tc>
      </w:tr>
      <w:tr w:rsidR="0069792F" w14:paraId="4F979330" w14:textId="77777777" w:rsidTr="00F56EAC">
        <w:trPr>
          <w:trHeight w:val="300"/>
        </w:trPr>
        <w:tc>
          <w:tcPr>
            <w:tcW w:w="2505" w:type="dxa"/>
            <w:vMerge/>
            <w:vAlign w:val="center"/>
          </w:tcPr>
          <w:p w14:paraId="02FC3200" w14:textId="77777777" w:rsidR="0069792F" w:rsidRDefault="0069792F" w:rsidP="00F56EAC"/>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16D024"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J3</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3BBA0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5BFA20"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J4</w:t>
            </w:r>
          </w:p>
        </w:tc>
      </w:tr>
      <w:tr w:rsidR="0069792F" w14:paraId="5605654C" w14:textId="77777777" w:rsidTr="00F56EAC">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4F6720E"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D823FD9" w14:textId="77777777" w:rsidR="0069792F" w:rsidRDefault="0069792F" w:rsidP="00F56EAC">
            <w:pPr>
              <w:spacing w:after="200" w:line="276" w:lineRule="auto"/>
              <w:jc w:val="center"/>
              <w:rPr>
                <w:rFonts w:ascii="Calibri" w:eastAsia="Calibri" w:hAnsi="Calibri" w:cs="Calibri"/>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8D873F4"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2E4FE87" w14:textId="77777777" w:rsidR="0069792F" w:rsidRDefault="0069792F" w:rsidP="00F56EAC">
            <w:pPr>
              <w:spacing w:after="200" w:line="276" w:lineRule="auto"/>
              <w:jc w:val="center"/>
              <w:rPr>
                <w:rFonts w:ascii="Calibri" w:eastAsia="Calibri" w:hAnsi="Calibri" w:cs="Calibri"/>
                <w:sz w:val="24"/>
                <w:szCs w:val="24"/>
              </w:rPr>
            </w:pPr>
          </w:p>
        </w:tc>
      </w:tr>
      <w:tr w:rsidR="0069792F" w14:paraId="7375F2D5" w14:textId="77777777" w:rsidTr="00F56EAC">
        <w:trPr>
          <w:trHeight w:val="300"/>
        </w:trPr>
        <w:tc>
          <w:tcPr>
            <w:tcW w:w="25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0BEFF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6</w:t>
            </w:r>
          </w:p>
        </w:tc>
        <w:tc>
          <w:tcPr>
            <w:tcW w:w="25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0100DC"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J1e2</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8AF1F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71FFFB"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J3e4</w:t>
            </w:r>
          </w:p>
        </w:tc>
      </w:tr>
    </w:tbl>
    <w:p w14:paraId="0EF1CD7E" w14:textId="77777777" w:rsidR="0069792F" w:rsidRDefault="0069792F" w:rsidP="0069792F">
      <w:pPr>
        <w:spacing w:after="0" w:line="360" w:lineRule="auto"/>
        <w:ind w:firstLine="720"/>
        <w:jc w:val="center"/>
        <w:rPr>
          <w:rFonts w:ascii="Calibri" w:eastAsia="Calibri" w:hAnsi="Calibri" w:cs="Calibri"/>
          <w:color w:val="000000" w:themeColor="text1"/>
          <w:sz w:val="24"/>
          <w:szCs w:val="24"/>
        </w:rPr>
      </w:pPr>
    </w:p>
    <w:p w14:paraId="6D6514D7" w14:textId="77777777" w:rsidR="0069792F" w:rsidRDefault="0069792F" w:rsidP="0069792F">
      <w:pPr>
        <w:spacing w:after="0" w:line="360" w:lineRule="auto"/>
        <w:ind w:firstLine="720"/>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4 equipes da modalidade esportiva (Trans)</w:t>
      </w:r>
    </w:p>
    <w:p w14:paraId="59DD738A"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 Grupos de 4 equipes</w:t>
      </w:r>
    </w:p>
    <w:tbl>
      <w:tblPr>
        <w:tblW w:w="9120"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490"/>
        <w:gridCol w:w="2595"/>
        <w:gridCol w:w="1230"/>
        <w:gridCol w:w="2805"/>
      </w:tblGrid>
      <w:tr w:rsidR="0069792F" w14:paraId="24678D34" w14:textId="77777777" w:rsidTr="00F56EAC">
        <w:trPr>
          <w:trHeight w:val="300"/>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A663A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Rodadas</w:t>
            </w:r>
          </w:p>
        </w:tc>
        <w:tc>
          <w:tcPr>
            <w:tcW w:w="66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D49D46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EQUIPES</w:t>
            </w:r>
          </w:p>
        </w:tc>
      </w:tr>
      <w:tr w:rsidR="0069792F" w14:paraId="07FD473A" w14:textId="77777777" w:rsidTr="00F56EAC">
        <w:trPr>
          <w:trHeight w:val="300"/>
        </w:trPr>
        <w:tc>
          <w:tcPr>
            <w:tcW w:w="2490"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33A0C66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1</w:t>
            </w:r>
          </w:p>
          <w:p w14:paraId="39E928D4" w14:textId="77777777" w:rsidR="0069792F" w:rsidRDefault="0069792F" w:rsidP="00F56EAC">
            <w:pPr>
              <w:spacing w:after="200" w:line="276" w:lineRule="auto"/>
              <w:jc w:val="center"/>
              <w:rPr>
                <w:rFonts w:ascii="Calibri" w:eastAsia="Calibri" w:hAnsi="Calibri" w:cs="Calibri"/>
                <w:sz w:val="24"/>
                <w:szCs w:val="24"/>
              </w:rPr>
            </w:pP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D00FB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23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F7393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59ED9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70BD9CA0" w14:textId="77777777" w:rsidTr="00F56EAC">
        <w:trPr>
          <w:trHeight w:val="300"/>
        </w:trPr>
        <w:tc>
          <w:tcPr>
            <w:tcW w:w="2490" w:type="dxa"/>
            <w:vMerge/>
            <w:vAlign w:val="center"/>
          </w:tcPr>
          <w:p w14:paraId="1AA22F79" w14:textId="77777777" w:rsidR="0069792F" w:rsidRDefault="0069792F" w:rsidP="00F56EAC"/>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03FFA9"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373D3E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D95392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r>
      <w:tr w:rsidR="0069792F" w14:paraId="3AFF2FD7" w14:textId="77777777" w:rsidTr="00F56EAC">
        <w:trPr>
          <w:trHeight w:val="300"/>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52E86B5" w14:textId="77777777" w:rsidR="0069792F" w:rsidRDefault="0069792F" w:rsidP="00F56EAC">
            <w:pPr>
              <w:spacing w:after="200" w:line="276" w:lineRule="auto"/>
              <w:jc w:val="center"/>
              <w:rPr>
                <w:rFonts w:ascii="Calibri" w:eastAsia="Calibri" w:hAnsi="Calibri" w:cs="Calibri"/>
                <w:sz w:val="24"/>
                <w:szCs w:val="24"/>
              </w:rPr>
            </w:pP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54F2ACD6" w14:textId="77777777" w:rsidR="0069792F" w:rsidRDefault="0069792F" w:rsidP="00F56EAC">
            <w:pPr>
              <w:spacing w:after="200" w:line="276" w:lineRule="auto"/>
              <w:jc w:val="center"/>
              <w:rPr>
                <w:rFonts w:ascii="Calibri" w:eastAsia="Calibri" w:hAnsi="Calibri" w:cs="Calibri"/>
                <w:sz w:val="24"/>
                <w:szCs w:val="24"/>
              </w:rPr>
            </w:pP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CDD7AD6" w14:textId="77777777" w:rsidR="0069792F" w:rsidRDefault="0069792F" w:rsidP="00F56EAC">
            <w:pPr>
              <w:spacing w:after="200" w:line="276" w:lineRule="auto"/>
              <w:jc w:val="center"/>
              <w:rPr>
                <w:rFonts w:ascii="Calibri" w:eastAsia="Calibri" w:hAnsi="Calibri" w:cs="Calibri"/>
                <w:sz w:val="24"/>
                <w:szCs w:val="24"/>
              </w:rPr>
            </w:pP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57BE4F90" w14:textId="77777777" w:rsidR="0069792F" w:rsidRDefault="0069792F" w:rsidP="00F56EAC">
            <w:pPr>
              <w:spacing w:after="200" w:line="276" w:lineRule="auto"/>
              <w:jc w:val="center"/>
              <w:rPr>
                <w:rFonts w:ascii="Calibri" w:eastAsia="Calibri" w:hAnsi="Calibri" w:cs="Calibri"/>
                <w:sz w:val="24"/>
                <w:szCs w:val="24"/>
              </w:rPr>
            </w:pPr>
          </w:p>
        </w:tc>
      </w:tr>
      <w:tr w:rsidR="0069792F" w14:paraId="23FCCD9C" w14:textId="77777777" w:rsidTr="00F56EAC">
        <w:trPr>
          <w:trHeight w:val="300"/>
        </w:trPr>
        <w:tc>
          <w:tcPr>
            <w:tcW w:w="2490"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6ADB0D7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2</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0A1721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A1C12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7CD4C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5DC2BE05" w14:textId="77777777" w:rsidTr="00F56EAC">
        <w:trPr>
          <w:trHeight w:val="300"/>
        </w:trPr>
        <w:tc>
          <w:tcPr>
            <w:tcW w:w="2490" w:type="dxa"/>
            <w:vMerge/>
            <w:vAlign w:val="center"/>
          </w:tcPr>
          <w:p w14:paraId="3468AD4B" w14:textId="77777777" w:rsidR="0069792F" w:rsidRDefault="0069792F" w:rsidP="00F56EAC"/>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CCE4F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579E0C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B2145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r>
      <w:tr w:rsidR="0069792F" w14:paraId="5371782E" w14:textId="77777777" w:rsidTr="00F56EAC">
        <w:trPr>
          <w:trHeight w:val="300"/>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300A80D" w14:textId="77777777" w:rsidR="0069792F" w:rsidRDefault="0069792F" w:rsidP="00F56EAC">
            <w:pPr>
              <w:spacing w:after="200" w:line="276" w:lineRule="auto"/>
              <w:jc w:val="center"/>
              <w:rPr>
                <w:rFonts w:ascii="Calibri" w:eastAsia="Calibri" w:hAnsi="Calibri" w:cs="Calibri"/>
                <w:sz w:val="24"/>
                <w:szCs w:val="24"/>
              </w:rPr>
            </w:pP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B3BB339" w14:textId="77777777" w:rsidR="0069792F" w:rsidRDefault="0069792F" w:rsidP="00F56EAC">
            <w:pPr>
              <w:spacing w:after="200" w:line="276" w:lineRule="auto"/>
              <w:jc w:val="center"/>
              <w:rPr>
                <w:rFonts w:ascii="Calibri" w:eastAsia="Calibri" w:hAnsi="Calibri" w:cs="Calibri"/>
                <w:sz w:val="24"/>
                <w:szCs w:val="24"/>
              </w:rPr>
            </w:pP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5C574388" w14:textId="77777777" w:rsidR="0069792F" w:rsidRDefault="0069792F" w:rsidP="00F56EAC">
            <w:pPr>
              <w:spacing w:after="200" w:line="276" w:lineRule="auto"/>
              <w:jc w:val="center"/>
              <w:rPr>
                <w:rFonts w:ascii="Calibri" w:eastAsia="Calibri" w:hAnsi="Calibri" w:cs="Calibri"/>
                <w:sz w:val="24"/>
                <w:szCs w:val="24"/>
              </w:rPr>
            </w:pP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AC6B098" w14:textId="77777777" w:rsidR="0069792F" w:rsidRDefault="0069792F" w:rsidP="00F56EAC">
            <w:pPr>
              <w:spacing w:after="200" w:line="276" w:lineRule="auto"/>
              <w:jc w:val="center"/>
              <w:rPr>
                <w:rFonts w:ascii="Calibri" w:eastAsia="Calibri" w:hAnsi="Calibri" w:cs="Calibri"/>
                <w:sz w:val="24"/>
                <w:szCs w:val="24"/>
              </w:rPr>
            </w:pPr>
          </w:p>
        </w:tc>
      </w:tr>
      <w:tr w:rsidR="0069792F" w14:paraId="06997EF5" w14:textId="77777777" w:rsidTr="00F56EAC">
        <w:trPr>
          <w:trHeight w:val="300"/>
        </w:trPr>
        <w:tc>
          <w:tcPr>
            <w:tcW w:w="2490"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431C690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3</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F730F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1DC59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A31766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663998F3" w14:textId="77777777" w:rsidTr="00F56EAC">
        <w:trPr>
          <w:trHeight w:val="300"/>
        </w:trPr>
        <w:tc>
          <w:tcPr>
            <w:tcW w:w="2490" w:type="dxa"/>
            <w:vMerge/>
            <w:vAlign w:val="center"/>
          </w:tcPr>
          <w:p w14:paraId="49A82F6E" w14:textId="77777777" w:rsidR="0069792F" w:rsidRDefault="0069792F" w:rsidP="00F56EAC"/>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30722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98A1F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8AE32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609099D1" w14:textId="77777777" w:rsidTr="00F56EAC">
        <w:trPr>
          <w:trHeight w:val="300"/>
        </w:trPr>
        <w:tc>
          <w:tcPr>
            <w:tcW w:w="249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Mar>
              <w:left w:w="105" w:type="dxa"/>
              <w:right w:w="105" w:type="dxa"/>
            </w:tcMar>
            <w:vAlign w:val="center"/>
          </w:tcPr>
          <w:p w14:paraId="4AAD822F" w14:textId="77777777" w:rsidR="0069792F" w:rsidRDefault="0069792F" w:rsidP="00F56EAC">
            <w:pPr>
              <w:spacing w:after="200" w:line="276" w:lineRule="auto"/>
              <w:jc w:val="center"/>
              <w:rPr>
                <w:rFonts w:ascii="Calibri" w:eastAsia="Calibri" w:hAnsi="Calibri" w:cs="Calibri"/>
                <w:sz w:val="24"/>
                <w:szCs w:val="24"/>
              </w:rPr>
            </w:pP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D683217" w14:textId="77777777" w:rsidR="0069792F" w:rsidRDefault="0069792F" w:rsidP="00F56EAC">
            <w:pPr>
              <w:spacing w:after="200" w:line="276" w:lineRule="auto"/>
              <w:jc w:val="center"/>
              <w:rPr>
                <w:rFonts w:ascii="Calibri" w:eastAsia="Calibri" w:hAnsi="Calibri" w:cs="Calibri"/>
                <w:sz w:val="24"/>
                <w:szCs w:val="24"/>
              </w:rPr>
            </w:pP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156A793" w14:textId="77777777" w:rsidR="0069792F" w:rsidRDefault="0069792F" w:rsidP="00F56EAC">
            <w:pPr>
              <w:spacing w:after="200" w:line="276" w:lineRule="auto"/>
              <w:jc w:val="center"/>
              <w:rPr>
                <w:rFonts w:ascii="Calibri" w:eastAsia="Calibri" w:hAnsi="Calibri" w:cs="Calibri"/>
                <w:sz w:val="24"/>
                <w:szCs w:val="24"/>
              </w:rPr>
            </w:pP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46778C3" w14:textId="77777777" w:rsidR="0069792F" w:rsidRDefault="0069792F" w:rsidP="00F56EAC">
            <w:pPr>
              <w:spacing w:after="200" w:line="276" w:lineRule="auto"/>
              <w:jc w:val="center"/>
              <w:rPr>
                <w:rFonts w:ascii="Calibri" w:eastAsia="Calibri" w:hAnsi="Calibri" w:cs="Calibri"/>
                <w:sz w:val="24"/>
                <w:szCs w:val="24"/>
              </w:rPr>
            </w:pPr>
          </w:p>
        </w:tc>
      </w:tr>
      <w:tr w:rsidR="0069792F" w14:paraId="0F04F225" w14:textId="77777777" w:rsidTr="00F56EAC">
        <w:trPr>
          <w:trHeight w:val="300"/>
        </w:trPr>
        <w:tc>
          <w:tcPr>
            <w:tcW w:w="2490"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69E3F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4</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75BF41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 xml:space="preserve">1º Grupo </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B0036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7E5EB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 xml:space="preserve">2º Grupo </w:t>
            </w:r>
          </w:p>
        </w:tc>
      </w:tr>
    </w:tbl>
    <w:p w14:paraId="4BCA307C" w14:textId="77777777" w:rsidR="0069792F" w:rsidRDefault="0069792F" w:rsidP="0069792F">
      <w:pPr>
        <w:spacing w:after="0" w:line="360" w:lineRule="auto"/>
        <w:ind w:firstLine="720"/>
        <w:jc w:val="both"/>
        <w:rPr>
          <w:rFonts w:ascii="Calibri" w:eastAsia="Calibri" w:hAnsi="Calibri" w:cs="Calibri"/>
          <w:color w:val="000000" w:themeColor="text1"/>
          <w:sz w:val="24"/>
          <w:szCs w:val="24"/>
        </w:rPr>
      </w:pPr>
    </w:p>
    <w:p w14:paraId="26B2E3FC"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18 e 19 de outubro – Handebol</w:t>
      </w:r>
    </w:p>
    <w:p w14:paraId="37E0F358"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b/>
          <w:bCs/>
          <w:color w:val="000000" w:themeColor="text1"/>
          <w:sz w:val="24"/>
          <w:szCs w:val="24"/>
        </w:rPr>
        <w:t>8 equipes de cada modalidade esportiva (Masculino, Feminino e Trans)</w:t>
      </w:r>
    </w:p>
    <w:p w14:paraId="4BE444AB" w14:textId="77777777" w:rsidR="0069792F" w:rsidRDefault="0069792F" w:rsidP="0069792F">
      <w:pPr>
        <w:spacing w:after="200" w:line="276" w:lineRule="auto"/>
        <w:jc w:val="center"/>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2 Grupos de 4 equipes</w:t>
      </w:r>
    </w:p>
    <w:tbl>
      <w:tblPr>
        <w:tblW w:w="9120"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475"/>
        <w:gridCol w:w="2580"/>
        <w:gridCol w:w="1230"/>
        <w:gridCol w:w="2835"/>
      </w:tblGrid>
      <w:tr w:rsidR="0069792F" w14:paraId="6916C6CB" w14:textId="77777777" w:rsidTr="00F56EAC">
        <w:trPr>
          <w:trHeight w:val="300"/>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2B3BD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lastRenderedPageBreak/>
              <w:t>Rodadas</w:t>
            </w:r>
          </w:p>
        </w:tc>
        <w:tc>
          <w:tcPr>
            <w:tcW w:w="664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A2D01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EQUIPES</w:t>
            </w:r>
          </w:p>
        </w:tc>
      </w:tr>
      <w:tr w:rsidR="0069792F" w14:paraId="34E8B6A0" w14:textId="77777777" w:rsidTr="00F56EAC">
        <w:trPr>
          <w:trHeight w:val="300"/>
        </w:trPr>
        <w:tc>
          <w:tcPr>
            <w:tcW w:w="2475"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29D546E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1</w:t>
            </w:r>
          </w:p>
          <w:p w14:paraId="760E71CC"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30837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23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2F41E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00B33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0CEC35DF" w14:textId="77777777" w:rsidTr="00F56EAC">
        <w:trPr>
          <w:trHeight w:val="300"/>
        </w:trPr>
        <w:tc>
          <w:tcPr>
            <w:tcW w:w="2475" w:type="dxa"/>
            <w:vMerge/>
            <w:vAlign w:val="center"/>
          </w:tcPr>
          <w:p w14:paraId="5EB2E9F2"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0C5D03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D2A08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6467B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r>
      <w:tr w:rsidR="0069792F" w14:paraId="0C27AB6B" w14:textId="77777777" w:rsidTr="00F56EAC">
        <w:trPr>
          <w:trHeight w:val="300"/>
        </w:trPr>
        <w:tc>
          <w:tcPr>
            <w:tcW w:w="2475" w:type="dxa"/>
            <w:vMerge/>
            <w:vAlign w:val="center"/>
          </w:tcPr>
          <w:p w14:paraId="5CDB63AF"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78C08D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3BF8E6"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C84C65"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r>
      <w:tr w:rsidR="0069792F" w14:paraId="1E042D9E" w14:textId="77777777" w:rsidTr="00F56EAC">
        <w:trPr>
          <w:trHeight w:val="300"/>
        </w:trPr>
        <w:tc>
          <w:tcPr>
            <w:tcW w:w="2475" w:type="dxa"/>
            <w:vMerge/>
            <w:vAlign w:val="center"/>
          </w:tcPr>
          <w:p w14:paraId="68E7E17D"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C26C6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C565C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DEBCF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4E8BC631" w14:textId="77777777" w:rsidTr="00F56EAC">
        <w:trPr>
          <w:trHeight w:val="300"/>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156D0BB"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A92509B" w14:textId="77777777" w:rsidR="0069792F" w:rsidRDefault="0069792F" w:rsidP="00F56EAC">
            <w:pPr>
              <w:spacing w:after="200" w:line="276" w:lineRule="auto"/>
              <w:jc w:val="center"/>
              <w:rPr>
                <w:rFonts w:ascii="Calibri" w:eastAsia="Calibri" w:hAnsi="Calibri" w:cs="Calibri"/>
                <w:sz w:val="24"/>
                <w:szCs w:val="24"/>
              </w:rPr>
            </w:pP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A2B0666"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5FA16AD1" w14:textId="77777777" w:rsidR="0069792F" w:rsidRDefault="0069792F" w:rsidP="00F56EAC">
            <w:pPr>
              <w:spacing w:after="200" w:line="276" w:lineRule="auto"/>
              <w:jc w:val="center"/>
              <w:rPr>
                <w:rFonts w:ascii="Calibri" w:eastAsia="Calibri" w:hAnsi="Calibri" w:cs="Calibri"/>
                <w:sz w:val="24"/>
                <w:szCs w:val="24"/>
              </w:rPr>
            </w:pPr>
          </w:p>
        </w:tc>
      </w:tr>
      <w:tr w:rsidR="0069792F" w14:paraId="39B8F6F5" w14:textId="77777777" w:rsidTr="00F56EAC">
        <w:trPr>
          <w:trHeight w:val="300"/>
        </w:trPr>
        <w:tc>
          <w:tcPr>
            <w:tcW w:w="2475"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633F1FB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2</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B0882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62E28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E994A0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5DA1F43A" w14:textId="77777777" w:rsidTr="00F56EAC">
        <w:trPr>
          <w:trHeight w:val="300"/>
        </w:trPr>
        <w:tc>
          <w:tcPr>
            <w:tcW w:w="2475" w:type="dxa"/>
            <w:vMerge/>
            <w:vAlign w:val="center"/>
          </w:tcPr>
          <w:p w14:paraId="07E6F2BE"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FB1F6A"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F10EC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D0F05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r>
      <w:tr w:rsidR="0069792F" w14:paraId="6D9EBCDD" w14:textId="77777777" w:rsidTr="00F56EAC">
        <w:trPr>
          <w:trHeight w:val="300"/>
        </w:trPr>
        <w:tc>
          <w:tcPr>
            <w:tcW w:w="2475" w:type="dxa"/>
            <w:vMerge/>
            <w:vAlign w:val="center"/>
          </w:tcPr>
          <w:p w14:paraId="29234A1C"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DEE35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C58D2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3C3E7C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06273F1E" w14:textId="77777777" w:rsidTr="00F56EAC">
        <w:trPr>
          <w:trHeight w:val="300"/>
        </w:trPr>
        <w:tc>
          <w:tcPr>
            <w:tcW w:w="2475" w:type="dxa"/>
            <w:vMerge/>
            <w:vAlign w:val="center"/>
          </w:tcPr>
          <w:p w14:paraId="7DC05DBF"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D9652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0A008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C3FF5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r>
      <w:tr w:rsidR="0069792F" w14:paraId="34832CFB" w14:textId="77777777" w:rsidTr="00F56EAC">
        <w:trPr>
          <w:trHeight w:val="300"/>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AAD1048"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C565E57" w14:textId="77777777" w:rsidR="0069792F" w:rsidRDefault="0069792F" w:rsidP="00F56EAC">
            <w:pPr>
              <w:spacing w:after="200" w:line="276" w:lineRule="auto"/>
              <w:jc w:val="center"/>
              <w:rPr>
                <w:rFonts w:ascii="Calibri" w:eastAsia="Calibri" w:hAnsi="Calibri" w:cs="Calibri"/>
                <w:sz w:val="24"/>
                <w:szCs w:val="24"/>
              </w:rPr>
            </w:pP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86E14AF"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21C58B0" w14:textId="77777777" w:rsidR="0069792F" w:rsidRDefault="0069792F" w:rsidP="00F56EAC">
            <w:pPr>
              <w:spacing w:after="200" w:line="276" w:lineRule="auto"/>
              <w:jc w:val="center"/>
              <w:rPr>
                <w:rFonts w:ascii="Calibri" w:eastAsia="Calibri" w:hAnsi="Calibri" w:cs="Calibri"/>
                <w:sz w:val="24"/>
                <w:szCs w:val="24"/>
              </w:rPr>
            </w:pPr>
          </w:p>
        </w:tc>
      </w:tr>
      <w:tr w:rsidR="0069792F" w14:paraId="1610743A" w14:textId="77777777" w:rsidTr="00F56EAC">
        <w:trPr>
          <w:trHeight w:val="300"/>
        </w:trPr>
        <w:tc>
          <w:tcPr>
            <w:tcW w:w="2475" w:type="dxa"/>
            <w:vMerge w:val="restart"/>
            <w:tcBorders>
              <w:top w:val="single" w:sz="6" w:space="0" w:color="000000" w:themeColor="text1"/>
              <w:left w:val="single" w:sz="6" w:space="0" w:color="000000" w:themeColor="text1"/>
              <w:bottom w:val="single" w:sz="6" w:space="0" w:color="BFBFBF" w:themeColor="background1" w:themeShade="BF"/>
              <w:right w:val="single" w:sz="6" w:space="0" w:color="000000" w:themeColor="text1"/>
            </w:tcBorders>
            <w:tcMar>
              <w:left w:w="105" w:type="dxa"/>
              <w:right w:w="105" w:type="dxa"/>
            </w:tcMar>
            <w:vAlign w:val="center"/>
          </w:tcPr>
          <w:p w14:paraId="2761793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3</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75141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A</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3919F8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A12B8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C</w:t>
            </w:r>
          </w:p>
        </w:tc>
      </w:tr>
      <w:tr w:rsidR="0069792F" w14:paraId="71045A36" w14:textId="77777777" w:rsidTr="00F56EAC">
        <w:trPr>
          <w:trHeight w:val="300"/>
        </w:trPr>
        <w:tc>
          <w:tcPr>
            <w:tcW w:w="2475" w:type="dxa"/>
            <w:vMerge/>
            <w:vAlign w:val="center"/>
          </w:tcPr>
          <w:p w14:paraId="10478ACC"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A470A7"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D</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6828783"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95AC6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B</w:t>
            </w:r>
          </w:p>
        </w:tc>
      </w:tr>
      <w:tr w:rsidR="0069792F" w14:paraId="584A3D84" w14:textId="77777777" w:rsidTr="00F56EAC">
        <w:trPr>
          <w:trHeight w:val="300"/>
        </w:trPr>
        <w:tc>
          <w:tcPr>
            <w:tcW w:w="2475" w:type="dxa"/>
            <w:vMerge/>
            <w:vAlign w:val="center"/>
          </w:tcPr>
          <w:p w14:paraId="4F05C58C"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78767C"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E</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76638BB"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9B34ED"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G</w:t>
            </w:r>
          </w:p>
        </w:tc>
      </w:tr>
      <w:tr w:rsidR="0069792F" w14:paraId="3418B495" w14:textId="77777777" w:rsidTr="00F56EAC">
        <w:trPr>
          <w:trHeight w:val="300"/>
        </w:trPr>
        <w:tc>
          <w:tcPr>
            <w:tcW w:w="2475" w:type="dxa"/>
            <w:vMerge/>
            <w:vAlign w:val="center"/>
          </w:tcPr>
          <w:p w14:paraId="3326CD7E" w14:textId="77777777" w:rsidR="0069792F" w:rsidRDefault="0069792F" w:rsidP="00F56EAC"/>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A61AC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F</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95D895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6A10F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Time H</w:t>
            </w:r>
          </w:p>
        </w:tc>
      </w:tr>
      <w:tr w:rsidR="0069792F" w14:paraId="386E6312" w14:textId="77777777" w:rsidTr="00F56EAC">
        <w:trPr>
          <w:trHeight w:val="300"/>
        </w:trPr>
        <w:tc>
          <w:tcPr>
            <w:tcW w:w="2475"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Mar>
              <w:left w:w="105" w:type="dxa"/>
              <w:right w:w="105" w:type="dxa"/>
            </w:tcMar>
            <w:vAlign w:val="center"/>
          </w:tcPr>
          <w:p w14:paraId="32D49976"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1101BD6" w14:textId="77777777" w:rsidR="0069792F" w:rsidRDefault="0069792F" w:rsidP="00F56EAC">
            <w:pPr>
              <w:spacing w:after="200" w:line="276" w:lineRule="auto"/>
              <w:jc w:val="center"/>
              <w:rPr>
                <w:rFonts w:ascii="Calibri" w:eastAsia="Calibri" w:hAnsi="Calibri" w:cs="Calibri"/>
                <w:sz w:val="24"/>
                <w:szCs w:val="24"/>
              </w:rPr>
            </w:pP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02089DAA"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F9529B9" w14:textId="77777777" w:rsidR="0069792F" w:rsidRDefault="0069792F" w:rsidP="00F56EAC">
            <w:pPr>
              <w:spacing w:after="200" w:line="276" w:lineRule="auto"/>
              <w:jc w:val="center"/>
              <w:rPr>
                <w:rFonts w:ascii="Calibri" w:eastAsia="Calibri" w:hAnsi="Calibri" w:cs="Calibri"/>
                <w:sz w:val="24"/>
                <w:szCs w:val="24"/>
              </w:rPr>
            </w:pPr>
          </w:p>
        </w:tc>
      </w:tr>
      <w:tr w:rsidR="0069792F" w14:paraId="22FB0098" w14:textId="77777777" w:rsidTr="00F56EAC">
        <w:trPr>
          <w:trHeight w:val="300"/>
        </w:trPr>
        <w:tc>
          <w:tcPr>
            <w:tcW w:w="2475" w:type="dxa"/>
            <w:vMerge w:val="restar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DDB713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4</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945134"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A</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FC377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E9C36E"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B</w:t>
            </w:r>
          </w:p>
        </w:tc>
      </w:tr>
      <w:tr w:rsidR="0069792F" w14:paraId="13B4DF1E" w14:textId="77777777" w:rsidTr="00F56EAC">
        <w:trPr>
          <w:trHeight w:val="300"/>
        </w:trPr>
        <w:tc>
          <w:tcPr>
            <w:tcW w:w="2475" w:type="dxa"/>
            <w:vMerge/>
            <w:vAlign w:val="center"/>
          </w:tcPr>
          <w:p w14:paraId="12529273" w14:textId="77777777" w:rsidR="0069792F" w:rsidRDefault="0069792F" w:rsidP="00F56EAC"/>
        </w:tc>
        <w:tc>
          <w:tcPr>
            <w:tcW w:w="2580" w:type="dxa"/>
            <w:tcBorders>
              <w:top w:val="single" w:sz="6" w:space="0" w:color="000000" w:themeColor="text1"/>
              <w:left w:val="single" w:sz="6" w:space="0" w:color="000000" w:themeColor="text1"/>
              <w:bottom w:val="single" w:sz="6" w:space="0" w:color="auto"/>
              <w:right w:val="single" w:sz="6" w:space="0" w:color="000000" w:themeColor="text1"/>
            </w:tcBorders>
            <w:tcMar>
              <w:left w:w="105" w:type="dxa"/>
              <w:right w:w="105" w:type="dxa"/>
            </w:tcMar>
            <w:vAlign w:val="center"/>
          </w:tcPr>
          <w:p w14:paraId="04C912D8"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1º Grupo B</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E4A81F"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127F92"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2º Grupo A</w:t>
            </w:r>
          </w:p>
        </w:tc>
      </w:tr>
      <w:tr w:rsidR="0069792F" w14:paraId="05F37E95" w14:textId="77777777" w:rsidTr="00F56EAC">
        <w:trPr>
          <w:trHeight w:val="300"/>
        </w:trPr>
        <w:tc>
          <w:tcPr>
            <w:tcW w:w="2475" w:type="dxa"/>
            <w:tcBorders>
              <w:top w:val="single" w:sz="6" w:space="0" w:color="auto"/>
              <w:left w:val="single" w:sz="6" w:space="0" w:color="000000" w:themeColor="text1"/>
              <w:bottom w:val="single" w:sz="6" w:space="0" w:color="BFBFBF" w:themeColor="background1" w:themeShade="BF"/>
              <w:right w:val="single" w:sz="6" w:space="0" w:color="000000" w:themeColor="text1"/>
            </w:tcBorders>
            <w:shd w:val="clear" w:color="auto" w:fill="D9D9D9" w:themeFill="background1" w:themeFillShade="D9"/>
            <w:tcMar>
              <w:left w:w="105" w:type="dxa"/>
              <w:right w:w="105" w:type="dxa"/>
            </w:tcMar>
            <w:vAlign w:val="center"/>
          </w:tcPr>
          <w:p w14:paraId="1CE0403E" w14:textId="77777777" w:rsidR="0069792F" w:rsidRDefault="0069792F" w:rsidP="00F56EAC">
            <w:pPr>
              <w:spacing w:after="200" w:line="276" w:lineRule="auto"/>
              <w:jc w:val="center"/>
              <w:rPr>
                <w:rFonts w:ascii="Calibri" w:eastAsia="Calibri" w:hAnsi="Calibri" w:cs="Calibri"/>
                <w:sz w:val="24"/>
                <w:szCs w:val="24"/>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20D42CB" w14:textId="77777777" w:rsidR="0069792F" w:rsidRDefault="0069792F" w:rsidP="00F56EAC">
            <w:pPr>
              <w:spacing w:after="200" w:line="276" w:lineRule="auto"/>
              <w:jc w:val="center"/>
              <w:rPr>
                <w:rFonts w:ascii="Calibri" w:eastAsia="Calibri" w:hAnsi="Calibri" w:cs="Calibri"/>
                <w:sz w:val="24"/>
                <w:szCs w:val="24"/>
              </w:rPr>
            </w:pP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1C84F65" w14:textId="77777777" w:rsidR="0069792F" w:rsidRDefault="0069792F" w:rsidP="00F56EAC">
            <w:pPr>
              <w:spacing w:after="200" w:line="276" w:lineRule="auto"/>
              <w:jc w:val="center"/>
              <w:rPr>
                <w:rFonts w:ascii="Calibri" w:eastAsia="Calibri" w:hAnsi="Calibri" w:cs="Calibri"/>
                <w:sz w:val="24"/>
                <w:szCs w:val="24"/>
              </w:rPr>
            </w:pP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C9AB3E0" w14:textId="77777777" w:rsidR="0069792F" w:rsidRDefault="0069792F" w:rsidP="00F56EAC">
            <w:pPr>
              <w:spacing w:after="200" w:line="276" w:lineRule="auto"/>
              <w:jc w:val="center"/>
              <w:rPr>
                <w:rFonts w:ascii="Calibri" w:eastAsia="Calibri" w:hAnsi="Calibri" w:cs="Calibri"/>
                <w:sz w:val="24"/>
                <w:szCs w:val="24"/>
              </w:rPr>
            </w:pPr>
          </w:p>
        </w:tc>
      </w:tr>
      <w:tr w:rsidR="0069792F" w14:paraId="69E8357C" w14:textId="77777777" w:rsidTr="00F56EAC">
        <w:trPr>
          <w:trHeight w:val="300"/>
        </w:trPr>
        <w:tc>
          <w:tcPr>
            <w:tcW w:w="2475"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94BC450"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Rodada 5</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B71505"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J1</w:t>
            </w:r>
          </w:p>
        </w:t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AE2021" w14:textId="77777777" w:rsidR="0069792F" w:rsidRDefault="0069792F" w:rsidP="00F56EAC">
            <w:pPr>
              <w:spacing w:after="200" w:line="276" w:lineRule="auto"/>
              <w:jc w:val="center"/>
              <w:rPr>
                <w:rFonts w:ascii="Calibri" w:eastAsia="Calibri" w:hAnsi="Calibri" w:cs="Calibri"/>
                <w:sz w:val="24"/>
                <w:szCs w:val="24"/>
              </w:rPr>
            </w:pPr>
            <w:r w:rsidRPr="2EBED334">
              <w:rPr>
                <w:rFonts w:ascii="Calibri" w:eastAsia="Calibri" w:hAnsi="Calibri" w:cs="Calibri"/>
                <w:b/>
                <w:bCs/>
                <w:sz w:val="24"/>
                <w:szCs w:val="24"/>
              </w:rPr>
              <w:t>x</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F137E7C" w14:textId="77777777" w:rsidR="0069792F" w:rsidRDefault="0069792F" w:rsidP="00F56EAC">
            <w:pPr>
              <w:spacing w:after="200" w:line="276" w:lineRule="auto"/>
              <w:jc w:val="center"/>
              <w:rPr>
                <w:rFonts w:ascii="Calibri" w:eastAsia="Calibri" w:hAnsi="Calibri" w:cs="Calibri"/>
                <w:sz w:val="24"/>
                <w:szCs w:val="24"/>
              </w:rPr>
            </w:pPr>
            <w:proofErr w:type="spellStart"/>
            <w:r w:rsidRPr="2EBED334">
              <w:rPr>
                <w:rFonts w:ascii="Calibri" w:eastAsia="Calibri" w:hAnsi="Calibri" w:cs="Calibri"/>
                <w:b/>
                <w:bCs/>
                <w:sz w:val="24"/>
                <w:szCs w:val="24"/>
              </w:rPr>
              <w:t>Venc</w:t>
            </w:r>
            <w:proofErr w:type="spellEnd"/>
            <w:r w:rsidRPr="2EBED334">
              <w:rPr>
                <w:rFonts w:ascii="Calibri" w:eastAsia="Calibri" w:hAnsi="Calibri" w:cs="Calibri"/>
                <w:b/>
                <w:bCs/>
                <w:sz w:val="24"/>
                <w:szCs w:val="24"/>
              </w:rPr>
              <w:t xml:space="preserve"> J2</w:t>
            </w:r>
          </w:p>
        </w:tc>
      </w:tr>
    </w:tbl>
    <w:p w14:paraId="0C58B91B" w14:textId="77777777" w:rsidR="0069792F" w:rsidRDefault="0069792F" w:rsidP="0069792F">
      <w:pPr>
        <w:spacing w:after="0" w:line="360" w:lineRule="auto"/>
        <w:ind w:firstLine="720"/>
        <w:jc w:val="both"/>
        <w:rPr>
          <w:rFonts w:ascii="Calibri" w:eastAsia="Calibri" w:hAnsi="Calibri" w:cs="Calibri"/>
          <w:color w:val="000000" w:themeColor="text1"/>
          <w:sz w:val="24"/>
          <w:szCs w:val="24"/>
        </w:rPr>
      </w:pPr>
    </w:p>
    <w:p w14:paraId="42C1F93B" w14:textId="77777777" w:rsidR="0069792F" w:rsidRDefault="0069792F" w:rsidP="0069792F">
      <w:pPr>
        <w:spacing w:before="120" w:after="0" w:line="360" w:lineRule="auto"/>
        <w:rPr>
          <w:rFonts w:ascii="Calibri" w:eastAsia="Calibri" w:hAnsi="Calibri" w:cs="Calibri"/>
          <w:b/>
          <w:bCs/>
          <w:color w:val="000000" w:themeColor="text1"/>
          <w:sz w:val="24"/>
          <w:szCs w:val="24"/>
        </w:rPr>
      </w:pPr>
      <w:r w:rsidRPr="2EBED334">
        <w:rPr>
          <w:rFonts w:ascii="Calibri" w:eastAsia="Calibri" w:hAnsi="Calibri" w:cs="Calibri"/>
          <w:b/>
          <w:bCs/>
          <w:color w:val="000000" w:themeColor="text1"/>
          <w:sz w:val="24"/>
          <w:szCs w:val="24"/>
        </w:rPr>
        <w:t>7. Dotação Orçamentária oferecida</w:t>
      </w:r>
    </w:p>
    <w:p w14:paraId="26831DA8"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t>19.10 27 812.3017.4503.33503900.00 2.500.9001.1</w:t>
      </w:r>
      <w:r w:rsidRPr="2EBED334">
        <w:rPr>
          <w:rFonts w:ascii="Calibri" w:eastAsia="Calibri" w:hAnsi="Calibri" w:cs="Calibri"/>
          <w:color w:val="000000" w:themeColor="text1"/>
        </w:rPr>
        <w:t> </w:t>
      </w:r>
    </w:p>
    <w:p w14:paraId="0F158BFA" w14:textId="77777777" w:rsidR="0069792F" w:rsidRDefault="0069792F" w:rsidP="0069792F">
      <w:pPr>
        <w:spacing w:before="120" w:after="0" w:line="360" w:lineRule="auto"/>
        <w:jc w:val="both"/>
        <w:rPr>
          <w:rFonts w:ascii="Calibri" w:eastAsia="Calibri" w:hAnsi="Calibri" w:cs="Calibri"/>
          <w:b/>
          <w:bCs/>
          <w:color w:val="000000" w:themeColor="text1"/>
          <w:sz w:val="24"/>
          <w:szCs w:val="24"/>
        </w:rPr>
      </w:pPr>
      <w:r w:rsidRPr="2EBED334">
        <w:rPr>
          <w:rFonts w:ascii="Calibri" w:eastAsia="Calibri" w:hAnsi="Calibri" w:cs="Calibri"/>
          <w:b/>
          <w:bCs/>
          <w:color w:val="000000" w:themeColor="text1"/>
          <w:sz w:val="24"/>
          <w:szCs w:val="24"/>
        </w:rPr>
        <w:t>8. Recurso para execução</w:t>
      </w:r>
    </w:p>
    <w:p w14:paraId="48A7B669" w14:textId="77777777" w:rsidR="0069792F" w:rsidRDefault="0069792F" w:rsidP="0069792F">
      <w:pPr>
        <w:spacing w:before="120" w:after="0" w:line="360" w:lineRule="auto"/>
        <w:ind w:firstLine="601"/>
        <w:jc w:val="both"/>
        <w:rPr>
          <w:rFonts w:ascii="Calibri" w:eastAsia="Calibri" w:hAnsi="Calibri" w:cs="Calibri"/>
          <w:color w:val="000000" w:themeColor="text1"/>
          <w:sz w:val="24"/>
          <w:szCs w:val="24"/>
        </w:rPr>
      </w:pPr>
      <w:r w:rsidRPr="2EBED334">
        <w:rPr>
          <w:rFonts w:ascii="Calibri" w:eastAsia="Calibri" w:hAnsi="Calibri" w:cs="Calibri"/>
          <w:color w:val="000000" w:themeColor="text1"/>
          <w:sz w:val="24"/>
          <w:szCs w:val="24"/>
        </w:rPr>
        <w:lastRenderedPageBreak/>
        <w:t> Para execução do campeonato, o valor máximo de referência da proposta é de: R$ 300.000,00.</w:t>
      </w:r>
    </w:p>
    <w:p w14:paraId="650DA3A6" w14:textId="77777777" w:rsidR="0069792F" w:rsidRDefault="0069792F" w:rsidP="0069792F">
      <w:pPr>
        <w:spacing w:after="200" w:line="276" w:lineRule="auto"/>
        <w:rPr>
          <w:rFonts w:ascii="Calibri" w:eastAsia="Calibri" w:hAnsi="Calibri" w:cs="Calibri"/>
          <w:color w:val="000000" w:themeColor="text1"/>
        </w:rPr>
      </w:pPr>
    </w:p>
    <w:p w14:paraId="574BF869" w14:textId="77777777" w:rsidR="0069792F" w:rsidRDefault="0069792F" w:rsidP="0069792F">
      <w:pPr>
        <w:pStyle w:val="PargrafodaLista"/>
        <w:ind w:left="0"/>
        <w:rPr>
          <w:rStyle w:val="normaltextrun"/>
          <w:rFonts w:ascii="Calibri" w:eastAsia="Calibri" w:hAnsi="Calibri" w:cs="Calibri"/>
          <w:color w:val="000000" w:themeColor="text1"/>
          <w:sz w:val="24"/>
          <w:szCs w:val="24"/>
        </w:rPr>
      </w:pPr>
    </w:p>
    <w:p w14:paraId="3FFBD598" w14:textId="7177DBB2" w:rsidR="4D949F12" w:rsidRPr="0069792F" w:rsidRDefault="4D949F12" w:rsidP="0069792F"/>
    <w:sectPr w:rsidR="4D949F12" w:rsidRPr="0069792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CBA0" w14:textId="77777777" w:rsidR="00D81772" w:rsidRDefault="00D81772" w:rsidP="008C437A">
      <w:pPr>
        <w:spacing w:after="0" w:line="240" w:lineRule="auto"/>
      </w:pPr>
      <w:r>
        <w:separator/>
      </w:r>
    </w:p>
  </w:endnote>
  <w:endnote w:type="continuationSeparator" w:id="0">
    <w:p w14:paraId="249C4F8E" w14:textId="77777777" w:rsidR="00D81772" w:rsidRDefault="00D81772" w:rsidP="008C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9A33" w14:textId="77777777" w:rsidR="00D81772" w:rsidRDefault="00D81772" w:rsidP="008C437A">
      <w:pPr>
        <w:spacing w:after="0" w:line="240" w:lineRule="auto"/>
      </w:pPr>
      <w:r>
        <w:separator/>
      </w:r>
    </w:p>
  </w:footnote>
  <w:footnote w:type="continuationSeparator" w:id="0">
    <w:p w14:paraId="56D5CEC4" w14:textId="77777777" w:rsidR="00D81772" w:rsidRDefault="00D81772" w:rsidP="008C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A897" w14:textId="77777777" w:rsidR="0056008F" w:rsidRDefault="0056008F">
    <w:pPr>
      <w:pStyle w:val="Cabealho"/>
    </w:pPr>
  </w:p>
  <w:p w14:paraId="41D12C53" w14:textId="77777777" w:rsidR="0056008F" w:rsidRDefault="0056008F">
    <w:pPr>
      <w:pStyle w:val="Cabealho"/>
    </w:pPr>
  </w:p>
  <w:p w14:paraId="13F89F78" w14:textId="527C6DAE" w:rsidR="0056008F" w:rsidRDefault="0056008F">
    <w:pPr>
      <w:pStyle w:val="Cabealho"/>
    </w:pPr>
    <w:r>
      <w:rPr>
        <w:color w:val="585858"/>
        <w:sz w:val="24"/>
        <w:u w:val="single" w:color="575757"/>
      </w:rPr>
      <w:tab/>
    </w:r>
    <w:r>
      <w:rPr>
        <w:color w:val="585858"/>
        <w:sz w:val="24"/>
      </w:rPr>
      <w:t>SECRETARIA</w:t>
    </w:r>
    <w:r>
      <w:rPr>
        <w:color w:val="585858"/>
        <w:spacing w:val="-5"/>
        <w:sz w:val="24"/>
      </w:rPr>
      <w:t xml:space="preserve"> </w:t>
    </w:r>
    <w:r>
      <w:rPr>
        <w:color w:val="585858"/>
        <w:sz w:val="24"/>
      </w:rPr>
      <w:t>MUNICIPAL</w:t>
    </w:r>
    <w:r>
      <w:rPr>
        <w:color w:val="585858"/>
        <w:spacing w:val="-2"/>
        <w:sz w:val="24"/>
      </w:rPr>
      <w:t xml:space="preserve"> </w:t>
    </w:r>
    <w:r>
      <w:rPr>
        <w:color w:val="585858"/>
        <w:sz w:val="24"/>
      </w:rPr>
      <w:t>DE</w:t>
    </w:r>
    <w:r>
      <w:rPr>
        <w:color w:val="585858"/>
        <w:spacing w:val="-2"/>
        <w:sz w:val="24"/>
      </w:rPr>
      <w:t xml:space="preserve"> </w:t>
    </w:r>
    <w:r>
      <w:rPr>
        <w:color w:val="585858"/>
        <w:sz w:val="24"/>
      </w:rPr>
      <w:t>ESPORTES</w:t>
    </w:r>
    <w:r>
      <w:rPr>
        <w:color w:val="585858"/>
        <w:spacing w:val="-3"/>
        <w:sz w:val="24"/>
      </w:rPr>
      <w:t xml:space="preserve"> </w:t>
    </w:r>
    <w:r>
      <w:rPr>
        <w:color w:val="585858"/>
        <w:sz w:val="24"/>
      </w:rPr>
      <w:t>E</w:t>
    </w:r>
    <w:r>
      <w:rPr>
        <w:color w:val="585858"/>
        <w:spacing w:val="-1"/>
        <w:sz w:val="24"/>
      </w:rPr>
      <w:t xml:space="preserve"> </w:t>
    </w:r>
    <w:proofErr w:type="gramStart"/>
    <w:r>
      <w:rPr>
        <w:color w:val="585858"/>
        <w:sz w:val="24"/>
      </w:rPr>
      <w:t>LAZER</w:t>
    </w:r>
    <w:r>
      <w:rPr>
        <w:color w:val="585858"/>
        <w:spacing w:val="-2"/>
        <w:sz w:val="24"/>
      </w:rPr>
      <w:t xml:space="preserve"> </w:t>
    </w:r>
    <w:r>
      <w:rPr>
        <w:color w:val="585858"/>
        <w:sz w:val="24"/>
        <w:u w:val="single" w:color="575757"/>
      </w:rPr>
      <w:t xml:space="preserve"> </w:t>
    </w:r>
    <w:r>
      <w:rPr>
        <w:color w:val="585858"/>
        <w:sz w:val="24"/>
        <w:u w:val="single" w:color="575757"/>
      </w:rPr>
      <w:tab/>
    </w:r>
    <w:proofErr w:type="gramEnd"/>
    <w:r>
      <w:rPr>
        <w:noProof/>
        <w:color w:val="2B579A"/>
        <w:shd w:val="clear" w:color="auto" w:fill="E6E6E6"/>
        <w:lang w:eastAsia="pt-BR"/>
      </w:rPr>
      <w:drawing>
        <wp:anchor distT="0" distB="0" distL="0" distR="0" simplePos="0" relativeHeight="251659264" behindDoc="1" locked="0" layoutInCell="1" allowOverlap="1" wp14:anchorId="58F0506A" wp14:editId="1649DC3C">
          <wp:simplePos x="0" y="0"/>
          <wp:positionH relativeFrom="page">
            <wp:posOffset>3329305</wp:posOffset>
          </wp:positionH>
          <wp:positionV relativeFrom="page">
            <wp:posOffset>230505</wp:posOffset>
          </wp:positionV>
          <wp:extent cx="884555" cy="584835"/>
          <wp:effectExtent l="0" t="0" r="0" b="5715"/>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4555" cy="584835"/>
                  </a:xfrm>
                  <a:prstGeom prst="rect">
                    <a:avLst/>
                  </a:prstGeom>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p9EvD00gTO0ci" int2:id="CTYgoQ8e">
      <int2:state int2:value="Rejected" int2:type="AugLoop_Text_Critique"/>
    </int2:textHash>
    <int2:textHash int2:hashCode="VTH5e4yHyDjyfi" int2:id="OXQP3bZa">
      <int2:state int2:value="Rejected" int2:type="AugLoop_Text_Critique"/>
    </int2:textHash>
    <int2:textHash int2:hashCode="8I+MotTUT/P1DM" int2:id="fsI5AcP6">
      <int2:state int2:value="Rejected" int2:type="AugLoop_Text_Critique"/>
    </int2:textHash>
    <int2:textHash int2:hashCode="eanReCNesdzUu+" int2:id="Ms50LsdT">
      <int2:state int2:value="Rejected" int2:type="AugLoop_Text_Critique"/>
    </int2:textHash>
    <int2:textHash int2:hashCode="cyDVt53wBtE4Ia" int2:id="UvN27ptI">
      <int2:state int2:value="Rejected" int2:type="AugLoop_Text_Critique"/>
    </int2:textHash>
    <int2:textHash int2:hashCode="qIt9zRqePhd3C7" int2:id="t9L3zClq">
      <int2:state int2:value="Rejected" int2:type="AugLoop_Text_Critique"/>
    </int2:textHash>
    <int2:textHash int2:hashCode="bikOiJuvX5bays" int2:id="LWwpO7VY">
      <int2:state int2:value="Rejected" int2:type="AugLoop_Text_Critique"/>
    </int2:textHash>
    <int2:textHash int2:hashCode="FOeT2JbdyMppEX" int2:id="Xw3iWLNF">
      <int2:state int2:value="Rejected" int2:type="AugLoop_Text_Critique"/>
    </int2:textHash>
    <int2:textHash int2:hashCode="M76m736jlVIk7y" int2:id="n3lboB4p">
      <int2:state int2:value="Rejected" int2:type="AugLoop_Text_Critique"/>
    </int2:textHash>
    <int2:textHash int2:hashCode="JemVeW7sof2soP" int2:id="J6GpPP6c">
      <int2:state int2:value="Rejected" int2:type="AugLoop_Text_Critique"/>
    </int2:textHash>
    <int2:textHash int2:hashCode="xrrMWqj4NjGkA3" int2:id="xpojBBU4">
      <int2:state int2:value="Rejected" int2:type="AugLoop_Text_Critique"/>
    </int2:textHash>
    <int2:textHash int2:hashCode="5mLeZmIh4hG43l" int2:id="pjzcx36R">
      <int2:state int2:value="Rejected" int2:type="AugLoop_Text_Critique"/>
    </int2:textHash>
    <int2:textHash int2:hashCode="jYlqUwx7SklHMC" int2:id="4VUrl8wh">
      <int2:state int2:value="Rejected" int2:type="AugLoop_Text_Critique"/>
    </int2:textHash>
    <int2:textHash int2:hashCode="8DwKWcWUVO6iXM" int2:id="c1x6XITV">
      <int2:state int2:value="Rejected" int2:type="AugLoop_Text_Critique"/>
    </int2:textHash>
    <int2:textHash int2:hashCode="c+mMgpBYu4ohj7" int2:id="MieuoDah">
      <int2:state int2:value="Rejected" int2:type="AugLoop_Text_Critique"/>
    </int2:textHash>
    <int2:textHash int2:hashCode="j0V/mMOT19uW83" int2:id="LwR1Sh7S">
      <int2:state int2:value="Rejected" int2:type="AugLoop_Text_Critique"/>
    </int2:textHash>
    <int2:textHash int2:hashCode="5vsGIQ+vwC/XR5" int2:id="yecaDoOx">
      <int2:state int2:value="Rejected" int2:type="AugLoop_Text_Critique"/>
    </int2:textHash>
    <int2:textHash int2:hashCode="RS+hMBzaiEAzzy" int2:id="Ebzb7lbE">
      <int2:state int2:value="Rejected" int2:type="AugLoop_Text_Critique"/>
    </int2:textHash>
    <int2:textHash int2:hashCode="yM9gFTP3XXnEN4" int2:id="a6Ru5Bmo">
      <int2:state int2:value="Rejected" int2:type="AugLoop_Text_Critique"/>
    </int2:textHash>
    <int2:textHash int2:hashCode="tvnm6gnB48X9pT" int2:id="hUmgm8Q5">
      <int2:state int2:value="Rejected" int2:type="AugLoop_Text_Critique"/>
    </int2:textHash>
    <int2:textHash int2:hashCode="Qu9j54Nu9iLZGF" int2:id="8RqIMKuB">
      <int2:state int2:value="Rejected" int2:type="AugLoop_Text_Critique"/>
    </int2:textHash>
    <int2:textHash int2:hashCode="Ub2VNTrtpmFUM7" int2:id="cFlS2qF7">
      <int2:state int2:value="Rejected" int2:type="AugLoop_Text_Critique"/>
    </int2:textHash>
    <int2:textHash int2:hashCode="mO+Li/X1rRS10I" int2:id="EINTez30">
      <int2:state int2:value="Rejected" int2:type="AugLoop_Text_Critique"/>
    </int2:textHash>
    <int2:textHash int2:hashCode="tg0SG0OKOAw0PV" int2:id="dimYAABw">
      <int2:state int2:value="Rejected" int2:type="AugLoop_Text_Critique"/>
    </int2:textHash>
    <int2:textHash int2:hashCode="AY9NfwbLhibhdW" int2:id="usVhQcjm">
      <int2:state int2:value="Rejected" int2:type="AugLoop_Text_Critique"/>
    </int2:textHash>
    <int2:textHash int2:hashCode="LbbSHTZfVE98o7" int2:id="g9OaiQXT">
      <int2:state int2:value="Rejected" int2:type="AugLoop_Text_Critique"/>
    </int2:textHash>
    <int2:textHash int2:hashCode="S/DYNzk5TLXrZn" int2:id="poh2abNA">
      <int2:state int2:value="Rejected" int2:type="AugLoop_Text_Critique"/>
    </int2:textHash>
    <int2:textHash int2:hashCode="ORg3PPVVnFS1LH" int2:id="Coe6trUs">
      <int2:state int2:value="Rejected" int2:type="AugLoop_Text_Critique"/>
    </int2:textHash>
    <int2:textHash int2:hashCode="uobKqR2wPpxE0R" int2:id="RD0aBHJ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864A"/>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9FA381"/>
    <w:multiLevelType w:val="hybridMultilevel"/>
    <w:tmpl w:val="FFFFFFFF"/>
    <w:lvl w:ilvl="0" w:tplc="23142078">
      <w:start w:val="1"/>
      <w:numFmt w:val="bullet"/>
      <w:lvlText w:val=""/>
      <w:lvlJc w:val="left"/>
      <w:pPr>
        <w:ind w:left="720" w:hanging="360"/>
      </w:pPr>
      <w:rPr>
        <w:rFonts w:ascii="Symbol" w:hAnsi="Symbol" w:hint="default"/>
      </w:rPr>
    </w:lvl>
    <w:lvl w:ilvl="1" w:tplc="0AC6C0B6">
      <w:start w:val="1"/>
      <w:numFmt w:val="bullet"/>
      <w:lvlText w:val="o"/>
      <w:lvlJc w:val="left"/>
      <w:pPr>
        <w:ind w:left="1440" w:hanging="360"/>
      </w:pPr>
      <w:rPr>
        <w:rFonts w:ascii="Courier New" w:hAnsi="Courier New" w:hint="default"/>
      </w:rPr>
    </w:lvl>
    <w:lvl w:ilvl="2" w:tplc="A5C6375A">
      <w:start w:val="1"/>
      <w:numFmt w:val="bullet"/>
      <w:lvlText w:val=""/>
      <w:lvlJc w:val="left"/>
      <w:pPr>
        <w:ind w:left="2160" w:hanging="360"/>
      </w:pPr>
      <w:rPr>
        <w:rFonts w:ascii="Wingdings" w:hAnsi="Wingdings" w:hint="default"/>
      </w:rPr>
    </w:lvl>
    <w:lvl w:ilvl="3" w:tplc="CF0A343C">
      <w:start w:val="1"/>
      <w:numFmt w:val="bullet"/>
      <w:lvlText w:val=""/>
      <w:lvlJc w:val="left"/>
      <w:pPr>
        <w:ind w:left="2880" w:hanging="360"/>
      </w:pPr>
      <w:rPr>
        <w:rFonts w:ascii="Symbol" w:hAnsi="Symbol" w:hint="default"/>
      </w:rPr>
    </w:lvl>
    <w:lvl w:ilvl="4" w:tplc="426CAD02">
      <w:start w:val="1"/>
      <w:numFmt w:val="bullet"/>
      <w:lvlText w:val="o"/>
      <w:lvlJc w:val="left"/>
      <w:pPr>
        <w:ind w:left="3600" w:hanging="360"/>
      </w:pPr>
      <w:rPr>
        <w:rFonts w:ascii="Courier New" w:hAnsi="Courier New" w:hint="default"/>
      </w:rPr>
    </w:lvl>
    <w:lvl w:ilvl="5" w:tplc="97205448">
      <w:start w:val="1"/>
      <w:numFmt w:val="bullet"/>
      <w:lvlText w:val=""/>
      <w:lvlJc w:val="left"/>
      <w:pPr>
        <w:ind w:left="4320" w:hanging="360"/>
      </w:pPr>
      <w:rPr>
        <w:rFonts w:ascii="Wingdings" w:hAnsi="Wingdings" w:hint="default"/>
      </w:rPr>
    </w:lvl>
    <w:lvl w:ilvl="6" w:tplc="C6EA881E">
      <w:start w:val="1"/>
      <w:numFmt w:val="bullet"/>
      <w:lvlText w:val=""/>
      <w:lvlJc w:val="left"/>
      <w:pPr>
        <w:ind w:left="5040" w:hanging="360"/>
      </w:pPr>
      <w:rPr>
        <w:rFonts w:ascii="Symbol" w:hAnsi="Symbol" w:hint="default"/>
      </w:rPr>
    </w:lvl>
    <w:lvl w:ilvl="7" w:tplc="4776DCA4">
      <w:start w:val="1"/>
      <w:numFmt w:val="bullet"/>
      <w:lvlText w:val="o"/>
      <w:lvlJc w:val="left"/>
      <w:pPr>
        <w:ind w:left="5760" w:hanging="360"/>
      </w:pPr>
      <w:rPr>
        <w:rFonts w:ascii="Courier New" w:hAnsi="Courier New" w:hint="default"/>
      </w:rPr>
    </w:lvl>
    <w:lvl w:ilvl="8" w:tplc="2E609E1A">
      <w:start w:val="1"/>
      <w:numFmt w:val="bullet"/>
      <w:lvlText w:val=""/>
      <w:lvlJc w:val="left"/>
      <w:pPr>
        <w:ind w:left="6480" w:hanging="360"/>
      </w:pPr>
      <w:rPr>
        <w:rFonts w:ascii="Wingdings" w:hAnsi="Wingdings" w:hint="default"/>
      </w:rPr>
    </w:lvl>
  </w:abstractNum>
  <w:abstractNum w:abstractNumId="2" w15:restartNumberingAfterBreak="0">
    <w:nsid w:val="2A9F62C5"/>
    <w:multiLevelType w:val="hybridMultilevel"/>
    <w:tmpl w:val="FFFFFFFF"/>
    <w:lvl w:ilvl="0" w:tplc="6DFCE16A">
      <w:start w:val="2"/>
      <w:numFmt w:val="decimal"/>
      <w:lvlText w:val="%1."/>
      <w:lvlJc w:val="left"/>
      <w:pPr>
        <w:ind w:left="720" w:hanging="360"/>
      </w:pPr>
      <w:rPr>
        <w:rFonts w:ascii="Times New Roman" w:hAnsi="Times New Roman" w:hint="default"/>
      </w:rPr>
    </w:lvl>
    <w:lvl w:ilvl="1" w:tplc="4E32507E">
      <w:start w:val="1"/>
      <w:numFmt w:val="lowerLetter"/>
      <w:lvlText w:val="%2."/>
      <w:lvlJc w:val="left"/>
      <w:pPr>
        <w:ind w:left="1440" w:hanging="360"/>
      </w:pPr>
    </w:lvl>
    <w:lvl w:ilvl="2" w:tplc="481E366C">
      <w:start w:val="1"/>
      <w:numFmt w:val="lowerRoman"/>
      <w:lvlText w:val="%3."/>
      <w:lvlJc w:val="right"/>
      <w:pPr>
        <w:ind w:left="2160" w:hanging="180"/>
      </w:pPr>
    </w:lvl>
    <w:lvl w:ilvl="3" w:tplc="19DC5EEE">
      <w:start w:val="1"/>
      <w:numFmt w:val="decimal"/>
      <w:lvlText w:val="%4."/>
      <w:lvlJc w:val="left"/>
      <w:pPr>
        <w:ind w:left="2880" w:hanging="360"/>
      </w:pPr>
    </w:lvl>
    <w:lvl w:ilvl="4" w:tplc="31F29DD2">
      <w:start w:val="1"/>
      <w:numFmt w:val="lowerLetter"/>
      <w:lvlText w:val="%5."/>
      <w:lvlJc w:val="left"/>
      <w:pPr>
        <w:ind w:left="3600" w:hanging="360"/>
      </w:pPr>
    </w:lvl>
    <w:lvl w:ilvl="5" w:tplc="30D6F8CE">
      <w:start w:val="1"/>
      <w:numFmt w:val="lowerRoman"/>
      <w:lvlText w:val="%6."/>
      <w:lvlJc w:val="right"/>
      <w:pPr>
        <w:ind w:left="4320" w:hanging="180"/>
      </w:pPr>
    </w:lvl>
    <w:lvl w:ilvl="6" w:tplc="ADC2865E">
      <w:start w:val="1"/>
      <w:numFmt w:val="decimal"/>
      <w:lvlText w:val="%7."/>
      <w:lvlJc w:val="left"/>
      <w:pPr>
        <w:ind w:left="5040" w:hanging="360"/>
      </w:pPr>
    </w:lvl>
    <w:lvl w:ilvl="7" w:tplc="5CBAE7D8">
      <w:start w:val="1"/>
      <w:numFmt w:val="lowerLetter"/>
      <w:lvlText w:val="%8."/>
      <w:lvlJc w:val="left"/>
      <w:pPr>
        <w:ind w:left="5760" w:hanging="360"/>
      </w:pPr>
    </w:lvl>
    <w:lvl w:ilvl="8" w:tplc="073CF7FC">
      <w:start w:val="1"/>
      <w:numFmt w:val="lowerRoman"/>
      <w:lvlText w:val="%9."/>
      <w:lvlJc w:val="right"/>
      <w:pPr>
        <w:ind w:left="6480" w:hanging="180"/>
      </w:pPr>
    </w:lvl>
  </w:abstractNum>
  <w:abstractNum w:abstractNumId="3" w15:restartNumberingAfterBreak="0">
    <w:nsid w:val="2ABBCAE2"/>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116787"/>
    <w:multiLevelType w:val="hybridMultilevel"/>
    <w:tmpl w:val="FFFFFFFF"/>
    <w:lvl w:ilvl="0" w:tplc="326CA204">
      <w:start w:val="1"/>
      <w:numFmt w:val="lowerLetter"/>
      <w:lvlText w:val="%1."/>
      <w:lvlJc w:val="left"/>
      <w:pPr>
        <w:ind w:left="720" w:hanging="360"/>
      </w:pPr>
      <w:rPr>
        <w:rFonts w:ascii="Calibri" w:hAnsi="Calibri" w:hint="default"/>
      </w:rPr>
    </w:lvl>
    <w:lvl w:ilvl="1" w:tplc="E22AFA10">
      <w:start w:val="1"/>
      <w:numFmt w:val="upperRoman"/>
      <w:lvlText w:val="%2)"/>
      <w:lvlJc w:val="right"/>
      <w:pPr>
        <w:ind w:left="1440" w:hanging="360"/>
      </w:pPr>
    </w:lvl>
    <w:lvl w:ilvl="2" w:tplc="D14855C8">
      <w:start w:val="1"/>
      <w:numFmt w:val="lowerRoman"/>
      <w:lvlText w:val="%3."/>
      <w:lvlJc w:val="right"/>
      <w:pPr>
        <w:ind w:left="2160" w:hanging="180"/>
      </w:pPr>
    </w:lvl>
    <w:lvl w:ilvl="3" w:tplc="759669A8">
      <w:start w:val="1"/>
      <w:numFmt w:val="decimal"/>
      <w:lvlText w:val="%4."/>
      <w:lvlJc w:val="left"/>
      <w:pPr>
        <w:ind w:left="2880" w:hanging="360"/>
      </w:pPr>
    </w:lvl>
    <w:lvl w:ilvl="4" w:tplc="C99E66DE">
      <w:start w:val="1"/>
      <w:numFmt w:val="lowerLetter"/>
      <w:lvlText w:val="%5."/>
      <w:lvlJc w:val="left"/>
      <w:pPr>
        <w:ind w:left="3600" w:hanging="360"/>
      </w:pPr>
    </w:lvl>
    <w:lvl w:ilvl="5" w:tplc="F07EABF8">
      <w:start w:val="1"/>
      <w:numFmt w:val="lowerRoman"/>
      <w:lvlText w:val="%6."/>
      <w:lvlJc w:val="right"/>
      <w:pPr>
        <w:ind w:left="4320" w:hanging="180"/>
      </w:pPr>
    </w:lvl>
    <w:lvl w:ilvl="6" w:tplc="F1D4EE54">
      <w:start w:val="1"/>
      <w:numFmt w:val="decimal"/>
      <w:lvlText w:val="%7."/>
      <w:lvlJc w:val="left"/>
      <w:pPr>
        <w:ind w:left="5040" w:hanging="360"/>
      </w:pPr>
    </w:lvl>
    <w:lvl w:ilvl="7" w:tplc="91F4E74C">
      <w:start w:val="1"/>
      <w:numFmt w:val="lowerLetter"/>
      <w:lvlText w:val="%8."/>
      <w:lvlJc w:val="left"/>
      <w:pPr>
        <w:ind w:left="5760" w:hanging="360"/>
      </w:pPr>
    </w:lvl>
    <w:lvl w:ilvl="8" w:tplc="FA2C01CE">
      <w:start w:val="1"/>
      <w:numFmt w:val="lowerRoman"/>
      <w:lvlText w:val="%9."/>
      <w:lvlJc w:val="right"/>
      <w:pPr>
        <w:ind w:left="6480" w:hanging="180"/>
      </w:pPr>
    </w:lvl>
  </w:abstractNum>
  <w:abstractNum w:abstractNumId="5" w15:restartNumberingAfterBreak="0">
    <w:nsid w:val="34EA0546"/>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9486A9"/>
    <w:multiLevelType w:val="hybridMultilevel"/>
    <w:tmpl w:val="FFFFFFFF"/>
    <w:lvl w:ilvl="0" w:tplc="64884C4E">
      <w:start w:val="1"/>
      <w:numFmt w:val="decimal"/>
      <w:lvlText w:val="%1."/>
      <w:lvlJc w:val="left"/>
      <w:pPr>
        <w:ind w:left="720" w:hanging="360"/>
      </w:pPr>
    </w:lvl>
    <w:lvl w:ilvl="1" w:tplc="D35E7674">
      <w:start w:val="1"/>
      <w:numFmt w:val="lowerLetter"/>
      <w:lvlText w:val="%2."/>
      <w:lvlJc w:val="left"/>
      <w:pPr>
        <w:ind w:left="1440" w:hanging="360"/>
      </w:pPr>
    </w:lvl>
    <w:lvl w:ilvl="2" w:tplc="AC023B48">
      <w:start w:val="1"/>
      <w:numFmt w:val="lowerRoman"/>
      <w:lvlText w:val="%3."/>
      <w:lvlJc w:val="right"/>
      <w:pPr>
        <w:ind w:left="2160" w:hanging="180"/>
      </w:pPr>
    </w:lvl>
    <w:lvl w:ilvl="3" w:tplc="886E5708">
      <w:start w:val="1"/>
      <w:numFmt w:val="decimal"/>
      <w:lvlText w:val="%4."/>
      <w:lvlJc w:val="left"/>
      <w:pPr>
        <w:ind w:left="2880" w:hanging="360"/>
      </w:pPr>
    </w:lvl>
    <w:lvl w:ilvl="4" w:tplc="60C863C8">
      <w:start w:val="1"/>
      <w:numFmt w:val="lowerLetter"/>
      <w:lvlText w:val="%5."/>
      <w:lvlJc w:val="left"/>
      <w:pPr>
        <w:ind w:left="3600" w:hanging="360"/>
      </w:pPr>
    </w:lvl>
    <w:lvl w:ilvl="5" w:tplc="8FAE9A22">
      <w:start w:val="1"/>
      <w:numFmt w:val="lowerRoman"/>
      <w:lvlText w:val="%6."/>
      <w:lvlJc w:val="right"/>
      <w:pPr>
        <w:ind w:left="4320" w:hanging="180"/>
      </w:pPr>
    </w:lvl>
    <w:lvl w:ilvl="6" w:tplc="9384B308">
      <w:start w:val="1"/>
      <w:numFmt w:val="decimal"/>
      <w:lvlText w:val="%7."/>
      <w:lvlJc w:val="left"/>
      <w:pPr>
        <w:ind w:left="5040" w:hanging="360"/>
      </w:pPr>
    </w:lvl>
    <w:lvl w:ilvl="7" w:tplc="DF5A24F2">
      <w:start w:val="1"/>
      <w:numFmt w:val="lowerLetter"/>
      <w:lvlText w:val="%8."/>
      <w:lvlJc w:val="left"/>
      <w:pPr>
        <w:ind w:left="5760" w:hanging="360"/>
      </w:pPr>
    </w:lvl>
    <w:lvl w:ilvl="8" w:tplc="A908429C">
      <w:start w:val="1"/>
      <w:numFmt w:val="lowerRoman"/>
      <w:lvlText w:val="%9."/>
      <w:lvlJc w:val="right"/>
      <w:pPr>
        <w:ind w:left="6480" w:hanging="180"/>
      </w:pPr>
    </w:lvl>
  </w:abstractNum>
  <w:abstractNum w:abstractNumId="7" w15:restartNumberingAfterBreak="0">
    <w:nsid w:val="3891D77F"/>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A33297"/>
    <w:multiLevelType w:val="hybridMultilevel"/>
    <w:tmpl w:val="FFFFFFFF"/>
    <w:lvl w:ilvl="0" w:tplc="87763B04">
      <w:start w:val="1"/>
      <w:numFmt w:val="lowerLetter"/>
      <w:lvlText w:val="%1)"/>
      <w:lvlJc w:val="left"/>
      <w:pPr>
        <w:ind w:left="720" w:hanging="360"/>
      </w:pPr>
    </w:lvl>
    <w:lvl w:ilvl="1" w:tplc="7B723A58">
      <w:start w:val="1"/>
      <w:numFmt w:val="lowerLetter"/>
      <w:lvlText w:val="%2."/>
      <w:lvlJc w:val="left"/>
      <w:pPr>
        <w:ind w:left="1440" w:hanging="360"/>
      </w:pPr>
    </w:lvl>
    <w:lvl w:ilvl="2" w:tplc="BCB029F6">
      <w:start w:val="1"/>
      <w:numFmt w:val="lowerRoman"/>
      <w:lvlText w:val="%3."/>
      <w:lvlJc w:val="right"/>
      <w:pPr>
        <w:ind w:left="2160" w:hanging="180"/>
      </w:pPr>
    </w:lvl>
    <w:lvl w:ilvl="3" w:tplc="1B3ACE90">
      <w:start w:val="1"/>
      <w:numFmt w:val="decimal"/>
      <w:lvlText w:val="%4."/>
      <w:lvlJc w:val="left"/>
      <w:pPr>
        <w:ind w:left="2880" w:hanging="360"/>
      </w:pPr>
    </w:lvl>
    <w:lvl w:ilvl="4" w:tplc="25965FB4">
      <w:start w:val="1"/>
      <w:numFmt w:val="lowerLetter"/>
      <w:lvlText w:val="%5."/>
      <w:lvlJc w:val="left"/>
      <w:pPr>
        <w:ind w:left="3600" w:hanging="360"/>
      </w:pPr>
    </w:lvl>
    <w:lvl w:ilvl="5" w:tplc="1444BE06">
      <w:start w:val="1"/>
      <w:numFmt w:val="lowerRoman"/>
      <w:lvlText w:val="%6."/>
      <w:lvlJc w:val="right"/>
      <w:pPr>
        <w:ind w:left="4320" w:hanging="180"/>
      </w:pPr>
    </w:lvl>
    <w:lvl w:ilvl="6" w:tplc="935CCFAA">
      <w:start w:val="1"/>
      <w:numFmt w:val="decimal"/>
      <w:lvlText w:val="%7."/>
      <w:lvlJc w:val="left"/>
      <w:pPr>
        <w:ind w:left="5040" w:hanging="360"/>
      </w:pPr>
    </w:lvl>
    <w:lvl w:ilvl="7" w:tplc="34ACF9B4">
      <w:start w:val="1"/>
      <w:numFmt w:val="lowerLetter"/>
      <w:lvlText w:val="%8."/>
      <w:lvlJc w:val="left"/>
      <w:pPr>
        <w:ind w:left="5760" w:hanging="360"/>
      </w:pPr>
    </w:lvl>
    <w:lvl w:ilvl="8" w:tplc="F5068E88">
      <w:start w:val="1"/>
      <w:numFmt w:val="lowerRoman"/>
      <w:lvlText w:val="%9."/>
      <w:lvlJc w:val="right"/>
      <w:pPr>
        <w:ind w:left="6480" w:hanging="180"/>
      </w:pPr>
    </w:lvl>
  </w:abstractNum>
  <w:abstractNum w:abstractNumId="9" w15:restartNumberingAfterBreak="0">
    <w:nsid w:val="3F22F302"/>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2F0159"/>
    <w:multiLevelType w:val="multilevel"/>
    <w:tmpl w:val="FFFFFFFF"/>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71EFDE"/>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87E9CA"/>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019FA6"/>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F87141"/>
    <w:multiLevelType w:val="hybridMultilevel"/>
    <w:tmpl w:val="FFFFFFFF"/>
    <w:lvl w:ilvl="0" w:tplc="2524346E">
      <w:start w:val="1"/>
      <w:numFmt w:val="upperRoman"/>
      <w:lvlText w:val="%1."/>
      <w:lvlJc w:val="right"/>
      <w:pPr>
        <w:ind w:left="720" w:hanging="360"/>
      </w:pPr>
      <w:rPr>
        <w:rFonts w:ascii="Calibri" w:hAnsi="Calibri" w:hint="default"/>
      </w:rPr>
    </w:lvl>
    <w:lvl w:ilvl="1" w:tplc="C7F21E38">
      <w:start w:val="1"/>
      <w:numFmt w:val="lowerLetter"/>
      <w:lvlText w:val="%2."/>
      <w:lvlJc w:val="left"/>
      <w:pPr>
        <w:ind w:left="1440" w:hanging="360"/>
      </w:pPr>
    </w:lvl>
    <w:lvl w:ilvl="2" w:tplc="BA0E5FF2">
      <w:start w:val="1"/>
      <w:numFmt w:val="lowerRoman"/>
      <w:lvlText w:val="%3."/>
      <w:lvlJc w:val="right"/>
      <w:pPr>
        <w:ind w:left="2160" w:hanging="180"/>
      </w:pPr>
    </w:lvl>
    <w:lvl w:ilvl="3" w:tplc="2EA4B71A">
      <w:start w:val="1"/>
      <w:numFmt w:val="decimal"/>
      <w:lvlText w:val="%4."/>
      <w:lvlJc w:val="left"/>
      <w:pPr>
        <w:ind w:left="2880" w:hanging="360"/>
      </w:pPr>
    </w:lvl>
    <w:lvl w:ilvl="4" w:tplc="E0DE25F2">
      <w:start w:val="1"/>
      <w:numFmt w:val="lowerLetter"/>
      <w:lvlText w:val="%5."/>
      <w:lvlJc w:val="left"/>
      <w:pPr>
        <w:ind w:left="3600" w:hanging="360"/>
      </w:pPr>
    </w:lvl>
    <w:lvl w:ilvl="5" w:tplc="09ECE92A">
      <w:start w:val="1"/>
      <w:numFmt w:val="lowerRoman"/>
      <w:lvlText w:val="%6."/>
      <w:lvlJc w:val="right"/>
      <w:pPr>
        <w:ind w:left="4320" w:hanging="180"/>
      </w:pPr>
    </w:lvl>
    <w:lvl w:ilvl="6" w:tplc="A962BAB6">
      <w:start w:val="1"/>
      <w:numFmt w:val="decimal"/>
      <w:lvlText w:val="%7."/>
      <w:lvlJc w:val="left"/>
      <w:pPr>
        <w:ind w:left="5040" w:hanging="360"/>
      </w:pPr>
    </w:lvl>
    <w:lvl w:ilvl="7" w:tplc="8ECA54AA">
      <w:start w:val="1"/>
      <w:numFmt w:val="lowerLetter"/>
      <w:lvlText w:val="%8."/>
      <w:lvlJc w:val="left"/>
      <w:pPr>
        <w:ind w:left="5760" w:hanging="360"/>
      </w:pPr>
    </w:lvl>
    <w:lvl w:ilvl="8" w:tplc="6F0EEADE">
      <w:start w:val="1"/>
      <w:numFmt w:val="lowerRoman"/>
      <w:lvlText w:val="%9."/>
      <w:lvlJc w:val="right"/>
      <w:pPr>
        <w:ind w:left="6480" w:hanging="180"/>
      </w:pPr>
    </w:lvl>
  </w:abstractNum>
  <w:abstractNum w:abstractNumId="15" w15:restartNumberingAfterBreak="0">
    <w:nsid w:val="632C0884"/>
    <w:multiLevelType w:val="hybridMultilevel"/>
    <w:tmpl w:val="FFFFFFFF"/>
    <w:lvl w:ilvl="0" w:tplc="9508DED4">
      <w:start w:val="1"/>
      <w:numFmt w:val="decimal"/>
      <w:lvlText w:val="%1."/>
      <w:lvlJc w:val="left"/>
      <w:pPr>
        <w:ind w:left="720" w:hanging="360"/>
      </w:pPr>
      <w:rPr>
        <w:rFonts w:ascii="Calibri Light" w:hAnsi="Calibri Light" w:hint="default"/>
      </w:rPr>
    </w:lvl>
    <w:lvl w:ilvl="1" w:tplc="F9388C16">
      <w:start w:val="1"/>
      <w:numFmt w:val="lowerLetter"/>
      <w:lvlText w:val="%2."/>
      <w:lvlJc w:val="left"/>
      <w:pPr>
        <w:ind w:left="1440" w:hanging="360"/>
      </w:pPr>
    </w:lvl>
    <w:lvl w:ilvl="2" w:tplc="AB94D68A">
      <w:start w:val="1"/>
      <w:numFmt w:val="lowerRoman"/>
      <w:lvlText w:val="%3."/>
      <w:lvlJc w:val="right"/>
      <w:pPr>
        <w:ind w:left="2160" w:hanging="180"/>
      </w:pPr>
    </w:lvl>
    <w:lvl w:ilvl="3" w:tplc="19D67A92">
      <w:start w:val="1"/>
      <w:numFmt w:val="decimal"/>
      <w:lvlText w:val="%4."/>
      <w:lvlJc w:val="left"/>
      <w:pPr>
        <w:ind w:left="2880" w:hanging="360"/>
      </w:pPr>
    </w:lvl>
    <w:lvl w:ilvl="4" w:tplc="9D7662DA">
      <w:start w:val="1"/>
      <w:numFmt w:val="lowerLetter"/>
      <w:lvlText w:val="%5."/>
      <w:lvlJc w:val="left"/>
      <w:pPr>
        <w:ind w:left="3600" w:hanging="360"/>
      </w:pPr>
    </w:lvl>
    <w:lvl w:ilvl="5" w:tplc="D10C5490">
      <w:start w:val="1"/>
      <w:numFmt w:val="lowerRoman"/>
      <w:lvlText w:val="%6."/>
      <w:lvlJc w:val="right"/>
      <w:pPr>
        <w:ind w:left="4320" w:hanging="180"/>
      </w:pPr>
    </w:lvl>
    <w:lvl w:ilvl="6" w:tplc="8342163E">
      <w:start w:val="1"/>
      <w:numFmt w:val="decimal"/>
      <w:lvlText w:val="%7."/>
      <w:lvlJc w:val="left"/>
      <w:pPr>
        <w:ind w:left="5040" w:hanging="360"/>
      </w:pPr>
    </w:lvl>
    <w:lvl w:ilvl="7" w:tplc="97ECB25E">
      <w:start w:val="1"/>
      <w:numFmt w:val="lowerLetter"/>
      <w:lvlText w:val="%8."/>
      <w:lvlJc w:val="left"/>
      <w:pPr>
        <w:ind w:left="5760" w:hanging="360"/>
      </w:pPr>
    </w:lvl>
    <w:lvl w:ilvl="8" w:tplc="78583274">
      <w:start w:val="1"/>
      <w:numFmt w:val="lowerRoman"/>
      <w:lvlText w:val="%9."/>
      <w:lvlJc w:val="right"/>
      <w:pPr>
        <w:ind w:left="6480" w:hanging="180"/>
      </w:pPr>
    </w:lvl>
  </w:abstractNum>
  <w:abstractNum w:abstractNumId="16" w15:restartNumberingAfterBreak="0">
    <w:nsid w:val="658D3231"/>
    <w:multiLevelType w:val="multilevel"/>
    <w:tmpl w:val="FFFFFFFF"/>
    <w:lvl w:ilvl="0">
      <w:start w:val="18"/>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D1905C"/>
    <w:multiLevelType w:val="multilevel"/>
    <w:tmpl w:val="FFFFFFFF"/>
    <w:lvl w:ilvl="0">
      <w:start w:val="7"/>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659719"/>
    <w:multiLevelType w:val="multilevel"/>
    <w:tmpl w:val="FFFFFFFF"/>
    <w:lvl w:ilvl="0">
      <w:start w:val="1"/>
      <w:numFmt w:val="upperRoman"/>
      <w:lvlText w:val="%1."/>
      <w:lvlJc w:val="righ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818721"/>
    <w:multiLevelType w:val="hybridMultilevel"/>
    <w:tmpl w:val="FFFFFFFF"/>
    <w:lvl w:ilvl="0" w:tplc="8CA63190">
      <w:start w:val="1"/>
      <w:numFmt w:val="decimal"/>
      <w:lvlText w:val="%1."/>
      <w:lvlJc w:val="left"/>
      <w:pPr>
        <w:ind w:left="720" w:hanging="360"/>
      </w:pPr>
    </w:lvl>
    <w:lvl w:ilvl="1" w:tplc="CE08908E">
      <w:start w:val="1"/>
      <w:numFmt w:val="lowerLetter"/>
      <w:lvlText w:val="%2."/>
      <w:lvlJc w:val="left"/>
      <w:pPr>
        <w:ind w:left="1440" w:hanging="360"/>
      </w:pPr>
      <w:rPr>
        <w:rFonts w:ascii="Calibri" w:hAnsi="Calibri" w:hint="default"/>
      </w:rPr>
    </w:lvl>
    <w:lvl w:ilvl="2" w:tplc="21B438AC">
      <w:start w:val="1"/>
      <w:numFmt w:val="lowerRoman"/>
      <w:lvlText w:val="%3."/>
      <w:lvlJc w:val="right"/>
      <w:pPr>
        <w:ind w:left="2160" w:hanging="180"/>
      </w:pPr>
    </w:lvl>
    <w:lvl w:ilvl="3" w:tplc="79CE5C52">
      <w:start w:val="1"/>
      <w:numFmt w:val="decimal"/>
      <w:lvlText w:val="%4."/>
      <w:lvlJc w:val="left"/>
      <w:pPr>
        <w:ind w:left="2880" w:hanging="360"/>
      </w:pPr>
    </w:lvl>
    <w:lvl w:ilvl="4" w:tplc="081EAED0">
      <w:start w:val="1"/>
      <w:numFmt w:val="lowerLetter"/>
      <w:lvlText w:val="%5."/>
      <w:lvlJc w:val="left"/>
      <w:pPr>
        <w:ind w:left="3600" w:hanging="360"/>
      </w:pPr>
    </w:lvl>
    <w:lvl w:ilvl="5" w:tplc="F306F60E">
      <w:start w:val="1"/>
      <w:numFmt w:val="lowerRoman"/>
      <w:lvlText w:val="%6."/>
      <w:lvlJc w:val="right"/>
      <w:pPr>
        <w:ind w:left="4320" w:hanging="180"/>
      </w:pPr>
    </w:lvl>
    <w:lvl w:ilvl="6" w:tplc="0EC28662">
      <w:start w:val="1"/>
      <w:numFmt w:val="decimal"/>
      <w:lvlText w:val="%7."/>
      <w:lvlJc w:val="left"/>
      <w:pPr>
        <w:ind w:left="5040" w:hanging="360"/>
      </w:pPr>
    </w:lvl>
    <w:lvl w:ilvl="7" w:tplc="F48660FC">
      <w:start w:val="1"/>
      <w:numFmt w:val="lowerLetter"/>
      <w:lvlText w:val="%8."/>
      <w:lvlJc w:val="left"/>
      <w:pPr>
        <w:ind w:left="5760" w:hanging="360"/>
      </w:pPr>
    </w:lvl>
    <w:lvl w:ilvl="8" w:tplc="F9024900">
      <w:start w:val="1"/>
      <w:numFmt w:val="lowerRoman"/>
      <w:lvlText w:val="%9."/>
      <w:lvlJc w:val="right"/>
      <w:pPr>
        <w:ind w:left="6480" w:hanging="180"/>
      </w:pPr>
    </w:lvl>
  </w:abstractNum>
  <w:abstractNum w:abstractNumId="20" w15:restartNumberingAfterBreak="0">
    <w:nsid w:val="7A890C98"/>
    <w:multiLevelType w:val="hybridMultilevel"/>
    <w:tmpl w:val="FFFFFFFF"/>
    <w:lvl w:ilvl="0" w:tplc="7ED4194A">
      <w:start w:val="1"/>
      <w:numFmt w:val="upperRoman"/>
      <w:lvlText w:val="%1."/>
      <w:lvlJc w:val="right"/>
      <w:pPr>
        <w:ind w:left="720" w:hanging="360"/>
      </w:pPr>
      <w:rPr>
        <w:rFonts w:ascii="Calibri" w:hAnsi="Calibri" w:hint="default"/>
      </w:rPr>
    </w:lvl>
    <w:lvl w:ilvl="1" w:tplc="6BE820D8">
      <w:start w:val="1"/>
      <w:numFmt w:val="lowerLetter"/>
      <w:lvlText w:val="%2."/>
      <w:lvlJc w:val="left"/>
      <w:pPr>
        <w:ind w:left="1440" w:hanging="360"/>
      </w:pPr>
    </w:lvl>
    <w:lvl w:ilvl="2" w:tplc="47141E76">
      <w:start w:val="1"/>
      <w:numFmt w:val="lowerRoman"/>
      <w:lvlText w:val="%3."/>
      <w:lvlJc w:val="right"/>
      <w:pPr>
        <w:ind w:left="2160" w:hanging="180"/>
      </w:pPr>
    </w:lvl>
    <w:lvl w:ilvl="3" w:tplc="1BBEC228">
      <w:start w:val="1"/>
      <w:numFmt w:val="decimal"/>
      <w:lvlText w:val="%4."/>
      <w:lvlJc w:val="left"/>
      <w:pPr>
        <w:ind w:left="2880" w:hanging="360"/>
      </w:pPr>
    </w:lvl>
    <w:lvl w:ilvl="4" w:tplc="E974BF74">
      <w:start w:val="1"/>
      <w:numFmt w:val="lowerLetter"/>
      <w:lvlText w:val="%5."/>
      <w:lvlJc w:val="left"/>
      <w:pPr>
        <w:ind w:left="3600" w:hanging="360"/>
      </w:pPr>
    </w:lvl>
    <w:lvl w:ilvl="5" w:tplc="549C4600">
      <w:start w:val="1"/>
      <w:numFmt w:val="lowerRoman"/>
      <w:lvlText w:val="%6."/>
      <w:lvlJc w:val="right"/>
      <w:pPr>
        <w:ind w:left="4320" w:hanging="180"/>
      </w:pPr>
    </w:lvl>
    <w:lvl w:ilvl="6" w:tplc="0276C030">
      <w:start w:val="1"/>
      <w:numFmt w:val="decimal"/>
      <w:lvlText w:val="%7."/>
      <w:lvlJc w:val="left"/>
      <w:pPr>
        <w:ind w:left="5040" w:hanging="360"/>
      </w:pPr>
    </w:lvl>
    <w:lvl w:ilvl="7" w:tplc="8AD0D5F0">
      <w:start w:val="1"/>
      <w:numFmt w:val="lowerLetter"/>
      <w:lvlText w:val="%8."/>
      <w:lvlJc w:val="left"/>
      <w:pPr>
        <w:ind w:left="5760" w:hanging="360"/>
      </w:pPr>
    </w:lvl>
    <w:lvl w:ilvl="8" w:tplc="F4A60F10">
      <w:start w:val="1"/>
      <w:numFmt w:val="lowerRoman"/>
      <w:lvlText w:val="%9."/>
      <w:lvlJc w:val="right"/>
      <w:pPr>
        <w:ind w:left="6480" w:hanging="180"/>
      </w:pPr>
    </w:lvl>
  </w:abstractNum>
  <w:num w:numId="1" w16cid:durableId="1344209321">
    <w:abstractNumId w:val="6"/>
  </w:num>
  <w:num w:numId="2" w16cid:durableId="1841311459">
    <w:abstractNumId w:val="5"/>
  </w:num>
  <w:num w:numId="3" w16cid:durableId="718819298">
    <w:abstractNumId w:val="9"/>
  </w:num>
  <w:num w:numId="4" w16cid:durableId="1467579443">
    <w:abstractNumId w:val="12"/>
  </w:num>
  <w:num w:numId="5" w16cid:durableId="2085181696">
    <w:abstractNumId w:val="0"/>
  </w:num>
  <w:num w:numId="6" w16cid:durableId="969942082">
    <w:abstractNumId w:val="11"/>
  </w:num>
  <w:num w:numId="7" w16cid:durableId="1989169246">
    <w:abstractNumId w:val="13"/>
  </w:num>
  <w:num w:numId="8" w16cid:durableId="1337222883">
    <w:abstractNumId w:val="4"/>
  </w:num>
  <w:num w:numId="9" w16cid:durableId="834805961">
    <w:abstractNumId w:val="7"/>
  </w:num>
  <w:num w:numId="10" w16cid:durableId="2083479274">
    <w:abstractNumId w:val="3"/>
  </w:num>
  <w:num w:numId="11" w16cid:durableId="50468292">
    <w:abstractNumId w:val="19"/>
  </w:num>
  <w:num w:numId="12" w16cid:durableId="1342005016">
    <w:abstractNumId w:val="2"/>
  </w:num>
  <w:num w:numId="13" w16cid:durableId="2033141589">
    <w:abstractNumId w:val="14"/>
  </w:num>
  <w:num w:numId="14" w16cid:durableId="587038492">
    <w:abstractNumId w:val="18"/>
  </w:num>
  <w:num w:numId="15" w16cid:durableId="467935682">
    <w:abstractNumId w:val="20"/>
  </w:num>
  <w:num w:numId="16" w16cid:durableId="409040999">
    <w:abstractNumId w:val="8"/>
  </w:num>
  <w:num w:numId="17" w16cid:durableId="1997296923">
    <w:abstractNumId w:val="16"/>
  </w:num>
  <w:num w:numId="18" w16cid:durableId="1087380711">
    <w:abstractNumId w:val="17"/>
  </w:num>
  <w:num w:numId="19" w16cid:durableId="1097096336">
    <w:abstractNumId w:val="10"/>
  </w:num>
  <w:num w:numId="20" w16cid:durableId="1310402304">
    <w:abstractNumId w:val="1"/>
  </w:num>
  <w:num w:numId="21" w16cid:durableId="176622408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3C"/>
    <w:rsid w:val="00077C0F"/>
    <w:rsid w:val="0008038F"/>
    <w:rsid w:val="000A4DCC"/>
    <w:rsid w:val="000C54DF"/>
    <w:rsid w:val="000E356A"/>
    <w:rsid w:val="000F7D0A"/>
    <w:rsid w:val="00128366"/>
    <w:rsid w:val="00163EAB"/>
    <w:rsid w:val="00177459"/>
    <w:rsid w:val="001C6177"/>
    <w:rsid w:val="0024668D"/>
    <w:rsid w:val="0027298A"/>
    <w:rsid w:val="00294E13"/>
    <w:rsid w:val="002BCA38"/>
    <w:rsid w:val="002F4A22"/>
    <w:rsid w:val="00300E4C"/>
    <w:rsid w:val="00343BA4"/>
    <w:rsid w:val="00381676"/>
    <w:rsid w:val="003C6CD4"/>
    <w:rsid w:val="003D36C9"/>
    <w:rsid w:val="003EDA43"/>
    <w:rsid w:val="003F239C"/>
    <w:rsid w:val="00416664"/>
    <w:rsid w:val="004318B7"/>
    <w:rsid w:val="00436340"/>
    <w:rsid w:val="00467DE3"/>
    <w:rsid w:val="004825E6"/>
    <w:rsid w:val="00515387"/>
    <w:rsid w:val="0056008F"/>
    <w:rsid w:val="005648A0"/>
    <w:rsid w:val="00566735"/>
    <w:rsid w:val="005C796F"/>
    <w:rsid w:val="006033C6"/>
    <w:rsid w:val="0060ACDA"/>
    <w:rsid w:val="00666285"/>
    <w:rsid w:val="0069792F"/>
    <w:rsid w:val="006B5E76"/>
    <w:rsid w:val="006C1E21"/>
    <w:rsid w:val="006D7785"/>
    <w:rsid w:val="006E2466"/>
    <w:rsid w:val="006E76D0"/>
    <w:rsid w:val="006F5951"/>
    <w:rsid w:val="00726656"/>
    <w:rsid w:val="0075AD5F"/>
    <w:rsid w:val="007611FD"/>
    <w:rsid w:val="00779145"/>
    <w:rsid w:val="0080400F"/>
    <w:rsid w:val="00855B6D"/>
    <w:rsid w:val="00860321"/>
    <w:rsid w:val="008C437A"/>
    <w:rsid w:val="008D18FA"/>
    <w:rsid w:val="0091043C"/>
    <w:rsid w:val="00924CEF"/>
    <w:rsid w:val="009552BC"/>
    <w:rsid w:val="00975148"/>
    <w:rsid w:val="009F7F45"/>
    <w:rsid w:val="00A03F6B"/>
    <w:rsid w:val="00A0733B"/>
    <w:rsid w:val="00A156C9"/>
    <w:rsid w:val="00AAD870"/>
    <w:rsid w:val="00AB163A"/>
    <w:rsid w:val="00AB3621"/>
    <w:rsid w:val="00AD58B9"/>
    <w:rsid w:val="00AF54B1"/>
    <w:rsid w:val="00B31CD2"/>
    <w:rsid w:val="00B3E953"/>
    <w:rsid w:val="00B44B24"/>
    <w:rsid w:val="00B508E4"/>
    <w:rsid w:val="00B76F78"/>
    <w:rsid w:val="00BA0B7E"/>
    <w:rsid w:val="00BA1445"/>
    <w:rsid w:val="00BF4D3A"/>
    <w:rsid w:val="00BF5216"/>
    <w:rsid w:val="00C071DF"/>
    <w:rsid w:val="00C212E3"/>
    <w:rsid w:val="00C39322"/>
    <w:rsid w:val="00C51B8C"/>
    <w:rsid w:val="00C811C9"/>
    <w:rsid w:val="00C9313B"/>
    <w:rsid w:val="00C98D27"/>
    <w:rsid w:val="00CA4A8B"/>
    <w:rsid w:val="00CB4756"/>
    <w:rsid w:val="00CC4356"/>
    <w:rsid w:val="00D6857C"/>
    <w:rsid w:val="00D81772"/>
    <w:rsid w:val="00D83907"/>
    <w:rsid w:val="00DA323D"/>
    <w:rsid w:val="00E56A43"/>
    <w:rsid w:val="00EC039E"/>
    <w:rsid w:val="00EE5FBE"/>
    <w:rsid w:val="00F02C9F"/>
    <w:rsid w:val="00F4394E"/>
    <w:rsid w:val="00FA2993"/>
    <w:rsid w:val="00FC3653"/>
    <w:rsid w:val="0109638E"/>
    <w:rsid w:val="01107657"/>
    <w:rsid w:val="011638BA"/>
    <w:rsid w:val="01311DD3"/>
    <w:rsid w:val="0139ABFE"/>
    <w:rsid w:val="013DAC6E"/>
    <w:rsid w:val="014E2C22"/>
    <w:rsid w:val="0176198F"/>
    <w:rsid w:val="0178E9A5"/>
    <w:rsid w:val="0182FCDB"/>
    <w:rsid w:val="01A9E918"/>
    <w:rsid w:val="01E13741"/>
    <w:rsid w:val="02177955"/>
    <w:rsid w:val="021F996B"/>
    <w:rsid w:val="0221C9B5"/>
    <w:rsid w:val="0222F99B"/>
    <w:rsid w:val="022E6F3E"/>
    <w:rsid w:val="0256E4CF"/>
    <w:rsid w:val="027954E1"/>
    <w:rsid w:val="02AC127E"/>
    <w:rsid w:val="02C77780"/>
    <w:rsid w:val="0300E29D"/>
    <w:rsid w:val="033C8C59"/>
    <w:rsid w:val="038139B5"/>
    <w:rsid w:val="0386C1E5"/>
    <w:rsid w:val="0398298D"/>
    <w:rsid w:val="03AF22E2"/>
    <w:rsid w:val="03C24F30"/>
    <w:rsid w:val="03C7BC10"/>
    <w:rsid w:val="03D0963D"/>
    <w:rsid w:val="03DE5478"/>
    <w:rsid w:val="03E04D76"/>
    <w:rsid w:val="03FCB396"/>
    <w:rsid w:val="03FD9440"/>
    <w:rsid w:val="0417C538"/>
    <w:rsid w:val="04203B8F"/>
    <w:rsid w:val="0422C9E2"/>
    <w:rsid w:val="04254AC4"/>
    <w:rsid w:val="042E086B"/>
    <w:rsid w:val="04362368"/>
    <w:rsid w:val="0444F220"/>
    <w:rsid w:val="04927426"/>
    <w:rsid w:val="04985665"/>
    <w:rsid w:val="04BAB304"/>
    <w:rsid w:val="04BD29C6"/>
    <w:rsid w:val="04FA8F22"/>
    <w:rsid w:val="05007181"/>
    <w:rsid w:val="050F4A8B"/>
    <w:rsid w:val="051CE776"/>
    <w:rsid w:val="05417200"/>
    <w:rsid w:val="0544577B"/>
    <w:rsid w:val="05487710"/>
    <w:rsid w:val="0548C4A1"/>
    <w:rsid w:val="05562CC2"/>
    <w:rsid w:val="0592FEF3"/>
    <w:rsid w:val="05958322"/>
    <w:rsid w:val="05A3C53F"/>
    <w:rsid w:val="05B63DFB"/>
    <w:rsid w:val="05C60337"/>
    <w:rsid w:val="05DBDE9C"/>
    <w:rsid w:val="05E30422"/>
    <w:rsid w:val="05F4A3D9"/>
    <w:rsid w:val="05F573A7"/>
    <w:rsid w:val="05F72785"/>
    <w:rsid w:val="0615BEBE"/>
    <w:rsid w:val="061712A0"/>
    <w:rsid w:val="062648D1"/>
    <w:rsid w:val="063D3015"/>
    <w:rsid w:val="0666B152"/>
    <w:rsid w:val="066EC8FE"/>
    <w:rsid w:val="069495CC"/>
    <w:rsid w:val="06A4A0D9"/>
    <w:rsid w:val="06EF7F0B"/>
    <w:rsid w:val="06F798B3"/>
    <w:rsid w:val="0706D02E"/>
    <w:rsid w:val="070836FF"/>
    <w:rsid w:val="070CFB7F"/>
    <w:rsid w:val="071770CE"/>
    <w:rsid w:val="071F0EB5"/>
    <w:rsid w:val="07438414"/>
    <w:rsid w:val="0757CBF5"/>
    <w:rsid w:val="07789C95"/>
    <w:rsid w:val="0779829C"/>
    <w:rsid w:val="07A1A265"/>
    <w:rsid w:val="07B19611"/>
    <w:rsid w:val="07BC8F2A"/>
    <w:rsid w:val="07EA43CB"/>
    <w:rsid w:val="07F69529"/>
    <w:rsid w:val="080CA083"/>
    <w:rsid w:val="080E479C"/>
    <w:rsid w:val="081F9885"/>
    <w:rsid w:val="08226B72"/>
    <w:rsid w:val="0828FE62"/>
    <w:rsid w:val="082ADFD6"/>
    <w:rsid w:val="082EB736"/>
    <w:rsid w:val="0839EF5D"/>
    <w:rsid w:val="084A48DF"/>
    <w:rsid w:val="0882DD58"/>
    <w:rsid w:val="088AFE14"/>
    <w:rsid w:val="088EC9B0"/>
    <w:rsid w:val="089954DB"/>
    <w:rsid w:val="08A40D6E"/>
    <w:rsid w:val="08A7940C"/>
    <w:rsid w:val="08B0595D"/>
    <w:rsid w:val="08C4C4C1"/>
    <w:rsid w:val="08D91B3D"/>
    <w:rsid w:val="08F61975"/>
    <w:rsid w:val="08F8BBE7"/>
    <w:rsid w:val="08FB1BD3"/>
    <w:rsid w:val="0902E41D"/>
    <w:rsid w:val="091DA8BB"/>
    <w:rsid w:val="092F14C1"/>
    <w:rsid w:val="0930F543"/>
    <w:rsid w:val="0937400D"/>
    <w:rsid w:val="09437B06"/>
    <w:rsid w:val="0969251A"/>
    <w:rsid w:val="09753E5E"/>
    <w:rsid w:val="097DC9C9"/>
    <w:rsid w:val="097E69E2"/>
    <w:rsid w:val="099503F6"/>
    <w:rsid w:val="09ADE353"/>
    <w:rsid w:val="09B08703"/>
    <w:rsid w:val="09C59669"/>
    <w:rsid w:val="09D84464"/>
    <w:rsid w:val="09E65A30"/>
    <w:rsid w:val="09F14232"/>
    <w:rsid w:val="0A0938FB"/>
    <w:rsid w:val="0A0D5454"/>
    <w:rsid w:val="0A10720B"/>
    <w:rsid w:val="0A1796FD"/>
    <w:rsid w:val="0A226158"/>
    <w:rsid w:val="0A283A35"/>
    <w:rsid w:val="0A4E2FD1"/>
    <w:rsid w:val="0A6E92BE"/>
    <w:rsid w:val="0A756404"/>
    <w:rsid w:val="0AA9DEE8"/>
    <w:rsid w:val="0AB041AF"/>
    <w:rsid w:val="0AB8AA9E"/>
    <w:rsid w:val="0ABC887D"/>
    <w:rsid w:val="0B0C55FB"/>
    <w:rsid w:val="0B19C721"/>
    <w:rsid w:val="0B34AE84"/>
    <w:rsid w:val="0B34B5BE"/>
    <w:rsid w:val="0B442A0C"/>
    <w:rsid w:val="0B657447"/>
    <w:rsid w:val="0B738A08"/>
    <w:rsid w:val="0B98B4CB"/>
    <w:rsid w:val="0B9B7662"/>
    <w:rsid w:val="0BDA4151"/>
    <w:rsid w:val="0BDBAE30"/>
    <w:rsid w:val="0BF3FE56"/>
    <w:rsid w:val="0C07A308"/>
    <w:rsid w:val="0C48E558"/>
    <w:rsid w:val="0C5F4E5A"/>
    <w:rsid w:val="0C7B9C69"/>
    <w:rsid w:val="0C8BB0CF"/>
    <w:rsid w:val="0C9108AB"/>
    <w:rsid w:val="0CA60C10"/>
    <w:rsid w:val="0CACC131"/>
    <w:rsid w:val="0CAF134E"/>
    <w:rsid w:val="0CEF7BF5"/>
    <w:rsid w:val="0D2A3908"/>
    <w:rsid w:val="0D363044"/>
    <w:rsid w:val="0D3A3037"/>
    <w:rsid w:val="0D3C7FC9"/>
    <w:rsid w:val="0D40D9BD"/>
    <w:rsid w:val="0D49A5DA"/>
    <w:rsid w:val="0D58B5A0"/>
    <w:rsid w:val="0D5A021A"/>
    <w:rsid w:val="0D5A7D41"/>
    <w:rsid w:val="0D85E087"/>
    <w:rsid w:val="0D8CE4B5"/>
    <w:rsid w:val="0D939105"/>
    <w:rsid w:val="0DBE9918"/>
    <w:rsid w:val="0DCC2D0A"/>
    <w:rsid w:val="0DD7CC0E"/>
    <w:rsid w:val="0DDC59CA"/>
    <w:rsid w:val="0DDCADF4"/>
    <w:rsid w:val="0DDE2430"/>
    <w:rsid w:val="0DED2347"/>
    <w:rsid w:val="0DF6787E"/>
    <w:rsid w:val="0E0A946E"/>
    <w:rsid w:val="0E24430F"/>
    <w:rsid w:val="0E25A442"/>
    <w:rsid w:val="0E49A25C"/>
    <w:rsid w:val="0E5C7160"/>
    <w:rsid w:val="0E62BC86"/>
    <w:rsid w:val="0E8C4004"/>
    <w:rsid w:val="0EB6ACA5"/>
    <w:rsid w:val="0EEE26B4"/>
    <w:rsid w:val="0F463290"/>
    <w:rsid w:val="0F488869"/>
    <w:rsid w:val="0F4E5C19"/>
    <w:rsid w:val="0F536301"/>
    <w:rsid w:val="0F6080B6"/>
    <w:rsid w:val="0F7FF6D9"/>
    <w:rsid w:val="0F826A23"/>
    <w:rsid w:val="0F971317"/>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ADB274"/>
    <w:rsid w:val="10B71D0A"/>
    <w:rsid w:val="10B77306"/>
    <w:rsid w:val="10BF1C35"/>
    <w:rsid w:val="10C4B52D"/>
    <w:rsid w:val="10DA7703"/>
    <w:rsid w:val="10FA7073"/>
    <w:rsid w:val="11115444"/>
    <w:rsid w:val="111FAAF3"/>
    <w:rsid w:val="1128A749"/>
    <w:rsid w:val="112D8D3F"/>
    <w:rsid w:val="113212B7"/>
    <w:rsid w:val="1137A4E0"/>
    <w:rsid w:val="1151AF96"/>
    <w:rsid w:val="115ED960"/>
    <w:rsid w:val="116C3D72"/>
    <w:rsid w:val="116DAA71"/>
    <w:rsid w:val="1171110D"/>
    <w:rsid w:val="11759C4E"/>
    <w:rsid w:val="118701A3"/>
    <w:rsid w:val="11913489"/>
    <w:rsid w:val="11A3E795"/>
    <w:rsid w:val="11B82FC4"/>
    <w:rsid w:val="11E7C40E"/>
    <w:rsid w:val="11F87B4E"/>
    <w:rsid w:val="120361CC"/>
    <w:rsid w:val="1212ACB1"/>
    <w:rsid w:val="121DE6B1"/>
    <w:rsid w:val="1228F858"/>
    <w:rsid w:val="122B2957"/>
    <w:rsid w:val="123C8024"/>
    <w:rsid w:val="124C573F"/>
    <w:rsid w:val="1264547F"/>
    <w:rsid w:val="12691FEA"/>
    <w:rsid w:val="126CC76F"/>
    <w:rsid w:val="12882263"/>
    <w:rsid w:val="128C1CB4"/>
    <w:rsid w:val="12D29425"/>
    <w:rsid w:val="12E4B30B"/>
    <w:rsid w:val="12F8D367"/>
    <w:rsid w:val="12FE8CC5"/>
    <w:rsid w:val="1321056F"/>
    <w:rsid w:val="13249D9F"/>
    <w:rsid w:val="1337C92B"/>
    <w:rsid w:val="134CC09B"/>
    <w:rsid w:val="134DDFA4"/>
    <w:rsid w:val="13532AE5"/>
    <w:rsid w:val="1358AEEA"/>
    <w:rsid w:val="136365BA"/>
    <w:rsid w:val="13B4E51C"/>
    <w:rsid w:val="140024E0"/>
    <w:rsid w:val="142B490C"/>
    <w:rsid w:val="142C9DA8"/>
    <w:rsid w:val="1431D0BF"/>
    <w:rsid w:val="1449F686"/>
    <w:rsid w:val="145F3084"/>
    <w:rsid w:val="1469ECEF"/>
    <w:rsid w:val="14A97DD1"/>
    <w:rsid w:val="14BFB4D9"/>
    <w:rsid w:val="14C212B9"/>
    <w:rsid w:val="14C7C195"/>
    <w:rsid w:val="14D9D4FA"/>
    <w:rsid w:val="14E77F0F"/>
    <w:rsid w:val="14EBC45A"/>
    <w:rsid w:val="14F4197C"/>
    <w:rsid w:val="1505E876"/>
    <w:rsid w:val="151CFA58"/>
    <w:rsid w:val="1523522C"/>
    <w:rsid w:val="15267D85"/>
    <w:rsid w:val="152F3181"/>
    <w:rsid w:val="155AFA77"/>
    <w:rsid w:val="157B4AC4"/>
    <w:rsid w:val="159E9F5B"/>
    <w:rsid w:val="15AD3018"/>
    <w:rsid w:val="15B20A72"/>
    <w:rsid w:val="15C5A31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A1D8BA"/>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610580"/>
    <w:rsid w:val="186534D9"/>
    <w:rsid w:val="18663124"/>
    <w:rsid w:val="186FB7A3"/>
    <w:rsid w:val="189BEDC8"/>
    <w:rsid w:val="189EDED5"/>
    <w:rsid w:val="18AB9DE7"/>
    <w:rsid w:val="18C0A32E"/>
    <w:rsid w:val="18DC08F3"/>
    <w:rsid w:val="18DD5A2D"/>
    <w:rsid w:val="18E2C7ED"/>
    <w:rsid w:val="18E7AFFA"/>
    <w:rsid w:val="18ED7740"/>
    <w:rsid w:val="18EF7B3D"/>
    <w:rsid w:val="18F8C73B"/>
    <w:rsid w:val="18FC8C58"/>
    <w:rsid w:val="195EE6CE"/>
    <w:rsid w:val="19774F57"/>
    <w:rsid w:val="197C6723"/>
    <w:rsid w:val="19CAFE35"/>
    <w:rsid w:val="19DE995D"/>
    <w:rsid w:val="19E3BA17"/>
    <w:rsid w:val="19F3D10E"/>
    <w:rsid w:val="1A035C29"/>
    <w:rsid w:val="1A15EDA3"/>
    <w:rsid w:val="1A1D8441"/>
    <w:rsid w:val="1A277C21"/>
    <w:rsid w:val="1A3B2031"/>
    <w:rsid w:val="1A52209B"/>
    <w:rsid w:val="1A62E9BA"/>
    <w:rsid w:val="1A7FD533"/>
    <w:rsid w:val="1A83BA21"/>
    <w:rsid w:val="1A9A7A30"/>
    <w:rsid w:val="1A9C83C9"/>
    <w:rsid w:val="1AA62633"/>
    <w:rsid w:val="1ACA55CA"/>
    <w:rsid w:val="1B0C80DC"/>
    <w:rsid w:val="1B1FCE9A"/>
    <w:rsid w:val="1B2F1303"/>
    <w:rsid w:val="1B3A114C"/>
    <w:rsid w:val="1B56B70D"/>
    <w:rsid w:val="1B68FB1D"/>
    <w:rsid w:val="1B778F09"/>
    <w:rsid w:val="1B86F5DF"/>
    <w:rsid w:val="1BE52942"/>
    <w:rsid w:val="1BEB4EFC"/>
    <w:rsid w:val="1C1404FD"/>
    <w:rsid w:val="1C28CD7E"/>
    <w:rsid w:val="1C4BC6D7"/>
    <w:rsid w:val="1C4EC62A"/>
    <w:rsid w:val="1C50C209"/>
    <w:rsid w:val="1C795BEA"/>
    <w:rsid w:val="1CD757C4"/>
    <w:rsid w:val="1CE9EBA3"/>
    <w:rsid w:val="1CF8C985"/>
    <w:rsid w:val="1D106638"/>
    <w:rsid w:val="1D2CC2A7"/>
    <w:rsid w:val="1D2F6521"/>
    <w:rsid w:val="1D5F1CE3"/>
    <w:rsid w:val="1D68A437"/>
    <w:rsid w:val="1D820AB7"/>
    <w:rsid w:val="1D875E6A"/>
    <w:rsid w:val="1D9F9BC2"/>
    <w:rsid w:val="1DA583D6"/>
    <w:rsid w:val="1DAC6189"/>
    <w:rsid w:val="1DB763E8"/>
    <w:rsid w:val="1DC7C016"/>
    <w:rsid w:val="1DDEF7D1"/>
    <w:rsid w:val="1E1D4A59"/>
    <w:rsid w:val="1E344081"/>
    <w:rsid w:val="1E556808"/>
    <w:rsid w:val="1E7E868E"/>
    <w:rsid w:val="1E7FD4C2"/>
    <w:rsid w:val="1EBC827D"/>
    <w:rsid w:val="1EBCAC55"/>
    <w:rsid w:val="1EBCEB6A"/>
    <w:rsid w:val="1EC9594D"/>
    <w:rsid w:val="1ECD81D7"/>
    <w:rsid w:val="1ED463CD"/>
    <w:rsid w:val="1EDA093F"/>
    <w:rsid w:val="1EF8DAE2"/>
    <w:rsid w:val="1EFE1C99"/>
    <w:rsid w:val="1F2099A8"/>
    <w:rsid w:val="1F2591BE"/>
    <w:rsid w:val="1F2FDC9D"/>
    <w:rsid w:val="1F3082B1"/>
    <w:rsid w:val="1F40E175"/>
    <w:rsid w:val="1F481F24"/>
    <w:rsid w:val="1F533160"/>
    <w:rsid w:val="1F693FB8"/>
    <w:rsid w:val="1F739266"/>
    <w:rsid w:val="1F7D19AE"/>
    <w:rsid w:val="1F804C44"/>
    <w:rsid w:val="1F993034"/>
    <w:rsid w:val="1FACF968"/>
    <w:rsid w:val="1FB0128C"/>
    <w:rsid w:val="1FD17E42"/>
    <w:rsid w:val="1FD889C3"/>
    <w:rsid w:val="1FEB885D"/>
    <w:rsid w:val="1FEF8DD8"/>
    <w:rsid w:val="1FF53B84"/>
    <w:rsid w:val="1FF9BDF6"/>
    <w:rsid w:val="1FFA2657"/>
    <w:rsid w:val="200032B4"/>
    <w:rsid w:val="2004D2A5"/>
    <w:rsid w:val="2009790B"/>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9880BA"/>
    <w:rsid w:val="21E3D883"/>
    <w:rsid w:val="21F1119F"/>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703B0"/>
    <w:rsid w:val="23E62494"/>
    <w:rsid w:val="23EA5D45"/>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7FFC6"/>
    <w:rsid w:val="24B89334"/>
    <w:rsid w:val="24BC6FE8"/>
    <w:rsid w:val="24CEFD7D"/>
    <w:rsid w:val="24EDDB3A"/>
    <w:rsid w:val="24F16ADE"/>
    <w:rsid w:val="24F5F725"/>
    <w:rsid w:val="250160DB"/>
    <w:rsid w:val="2525FF56"/>
    <w:rsid w:val="25290736"/>
    <w:rsid w:val="252D2629"/>
    <w:rsid w:val="2577E0C0"/>
    <w:rsid w:val="257C1AB9"/>
    <w:rsid w:val="25826FC2"/>
    <w:rsid w:val="258B10DF"/>
    <w:rsid w:val="259A635E"/>
    <w:rsid w:val="25A7EF63"/>
    <w:rsid w:val="25E15A49"/>
    <w:rsid w:val="25F5503F"/>
    <w:rsid w:val="2600FAB0"/>
    <w:rsid w:val="260B5073"/>
    <w:rsid w:val="260F5DF2"/>
    <w:rsid w:val="263032EF"/>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3CF34"/>
    <w:rsid w:val="272C8330"/>
    <w:rsid w:val="273526B1"/>
    <w:rsid w:val="275ABFCD"/>
    <w:rsid w:val="278216B0"/>
    <w:rsid w:val="27874550"/>
    <w:rsid w:val="279120A0"/>
    <w:rsid w:val="27A55A30"/>
    <w:rsid w:val="28051F80"/>
    <w:rsid w:val="280CAAE2"/>
    <w:rsid w:val="28134081"/>
    <w:rsid w:val="2842FEB2"/>
    <w:rsid w:val="284B1800"/>
    <w:rsid w:val="28618150"/>
    <w:rsid w:val="2865968C"/>
    <w:rsid w:val="2873A852"/>
    <w:rsid w:val="289B6620"/>
    <w:rsid w:val="28A67738"/>
    <w:rsid w:val="28A891C4"/>
    <w:rsid w:val="28BE64BD"/>
    <w:rsid w:val="28C11536"/>
    <w:rsid w:val="28CF0B6B"/>
    <w:rsid w:val="28E8B20A"/>
    <w:rsid w:val="28EFA01C"/>
    <w:rsid w:val="28F7BCBF"/>
    <w:rsid w:val="29013DED"/>
    <w:rsid w:val="2907A09C"/>
    <w:rsid w:val="2923FFF8"/>
    <w:rsid w:val="2953CB47"/>
    <w:rsid w:val="299333E3"/>
    <w:rsid w:val="29AC2F5D"/>
    <w:rsid w:val="29DDB108"/>
    <w:rsid w:val="2A047DCA"/>
    <w:rsid w:val="2A18E404"/>
    <w:rsid w:val="2A247E9F"/>
    <w:rsid w:val="2A2B5C59"/>
    <w:rsid w:val="2A4B0748"/>
    <w:rsid w:val="2A60FA9A"/>
    <w:rsid w:val="2A68C0DF"/>
    <w:rsid w:val="2A72B09E"/>
    <w:rsid w:val="2A7E54B6"/>
    <w:rsid w:val="2A844A3E"/>
    <w:rsid w:val="2A9B168B"/>
    <w:rsid w:val="2A9D15EB"/>
    <w:rsid w:val="2AC10983"/>
    <w:rsid w:val="2AC71168"/>
    <w:rsid w:val="2AC7C901"/>
    <w:rsid w:val="2AE1FCEA"/>
    <w:rsid w:val="2AF26645"/>
    <w:rsid w:val="2B263AA3"/>
    <w:rsid w:val="2B2A922C"/>
    <w:rsid w:val="2B482F42"/>
    <w:rsid w:val="2B4C24F4"/>
    <w:rsid w:val="2B7135EB"/>
    <w:rsid w:val="2B73830E"/>
    <w:rsid w:val="2B7638AD"/>
    <w:rsid w:val="2B7FFCF5"/>
    <w:rsid w:val="2B9D19CB"/>
    <w:rsid w:val="2BB1C7AB"/>
    <w:rsid w:val="2BC29B5E"/>
    <w:rsid w:val="2BD8CF72"/>
    <w:rsid w:val="2BDCE413"/>
    <w:rsid w:val="2BDD214F"/>
    <w:rsid w:val="2BE3D125"/>
    <w:rsid w:val="2C0D9423"/>
    <w:rsid w:val="2C0E818A"/>
    <w:rsid w:val="2C102B72"/>
    <w:rsid w:val="2C2F48D2"/>
    <w:rsid w:val="2C33157E"/>
    <w:rsid w:val="2C37E07A"/>
    <w:rsid w:val="2C57D148"/>
    <w:rsid w:val="2C5B9626"/>
    <w:rsid w:val="2C6CD54E"/>
    <w:rsid w:val="2C78B855"/>
    <w:rsid w:val="2C85A0F6"/>
    <w:rsid w:val="2CA539AD"/>
    <w:rsid w:val="2CBB3E52"/>
    <w:rsid w:val="2CF84006"/>
    <w:rsid w:val="2CFF6B44"/>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1BA2CA"/>
    <w:rsid w:val="2E20249C"/>
    <w:rsid w:val="2E30EC21"/>
    <w:rsid w:val="2E461DB8"/>
    <w:rsid w:val="2E4D358E"/>
    <w:rsid w:val="2E4D5EF6"/>
    <w:rsid w:val="2E6DAB4E"/>
    <w:rsid w:val="2E700E57"/>
    <w:rsid w:val="2E735C34"/>
    <w:rsid w:val="2E992B12"/>
    <w:rsid w:val="2EA7617B"/>
    <w:rsid w:val="2EBABC97"/>
    <w:rsid w:val="2EBFA4F6"/>
    <w:rsid w:val="2EE632B3"/>
    <w:rsid w:val="2EF26DEB"/>
    <w:rsid w:val="2F2E1838"/>
    <w:rsid w:val="2F52931E"/>
    <w:rsid w:val="2F577225"/>
    <w:rsid w:val="2F8F2A90"/>
    <w:rsid w:val="2FA38FD7"/>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93B11E"/>
    <w:rsid w:val="309FBA1C"/>
    <w:rsid w:val="30C4E2ED"/>
    <w:rsid w:val="30ED963A"/>
    <w:rsid w:val="310A2E1F"/>
    <w:rsid w:val="310B044F"/>
    <w:rsid w:val="311DF55E"/>
    <w:rsid w:val="3134810A"/>
    <w:rsid w:val="31435581"/>
    <w:rsid w:val="314CFEB4"/>
    <w:rsid w:val="3160DFB1"/>
    <w:rsid w:val="316E449A"/>
    <w:rsid w:val="317CB96C"/>
    <w:rsid w:val="318E9E0C"/>
    <w:rsid w:val="31A278C3"/>
    <w:rsid w:val="31A7AF19"/>
    <w:rsid w:val="31B32812"/>
    <w:rsid w:val="31DB3D5F"/>
    <w:rsid w:val="31F42EF5"/>
    <w:rsid w:val="31F73366"/>
    <w:rsid w:val="320277FA"/>
    <w:rsid w:val="320D5809"/>
    <w:rsid w:val="320FEE43"/>
    <w:rsid w:val="3223EB7E"/>
    <w:rsid w:val="3232D885"/>
    <w:rsid w:val="3236F83D"/>
    <w:rsid w:val="327BF20D"/>
    <w:rsid w:val="32A7ADB4"/>
    <w:rsid w:val="32AEDD71"/>
    <w:rsid w:val="32C9711C"/>
    <w:rsid w:val="32DF724B"/>
    <w:rsid w:val="32F292F6"/>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ADA05"/>
    <w:rsid w:val="34CE5E99"/>
    <w:rsid w:val="34D2DF60"/>
    <w:rsid w:val="34D41DC7"/>
    <w:rsid w:val="34E3E42F"/>
    <w:rsid w:val="34E9C141"/>
    <w:rsid w:val="34F522AC"/>
    <w:rsid w:val="34FCBC9D"/>
    <w:rsid w:val="350F79FA"/>
    <w:rsid w:val="351B5A20"/>
    <w:rsid w:val="35364938"/>
    <w:rsid w:val="354F2A3D"/>
    <w:rsid w:val="3574FCFA"/>
    <w:rsid w:val="357EAA19"/>
    <w:rsid w:val="35A98F28"/>
    <w:rsid w:val="35B5C724"/>
    <w:rsid w:val="35C1075D"/>
    <w:rsid w:val="35C3D04A"/>
    <w:rsid w:val="35C6D301"/>
    <w:rsid w:val="36003E04"/>
    <w:rsid w:val="3624FE7D"/>
    <w:rsid w:val="363613AB"/>
    <w:rsid w:val="366D44D3"/>
    <w:rsid w:val="36944E08"/>
    <w:rsid w:val="369E8F8F"/>
    <w:rsid w:val="36AB4A5B"/>
    <w:rsid w:val="36BF02D1"/>
    <w:rsid w:val="36C20918"/>
    <w:rsid w:val="36D80C32"/>
    <w:rsid w:val="36F0284E"/>
    <w:rsid w:val="3702C8C0"/>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E3B0A"/>
    <w:rsid w:val="387F067A"/>
    <w:rsid w:val="3881DF00"/>
    <w:rsid w:val="389B277B"/>
    <w:rsid w:val="38A29768"/>
    <w:rsid w:val="38A5A291"/>
    <w:rsid w:val="38B84DA9"/>
    <w:rsid w:val="38C9DE72"/>
    <w:rsid w:val="38DC358C"/>
    <w:rsid w:val="38EF4457"/>
    <w:rsid w:val="38FFDD97"/>
    <w:rsid w:val="39043D0D"/>
    <w:rsid w:val="3912DCBA"/>
    <w:rsid w:val="394C0EA6"/>
    <w:rsid w:val="394CABD0"/>
    <w:rsid w:val="3959131A"/>
    <w:rsid w:val="39755345"/>
    <w:rsid w:val="398B90B7"/>
    <w:rsid w:val="39A17B3A"/>
    <w:rsid w:val="39B496FD"/>
    <w:rsid w:val="39C8422F"/>
    <w:rsid w:val="39C93301"/>
    <w:rsid w:val="39CD26E7"/>
    <w:rsid w:val="39E56AB6"/>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B50188"/>
    <w:rsid w:val="3AD5FBE4"/>
    <w:rsid w:val="3ADEA388"/>
    <w:rsid w:val="3AF89846"/>
    <w:rsid w:val="3B082EFC"/>
    <w:rsid w:val="3B365EDF"/>
    <w:rsid w:val="3B557CB8"/>
    <w:rsid w:val="3B752EA4"/>
    <w:rsid w:val="3B9F2BD0"/>
    <w:rsid w:val="3B9FB0AF"/>
    <w:rsid w:val="3BA45188"/>
    <w:rsid w:val="3BB2C3A0"/>
    <w:rsid w:val="3BCA4644"/>
    <w:rsid w:val="3BEB6C3D"/>
    <w:rsid w:val="3BEEF8BB"/>
    <w:rsid w:val="3BF8B467"/>
    <w:rsid w:val="3C09B305"/>
    <w:rsid w:val="3C1790D4"/>
    <w:rsid w:val="3C4BF053"/>
    <w:rsid w:val="3C616783"/>
    <w:rsid w:val="3C67E6D5"/>
    <w:rsid w:val="3C6ED6EC"/>
    <w:rsid w:val="3C951342"/>
    <w:rsid w:val="3CBF254B"/>
    <w:rsid w:val="3CC1D0DE"/>
    <w:rsid w:val="3CCE2A5D"/>
    <w:rsid w:val="3CD947D6"/>
    <w:rsid w:val="3CE18F6B"/>
    <w:rsid w:val="3CEA36CE"/>
    <w:rsid w:val="3D1F29E7"/>
    <w:rsid w:val="3D304819"/>
    <w:rsid w:val="3D5F7E70"/>
    <w:rsid w:val="3D70747C"/>
    <w:rsid w:val="3D74F21B"/>
    <w:rsid w:val="3D785440"/>
    <w:rsid w:val="3D9E33DF"/>
    <w:rsid w:val="3DA63181"/>
    <w:rsid w:val="3DCF4FDA"/>
    <w:rsid w:val="3DFB0EE9"/>
    <w:rsid w:val="3E1F35E8"/>
    <w:rsid w:val="3E20FABE"/>
    <w:rsid w:val="3E4A01F6"/>
    <w:rsid w:val="3E4CF7D2"/>
    <w:rsid w:val="3E751837"/>
    <w:rsid w:val="3E942815"/>
    <w:rsid w:val="3EB5D6D6"/>
    <w:rsid w:val="3EE3EB5C"/>
    <w:rsid w:val="3EEA648C"/>
    <w:rsid w:val="3EF4BF98"/>
    <w:rsid w:val="3F1B6BF8"/>
    <w:rsid w:val="3F37628E"/>
    <w:rsid w:val="3F3C514E"/>
    <w:rsid w:val="3F4A74CF"/>
    <w:rsid w:val="3F5B83BC"/>
    <w:rsid w:val="3F5CF8D3"/>
    <w:rsid w:val="3F78941F"/>
    <w:rsid w:val="3F8DA758"/>
    <w:rsid w:val="3FB4FBFE"/>
    <w:rsid w:val="3FBC76C1"/>
    <w:rsid w:val="3FDB121E"/>
    <w:rsid w:val="3FE8214E"/>
    <w:rsid w:val="3FF52FC3"/>
    <w:rsid w:val="401D9936"/>
    <w:rsid w:val="402D262B"/>
    <w:rsid w:val="403E5376"/>
    <w:rsid w:val="4054DA06"/>
    <w:rsid w:val="4058E694"/>
    <w:rsid w:val="40590071"/>
    <w:rsid w:val="407CCB63"/>
    <w:rsid w:val="408852DC"/>
    <w:rsid w:val="409D528C"/>
    <w:rsid w:val="40BDC4E4"/>
    <w:rsid w:val="40CF9A6D"/>
    <w:rsid w:val="40E7CBA5"/>
    <w:rsid w:val="40F645F5"/>
    <w:rsid w:val="4100AB6C"/>
    <w:rsid w:val="4126DAFF"/>
    <w:rsid w:val="4135656E"/>
    <w:rsid w:val="41459BD3"/>
    <w:rsid w:val="414D7DF3"/>
    <w:rsid w:val="415EA82D"/>
    <w:rsid w:val="41708E56"/>
    <w:rsid w:val="418D78FC"/>
    <w:rsid w:val="41ABD119"/>
    <w:rsid w:val="41CB07CA"/>
    <w:rsid w:val="4223317F"/>
    <w:rsid w:val="4223A697"/>
    <w:rsid w:val="4240DEE5"/>
    <w:rsid w:val="424D42E2"/>
    <w:rsid w:val="42611CDE"/>
    <w:rsid w:val="429CA1AC"/>
    <w:rsid w:val="42F014D3"/>
    <w:rsid w:val="4302030E"/>
    <w:rsid w:val="430C5EB7"/>
    <w:rsid w:val="43180762"/>
    <w:rsid w:val="43213EFE"/>
    <w:rsid w:val="43235342"/>
    <w:rsid w:val="433236D1"/>
    <w:rsid w:val="43399AB0"/>
    <w:rsid w:val="4340D65E"/>
    <w:rsid w:val="434E399A"/>
    <w:rsid w:val="437B957E"/>
    <w:rsid w:val="438577DC"/>
    <w:rsid w:val="4391BAE9"/>
    <w:rsid w:val="439AD27E"/>
    <w:rsid w:val="43A04F44"/>
    <w:rsid w:val="43A0ECD8"/>
    <w:rsid w:val="43B5C0C1"/>
    <w:rsid w:val="43BB8F8B"/>
    <w:rsid w:val="43C491A7"/>
    <w:rsid w:val="43EEDD1B"/>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22F59"/>
    <w:rsid w:val="46931A05"/>
    <w:rsid w:val="46AAEC89"/>
    <w:rsid w:val="46CD0A34"/>
    <w:rsid w:val="46DC94BA"/>
    <w:rsid w:val="46E2B4F9"/>
    <w:rsid w:val="46E41F3A"/>
    <w:rsid w:val="46E79F68"/>
    <w:rsid w:val="46F7ADD8"/>
    <w:rsid w:val="47127B88"/>
    <w:rsid w:val="47204F0C"/>
    <w:rsid w:val="47585E83"/>
    <w:rsid w:val="476171CC"/>
    <w:rsid w:val="478E04E9"/>
    <w:rsid w:val="47964E0D"/>
    <w:rsid w:val="47A754F0"/>
    <w:rsid w:val="47B25732"/>
    <w:rsid w:val="47B4DD57"/>
    <w:rsid w:val="47D0A855"/>
    <w:rsid w:val="47D2B611"/>
    <w:rsid w:val="47E047B7"/>
    <w:rsid w:val="4813AAED"/>
    <w:rsid w:val="4815C209"/>
    <w:rsid w:val="4828BF15"/>
    <w:rsid w:val="48306820"/>
    <w:rsid w:val="48607B48"/>
    <w:rsid w:val="4862D80A"/>
    <w:rsid w:val="4864E4E0"/>
    <w:rsid w:val="486D7921"/>
    <w:rsid w:val="48736A2B"/>
    <w:rsid w:val="487AA6FC"/>
    <w:rsid w:val="48D82EB8"/>
    <w:rsid w:val="48E2D861"/>
    <w:rsid w:val="4913CAA2"/>
    <w:rsid w:val="493B5E28"/>
    <w:rsid w:val="493FED1A"/>
    <w:rsid w:val="494E337F"/>
    <w:rsid w:val="4953FDA0"/>
    <w:rsid w:val="49540843"/>
    <w:rsid w:val="4958053C"/>
    <w:rsid w:val="49650E57"/>
    <w:rsid w:val="496CDD30"/>
    <w:rsid w:val="498D48C2"/>
    <w:rsid w:val="49B9FBFB"/>
    <w:rsid w:val="49CFAD9A"/>
    <w:rsid w:val="49EFC584"/>
    <w:rsid w:val="4A30ABBA"/>
    <w:rsid w:val="4A95A3F5"/>
    <w:rsid w:val="4AAC49AA"/>
    <w:rsid w:val="4AB26663"/>
    <w:rsid w:val="4AB76017"/>
    <w:rsid w:val="4ABB84B5"/>
    <w:rsid w:val="4AD090F0"/>
    <w:rsid w:val="4AD355BC"/>
    <w:rsid w:val="4AF7B489"/>
    <w:rsid w:val="4B005831"/>
    <w:rsid w:val="4B0AE120"/>
    <w:rsid w:val="4B188EB6"/>
    <w:rsid w:val="4B2DB1E1"/>
    <w:rsid w:val="4B4372F4"/>
    <w:rsid w:val="4B84238E"/>
    <w:rsid w:val="4B87A266"/>
    <w:rsid w:val="4B8D2466"/>
    <w:rsid w:val="4B9D17DD"/>
    <w:rsid w:val="4BC79381"/>
    <w:rsid w:val="4BD9E37E"/>
    <w:rsid w:val="4C0A373E"/>
    <w:rsid w:val="4C13D662"/>
    <w:rsid w:val="4C145A12"/>
    <w:rsid w:val="4C164818"/>
    <w:rsid w:val="4C20F47D"/>
    <w:rsid w:val="4C29E551"/>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86A0B"/>
    <w:rsid w:val="4E7C06ED"/>
    <w:rsid w:val="4E8873B7"/>
    <w:rsid w:val="4E898254"/>
    <w:rsid w:val="4EB64862"/>
    <w:rsid w:val="4EB871A1"/>
    <w:rsid w:val="4EC7C566"/>
    <w:rsid w:val="4ECA7174"/>
    <w:rsid w:val="4ECF8F9C"/>
    <w:rsid w:val="4EE5E3F5"/>
    <w:rsid w:val="4F096F5D"/>
    <w:rsid w:val="4F0DA05C"/>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900CC"/>
    <w:rsid w:val="513A7C3B"/>
    <w:rsid w:val="5153BC8E"/>
    <w:rsid w:val="515CAAE7"/>
    <w:rsid w:val="516B7B82"/>
    <w:rsid w:val="516C9B17"/>
    <w:rsid w:val="516D89C3"/>
    <w:rsid w:val="519A9348"/>
    <w:rsid w:val="519BC9C3"/>
    <w:rsid w:val="51A73B83"/>
    <w:rsid w:val="51B891B6"/>
    <w:rsid w:val="51CDB87A"/>
    <w:rsid w:val="51D670C6"/>
    <w:rsid w:val="51E31770"/>
    <w:rsid w:val="51E64BB2"/>
    <w:rsid w:val="51E8D8F3"/>
    <w:rsid w:val="51EAD8A7"/>
    <w:rsid w:val="51FB811C"/>
    <w:rsid w:val="51FC65EA"/>
    <w:rsid w:val="51FDB764"/>
    <w:rsid w:val="52065425"/>
    <w:rsid w:val="5229DE40"/>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36F5F2"/>
    <w:rsid w:val="533AC400"/>
    <w:rsid w:val="535E3685"/>
    <w:rsid w:val="5374C613"/>
    <w:rsid w:val="53B1F64D"/>
    <w:rsid w:val="53C0033A"/>
    <w:rsid w:val="53D3296F"/>
    <w:rsid w:val="53D60F39"/>
    <w:rsid w:val="53E4B82E"/>
    <w:rsid w:val="53EEBC74"/>
    <w:rsid w:val="53FF7EAD"/>
    <w:rsid w:val="53FFA285"/>
    <w:rsid w:val="5402701E"/>
    <w:rsid w:val="543C863B"/>
    <w:rsid w:val="546AB15B"/>
    <w:rsid w:val="547F466F"/>
    <w:rsid w:val="5485CBD5"/>
    <w:rsid w:val="5487877D"/>
    <w:rsid w:val="549BE895"/>
    <w:rsid w:val="54BF1B7F"/>
    <w:rsid w:val="55011990"/>
    <w:rsid w:val="55026B0B"/>
    <w:rsid w:val="5511A1D1"/>
    <w:rsid w:val="55132EEA"/>
    <w:rsid w:val="5520A87F"/>
    <w:rsid w:val="5530FB5E"/>
    <w:rsid w:val="553406AC"/>
    <w:rsid w:val="555CFB42"/>
    <w:rsid w:val="558C6B21"/>
    <w:rsid w:val="55A008B9"/>
    <w:rsid w:val="55A0C341"/>
    <w:rsid w:val="55B0C017"/>
    <w:rsid w:val="55DC5E86"/>
    <w:rsid w:val="55E71415"/>
    <w:rsid w:val="5643E0C6"/>
    <w:rsid w:val="564BBE0B"/>
    <w:rsid w:val="565A3631"/>
    <w:rsid w:val="565CBF6C"/>
    <w:rsid w:val="5669EFAB"/>
    <w:rsid w:val="567B6BDC"/>
    <w:rsid w:val="568B87A3"/>
    <w:rsid w:val="56906954"/>
    <w:rsid w:val="56A1E907"/>
    <w:rsid w:val="56A45D32"/>
    <w:rsid w:val="56B9F8D2"/>
    <w:rsid w:val="56D18163"/>
    <w:rsid w:val="56D2FF42"/>
    <w:rsid w:val="56D58359"/>
    <w:rsid w:val="56D72EDF"/>
    <w:rsid w:val="56F13A31"/>
    <w:rsid w:val="57015826"/>
    <w:rsid w:val="57256199"/>
    <w:rsid w:val="575F3DBE"/>
    <w:rsid w:val="57641B74"/>
    <w:rsid w:val="577B8F27"/>
    <w:rsid w:val="577DCE30"/>
    <w:rsid w:val="579BF714"/>
    <w:rsid w:val="57A3A340"/>
    <w:rsid w:val="57E4D675"/>
    <w:rsid w:val="57FD111F"/>
    <w:rsid w:val="58081535"/>
    <w:rsid w:val="5814640F"/>
    <w:rsid w:val="58265F68"/>
    <w:rsid w:val="582F52B8"/>
    <w:rsid w:val="582F9A51"/>
    <w:rsid w:val="5838CBF7"/>
    <w:rsid w:val="5883844B"/>
    <w:rsid w:val="5898BC45"/>
    <w:rsid w:val="58E860D9"/>
    <w:rsid w:val="58ED072A"/>
    <w:rsid w:val="58ED2D71"/>
    <w:rsid w:val="58FD6DDD"/>
    <w:rsid w:val="58FD97BF"/>
    <w:rsid w:val="592956BA"/>
    <w:rsid w:val="5948F139"/>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A38670B"/>
    <w:rsid w:val="5A3AE284"/>
    <w:rsid w:val="5A4DEFD8"/>
    <w:rsid w:val="5A52A6EF"/>
    <w:rsid w:val="5A6BCF4C"/>
    <w:rsid w:val="5A6C9B21"/>
    <w:rsid w:val="5A84313A"/>
    <w:rsid w:val="5A993E3E"/>
    <w:rsid w:val="5A9B30CB"/>
    <w:rsid w:val="5AA0AD51"/>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6A5D08"/>
    <w:rsid w:val="5C77A338"/>
    <w:rsid w:val="5C7C58D4"/>
    <w:rsid w:val="5CA2CDA2"/>
    <w:rsid w:val="5CB085DF"/>
    <w:rsid w:val="5CB4D930"/>
    <w:rsid w:val="5CD02256"/>
    <w:rsid w:val="5CDF4426"/>
    <w:rsid w:val="5CE53375"/>
    <w:rsid w:val="5D0C89FA"/>
    <w:rsid w:val="5D0E4568"/>
    <w:rsid w:val="5D1AC145"/>
    <w:rsid w:val="5D1B9148"/>
    <w:rsid w:val="5D2182A1"/>
    <w:rsid w:val="5D2A1870"/>
    <w:rsid w:val="5D3314CE"/>
    <w:rsid w:val="5D3DC543"/>
    <w:rsid w:val="5D6F30BF"/>
    <w:rsid w:val="5D852E80"/>
    <w:rsid w:val="5DA4AAA0"/>
    <w:rsid w:val="5DA86972"/>
    <w:rsid w:val="5DB8DFA4"/>
    <w:rsid w:val="5DD11F0D"/>
    <w:rsid w:val="5DDBE780"/>
    <w:rsid w:val="5DF78279"/>
    <w:rsid w:val="5DFB5F56"/>
    <w:rsid w:val="5E20382E"/>
    <w:rsid w:val="5E29A27E"/>
    <w:rsid w:val="5E3B10C8"/>
    <w:rsid w:val="5E3B29D9"/>
    <w:rsid w:val="5E4D6167"/>
    <w:rsid w:val="5E5BD08A"/>
    <w:rsid w:val="5E87DD75"/>
    <w:rsid w:val="5E9A6BE2"/>
    <w:rsid w:val="5EBB3AC4"/>
    <w:rsid w:val="5EDF04B6"/>
    <w:rsid w:val="5F009EA4"/>
    <w:rsid w:val="5F0B34E0"/>
    <w:rsid w:val="5F17CC45"/>
    <w:rsid w:val="5F213B3C"/>
    <w:rsid w:val="5F2F8917"/>
    <w:rsid w:val="5F369CD4"/>
    <w:rsid w:val="5F396751"/>
    <w:rsid w:val="5F409644"/>
    <w:rsid w:val="5F576DE3"/>
    <w:rsid w:val="5F9A3185"/>
    <w:rsid w:val="5FA9D884"/>
    <w:rsid w:val="5FABCCA5"/>
    <w:rsid w:val="5FB692EB"/>
    <w:rsid w:val="5FCC6AAB"/>
    <w:rsid w:val="5FD1AE29"/>
    <w:rsid w:val="5FDF24E1"/>
    <w:rsid w:val="5FF0EB3A"/>
    <w:rsid w:val="5FF3A2C5"/>
    <w:rsid w:val="5FF5130A"/>
    <w:rsid w:val="5FFDFB3C"/>
    <w:rsid w:val="600B1840"/>
    <w:rsid w:val="600DBF70"/>
    <w:rsid w:val="60111905"/>
    <w:rsid w:val="601AF8BF"/>
    <w:rsid w:val="6020A4E3"/>
    <w:rsid w:val="60291E7F"/>
    <w:rsid w:val="60350049"/>
    <w:rsid w:val="60378708"/>
    <w:rsid w:val="605BBBD5"/>
    <w:rsid w:val="607C4A8E"/>
    <w:rsid w:val="60B39CA6"/>
    <w:rsid w:val="60BFC2F1"/>
    <w:rsid w:val="60D293BA"/>
    <w:rsid w:val="612EDAD5"/>
    <w:rsid w:val="61327BDE"/>
    <w:rsid w:val="615ADA45"/>
    <w:rsid w:val="6160FC51"/>
    <w:rsid w:val="6180E032"/>
    <w:rsid w:val="61AF0687"/>
    <w:rsid w:val="61C685E0"/>
    <w:rsid w:val="61CA71C8"/>
    <w:rsid w:val="61DAB59F"/>
    <w:rsid w:val="62037F42"/>
    <w:rsid w:val="6210F679"/>
    <w:rsid w:val="621289B4"/>
    <w:rsid w:val="621B46AA"/>
    <w:rsid w:val="622A6AB1"/>
    <w:rsid w:val="62324A22"/>
    <w:rsid w:val="623AD266"/>
    <w:rsid w:val="623FBC61"/>
    <w:rsid w:val="62661DEC"/>
    <w:rsid w:val="626E6DA5"/>
    <w:rsid w:val="62A25DB5"/>
    <w:rsid w:val="62AF507F"/>
    <w:rsid w:val="62D3E7FF"/>
    <w:rsid w:val="62E80068"/>
    <w:rsid w:val="630427BA"/>
    <w:rsid w:val="63219397"/>
    <w:rsid w:val="6323A22E"/>
    <w:rsid w:val="6349A6E0"/>
    <w:rsid w:val="6360DA6B"/>
    <w:rsid w:val="63693C29"/>
    <w:rsid w:val="638A3F4A"/>
    <w:rsid w:val="638DD8EB"/>
    <w:rsid w:val="63A5C332"/>
    <w:rsid w:val="63AD18DA"/>
    <w:rsid w:val="63C63B12"/>
    <w:rsid w:val="63DDB25E"/>
    <w:rsid w:val="640587FA"/>
    <w:rsid w:val="6412733B"/>
    <w:rsid w:val="641AE3CD"/>
    <w:rsid w:val="643981A8"/>
    <w:rsid w:val="643B462C"/>
    <w:rsid w:val="645D69E9"/>
    <w:rsid w:val="646872F4"/>
    <w:rsid w:val="647E801E"/>
    <w:rsid w:val="647EA6C5"/>
    <w:rsid w:val="6498EA3D"/>
    <w:rsid w:val="6499018D"/>
    <w:rsid w:val="64AE0DDB"/>
    <w:rsid w:val="64B18FBE"/>
    <w:rsid w:val="64B4605C"/>
    <w:rsid w:val="64BFF252"/>
    <w:rsid w:val="64D94333"/>
    <w:rsid w:val="64DB0BD3"/>
    <w:rsid w:val="64DF59AA"/>
    <w:rsid w:val="64E44FED"/>
    <w:rsid w:val="64E8D906"/>
    <w:rsid w:val="64E9BA72"/>
    <w:rsid w:val="64F0455A"/>
    <w:rsid w:val="65125661"/>
    <w:rsid w:val="65171B5A"/>
    <w:rsid w:val="6520DF5B"/>
    <w:rsid w:val="6565B6D5"/>
    <w:rsid w:val="65683196"/>
    <w:rsid w:val="65836592"/>
    <w:rsid w:val="65885A07"/>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A7FB71"/>
    <w:rsid w:val="66C01E3E"/>
    <w:rsid w:val="67051EEF"/>
    <w:rsid w:val="6706F657"/>
    <w:rsid w:val="671FF774"/>
    <w:rsid w:val="6722DE2A"/>
    <w:rsid w:val="675EC2CB"/>
    <w:rsid w:val="676EAC89"/>
    <w:rsid w:val="676FA39C"/>
    <w:rsid w:val="67790FF0"/>
    <w:rsid w:val="677A7A6F"/>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333ABF"/>
    <w:rsid w:val="69470998"/>
    <w:rsid w:val="6982CCF3"/>
    <w:rsid w:val="6996ACF8"/>
    <w:rsid w:val="69994921"/>
    <w:rsid w:val="699F4C0F"/>
    <w:rsid w:val="69C1F6D3"/>
    <w:rsid w:val="69E62B28"/>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71905"/>
    <w:rsid w:val="6B5F86DE"/>
    <w:rsid w:val="6B66154B"/>
    <w:rsid w:val="6B75A0A9"/>
    <w:rsid w:val="6B7A6320"/>
    <w:rsid w:val="6B7ED3F2"/>
    <w:rsid w:val="6B933330"/>
    <w:rsid w:val="6B95A6C6"/>
    <w:rsid w:val="6BB8C9A3"/>
    <w:rsid w:val="6BBA3A7E"/>
    <w:rsid w:val="6BBA8A6E"/>
    <w:rsid w:val="6BBBA36F"/>
    <w:rsid w:val="6BCF098D"/>
    <w:rsid w:val="6BDA5CF1"/>
    <w:rsid w:val="6BECDB58"/>
    <w:rsid w:val="6BFC5E35"/>
    <w:rsid w:val="6C0D0032"/>
    <w:rsid w:val="6C4A1908"/>
    <w:rsid w:val="6C4AF3F7"/>
    <w:rsid w:val="6C6950F0"/>
    <w:rsid w:val="6C6F8E98"/>
    <w:rsid w:val="6C705B94"/>
    <w:rsid w:val="6CCE4DBA"/>
    <w:rsid w:val="6CFAAF9C"/>
    <w:rsid w:val="6CFE1498"/>
    <w:rsid w:val="6D11DBEB"/>
    <w:rsid w:val="6D1DE9F1"/>
    <w:rsid w:val="6D286226"/>
    <w:rsid w:val="6D3040B4"/>
    <w:rsid w:val="6D416346"/>
    <w:rsid w:val="6D805F90"/>
    <w:rsid w:val="6D83DBC3"/>
    <w:rsid w:val="6DA865A8"/>
    <w:rsid w:val="6DB7C2B9"/>
    <w:rsid w:val="6DCC01E9"/>
    <w:rsid w:val="6DCE7902"/>
    <w:rsid w:val="6DDA3E35"/>
    <w:rsid w:val="6DF04890"/>
    <w:rsid w:val="6DF3C9D4"/>
    <w:rsid w:val="6DF8D184"/>
    <w:rsid w:val="6E052151"/>
    <w:rsid w:val="6E087F3B"/>
    <w:rsid w:val="6E1C49FA"/>
    <w:rsid w:val="6E26F8B5"/>
    <w:rsid w:val="6E35833D"/>
    <w:rsid w:val="6E470D3F"/>
    <w:rsid w:val="6E4EAB9A"/>
    <w:rsid w:val="6E68BC54"/>
    <w:rsid w:val="6E7893A3"/>
    <w:rsid w:val="6E87850D"/>
    <w:rsid w:val="6EA02675"/>
    <w:rsid w:val="6EAEB232"/>
    <w:rsid w:val="6ED99FC4"/>
    <w:rsid w:val="6EDF37CA"/>
    <w:rsid w:val="6F25F772"/>
    <w:rsid w:val="6F2E7433"/>
    <w:rsid w:val="6F3F0F5D"/>
    <w:rsid w:val="6F42E4C8"/>
    <w:rsid w:val="6F42EDED"/>
    <w:rsid w:val="6F43A0C6"/>
    <w:rsid w:val="6F4EA737"/>
    <w:rsid w:val="6F71723F"/>
    <w:rsid w:val="6F75EC6E"/>
    <w:rsid w:val="6FCD683A"/>
    <w:rsid w:val="6FDA19DF"/>
    <w:rsid w:val="6FF092A0"/>
    <w:rsid w:val="701D55D9"/>
    <w:rsid w:val="701E104F"/>
    <w:rsid w:val="705D6DC1"/>
    <w:rsid w:val="70C51691"/>
    <w:rsid w:val="70D2B007"/>
    <w:rsid w:val="710E1F73"/>
    <w:rsid w:val="711907C4"/>
    <w:rsid w:val="711A0000"/>
    <w:rsid w:val="711FF236"/>
    <w:rsid w:val="714338A8"/>
    <w:rsid w:val="716A3A1A"/>
    <w:rsid w:val="7175EA40"/>
    <w:rsid w:val="719D01BD"/>
    <w:rsid w:val="71AE791B"/>
    <w:rsid w:val="71D57415"/>
    <w:rsid w:val="71DB658A"/>
    <w:rsid w:val="71DD72E1"/>
    <w:rsid w:val="71ED5B0D"/>
    <w:rsid w:val="7207D9A6"/>
    <w:rsid w:val="7223650B"/>
    <w:rsid w:val="722BD6FA"/>
    <w:rsid w:val="725901BF"/>
    <w:rsid w:val="7291424D"/>
    <w:rsid w:val="7294CC81"/>
    <w:rsid w:val="72A945B9"/>
    <w:rsid w:val="73017EE7"/>
    <w:rsid w:val="730B359A"/>
    <w:rsid w:val="730E1AFB"/>
    <w:rsid w:val="7321E47D"/>
    <w:rsid w:val="73221CBD"/>
    <w:rsid w:val="732466E1"/>
    <w:rsid w:val="73285328"/>
    <w:rsid w:val="7328C561"/>
    <w:rsid w:val="7351DF1C"/>
    <w:rsid w:val="7364A4CA"/>
    <w:rsid w:val="73687453"/>
    <w:rsid w:val="736A68C0"/>
    <w:rsid w:val="736BB876"/>
    <w:rsid w:val="7380B65B"/>
    <w:rsid w:val="739B2F95"/>
    <w:rsid w:val="73E6F55F"/>
    <w:rsid w:val="73EC577F"/>
    <w:rsid w:val="73EDC58A"/>
    <w:rsid w:val="7415CA54"/>
    <w:rsid w:val="742D12AE"/>
    <w:rsid w:val="74627FE0"/>
    <w:rsid w:val="7479ED95"/>
    <w:rsid w:val="748351DA"/>
    <w:rsid w:val="74951750"/>
    <w:rsid w:val="74980BDB"/>
    <w:rsid w:val="749BEB4E"/>
    <w:rsid w:val="74BCEDCA"/>
    <w:rsid w:val="74C46236"/>
    <w:rsid w:val="74C7F75C"/>
    <w:rsid w:val="74D91D64"/>
    <w:rsid w:val="74E7E011"/>
    <w:rsid w:val="7514FCBA"/>
    <w:rsid w:val="752DC118"/>
    <w:rsid w:val="7538CC6A"/>
    <w:rsid w:val="7576B2D4"/>
    <w:rsid w:val="75909A2E"/>
    <w:rsid w:val="75913AB7"/>
    <w:rsid w:val="7594A18B"/>
    <w:rsid w:val="75996B98"/>
    <w:rsid w:val="75A9C65C"/>
    <w:rsid w:val="75C75E2D"/>
    <w:rsid w:val="75CA72CC"/>
    <w:rsid w:val="75D4B012"/>
    <w:rsid w:val="75FD58D8"/>
    <w:rsid w:val="763E777D"/>
    <w:rsid w:val="7664CDFE"/>
    <w:rsid w:val="766AA1A9"/>
    <w:rsid w:val="7674EDC5"/>
    <w:rsid w:val="76750D3A"/>
    <w:rsid w:val="76929F3E"/>
    <w:rsid w:val="76967C67"/>
    <w:rsid w:val="76C4F43A"/>
    <w:rsid w:val="76E8FF2E"/>
    <w:rsid w:val="76F9A8BF"/>
    <w:rsid w:val="7712B73C"/>
    <w:rsid w:val="772C8BCF"/>
    <w:rsid w:val="7732D1EF"/>
    <w:rsid w:val="774EABFE"/>
    <w:rsid w:val="7756ACC0"/>
    <w:rsid w:val="775B6E56"/>
    <w:rsid w:val="77632E8E"/>
    <w:rsid w:val="77679D35"/>
    <w:rsid w:val="777B1535"/>
    <w:rsid w:val="77AC0397"/>
    <w:rsid w:val="77DC6583"/>
    <w:rsid w:val="77FCA6C3"/>
    <w:rsid w:val="78317E95"/>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EAA339"/>
    <w:rsid w:val="79FA7922"/>
    <w:rsid w:val="7A045007"/>
    <w:rsid w:val="7A06BDF1"/>
    <w:rsid w:val="7A0C3D8D"/>
    <w:rsid w:val="7A160B79"/>
    <w:rsid w:val="7A1F17ED"/>
    <w:rsid w:val="7A3C3A19"/>
    <w:rsid w:val="7A3C3B59"/>
    <w:rsid w:val="7A44A7CE"/>
    <w:rsid w:val="7A48004C"/>
    <w:rsid w:val="7A5C485F"/>
    <w:rsid w:val="7A77A57E"/>
    <w:rsid w:val="7AA49874"/>
    <w:rsid w:val="7AACAF50"/>
    <w:rsid w:val="7AB9AD3B"/>
    <w:rsid w:val="7AD0E2DA"/>
    <w:rsid w:val="7AE982F0"/>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1D65"/>
    <w:rsid w:val="7BC872D8"/>
    <w:rsid w:val="7BD40D63"/>
    <w:rsid w:val="7BDA4806"/>
    <w:rsid w:val="7BDB8263"/>
    <w:rsid w:val="7BE0782F"/>
    <w:rsid w:val="7C00EA0C"/>
    <w:rsid w:val="7C08247D"/>
    <w:rsid w:val="7C1BF1FA"/>
    <w:rsid w:val="7C2D56A9"/>
    <w:rsid w:val="7C5198EC"/>
    <w:rsid w:val="7C663ADA"/>
    <w:rsid w:val="7C9B21BC"/>
    <w:rsid w:val="7CA2CD6E"/>
    <w:rsid w:val="7CC1EF03"/>
    <w:rsid w:val="7CE70DAD"/>
    <w:rsid w:val="7CF48094"/>
    <w:rsid w:val="7CFDBE92"/>
    <w:rsid w:val="7D0F1126"/>
    <w:rsid w:val="7D25EC15"/>
    <w:rsid w:val="7D271963"/>
    <w:rsid w:val="7D330AA0"/>
    <w:rsid w:val="7D48737F"/>
    <w:rsid w:val="7D5A254E"/>
    <w:rsid w:val="7D95BDD5"/>
    <w:rsid w:val="7D9B9EE6"/>
    <w:rsid w:val="7DB2827E"/>
    <w:rsid w:val="7DBEE901"/>
    <w:rsid w:val="7DC45472"/>
    <w:rsid w:val="7DCA96ED"/>
    <w:rsid w:val="7E144158"/>
    <w:rsid w:val="7E163BFD"/>
    <w:rsid w:val="7E20689A"/>
    <w:rsid w:val="7E338863"/>
    <w:rsid w:val="7E4CC8D2"/>
    <w:rsid w:val="7E50F1A1"/>
    <w:rsid w:val="7E5DDBB8"/>
    <w:rsid w:val="7E6138B1"/>
    <w:rsid w:val="7E8974E7"/>
    <w:rsid w:val="7E929FC9"/>
    <w:rsid w:val="7EAEAE9E"/>
    <w:rsid w:val="7EB87C8F"/>
    <w:rsid w:val="7ECDA7A2"/>
    <w:rsid w:val="7EE4AD00"/>
    <w:rsid w:val="7EEB58D8"/>
    <w:rsid w:val="7EF035AC"/>
    <w:rsid w:val="7EF52A80"/>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1C9FA52F-D26D-4185-8E0D-AE9338E0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uiPriority w:val="1"/>
    <w:rsid w:val="0091043C"/>
  </w:style>
  <w:style w:type="character" w:customStyle="1" w:styleId="eop">
    <w:name w:val="eop"/>
    <w:basedOn w:val="Fontepargpadro"/>
    <w:uiPriority w:val="1"/>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character" w:styleId="Refdenotaderodap">
    <w:name w:val="footnote reference"/>
    <w:basedOn w:val="Fontepargpadro"/>
    <w:uiPriority w:val="99"/>
    <w:semiHidden/>
    <w:unhideWhenUsed/>
    <w:rsid w:val="008C437A"/>
    <w:rPr>
      <w:vertAlign w:val="superscript"/>
    </w:rPr>
  </w:style>
  <w:style w:type="character" w:styleId="Hyperlink">
    <w:name w:val="Hyperlink"/>
    <w:basedOn w:val="Fontepargpadro"/>
    <w:uiPriority w:val="99"/>
    <w:unhideWhenUsed/>
    <w:rsid w:val="00294E13"/>
    <w:rPr>
      <w:color w:val="0563C1" w:themeColor="hyperlink"/>
      <w:u w:val="single"/>
    </w:rPr>
  </w:style>
  <w:style w:type="paragraph" w:styleId="NormalWeb">
    <w:name w:val="Normal (Web)"/>
    <w:basedOn w:val="Normal"/>
    <w:uiPriority w:val="99"/>
    <w:semiHidden/>
    <w:unhideWhenUsed/>
    <w:rsid w:val="00294E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F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1834">
      <w:bodyDiv w:val="1"/>
      <w:marLeft w:val="0"/>
      <w:marRight w:val="0"/>
      <w:marTop w:val="0"/>
      <w:marBottom w:val="0"/>
      <w:divBdr>
        <w:top w:val="none" w:sz="0" w:space="0" w:color="auto"/>
        <w:left w:val="none" w:sz="0" w:space="0" w:color="auto"/>
        <w:bottom w:val="none" w:sz="0" w:space="0" w:color="auto"/>
        <w:right w:val="none" w:sz="0" w:space="0" w:color="auto"/>
      </w:divBdr>
    </w:div>
    <w:div w:id="131139740">
      <w:bodyDiv w:val="1"/>
      <w:marLeft w:val="0"/>
      <w:marRight w:val="0"/>
      <w:marTop w:val="0"/>
      <w:marBottom w:val="0"/>
      <w:divBdr>
        <w:top w:val="none" w:sz="0" w:space="0" w:color="auto"/>
        <w:left w:val="none" w:sz="0" w:space="0" w:color="auto"/>
        <w:bottom w:val="none" w:sz="0" w:space="0" w:color="auto"/>
        <w:right w:val="none" w:sz="0" w:space="0" w:color="auto"/>
      </w:divBdr>
    </w:div>
    <w:div w:id="197206437">
      <w:bodyDiv w:val="1"/>
      <w:marLeft w:val="0"/>
      <w:marRight w:val="0"/>
      <w:marTop w:val="0"/>
      <w:marBottom w:val="0"/>
      <w:divBdr>
        <w:top w:val="none" w:sz="0" w:space="0" w:color="auto"/>
        <w:left w:val="none" w:sz="0" w:space="0" w:color="auto"/>
        <w:bottom w:val="none" w:sz="0" w:space="0" w:color="auto"/>
        <w:right w:val="none" w:sz="0" w:space="0" w:color="auto"/>
      </w:divBdr>
    </w:div>
    <w:div w:id="211309969">
      <w:bodyDiv w:val="1"/>
      <w:marLeft w:val="0"/>
      <w:marRight w:val="0"/>
      <w:marTop w:val="0"/>
      <w:marBottom w:val="0"/>
      <w:divBdr>
        <w:top w:val="none" w:sz="0" w:space="0" w:color="auto"/>
        <w:left w:val="none" w:sz="0" w:space="0" w:color="auto"/>
        <w:bottom w:val="none" w:sz="0" w:space="0" w:color="auto"/>
        <w:right w:val="none" w:sz="0" w:space="0" w:color="auto"/>
      </w:divBdr>
    </w:div>
    <w:div w:id="336689272">
      <w:bodyDiv w:val="1"/>
      <w:marLeft w:val="0"/>
      <w:marRight w:val="0"/>
      <w:marTop w:val="0"/>
      <w:marBottom w:val="0"/>
      <w:divBdr>
        <w:top w:val="none" w:sz="0" w:space="0" w:color="auto"/>
        <w:left w:val="none" w:sz="0" w:space="0" w:color="auto"/>
        <w:bottom w:val="none" w:sz="0" w:space="0" w:color="auto"/>
        <w:right w:val="none" w:sz="0" w:space="0" w:color="auto"/>
      </w:divBdr>
    </w:div>
    <w:div w:id="365758564">
      <w:bodyDiv w:val="1"/>
      <w:marLeft w:val="0"/>
      <w:marRight w:val="0"/>
      <w:marTop w:val="0"/>
      <w:marBottom w:val="0"/>
      <w:divBdr>
        <w:top w:val="none" w:sz="0" w:space="0" w:color="auto"/>
        <w:left w:val="none" w:sz="0" w:space="0" w:color="auto"/>
        <w:bottom w:val="none" w:sz="0" w:space="0" w:color="auto"/>
        <w:right w:val="none" w:sz="0" w:space="0" w:color="auto"/>
      </w:divBdr>
    </w:div>
    <w:div w:id="430782599">
      <w:bodyDiv w:val="1"/>
      <w:marLeft w:val="0"/>
      <w:marRight w:val="0"/>
      <w:marTop w:val="0"/>
      <w:marBottom w:val="0"/>
      <w:divBdr>
        <w:top w:val="none" w:sz="0" w:space="0" w:color="auto"/>
        <w:left w:val="none" w:sz="0" w:space="0" w:color="auto"/>
        <w:bottom w:val="none" w:sz="0" w:space="0" w:color="auto"/>
        <w:right w:val="none" w:sz="0" w:space="0" w:color="auto"/>
      </w:divBdr>
    </w:div>
    <w:div w:id="469590547">
      <w:bodyDiv w:val="1"/>
      <w:marLeft w:val="0"/>
      <w:marRight w:val="0"/>
      <w:marTop w:val="0"/>
      <w:marBottom w:val="0"/>
      <w:divBdr>
        <w:top w:val="none" w:sz="0" w:space="0" w:color="auto"/>
        <w:left w:val="none" w:sz="0" w:space="0" w:color="auto"/>
        <w:bottom w:val="none" w:sz="0" w:space="0" w:color="auto"/>
        <w:right w:val="none" w:sz="0" w:space="0" w:color="auto"/>
      </w:divBdr>
    </w:div>
    <w:div w:id="476844334">
      <w:bodyDiv w:val="1"/>
      <w:marLeft w:val="0"/>
      <w:marRight w:val="0"/>
      <w:marTop w:val="0"/>
      <w:marBottom w:val="0"/>
      <w:divBdr>
        <w:top w:val="none" w:sz="0" w:space="0" w:color="auto"/>
        <w:left w:val="none" w:sz="0" w:space="0" w:color="auto"/>
        <w:bottom w:val="none" w:sz="0" w:space="0" w:color="auto"/>
        <w:right w:val="none" w:sz="0" w:space="0" w:color="auto"/>
      </w:divBdr>
    </w:div>
    <w:div w:id="489903325">
      <w:bodyDiv w:val="1"/>
      <w:marLeft w:val="0"/>
      <w:marRight w:val="0"/>
      <w:marTop w:val="0"/>
      <w:marBottom w:val="0"/>
      <w:divBdr>
        <w:top w:val="none" w:sz="0" w:space="0" w:color="auto"/>
        <w:left w:val="none" w:sz="0" w:space="0" w:color="auto"/>
        <w:bottom w:val="none" w:sz="0" w:space="0" w:color="auto"/>
        <w:right w:val="none" w:sz="0" w:space="0" w:color="auto"/>
      </w:divBdr>
    </w:div>
    <w:div w:id="601575480">
      <w:bodyDiv w:val="1"/>
      <w:marLeft w:val="0"/>
      <w:marRight w:val="0"/>
      <w:marTop w:val="0"/>
      <w:marBottom w:val="0"/>
      <w:divBdr>
        <w:top w:val="none" w:sz="0" w:space="0" w:color="auto"/>
        <w:left w:val="none" w:sz="0" w:space="0" w:color="auto"/>
        <w:bottom w:val="none" w:sz="0" w:space="0" w:color="auto"/>
        <w:right w:val="none" w:sz="0" w:space="0" w:color="auto"/>
      </w:divBdr>
    </w:div>
    <w:div w:id="612327010">
      <w:bodyDiv w:val="1"/>
      <w:marLeft w:val="0"/>
      <w:marRight w:val="0"/>
      <w:marTop w:val="0"/>
      <w:marBottom w:val="0"/>
      <w:divBdr>
        <w:top w:val="none" w:sz="0" w:space="0" w:color="auto"/>
        <w:left w:val="none" w:sz="0" w:space="0" w:color="auto"/>
        <w:bottom w:val="none" w:sz="0" w:space="0" w:color="auto"/>
        <w:right w:val="none" w:sz="0" w:space="0" w:color="auto"/>
      </w:divBdr>
    </w:div>
    <w:div w:id="622884099">
      <w:bodyDiv w:val="1"/>
      <w:marLeft w:val="0"/>
      <w:marRight w:val="0"/>
      <w:marTop w:val="0"/>
      <w:marBottom w:val="0"/>
      <w:divBdr>
        <w:top w:val="none" w:sz="0" w:space="0" w:color="auto"/>
        <w:left w:val="none" w:sz="0" w:space="0" w:color="auto"/>
        <w:bottom w:val="none" w:sz="0" w:space="0" w:color="auto"/>
        <w:right w:val="none" w:sz="0" w:space="0" w:color="auto"/>
      </w:divBdr>
    </w:div>
    <w:div w:id="632563814">
      <w:bodyDiv w:val="1"/>
      <w:marLeft w:val="0"/>
      <w:marRight w:val="0"/>
      <w:marTop w:val="0"/>
      <w:marBottom w:val="0"/>
      <w:divBdr>
        <w:top w:val="none" w:sz="0" w:space="0" w:color="auto"/>
        <w:left w:val="none" w:sz="0" w:space="0" w:color="auto"/>
        <w:bottom w:val="none" w:sz="0" w:space="0" w:color="auto"/>
        <w:right w:val="none" w:sz="0" w:space="0" w:color="auto"/>
      </w:divBdr>
    </w:div>
    <w:div w:id="700085173">
      <w:bodyDiv w:val="1"/>
      <w:marLeft w:val="0"/>
      <w:marRight w:val="0"/>
      <w:marTop w:val="0"/>
      <w:marBottom w:val="0"/>
      <w:divBdr>
        <w:top w:val="none" w:sz="0" w:space="0" w:color="auto"/>
        <w:left w:val="none" w:sz="0" w:space="0" w:color="auto"/>
        <w:bottom w:val="none" w:sz="0" w:space="0" w:color="auto"/>
        <w:right w:val="none" w:sz="0" w:space="0" w:color="auto"/>
      </w:divBdr>
    </w:div>
    <w:div w:id="759569034">
      <w:bodyDiv w:val="1"/>
      <w:marLeft w:val="0"/>
      <w:marRight w:val="0"/>
      <w:marTop w:val="0"/>
      <w:marBottom w:val="0"/>
      <w:divBdr>
        <w:top w:val="none" w:sz="0" w:space="0" w:color="auto"/>
        <w:left w:val="none" w:sz="0" w:space="0" w:color="auto"/>
        <w:bottom w:val="none" w:sz="0" w:space="0" w:color="auto"/>
        <w:right w:val="none" w:sz="0" w:space="0" w:color="auto"/>
      </w:divBdr>
    </w:div>
    <w:div w:id="761340448">
      <w:bodyDiv w:val="1"/>
      <w:marLeft w:val="0"/>
      <w:marRight w:val="0"/>
      <w:marTop w:val="0"/>
      <w:marBottom w:val="0"/>
      <w:divBdr>
        <w:top w:val="none" w:sz="0" w:space="0" w:color="auto"/>
        <w:left w:val="none" w:sz="0" w:space="0" w:color="auto"/>
        <w:bottom w:val="none" w:sz="0" w:space="0" w:color="auto"/>
        <w:right w:val="none" w:sz="0" w:space="0" w:color="auto"/>
      </w:divBdr>
    </w:div>
    <w:div w:id="779035868">
      <w:bodyDiv w:val="1"/>
      <w:marLeft w:val="0"/>
      <w:marRight w:val="0"/>
      <w:marTop w:val="0"/>
      <w:marBottom w:val="0"/>
      <w:divBdr>
        <w:top w:val="none" w:sz="0" w:space="0" w:color="auto"/>
        <w:left w:val="none" w:sz="0" w:space="0" w:color="auto"/>
        <w:bottom w:val="none" w:sz="0" w:space="0" w:color="auto"/>
        <w:right w:val="none" w:sz="0" w:space="0" w:color="auto"/>
      </w:divBdr>
    </w:div>
    <w:div w:id="794061323">
      <w:bodyDiv w:val="1"/>
      <w:marLeft w:val="0"/>
      <w:marRight w:val="0"/>
      <w:marTop w:val="0"/>
      <w:marBottom w:val="0"/>
      <w:divBdr>
        <w:top w:val="none" w:sz="0" w:space="0" w:color="auto"/>
        <w:left w:val="none" w:sz="0" w:space="0" w:color="auto"/>
        <w:bottom w:val="none" w:sz="0" w:space="0" w:color="auto"/>
        <w:right w:val="none" w:sz="0" w:space="0" w:color="auto"/>
      </w:divBdr>
    </w:div>
    <w:div w:id="917859950">
      <w:bodyDiv w:val="1"/>
      <w:marLeft w:val="0"/>
      <w:marRight w:val="0"/>
      <w:marTop w:val="0"/>
      <w:marBottom w:val="0"/>
      <w:divBdr>
        <w:top w:val="none" w:sz="0" w:space="0" w:color="auto"/>
        <w:left w:val="none" w:sz="0" w:space="0" w:color="auto"/>
        <w:bottom w:val="none" w:sz="0" w:space="0" w:color="auto"/>
        <w:right w:val="none" w:sz="0" w:space="0" w:color="auto"/>
      </w:divBdr>
    </w:div>
    <w:div w:id="935212186">
      <w:bodyDiv w:val="1"/>
      <w:marLeft w:val="0"/>
      <w:marRight w:val="0"/>
      <w:marTop w:val="0"/>
      <w:marBottom w:val="0"/>
      <w:divBdr>
        <w:top w:val="none" w:sz="0" w:space="0" w:color="auto"/>
        <w:left w:val="none" w:sz="0" w:space="0" w:color="auto"/>
        <w:bottom w:val="none" w:sz="0" w:space="0" w:color="auto"/>
        <w:right w:val="none" w:sz="0" w:space="0" w:color="auto"/>
      </w:divBdr>
    </w:div>
    <w:div w:id="971129363">
      <w:bodyDiv w:val="1"/>
      <w:marLeft w:val="0"/>
      <w:marRight w:val="0"/>
      <w:marTop w:val="0"/>
      <w:marBottom w:val="0"/>
      <w:divBdr>
        <w:top w:val="none" w:sz="0" w:space="0" w:color="auto"/>
        <w:left w:val="none" w:sz="0" w:space="0" w:color="auto"/>
        <w:bottom w:val="none" w:sz="0" w:space="0" w:color="auto"/>
        <w:right w:val="none" w:sz="0" w:space="0" w:color="auto"/>
      </w:divBdr>
    </w:div>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430006413">
      <w:bodyDiv w:val="1"/>
      <w:marLeft w:val="0"/>
      <w:marRight w:val="0"/>
      <w:marTop w:val="0"/>
      <w:marBottom w:val="0"/>
      <w:divBdr>
        <w:top w:val="none" w:sz="0" w:space="0" w:color="auto"/>
        <w:left w:val="none" w:sz="0" w:space="0" w:color="auto"/>
        <w:bottom w:val="none" w:sz="0" w:space="0" w:color="auto"/>
        <w:right w:val="none" w:sz="0" w:space="0" w:color="auto"/>
      </w:divBdr>
    </w:div>
    <w:div w:id="1446534449">
      <w:bodyDiv w:val="1"/>
      <w:marLeft w:val="0"/>
      <w:marRight w:val="0"/>
      <w:marTop w:val="0"/>
      <w:marBottom w:val="0"/>
      <w:divBdr>
        <w:top w:val="none" w:sz="0" w:space="0" w:color="auto"/>
        <w:left w:val="none" w:sz="0" w:space="0" w:color="auto"/>
        <w:bottom w:val="none" w:sz="0" w:space="0" w:color="auto"/>
        <w:right w:val="none" w:sz="0" w:space="0" w:color="auto"/>
      </w:divBdr>
    </w:div>
    <w:div w:id="1489663387">
      <w:bodyDiv w:val="1"/>
      <w:marLeft w:val="0"/>
      <w:marRight w:val="0"/>
      <w:marTop w:val="0"/>
      <w:marBottom w:val="0"/>
      <w:divBdr>
        <w:top w:val="none" w:sz="0" w:space="0" w:color="auto"/>
        <w:left w:val="none" w:sz="0" w:space="0" w:color="auto"/>
        <w:bottom w:val="none" w:sz="0" w:space="0" w:color="auto"/>
        <w:right w:val="none" w:sz="0" w:space="0" w:color="auto"/>
      </w:divBdr>
    </w:div>
    <w:div w:id="1516075195">
      <w:bodyDiv w:val="1"/>
      <w:marLeft w:val="0"/>
      <w:marRight w:val="0"/>
      <w:marTop w:val="0"/>
      <w:marBottom w:val="0"/>
      <w:divBdr>
        <w:top w:val="none" w:sz="0" w:space="0" w:color="auto"/>
        <w:left w:val="none" w:sz="0" w:space="0" w:color="auto"/>
        <w:bottom w:val="none" w:sz="0" w:space="0" w:color="auto"/>
        <w:right w:val="none" w:sz="0" w:space="0" w:color="auto"/>
      </w:divBdr>
    </w:div>
    <w:div w:id="1652782619">
      <w:bodyDiv w:val="1"/>
      <w:marLeft w:val="0"/>
      <w:marRight w:val="0"/>
      <w:marTop w:val="0"/>
      <w:marBottom w:val="0"/>
      <w:divBdr>
        <w:top w:val="none" w:sz="0" w:space="0" w:color="auto"/>
        <w:left w:val="none" w:sz="0" w:space="0" w:color="auto"/>
        <w:bottom w:val="none" w:sz="0" w:space="0" w:color="auto"/>
        <w:right w:val="none" w:sz="0" w:space="0" w:color="auto"/>
      </w:divBdr>
    </w:div>
    <w:div w:id="1659573404">
      <w:bodyDiv w:val="1"/>
      <w:marLeft w:val="0"/>
      <w:marRight w:val="0"/>
      <w:marTop w:val="0"/>
      <w:marBottom w:val="0"/>
      <w:divBdr>
        <w:top w:val="none" w:sz="0" w:space="0" w:color="auto"/>
        <w:left w:val="none" w:sz="0" w:space="0" w:color="auto"/>
        <w:bottom w:val="none" w:sz="0" w:space="0" w:color="auto"/>
        <w:right w:val="none" w:sz="0" w:space="0" w:color="auto"/>
      </w:divBdr>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783377477">
      <w:bodyDiv w:val="1"/>
      <w:marLeft w:val="0"/>
      <w:marRight w:val="0"/>
      <w:marTop w:val="0"/>
      <w:marBottom w:val="0"/>
      <w:divBdr>
        <w:top w:val="none" w:sz="0" w:space="0" w:color="auto"/>
        <w:left w:val="none" w:sz="0" w:space="0" w:color="auto"/>
        <w:bottom w:val="none" w:sz="0" w:space="0" w:color="auto"/>
        <w:right w:val="none" w:sz="0" w:space="0" w:color="auto"/>
      </w:divBdr>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2885205">
      <w:bodyDiv w:val="1"/>
      <w:marLeft w:val="0"/>
      <w:marRight w:val="0"/>
      <w:marTop w:val="0"/>
      <w:marBottom w:val="0"/>
      <w:divBdr>
        <w:top w:val="none" w:sz="0" w:space="0" w:color="auto"/>
        <w:left w:val="none" w:sz="0" w:space="0" w:color="auto"/>
        <w:bottom w:val="none" w:sz="0" w:space="0" w:color="auto"/>
        <w:right w:val="none" w:sz="0" w:space="0" w:color="auto"/>
      </w:divBdr>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32160404">
      <w:bodyDiv w:val="1"/>
      <w:marLeft w:val="0"/>
      <w:marRight w:val="0"/>
      <w:marTop w:val="0"/>
      <w:marBottom w:val="0"/>
      <w:divBdr>
        <w:top w:val="none" w:sz="0" w:space="0" w:color="auto"/>
        <w:left w:val="none" w:sz="0" w:space="0" w:color="auto"/>
        <w:bottom w:val="none" w:sz="0" w:space="0" w:color="auto"/>
        <w:right w:val="none" w:sz="0" w:space="0" w:color="auto"/>
      </w:divBdr>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2076">
      <w:bodyDiv w:val="1"/>
      <w:marLeft w:val="0"/>
      <w:marRight w:val="0"/>
      <w:marTop w:val="0"/>
      <w:marBottom w:val="0"/>
      <w:divBdr>
        <w:top w:val="none" w:sz="0" w:space="0" w:color="auto"/>
        <w:left w:val="none" w:sz="0" w:space="0" w:color="auto"/>
        <w:bottom w:val="none" w:sz="0" w:space="0" w:color="auto"/>
        <w:right w:val="none" w:sz="0" w:space="0" w:color="auto"/>
      </w:divBdr>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megabinete@prefeitura.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portessaopaulo@prefeitura.sp.gov.br" TargetMode="Externa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mailto:semegabinete@prefeitura.sp.gov.br" TargetMode="External"/><Relationship Id="rId4" Type="http://schemas.openxmlformats.org/officeDocument/2006/relationships/webSettings" Target="webSettings.xml"/><Relationship Id="rId9" Type="http://schemas.openxmlformats.org/officeDocument/2006/relationships/hyperlink" Target="mailto:semegabinete@prefeitu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119</Pages>
  <Words>26887</Words>
  <Characters>145191</Characters>
  <Application>Microsoft Office Word</Application>
  <DocSecurity>0</DocSecurity>
  <Lines>1209</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Patrícia Tanaka Wako</cp:lastModifiedBy>
  <cp:revision>2</cp:revision>
  <dcterms:created xsi:type="dcterms:W3CDTF">2023-07-10T21:16:00Z</dcterms:created>
  <dcterms:modified xsi:type="dcterms:W3CDTF">2023-07-10T21:16:00Z</dcterms:modified>
</cp:coreProperties>
</file>