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2BA" w:rsidRDefault="004A12BA" w:rsidP="004636E8">
      <w:pPr>
        <w:spacing w:line="360" w:lineRule="auto"/>
        <w:jc w:val="both"/>
        <w:rPr>
          <w:rFonts w:ascii="Arial" w:hAnsi="Arial" w:cs="Arial"/>
          <w:sz w:val="24"/>
          <w:szCs w:val="24"/>
        </w:rPr>
      </w:pPr>
      <w:r w:rsidRPr="009E0348">
        <w:rPr>
          <w:rFonts w:ascii="Arial" w:hAnsi="Arial" w:cs="Arial"/>
          <w:b/>
          <w:bCs/>
          <w:sz w:val="24"/>
          <w:szCs w:val="24"/>
        </w:rPr>
        <w:t xml:space="preserve">ATA DA </w:t>
      </w:r>
      <w:r w:rsidRPr="009E0348">
        <w:rPr>
          <w:rFonts w:ascii="Arial" w:hAnsi="Arial" w:cs="Arial"/>
          <w:b/>
          <w:bCs/>
        </w:rPr>
        <w:t>X</w:t>
      </w:r>
      <w:r>
        <w:rPr>
          <w:rFonts w:ascii="Arial" w:hAnsi="Arial" w:cs="Arial"/>
          <w:b/>
          <w:bCs/>
        </w:rPr>
        <w:t>LII</w:t>
      </w:r>
      <w:r w:rsidRPr="009E0348">
        <w:rPr>
          <w:rFonts w:ascii="Arial" w:hAnsi="Arial" w:cs="Arial"/>
          <w:b/>
          <w:bCs/>
          <w:sz w:val="24"/>
          <w:szCs w:val="24"/>
        </w:rPr>
        <w:t xml:space="preserve"> REUNIÃO ORDINÁRIA DO COMITÊ INTERSETORIAL DA POLÍTICA MUNICIPAL PARA A POPULAÇÃO </w:t>
      </w:r>
      <w:smartTag w:uri="urn:schemas-microsoft-com:office:smarttags" w:element="PersonName">
        <w:smartTagPr>
          <w:attr w:name="ProductID" w:val="EM SITUAÇÃO DE RUA"/>
        </w:smartTagPr>
        <w:r w:rsidRPr="009E0348">
          <w:rPr>
            <w:rFonts w:ascii="Arial" w:hAnsi="Arial" w:cs="Arial"/>
            <w:b/>
            <w:bCs/>
            <w:sz w:val="24"/>
            <w:szCs w:val="24"/>
          </w:rPr>
          <w:t>EM SITUAÇÃO DE RUA</w:t>
        </w:r>
      </w:smartTag>
      <w:r>
        <w:rPr>
          <w:rFonts w:ascii="Arial" w:hAnsi="Arial" w:cs="Arial"/>
          <w:sz w:val="24"/>
          <w:szCs w:val="24"/>
        </w:rPr>
        <w:t>, REALIZADA NO DIA 07 DE JUNHO</w:t>
      </w:r>
      <w:r w:rsidRPr="009E0348">
        <w:rPr>
          <w:rFonts w:ascii="Arial" w:hAnsi="Arial" w:cs="Arial"/>
          <w:sz w:val="24"/>
          <w:szCs w:val="24"/>
        </w:rPr>
        <w:t xml:space="preserve"> DE 201</w:t>
      </w:r>
      <w:r>
        <w:rPr>
          <w:rFonts w:ascii="Arial" w:hAnsi="Arial" w:cs="Arial"/>
          <w:sz w:val="24"/>
          <w:szCs w:val="24"/>
        </w:rPr>
        <w:t>7</w:t>
      </w:r>
      <w:r w:rsidRPr="009E0348">
        <w:rPr>
          <w:rFonts w:ascii="Arial" w:hAnsi="Arial" w:cs="Arial"/>
          <w:sz w:val="24"/>
          <w:szCs w:val="24"/>
        </w:rPr>
        <w:t xml:space="preserve">, NO AUDITÓRIO DA SECRETARIA MUNICIPAL DE DIREITOS HUMANOS E CIDADANIA – RUA LÍBERO BADARÓ, 119 – TÉRREO – CENTRO-SP, COM A PRESENÇA DOS </w:t>
      </w:r>
      <w:r w:rsidRPr="00EF3F2F">
        <w:rPr>
          <w:rFonts w:ascii="Arial" w:hAnsi="Arial" w:cs="Arial"/>
          <w:b/>
          <w:bCs/>
          <w:sz w:val="24"/>
          <w:szCs w:val="24"/>
        </w:rPr>
        <w:t>MEMBROS TITULARES</w:t>
      </w:r>
      <w:r w:rsidRPr="00EF3F2F">
        <w:rPr>
          <w:rFonts w:ascii="Arial" w:hAnsi="Arial" w:cs="Arial"/>
          <w:sz w:val="24"/>
          <w:szCs w:val="24"/>
        </w:rPr>
        <w:t xml:space="preserve">: </w:t>
      </w:r>
      <w:r>
        <w:rPr>
          <w:rFonts w:ascii="Arial" w:hAnsi="Arial" w:cs="Arial"/>
          <w:sz w:val="24"/>
          <w:szCs w:val="24"/>
        </w:rPr>
        <w:t xml:space="preserve">Cesar Alexandre Hernandes (SMADS), Kátia Muniz Amirati (SMS), </w:t>
      </w:r>
      <w:smartTag w:uri="urn:schemas-microsoft-com:office:smarttags" w:element="PersonName">
        <w:r>
          <w:rPr>
            <w:rFonts w:ascii="Arial" w:hAnsi="Arial" w:cs="Arial"/>
            <w:sz w:val="24"/>
            <w:szCs w:val="24"/>
          </w:rPr>
          <w:t>Laura Diaz Montiel</w:t>
        </w:r>
      </w:smartTag>
      <w:r>
        <w:rPr>
          <w:rFonts w:ascii="Arial" w:hAnsi="Arial" w:cs="Arial"/>
          <w:sz w:val="24"/>
          <w:szCs w:val="24"/>
        </w:rPr>
        <w:t xml:space="preserve"> (SMSO), Manoel Messias N. dos Santos (MNPR), Rosália Santana dos Santos (RPR), Fabiano Silva Vianna (Rede Rua) e Dinei Spandoni Coutinho (Núcleo Porto Seguro); </w:t>
      </w:r>
      <w:r w:rsidRPr="00EF3F2F">
        <w:rPr>
          <w:rFonts w:ascii="Arial" w:hAnsi="Arial" w:cs="Arial"/>
          <w:b/>
          <w:bCs/>
          <w:sz w:val="24"/>
          <w:szCs w:val="24"/>
        </w:rPr>
        <w:t>MEMBROS SUPLENTES</w:t>
      </w:r>
      <w:r w:rsidRPr="00B11653">
        <w:rPr>
          <w:rFonts w:ascii="Arial" w:hAnsi="Arial" w:cs="Arial"/>
          <w:sz w:val="24"/>
          <w:szCs w:val="24"/>
        </w:rPr>
        <w:t xml:space="preserve"> </w:t>
      </w:r>
      <w:r>
        <w:rPr>
          <w:rFonts w:ascii="Arial" w:hAnsi="Arial" w:cs="Arial"/>
          <w:sz w:val="24"/>
          <w:szCs w:val="24"/>
        </w:rPr>
        <w:t xml:space="preserve">Denise Bonifácio (SMPR), Vera Lúcia Martinez Manchini (SMS), Wanda Brito Balbi (RPR), Paula Frega (RPR), </w:t>
      </w:r>
      <w:r w:rsidRPr="00EF3F2F">
        <w:rPr>
          <w:rFonts w:ascii="Arial" w:hAnsi="Arial" w:cs="Arial"/>
          <w:sz w:val="24"/>
          <w:szCs w:val="24"/>
        </w:rPr>
        <w:t>Robson César Correia de Mendonça (MEPR),</w:t>
      </w:r>
      <w:r>
        <w:rPr>
          <w:rFonts w:ascii="Arial" w:hAnsi="Arial" w:cs="Arial"/>
          <w:sz w:val="24"/>
          <w:szCs w:val="24"/>
        </w:rPr>
        <w:t xml:space="preserve"> Castor José Guerra (RPR), Antônia Regina de Araujo Keller (CROPH) e Carmen Lúcia de Albuquerque Santana (UNIFESP). </w:t>
      </w:r>
      <w:r w:rsidRPr="00EF3F2F">
        <w:rPr>
          <w:rFonts w:ascii="Arial" w:hAnsi="Arial" w:cs="Arial"/>
          <w:b/>
          <w:bCs/>
          <w:sz w:val="24"/>
          <w:szCs w:val="24"/>
        </w:rPr>
        <w:t xml:space="preserve">PARTICIPANTES: </w:t>
      </w:r>
      <w:smartTag w:uri="urn:schemas-microsoft-com:office:smarttags" w:element="PersonName">
        <w:r>
          <w:rPr>
            <w:rFonts w:ascii="Arial" w:hAnsi="Arial" w:cs="Arial"/>
            <w:bCs/>
            <w:sz w:val="24"/>
            <w:szCs w:val="24"/>
          </w:rPr>
          <w:t>Alcyr Barbin Neto</w:t>
        </w:r>
      </w:smartTag>
      <w:r>
        <w:rPr>
          <w:rFonts w:ascii="Arial" w:hAnsi="Arial" w:cs="Arial"/>
          <w:bCs/>
          <w:sz w:val="24"/>
          <w:szCs w:val="24"/>
        </w:rPr>
        <w:t xml:space="preserve"> (SMDHC), </w:t>
      </w:r>
      <w:r>
        <w:rPr>
          <w:rFonts w:ascii="Arial" w:hAnsi="Arial" w:cs="Arial"/>
          <w:sz w:val="24"/>
          <w:szCs w:val="24"/>
        </w:rPr>
        <w:t>Rita de Cássia de Oliveira (SMDHC)</w:t>
      </w:r>
      <w:r w:rsidRPr="00EF3F2F">
        <w:rPr>
          <w:rFonts w:ascii="Arial" w:hAnsi="Arial" w:cs="Arial"/>
          <w:sz w:val="24"/>
          <w:szCs w:val="24"/>
        </w:rPr>
        <w:t xml:space="preserve"> </w:t>
      </w:r>
      <w:smartTag w:uri="urn:schemas-microsoft-com:office:smarttags" w:element="PersonName">
        <w:r>
          <w:rPr>
            <w:rFonts w:ascii="Arial" w:hAnsi="Arial" w:cs="Arial"/>
            <w:sz w:val="24"/>
            <w:szCs w:val="24"/>
          </w:rPr>
          <w:t>Vinicius Duque</w:t>
        </w:r>
      </w:smartTag>
      <w:r>
        <w:rPr>
          <w:rFonts w:ascii="Arial" w:hAnsi="Arial" w:cs="Arial"/>
          <w:sz w:val="24"/>
          <w:szCs w:val="24"/>
        </w:rPr>
        <w:t xml:space="preserve"> (SMDHC)</w:t>
      </w:r>
      <w:r w:rsidRPr="00EF3F2F">
        <w:rPr>
          <w:rFonts w:ascii="Arial" w:hAnsi="Arial" w:cs="Arial"/>
          <w:sz w:val="24"/>
          <w:szCs w:val="24"/>
        </w:rPr>
        <w:t xml:space="preserve">, </w:t>
      </w:r>
      <w:r>
        <w:rPr>
          <w:rFonts w:ascii="Arial" w:hAnsi="Arial" w:cs="Arial"/>
          <w:sz w:val="24"/>
          <w:szCs w:val="24"/>
        </w:rPr>
        <w:t xml:space="preserve">Tomás Magalhães Andreetta (SMDHC), </w:t>
      </w:r>
      <w:smartTag w:uri="urn:schemas-microsoft-com:office:smarttags" w:element="PersonName">
        <w:r>
          <w:rPr>
            <w:rFonts w:ascii="Arial" w:hAnsi="Arial" w:cs="Arial"/>
            <w:sz w:val="24"/>
            <w:szCs w:val="24"/>
          </w:rPr>
          <w:t>Cilene Maria Fernandes</w:t>
        </w:r>
      </w:smartTag>
      <w:r>
        <w:rPr>
          <w:rFonts w:ascii="Arial" w:hAnsi="Arial" w:cs="Arial"/>
          <w:sz w:val="24"/>
          <w:szCs w:val="24"/>
        </w:rPr>
        <w:t xml:space="preserve"> (SMDHC), Rosiene Silvério, Nina Laurindo, Renatto Sena, José França, Davi Silva, Wesley de Souza, Sueli Aparecida Corrêa, Antonio Carlos Nogueira Ferreira, Rogério Rodrigues Netto, Sebastião Nicomedes de Oliveira, Luiza Rodrigues Silva, Vanderlito, William dos Santos, Dilza Pereira, Paulo Dias Paes, Danielle Davanço, Antonio Vieira, Rejane Gonçalves, Eri Ishimoto, Thiago Bruelli, Sibele Bom Sucesso, Irene Barbosa e Amaral.</w:t>
      </w:r>
    </w:p>
    <w:p w:rsidR="004A12BA" w:rsidRPr="003B43CB" w:rsidRDefault="004A12BA" w:rsidP="005907EA">
      <w:pPr>
        <w:spacing w:line="360" w:lineRule="auto"/>
        <w:ind w:firstLine="708"/>
        <w:jc w:val="both"/>
        <w:rPr>
          <w:rFonts w:ascii="Arial" w:hAnsi="Arial" w:cs="Arial"/>
          <w:sz w:val="24"/>
          <w:szCs w:val="24"/>
        </w:rPr>
      </w:pPr>
      <w:r w:rsidRPr="003B43CB">
        <w:rPr>
          <w:rFonts w:ascii="Arial" w:hAnsi="Arial" w:cs="Arial"/>
          <w:sz w:val="24"/>
          <w:szCs w:val="24"/>
        </w:rPr>
        <w:t xml:space="preserve">O Sr. </w:t>
      </w:r>
      <w:r w:rsidRPr="003B43CB">
        <w:rPr>
          <w:rFonts w:ascii="Arial" w:hAnsi="Arial" w:cs="Arial"/>
          <w:b/>
          <w:bCs/>
          <w:sz w:val="24"/>
          <w:szCs w:val="24"/>
        </w:rPr>
        <w:t>Tomás</w:t>
      </w:r>
      <w:r w:rsidRPr="003B43CB">
        <w:rPr>
          <w:rFonts w:ascii="Arial" w:hAnsi="Arial" w:cs="Arial"/>
          <w:sz w:val="24"/>
          <w:szCs w:val="24"/>
        </w:rPr>
        <w:t xml:space="preserve"> inicia a reunião com a leitura da ata da </w:t>
      </w:r>
      <w:r>
        <w:rPr>
          <w:rFonts w:ascii="Arial" w:hAnsi="Arial" w:cs="Arial"/>
          <w:sz w:val="24"/>
          <w:szCs w:val="24"/>
        </w:rPr>
        <w:t>XLI</w:t>
      </w:r>
      <w:r w:rsidRPr="003B43CB">
        <w:rPr>
          <w:rFonts w:ascii="Arial" w:hAnsi="Arial" w:cs="Arial"/>
          <w:sz w:val="24"/>
          <w:szCs w:val="24"/>
        </w:rPr>
        <w:t xml:space="preserve"> Reunião Ordinária do Comitê Intersetorial da Política Municipal para</w:t>
      </w:r>
      <w:r>
        <w:rPr>
          <w:rFonts w:ascii="Arial" w:hAnsi="Arial" w:cs="Arial"/>
          <w:sz w:val="24"/>
          <w:szCs w:val="24"/>
        </w:rPr>
        <w:t xml:space="preserve"> a População em Situação de Rua, aprovada sem alteração.</w:t>
      </w:r>
    </w:p>
    <w:p w:rsidR="004A12BA" w:rsidRPr="00373433" w:rsidRDefault="004A12BA" w:rsidP="00237C41">
      <w:pPr>
        <w:spacing w:line="360" w:lineRule="auto"/>
        <w:ind w:firstLine="708"/>
        <w:jc w:val="both"/>
        <w:rPr>
          <w:rFonts w:ascii="Arial" w:hAnsi="Arial" w:cs="Arial"/>
          <w:sz w:val="24"/>
          <w:szCs w:val="24"/>
        </w:rPr>
      </w:pPr>
      <w:r>
        <w:rPr>
          <w:rFonts w:ascii="Arial" w:hAnsi="Arial" w:cs="Arial"/>
          <w:sz w:val="24"/>
          <w:szCs w:val="24"/>
        </w:rPr>
        <w:t>A reunião se inicia com o momento de falas abertas</w:t>
      </w:r>
      <w:r w:rsidRPr="004C6937">
        <w:rPr>
          <w:rFonts w:ascii="Arial" w:hAnsi="Arial" w:cs="Arial"/>
          <w:sz w:val="24"/>
          <w:szCs w:val="24"/>
        </w:rPr>
        <w:t>:</w:t>
      </w:r>
      <w:r>
        <w:rPr>
          <w:rFonts w:ascii="Arial" w:hAnsi="Arial" w:cs="Arial"/>
          <w:sz w:val="24"/>
          <w:szCs w:val="24"/>
        </w:rPr>
        <w:t xml:space="preserve"> </w:t>
      </w:r>
      <w:r w:rsidRPr="004C6937">
        <w:rPr>
          <w:rFonts w:ascii="Arial" w:hAnsi="Arial" w:cs="Arial"/>
          <w:b/>
          <w:bCs/>
          <w:sz w:val="24"/>
          <w:szCs w:val="24"/>
        </w:rPr>
        <w:t>1)</w:t>
      </w:r>
      <w:r>
        <w:rPr>
          <w:rFonts w:ascii="Arial" w:hAnsi="Arial" w:cs="Arial"/>
          <w:b/>
          <w:bCs/>
          <w:sz w:val="24"/>
          <w:szCs w:val="24"/>
        </w:rPr>
        <w:t xml:space="preserve"> </w:t>
      </w:r>
      <w:r w:rsidRPr="00373433">
        <w:rPr>
          <w:rFonts w:ascii="Arial" w:hAnsi="Arial" w:cs="Arial"/>
          <w:bCs/>
          <w:sz w:val="24"/>
          <w:szCs w:val="24"/>
        </w:rPr>
        <w:t>o Sr.</w:t>
      </w:r>
      <w:r>
        <w:rPr>
          <w:rFonts w:ascii="Arial" w:hAnsi="Arial" w:cs="Arial"/>
          <w:b/>
          <w:bCs/>
          <w:sz w:val="24"/>
          <w:szCs w:val="24"/>
        </w:rPr>
        <w:t xml:space="preserve"> Castor</w:t>
      </w:r>
      <w:r w:rsidRPr="00373433">
        <w:rPr>
          <w:rFonts w:ascii="Arial" w:hAnsi="Arial" w:cs="Arial"/>
          <w:bCs/>
          <w:sz w:val="24"/>
          <w:szCs w:val="24"/>
        </w:rPr>
        <w:t xml:space="preserve"> (RPR</w:t>
      </w:r>
      <w:r>
        <w:rPr>
          <w:rFonts w:ascii="Arial" w:hAnsi="Arial" w:cs="Arial"/>
          <w:bCs/>
          <w:sz w:val="24"/>
          <w:szCs w:val="24"/>
        </w:rPr>
        <w:t>/Calçada</w:t>
      </w:r>
      <w:r w:rsidRPr="00373433">
        <w:rPr>
          <w:rFonts w:ascii="Arial" w:hAnsi="Arial" w:cs="Arial"/>
          <w:bCs/>
          <w:sz w:val="24"/>
          <w:szCs w:val="24"/>
        </w:rPr>
        <w:t>)</w:t>
      </w:r>
      <w:r>
        <w:rPr>
          <w:rFonts w:ascii="Arial" w:hAnsi="Arial" w:cs="Arial"/>
          <w:bCs/>
          <w:sz w:val="24"/>
          <w:szCs w:val="24"/>
        </w:rPr>
        <w:t xml:space="preserve"> pede respeito e deferência aos membros do Comitê PopRua nas instâncias do Poder Público Municipal. Solicita ainda que a Secretaria Municipal de Direitos Humanos e Cidadania apresente o Comitê em diferentes espaços; </w:t>
      </w:r>
      <w:r w:rsidRPr="00373433">
        <w:rPr>
          <w:rFonts w:ascii="Arial" w:hAnsi="Arial" w:cs="Arial"/>
          <w:b/>
          <w:bCs/>
          <w:sz w:val="24"/>
          <w:szCs w:val="24"/>
        </w:rPr>
        <w:t>2)</w:t>
      </w:r>
      <w:r>
        <w:rPr>
          <w:rFonts w:ascii="Arial" w:hAnsi="Arial" w:cs="Arial"/>
          <w:bCs/>
          <w:sz w:val="24"/>
          <w:szCs w:val="24"/>
        </w:rPr>
        <w:t xml:space="preserve"> a Sra. </w:t>
      </w:r>
      <w:r w:rsidRPr="00373433">
        <w:rPr>
          <w:rFonts w:ascii="Arial" w:hAnsi="Arial" w:cs="Arial"/>
          <w:b/>
          <w:bCs/>
          <w:sz w:val="24"/>
          <w:szCs w:val="24"/>
        </w:rPr>
        <w:t>Nina</w:t>
      </w:r>
      <w:r>
        <w:rPr>
          <w:rFonts w:ascii="Arial" w:hAnsi="Arial" w:cs="Arial"/>
          <w:bCs/>
          <w:sz w:val="24"/>
          <w:szCs w:val="24"/>
        </w:rPr>
        <w:t xml:space="preserve"> lembra a todos da ação ocorrida na região da Cracolândia no dia 21 de maio e pede um posicionamento deste Comitê; </w:t>
      </w:r>
      <w:r w:rsidRPr="00373433">
        <w:rPr>
          <w:rFonts w:ascii="Arial" w:hAnsi="Arial" w:cs="Arial"/>
          <w:b/>
          <w:bCs/>
          <w:sz w:val="24"/>
          <w:szCs w:val="24"/>
        </w:rPr>
        <w:t>3)</w:t>
      </w:r>
      <w:r>
        <w:rPr>
          <w:rFonts w:ascii="Arial" w:hAnsi="Arial" w:cs="Arial"/>
          <w:bCs/>
          <w:sz w:val="24"/>
          <w:szCs w:val="24"/>
        </w:rPr>
        <w:t xml:space="preserve"> o Sr. </w:t>
      </w:r>
      <w:r w:rsidRPr="00373433">
        <w:rPr>
          <w:rFonts w:ascii="Arial" w:hAnsi="Arial" w:cs="Arial"/>
          <w:b/>
          <w:bCs/>
          <w:sz w:val="24"/>
          <w:szCs w:val="24"/>
        </w:rPr>
        <w:t>Amaral</w:t>
      </w:r>
      <w:r>
        <w:rPr>
          <w:rFonts w:ascii="Arial" w:hAnsi="Arial" w:cs="Arial"/>
          <w:bCs/>
          <w:sz w:val="24"/>
          <w:szCs w:val="24"/>
        </w:rPr>
        <w:t xml:space="preserve"> denuncia ação irregular da Guarda Civil Metropolitana ocorrida no dia 06 de junho, às 17h00 no Parque Dom Pedro, na qual apreenderam bens pessoais e de sobrevivência da população em situação de rua; </w:t>
      </w:r>
      <w:r w:rsidRPr="00373433">
        <w:rPr>
          <w:rFonts w:ascii="Arial" w:hAnsi="Arial" w:cs="Arial"/>
          <w:b/>
          <w:bCs/>
          <w:sz w:val="24"/>
          <w:szCs w:val="24"/>
        </w:rPr>
        <w:t>4)</w:t>
      </w:r>
      <w:r>
        <w:rPr>
          <w:rFonts w:ascii="Arial" w:hAnsi="Arial" w:cs="Arial"/>
          <w:bCs/>
          <w:sz w:val="24"/>
          <w:szCs w:val="24"/>
        </w:rPr>
        <w:t xml:space="preserve"> o Sr. </w:t>
      </w:r>
      <w:r w:rsidRPr="00373433">
        <w:rPr>
          <w:rFonts w:ascii="Arial" w:hAnsi="Arial" w:cs="Arial"/>
          <w:b/>
          <w:bCs/>
          <w:sz w:val="24"/>
          <w:szCs w:val="24"/>
        </w:rPr>
        <w:t>Robson</w:t>
      </w:r>
      <w:r>
        <w:rPr>
          <w:rFonts w:ascii="Arial" w:hAnsi="Arial" w:cs="Arial"/>
          <w:bCs/>
          <w:sz w:val="24"/>
          <w:szCs w:val="24"/>
        </w:rPr>
        <w:t xml:space="preserve"> (MEPSR) critica ações truculentas do Poder Público municipal, afirma que o decreto que regula as ações de zeladoria urbana não tem sido respeitado e solicita um posicionamento do Comitê PopRua frente ao ocorrido na Cracolândia; </w:t>
      </w:r>
      <w:r w:rsidRPr="00CE0B92">
        <w:rPr>
          <w:rFonts w:ascii="Arial" w:hAnsi="Arial" w:cs="Arial"/>
          <w:b/>
          <w:bCs/>
          <w:sz w:val="24"/>
          <w:szCs w:val="24"/>
        </w:rPr>
        <w:t>5)</w:t>
      </w:r>
      <w:r>
        <w:rPr>
          <w:rFonts w:ascii="Arial" w:hAnsi="Arial" w:cs="Arial"/>
          <w:bCs/>
          <w:sz w:val="24"/>
          <w:szCs w:val="24"/>
        </w:rPr>
        <w:t xml:space="preserve"> o Sr. </w:t>
      </w:r>
      <w:r w:rsidRPr="00CE0B92">
        <w:rPr>
          <w:rFonts w:ascii="Arial" w:hAnsi="Arial" w:cs="Arial"/>
          <w:b/>
          <w:bCs/>
          <w:sz w:val="24"/>
          <w:szCs w:val="24"/>
        </w:rPr>
        <w:t>Messias</w:t>
      </w:r>
      <w:r>
        <w:rPr>
          <w:rFonts w:ascii="Arial" w:hAnsi="Arial" w:cs="Arial"/>
          <w:bCs/>
          <w:sz w:val="24"/>
          <w:szCs w:val="24"/>
        </w:rPr>
        <w:t xml:space="preserve"> (RPR) pede o fim do Plano Individual de Atendimento (PIA); </w:t>
      </w:r>
      <w:r w:rsidRPr="00CE0B92">
        <w:rPr>
          <w:rFonts w:ascii="Arial" w:hAnsi="Arial" w:cs="Arial"/>
          <w:b/>
          <w:bCs/>
          <w:sz w:val="24"/>
          <w:szCs w:val="24"/>
        </w:rPr>
        <w:t>6)</w:t>
      </w:r>
      <w:r>
        <w:rPr>
          <w:rFonts w:ascii="Arial" w:hAnsi="Arial" w:cs="Arial"/>
          <w:bCs/>
          <w:sz w:val="24"/>
          <w:szCs w:val="24"/>
        </w:rPr>
        <w:t xml:space="preserve"> o Sr. </w:t>
      </w:r>
      <w:r w:rsidRPr="00CE0B92">
        <w:rPr>
          <w:rFonts w:ascii="Arial" w:hAnsi="Arial" w:cs="Arial"/>
          <w:b/>
          <w:bCs/>
          <w:sz w:val="24"/>
          <w:szCs w:val="24"/>
        </w:rPr>
        <w:t>Antonio</w:t>
      </w:r>
      <w:r>
        <w:rPr>
          <w:rFonts w:ascii="Arial" w:hAnsi="Arial" w:cs="Arial"/>
          <w:bCs/>
          <w:sz w:val="24"/>
          <w:szCs w:val="24"/>
        </w:rPr>
        <w:t xml:space="preserve"> critica a estrutura dos serviços emergenciais da Secretaria Municipal de Assistência e Desenvolvimento Social (SMADS), em especial a do espaço da Vila Anastácio; </w:t>
      </w:r>
      <w:r w:rsidRPr="00CE0B92">
        <w:rPr>
          <w:rFonts w:ascii="Arial" w:hAnsi="Arial" w:cs="Arial"/>
          <w:b/>
          <w:bCs/>
          <w:sz w:val="24"/>
          <w:szCs w:val="24"/>
        </w:rPr>
        <w:t>7)</w:t>
      </w:r>
      <w:r>
        <w:rPr>
          <w:rFonts w:ascii="Arial" w:hAnsi="Arial" w:cs="Arial"/>
          <w:bCs/>
          <w:sz w:val="24"/>
          <w:szCs w:val="24"/>
        </w:rPr>
        <w:t xml:space="preserve"> a Sra. </w:t>
      </w:r>
      <w:r w:rsidRPr="00CE0B92">
        <w:rPr>
          <w:rFonts w:ascii="Arial" w:hAnsi="Arial" w:cs="Arial"/>
          <w:b/>
          <w:bCs/>
          <w:sz w:val="24"/>
          <w:szCs w:val="24"/>
        </w:rPr>
        <w:t>Paula</w:t>
      </w:r>
      <w:r>
        <w:rPr>
          <w:rFonts w:ascii="Arial" w:hAnsi="Arial" w:cs="Arial"/>
          <w:bCs/>
          <w:sz w:val="24"/>
          <w:szCs w:val="24"/>
        </w:rPr>
        <w:t xml:space="preserve"> (RPR) afirma que a questão da Cracolândia requer diálogo, não violência; </w:t>
      </w:r>
      <w:r w:rsidRPr="00CE0B92">
        <w:rPr>
          <w:rFonts w:ascii="Arial" w:hAnsi="Arial" w:cs="Arial"/>
          <w:b/>
          <w:bCs/>
          <w:sz w:val="24"/>
          <w:szCs w:val="24"/>
        </w:rPr>
        <w:t>8)</w:t>
      </w:r>
      <w:r>
        <w:rPr>
          <w:rFonts w:ascii="Arial" w:hAnsi="Arial" w:cs="Arial"/>
          <w:bCs/>
          <w:sz w:val="24"/>
          <w:szCs w:val="24"/>
        </w:rPr>
        <w:t xml:space="preserve"> a Sra. </w:t>
      </w:r>
      <w:r w:rsidRPr="00CE0B92">
        <w:rPr>
          <w:rFonts w:ascii="Arial" w:hAnsi="Arial" w:cs="Arial"/>
          <w:b/>
          <w:bCs/>
          <w:sz w:val="24"/>
          <w:szCs w:val="24"/>
        </w:rPr>
        <w:t>Rosália</w:t>
      </w:r>
      <w:r>
        <w:rPr>
          <w:rFonts w:ascii="Arial" w:hAnsi="Arial" w:cs="Arial"/>
          <w:bCs/>
          <w:sz w:val="24"/>
          <w:szCs w:val="24"/>
        </w:rPr>
        <w:t xml:space="preserve"> (RPR) pede respeito à população em situação de rua e solicita a presença do Prefeito na próxima reunião ordinária; e </w:t>
      </w:r>
      <w:r w:rsidRPr="00CE0B92">
        <w:rPr>
          <w:rFonts w:ascii="Arial" w:hAnsi="Arial" w:cs="Arial"/>
          <w:b/>
          <w:bCs/>
          <w:sz w:val="24"/>
          <w:szCs w:val="24"/>
        </w:rPr>
        <w:t>9)</w:t>
      </w:r>
      <w:r>
        <w:rPr>
          <w:rFonts w:ascii="Arial" w:hAnsi="Arial" w:cs="Arial"/>
          <w:bCs/>
          <w:sz w:val="24"/>
          <w:szCs w:val="24"/>
        </w:rPr>
        <w:t xml:space="preserve"> o Sr. </w:t>
      </w:r>
      <w:r w:rsidRPr="00CE0B92">
        <w:rPr>
          <w:rFonts w:ascii="Arial" w:hAnsi="Arial" w:cs="Arial"/>
          <w:b/>
          <w:bCs/>
          <w:sz w:val="24"/>
          <w:szCs w:val="24"/>
        </w:rPr>
        <w:t>Antonio Carlos</w:t>
      </w:r>
      <w:r>
        <w:rPr>
          <w:rFonts w:ascii="Arial" w:hAnsi="Arial" w:cs="Arial"/>
          <w:bCs/>
          <w:sz w:val="24"/>
          <w:szCs w:val="24"/>
        </w:rPr>
        <w:t xml:space="preserve"> cobra um olhar mais atento do Executivo e do Legislativo municipais no que diz respeito ao tema da população em situação de rua.</w:t>
      </w:r>
    </w:p>
    <w:p w:rsidR="004A12BA" w:rsidRDefault="004A12BA" w:rsidP="00B17CCA">
      <w:pPr>
        <w:pStyle w:val="NormalWeb"/>
        <w:spacing w:line="360" w:lineRule="auto"/>
        <w:ind w:firstLine="708"/>
        <w:jc w:val="both"/>
        <w:rPr>
          <w:rFonts w:ascii="Arial" w:hAnsi="Arial" w:cs="Arial"/>
        </w:rPr>
      </w:pPr>
      <w:r>
        <w:rPr>
          <w:rFonts w:ascii="Arial" w:hAnsi="Arial" w:cs="Arial"/>
        </w:rPr>
        <w:t xml:space="preserve">O Sr. </w:t>
      </w:r>
      <w:r w:rsidRPr="00D664BE">
        <w:rPr>
          <w:rFonts w:ascii="Arial" w:hAnsi="Arial" w:cs="Arial"/>
          <w:b/>
        </w:rPr>
        <w:t>Alcyr</w:t>
      </w:r>
      <w:r>
        <w:rPr>
          <w:rFonts w:ascii="Arial" w:hAnsi="Arial" w:cs="Arial"/>
        </w:rPr>
        <w:t xml:space="preserve"> (SMDHC) informa que a Secretária de Direitos Humanos e Cidadania foi convidada a participar da próxima reunião ordinária do Comitê, que ocorrerá no dia 05 de julho. No mesmo sentido, o Sr. </w:t>
      </w:r>
      <w:r w:rsidRPr="00067912">
        <w:rPr>
          <w:rFonts w:ascii="Arial" w:hAnsi="Arial" w:cs="Arial"/>
          <w:b/>
        </w:rPr>
        <w:t>França</w:t>
      </w:r>
      <w:r>
        <w:rPr>
          <w:rFonts w:ascii="Arial" w:hAnsi="Arial" w:cs="Arial"/>
        </w:rPr>
        <w:t xml:space="preserve"> pede para que representantes dos Conselhos Regionais de Medicina, Psicologia, Enfermagem e Assistência Social, além de representantes do Poder Legislativo, sejam convidados a participar das reuniões do Comitê, solicitação esta aprovada pelos membros do colegiado.</w:t>
      </w:r>
    </w:p>
    <w:p w:rsidR="004A12BA" w:rsidRDefault="004A12BA" w:rsidP="00B17CCA">
      <w:pPr>
        <w:pStyle w:val="NormalWeb"/>
        <w:spacing w:line="360" w:lineRule="auto"/>
        <w:ind w:firstLine="708"/>
        <w:jc w:val="both"/>
        <w:rPr>
          <w:rFonts w:ascii="Arial" w:hAnsi="Arial" w:cs="Arial"/>
        </w:rPr>
      </w:pPr>
      <w:r>
        <w:rPr>
          <w:rFonts w:ascii="Arial" w:hAnsi="Arial" w:cs="Arial"/>
        </w:rPr>
        <w:t>São</w:t>
      </w:r>
      <w:r w:rsidRPr="00EF4444">
        <w:rPr>
          <w:rFonts w:ascii="Arial" w:hAnsi="Arial" w:cs="Arial"/>
        </w:rPr>
        <w:t xml:space="preserve"> temas</w:t>
      </w:r>
      <w:r>
        <w:rPr>
          <w:rFonts w:ascii="Arial" w:hAnsi="Arial" w:cs="Arial"/>
        </w:rPr>
        <w:t xml:space="preserve"> </w:t>
      </w:r>
      <w:r w:rsidRPr="00EF4444">
        <w:rPr>
          <w:rFonts w:ascii="Arial" w:hAnsi="Arial" w:cs="Arial"/>
        </w:rPr>
        <w:t xml:space="preserve">de pauta: </w:t>
      </w:r>
      <w:r>
        <w:rPr>
          <w:rFonts w:ascii="Arial" w:hAnsi="Arial" w:cs="Arial"/>
        </w:rPr>
        <w:t>formação da comissão eleitoral, apresentação dos resultados preliminares dos Grupos de Trabalho e Cracolândia.</w:t>
      </w:r>
    </w:p>
    <w:p w:rsidR="004A12BA" w:rsidRDefault="004A12BA" w:rsidP="00B17CCA">
      <w:pPr>
        <w:pStyle w:val="NormalWeb"/>
        <w:spacing w:line="360" w:lineRule="auto"/>
        <w:ind w:firstLine="708"/>
        <w:jc w:val="both"/>
        <w:rPr>
          <w:rFonts w:ascii="Arial" w:hAnsi="Arial" w:cs="Arial"/>
        </w:rPr>
      </w:pPr>
      <w:r>
        <w:rPr>
          <w:rFonts w:ascii="Arial" w:hAnsi="Arial" w:cs="Arial"/>
        </w:rPr>
        <w:t>A comissão eleitoral, responsável pela formulação do edital da eleição e pelo acompanhamento e fiscalização do processo eleitoral, será composta pelos seguintes membros do Comitê PopRua: Jean (SMDHC), Denise (SMPR), Laura (SMSO) e Fabiano (Rede Rua). Ademais, a Sra. Nina e o Sr. Wesley foram apontados pelos membros do colegiado para compor a comissão. Esta composição foi aprovada sem objeções e os membros da comissão agendaram sua primeira reunião para o dia 13 de junho, às 10h00. A comissão deverá apresentar o edital da eleição em reunião extraordinária agendada para o dia 20 de junho, às 14h00. Nesta reunião extraordinária, além da apresentação do edital, também será discutida a descentralização do Comitê.</w:t>
      </w:r>
    </w:p>
    <w:p w:rsidR="004A12BA" w:rsidRDefault="004A12BA" w:rsidP="00B17CCA">
      <w:pPr>
        <w:pStyle w:val="NormalWeb"/>
        <w:spacing w:line="360" w:lineRule="auto"/>
        <w:ind w:firstLine="708"/>
        <w:jc w:val="both"/>
        <w:rPr>
          <w:rFonts w:ascii="Arial" w:hAnsi="Arial" w:cs="Arial"/>
        </w:rPr>
      </w:pPr>
      <w:r>
        <w:rPr>
          <w:rFonts w:ascii="Arial" w:hAnsi="Arial" w:cs="Arial"/>
        </w:rPr>
        <w:t xml:space="preserve">Dá-se início à apresentação dos trabalhos realizados pelos Grupos de Trabalho (GT). O Sr. </w:t>
      </w:r>
      <w:r w:rsidRPr="00B82351">
        <w:rPr>
          <w:rFonts w:ascii="Arial" w:hAnsi="Arial" w:cs="Arial"/>
          <w:b/>
        </w:rPr>
        <w:t>França</w:t>
      </w:r>
      <w:r>
        <w:rPr>
          <w:rFonts w:ascii="Arial" w:hAnsi="Arial" w:cs="Arial"/>
        </w:rPr>
        <w:t xml:space="preserve"> faz a apresentação da proposta metodológica das visitas aos equipamentos da rede socioassistencial proposta pelo GT de Visitação. A Sra. </w:t>
      </w:r>
      <w:r w:rsidRPr="00B82351">
        <w:rPr>
          <w:rFonts w:ascii="Arial" w:hAnsi="Arial" w:cs="Arial"/>
          <w:b/>
        </w:rPr>
        <w:t>Carmen</w:t>
      </w:r>
      <w:r>
        <w:rPr>
          <w:rFonts w:ascii="Arial" w:hAnsi="Arial" w:cs="Arial"/>
        </w:rPr>
        <w:t xml:space="preserve"> (UNIFESP) pede para que o documento norteador das visitas seja compartilhado com os demais membros do Comitê e, em conjunto com a Sra. </w:t>
      </w:r>
      <w:r w:rsidRPr="00B82351">
        <w:rPr>
          <w:rFonts w:ascii="Arial" w:hAnsi="Arial" w:cs="Arial"/>
          <w:b/>
        </w:rPr>
        <w:t>Nina</w:t>
      </w:r>
      <w:r>
        <w:rPr>
          <w:rFonts w:ascii="Arial" w:hAnsi="Arial" w:cs="Arial"/>
        </w:rPr>
        <w:t xml:space="preserve">, questiona a realização de rodas de conversa compostas por usuários e funcionários, temendo que os usuários se sintam inibidos. Frente a este questionamento, o Sr. </w:t>
      </w:r>
      <w:r w:rsidRPr="00B82351">
        <w:rPr>
          <w:rFonts w:ascii="Arial" w:hAnsi="Arial" w:cs="Arial"/>
          <w:b/>
        </w:rPr>
        <w:t>Renatto</w:t>
      </w:r>
      <w:r>
        <w:rPr>
          <w:rFonts w:ascii="Arial" w:hAnsi="Arial" w:cs="Arial"/>
        </w:rPr>
        <w:t xml:space="preserve"> sugere que as equipes de visitação entreguem folhas para a realização de denúncias anônimas aos usuários, e o Sr. </w:t>
      </w:r>
      <w:r w:rsidRPr="00B82351">
        <w:rPr>
          <w:rFonts w:ascii="Arial" w:hAnsi="Arial" w:cs="Arial"/>
          <w:b/>
        </w:rPr>
        <w:t>Alcyr</w:t>
      </w:r>
      <w:r>
        <w:rPr>
          <w:rFonts w:ascii="Arial" w:hAnsi="Arial" w:cs="Arial"/>
        </w:rPr>
        <w:t xml:space="preserve"> (SMDHC) propõe que sejam apresentados os canais de escuta e de denúncia disponíveis. Ambas as sugestões são votadas e aprovadas pela maioria dos membros presentes. A composição das equipes de visitação ficou da seguinte maneira: 1) Zona Central: representante da SMDHC, Robson, França, Dinei e Castor; 2) Zona Norte: representante da SMDHC, Robson, França, Dinei e Castor; 3) Zona Sul: representante da SMDHC, Robson, França, Renatto, Fabiano e Sueli; Zona Leste: representante da SMDHC, Robson, França e Dinei; e 4) Zona Oeste: representante da SMDHC, Robson, França e Sueli;</w:t>
      </w:r>
    </w:p>
    <w:p w:rsidR="004A12BA" w:rsidRDefault="004A12BA" w:rsidP="00B17CCA">
      <w:pPr>
        <w:pStyle w:val="NormalWeb"/>
        <w:spacing w:line="360" w:lineRule="auto"/>
        <w:ind w:firstLine="708"/>
        <w:jc w:val="both"/>
        <w:rPr>
          <w:rFonts w:ascii="Arial" w:hAnsi="Arial" w:cs="Arial"/>
        </w:rPr>
      </w:pPr>
      <w:r>
        <w:rPr>
          <w:rFonts w:ascii="Arial" w:hAnsi="Arial" w:cs="Arial"/>
        </w:rPr>
        <w:t xml:space="preserve">O Sr. </w:t>
      </w:r>
      <w:r w:rsidRPr="006C532F">
        <w:rPr>
          <w:rFonts w:ascii="Arial" w:hAnsi="Arial" w:cs="Arial"/>
          <w:b/>
        </w:rPr>
        <w:t>Tomás</w:t>
      </w:r>
      <w:r>
        <w:rPr>
          <w:rFonts w:ascii="Arial" w:hAnsi="Arial" w:cs="Arial"/>
        </w:rPr>
        <w:t xml:space="preserve"> (SMDHC) faz a apresentação dos trabalhos do GT de Empregabilidade. Afirma que o grupo focou seus trabalhos em iniciativas complementares ao Programa Trabalho Novo, quais sejam a possibilidade de retomada e expansão do Programa Operação Trabalho (POT), a retomada e expansão de cursos profissionalizantes direcionados à população em situação de rua e iniciativas de economia solidária.</w:t>
      </w:r>
    </w:p>
    <w:p w:rsidR="004A12BA" w:rsidRDefault="004A12BA" w:rsidP="00B17CCA">
      <w:pPr>
        <w:pStyle w:val="NormalWeb"/>
        <w:spacing w:line="360" w:lineRule="auto"/>
        <w:ind w:firstLine="708"/>
        <w:jc w:val="both"/>
        <w:rPr>
          <w:rFonts w:ascii="Arial" w:hAnsi="Arial" w:cs="Arial"/>
        </w:rPr>
      </w:pPr>
      <w:r>
        <w:rPr>
          <w:rFonts w:ascii="Arial" w:hAnsi="Arial" w:cs="Arial"/>
        </w:rPr>
        <w:t xml:space="preserve">O Sr. </w:t>
      </w:r>
      <w:r w:rsidRPr="006C532F">
        <w:rPr>
          <w:rFonts w:ascii="Arial" w:hAnsi="Arial" w:cs="Arial"/>
          <w:b/>
        </w:rPr>
        <w:t>Alcyr</w:t>
      </w:r>
      <w:r>
        <w:rPr>
          <w:rFonts w:ascii="Arial" w:hAnsi="Arial" w:cs="Arial"/>
        </w:rPr>
        <w:t xml:space="preserve"> (SMDHC) apresenta os trabalhos do GT da Conferência. Afirma que o grupo já está fazendo um levantamento de possíveis locais para a realização do evento, bem como de temas que poderão ser discutidos ao longo da conferência. Haverá nova reunião do grupo no dia 21 de junho, às 10h00.</w:t>
      </w:r>
    </w:p>
    <w:p w:rsidR="004A12BA" w:rsidRDefault="004A12BA" w:rsidP="00B17CCA">
      <w:pPr>
        <w:pStyle w:val="NormalWeb"/>
        <w:spacing w:line="360" w:lineRule="auto"/>
        <w:ind w:firstLine="708"/>
        <w:jc w:val="both"/>
        <w:rPr>
          <w:rFonts w:ascii="Arial" w:hAnsi="Arial" w:cs="Arial"/>
        </w:rPr>
      </w:pPr>
      <w:r>
        <w:rPr>
          <w:rFonts w:ascii="Arial" w:hAnsi="Arial" w:cs="Arial"/>
        </w:rPr>
        <w:t xml:space="preserve">A Sra. </w:t>
      </w:r>
      <w:r w:rsidRPr="006C532F">
        <w:rPr>
          <w:rFonts w:ascii="Arial" w:hAnsi="Arial" w:cs="Arial"/>
          <w:b/>
        </w:rPr>
        <w:t>Denise</w:t>
      </w:r>
      <w:r>
        <w:rPr>
          <w:rFonts w:ascii="Arial" w:hAnsi="Arial" w:cs="Arial"/>
        </w:rPr>
        <w:t xml:space="preserve"> (SMPR) sugere que se crie novo GT focado na elaboração de um projeto de formação e sensibilização dos servidores públicos quanto à temática da população em situação de rua. Esta formação é de particular importância para os servidores públicos que trabalham diretamente com este público, especialmente aqueles envolvidos nas ações de zeladoria urbana. Afirmou a necessidade de algum representante da Secretaria Municipal de Segurança Urbana compor o GT, já que a Guarda Civil Metropolitana muitas vezes acompanha as ações de zeladoria. Os demais membros do Comitê aprovaram a criação deste novo GT, que deverá ser composto por Denise (SMPR), Laura (SMSO), Robson (MEPR), Dinei (Núcleo Porto Seguro), França e Renatto.</w:t>
      </w:r>
    </w:p>
    <w:p w:rsidR="004A12BA" w:rsidRDefault="004A12BA" w:rsidP="00B17CCA">
      <w:pPr>
        <w:pStyle w:val="NormalWeb"/>
        <w:spacing w:line="360" w:lineRule="auto"/>
        <w:ind w:firstLine="708"/>
        <w:jc w:val="both"/>
        <w:rPr>
          <w:rFonts w:ascii="Arial" w:hAnsi="Arial" w:cs="Arial"/>
        </w:rPr>
      </w:pPr>
      <w:r>
        <w:rPr>
          <w:rFonts w:ascii="Arial" w:hAnsi="Arial" w:cs="Arial"/>
        </w:rPr>
        <w:t xml:space="preserve">A Sra. </w:t>
      </w:r>
      <w:r w:rsidRPr="00160BFC">
        <w:rPr>
          <w:rFonts w:ascii="Arial" w:hAnsi="Arial" w:cs="Arial"/>
          <w:b/>
        </w:rPr>
        <w:t>Nina</w:t>
      </w:r>
      <w:r>
        <w:rPr>
          <w:rFonts w:ascii="Arial" w:hAnsi="Arial" w:cs="Arial"/>
        </w:rPr>
        <w:t xml:space="preserve"> inicia a discussão sobre a ação realizada na Cracolândia no dia 21 de maio. Afirma que a gestão municipal agiu de forma violenta e critica o silêncio do Comitê PopRua frente ao ocorrido. O Sr. </w:t>
      </w:r>
      <w:r w:rsidRPr="00160BFC">
        <w:rPr>
          <w:rFonts w:ascii="Arial" w:hAnsi="Arial" w:cs="Arial"/>
          <w:b/>
        </w:rPr>
        <w:t>Robson</w:t>
      </w:r>
      <w:r>
        <w:rPr>
          <w:rFonts w:ascii="Arial" w:hAnsi="Arial" w:cs="Arial"/>
        </w:rPr>
        <w:t xml:space="preserve"> (MEPR) reitera os pontos levantados pela Sra. Nina e cobra da sociedade civil do Comitê um posicionamento mais efetivo. Os Srs. </w:t>
      </w:r>
      <w:r w:rsidRPr="00160BFC">
        <w:rPr>
          <w:rFonts w:ascii="Arial" w:hAnsi="Arial" w:cs="Arial"/>
          <w:b/>
        </w:rPr>
        <w:t>Robson</w:t>
      </w:r>
      <w:r>
        <w:rPr>
          <w:rFonts w:ascii="Arial" w:hAnsi="Arial" w:cs="Arial"/>
        </w:rPr>
        <w:t xml:space="preserve"> (MEPR) e </w:t>
      </w:r>
      <w:r w:rsidRPr="00160BFC">
        <w:rPr>
          <w:rFonts w:ascii="Arial" w:hAnsi="Arial" w:cs="Arial"/>
          <w:b/>
        </w:rPr>
        <w:t>Dinei</w:t>
      </w:r>
      <w:r>
        <w:rPr>
          <w:rFonts w:ascii="Arial" w:hAnsi="Arial" w:cs="Arial"/>
        </w:rPr>
        <w:t xml:space="preserve"> (Núcleo Porto Seguro) e a Sra. </w:t>
      </w:r>
      <w:r w:rsidRPr="00160BFC">
        <w:rPr>
          <w:rFonts w:ascii="Arial" w:hAnsi="Arial" w:cs="Arial"/>
          <w:b/>
        </w:rPr>
        <w:t>Carmen</w:t>
      </w:r>
      <w:r>
        <w:rPr>
          <w:rFonts w:ascii="Arial" w:hAnsi="Arial" w:cs="Arial"/>
        </w:rPr>
        <w:t xml:space="preserve"> (UNIFESP) propõem que o Comitê escreva uma carta aberta repudiando a violência e a ação realizada no dia 21 de maio, sugestão esta aprovada pela maioria dos membros presentes. É formada uma comissão composta por Carmen, Robson, Castor e Dinei para a formulação da carta. O Comitê aprova também realizar um convite aos responsáveis pela formulação do Programa Redenção, para que apresentem o programa na próxima reunião ordinária.</w:t>
      </w:r>
    </w:p>
    <w:p w:rsidR="004A12BA" w:rsidRDefault="004A12BA" w:rsidP="00B17CCA">
      <w:pPr>
        <w:pStyle w:val="NormalWeb"/>
        <w:spacing w:line="360" w:lineRule="auto"/>
        <w:ind w:firstLine="708"/>
        <w:jc w:val="both"/>
        <w:rPr>
          <w:rFonts w:ascii="Arial" w:hAnsi="Arial" w:cs="Arial"/>
        </w:rPr>
      </w:pPr>
      <w:r>
        <w:rPr>
          <w:rFonts w:ascii="Arial" w:hAnsi="Arial" w:cs="Arial"/>
        </w:rPr>
        <w:t>O comitê deliberou a inclusão da pauta “Regionalização do Comitê” na reunião extraordinária do dia 20 de junho de 2017.</w:t>
      </w:r>
    </w:p>
    <w:p w:rsidR="004A12BA" w:rsidRPr="006C532F" w:rsidRDefault="004A12BA" w:rsidP="006C532F">
      <w:pPr>
        <w:pStyle w:val="NormalWeb"/>
        <w:spacing w:line="360" w:lineRule="auto"/>
        <w:ind w:firstLine="708"/>
        <w:jc w:val="both"/>
        <w:rPr>
          <w:rFonts w:ascii="Arial" w:hAnsi="Arial" w:cs="Arial"/>
        </w:rPr>
      </w:pPr>
      <w:r w:rsidRPr="006C532F">
        <w:rPr>
          <w:rFonts w:ascii="Arial" w:hAnsi="Arial" w:cs="Arial"/>
        </w:rPr>
        <w:t>O Sr. Alcyr (SMDHC) conclui a rodada de observações</w:t>
      </w:r>
      <w:r>
        <w:rPr>
          <w:rFonts w:ascii="Arial" w:hAnsi="Arial" w:cs="Arial"/>
        </w:rPr>
        <w:t xml:space="preserve">, o comitê delibera a inclusão da pauta “Regionalização do Comitê” na reunião extraordinária do dia 20 de junho de 2017 </w:t>
      </w:r>
      <w:r w:rsidRPr="006C532F">
        <w:rPr>
          <w:rFonts w:ascii="Arial" w:hAnsi="Arial" w:cs="Arial"/>
        </w:rPr>
        <w:t>e</w:t>
      </w:r>
      <w:r>
        <w:rPr>
          <w:rFonts w:ascii="Arial" w:hAnsi="Arial" w:cs="Arial"/>
        </w:rPr>
        <w:t xml:space="preserve"> a reunião é encerrada. </w:t>
      </w:r>
    </w:p>
    <w:p w:rsidR="004A12BA" w:rsidRPr="006C532F" w:rsidRDefault="004A12BA" w:rsidP="006C532F">
      <w:pPr>
        <w:pStyle w:val="NormalWeb"/>
        <w:spacing w:line="360" w:lineRule="auto"/>
        <w:ind w:firstLine="708"/>
        <w:jc w:val="both"/>
        <w:rPr>
          <w:rFonts w:ascii="Arial" w:hAnsi="Arial" w:cs="Arial"/>
        </w:rPr>
      </w:pPr>
      <w:r w:rsidRPr="006C532F">
        <w:rPr>
          <w:rFonts w:ascii="Arial" w:hAnsi="Arial" w:cs="Arial"/>
        </w:rPr>
        <w:t>Assinam a presente ata aprovada na XLIII Reunião Ordinária no dia 05.07.2017.</w:t>
      </w:r>
    </w:p>
    <w:p w:rsidR="004A12BA" w:rsidRPr="00EF3F2F" w:rsidRDefault="004A12BA" w:rsidP="00EF3F2F">
      <w:pPr>
        <w:shd w:val="clear" w:color="auto" w:fill="FFFFFF"/>
        <w:spacing w:line="360" w:lineRule="auto"/>
        <w:jc w:val="both"/>
        <w:rPr>
          <w:rFonts w:ascii="Arial" w:hAnsi="Arial" w:cs="Arial"/>
        </w:rPr>
      </w:pPr>
      <w:r w:rsidRPr="009E0348">
        <w:rPr>
          <w:rFonts w:ascii="Arial" w:hAnsi="Arial" w:cs="Arial"/>
          <w:b/>
          <w:bCs/>
          <w:sz w:val="24"/>
          <w:szCs w:val="24"/>
        </w:rPr>
        <w:t>MEMBROS TITULARES:</w:t>
      </w:r>
    </w:p>
    <w:p w:rsidR="004A12BA" w:rsidRDefault="004A12BA" w:rsidP="00E54F4F">
      <w:pPr>
        <w:spacing w:line="360" w:lineRule="auto"/>
        <w:jc w:val="both"/>
        <w:rPr>
          <w:rFonts w:ascii="Arial" w:hAnsi="Arial" w:cs="Arial"/>
          <w:sz w:val="24"/>
          <w:szCs w:val="24"/>
        </w:rPr>
      </w:pPr>
      <w:r>
        <w:rPr>
          <w:rFonts w:ascii="Arial" w:hAnsi="Arial" w:cs="Arial"/>
          <w:sz w:val="24"/>
          <w:szCs w:val="24"/>
        </w:rPr>
        <w:t>Cesar Alexandre Hernandes (SMADS)______________________________________________</w:t>
      </w:r>
    </w:p>
    <w:p w:rsidR="004A12BA" w:rsidRPr="002B5DF4" w:rsidRDefault="004A12BA" w:rsidP="00E54F4F">
      <w:pPr>
        <w:spacing w:line="360" w:lineRule="auto"/>
        <w:jc w:val="both"/>
        <w:rPr>
          <w:rFonts w:ascii="Arial" w:hAnsi="Arial" w:cs="Arial"/>
          <w:sz w:val="24"/>
          <w:szCs w:val="24"/>
          <w:lang w:val="it-IT"/>
        </w:rPr>
      </w:pPr>
      <w:r w:rsidRPr="002B5DF4">
        <w:rPr>
          <w:rFonts w:ascii="Arial" w:hAnsi="Arial" w:cs="Arial"/>
          <w:sz w:val="24"/>
          <w:szCs w:val="24"/>
          <w:lang w:val="it-IT"/>
        </w:rPr>
        <w:t>Kátia Muniz Amirati (SMS)_______________________________________________________</w:t>
      </w:r>
    </w:p>
    <w:p w:rsidR="004A12BA" w:rsidRPr="002B5DF4" w:rsidRDefault="004A12BA" w:rsidP="00E54F4F">
      <w:pPr>
        <w:spacing w:line="360" w:lineRule="auto"/>
        <w:jc w:val="both"/>
        <w:rPr>
          <w:rFonts w:ascii="Arial" w:hAnsi="Arial" w:cs="Arial"/>
          <w:sz w:val="24"/>
          <w:szCs w:val="24"/>
          <w:lang w:val="it-IT"/>
        </w:rPr>
      </w:pPr>
      <w:r w:rsidRPr="002B5DF4">
        <w:rPr>
          <w:rFonts w:ascii="Arial" w:hAnsi="Arial" w:cs="Arial"/>
          <w:sz w:val="24"/>
          <w:szCs w:val="24"/>
          <w:lang w:val="it-IT"/>
        </w:rPr>
        <w:t>Laura Diaz Montiel (SMSO)______________________________________________________</w:t>
      </w:r>
    </w:p>
    <w:p w:rsidR="004A12BA" w:rsidRDefault="004A12BA" w:rsidP="00E54F4F">
      <w:pPr>
        <w:spacing w:line="360" w:lineRule="auto"/>
        <w:jc w:val="both"/>
        <w:rPr>
          <w:rFonts w:ascii="Arial" w:hAnsi="Arial" w:cs="Arial"/>
          <w:sz w:val="24"/>
          <w:szCs w:val="24"/>
        </w:rPr>
      </w:pPr>
      <w:r>
        <w:rPr>
          <w:rFonts w:ascii="Arial" w:hAnsi="Arial" w:cs="Arial"/>
          <w:sz w:val="24"/>
          <w:szCs w:val="24"/>
        </w:rPr>
        <w:t>Manoel Messias N. dos Santos (MNPR)___________________________________________</w:t>
      </w:r>
    </w:p>
    <w:p w:rsidR="004A12BA" w:rsidRDefault="004A12BA" w:rsidP="00E54F4F">
      <w:pPr>
        <w:spacing w:line="360" w:lineRule="auto"/>
        <w:jc w:val="both"/>
        <w:rPr>
          <w:rFonts w:ascii="Arial" w:hAnsi="Arial" w:cs="Arial"/>
          <w:sz w:val="24"/>
          <w:szCs w:val="24"/>
        </w:rPr>
      </w:pPr>
      <w:r>
        <w:rPr>
          <w:rFonts w:ascii="Arial" w:hAnsi="Arial" w:cs="Arial"/>
          <w:sz w:val="24"/>
          <w:szCs w:val="24"/>
        </w:rPr>
        <w:t>Dinei Spandoni Coutinho (Núcleo Porto Seguro)______________________________________</w:t>
      </w:r>
    </w:p>
    <w:p w:rsidR="004A12BA" w:rsidRDefault="004A12BA" w:rsidP="00E54F4F">
      <w:pPr>
        <w:spacing w:line="360" w:lineRule="auto"/>
        <w:jc w:val="both"/>
        <w:rPr>
          <w:rFonts w:ascii="Arial" w:hAnsi="Arial" w:cs="Arial"/>
          <w:sz w:val="24"/>
          <w:szCs w:val="24"/>
        </w:rPr>
      </w:pPr>
      <w:r>
        <w:rPr>
          <w:rFonts w:ascii="Arial" w:hAnsi="Arial" w:cs="Arial"/>
          <w:sz w:val="24"/>
          <w:szCs w:val="24"/>
        </w:rPr>
        <w:t>Fabiano Silva Vianna (Rede Rua)__________________________________________________</w:t>
      </w:r>
    </w:p>
    <w:p w:rsidR="004A12BA" w:rsidRDefault="004A12BA" w:rsidP="00E54F4F">
      <w:pPr>
        <w:spacing w:line="360" w:lineRule="auto"/>
        <w:jc w:val="both"/>
        <w:rPr>
          <w:rFonts w:ascii="Arial" w:hAnsi="Arial" w:cs="Arial"/>
          <w:sz w:val="24"/>
          <w:szCs w:val="24"/>
        </w:rPr>
      </w:pPr>
      <w:r>
        <w:rPr>
          <w:rFonts w:ascii="Arial" w:hAnsi="Arial" w:cs="Arial"/>
          <w:sz w:val="24"/>
          <w:szCs w:val="24"/>
        </w:rPr>
        <w:t xml:space="preserve">Rosália Santana dos Santos (RPR)________________________________________________ </w:t>
      </w:r>
    </w:p>
    <w:p w:rsidR="004A12BA" w:rsidRPr="009E0348" w:rsidRDefault="004A12BA" w:rsidP="00E54F4F">
      <w:pPr>
        <w:spacing w:line="360" w:lineRule="auto"/>
        <w:jc w:val="both"/>
        <w:rPr>
          <w:rFonts w:ascii="Arial" w:hAnsi="Arial" w:cs="Arial"/>
          <w:b/>
          <w:bCs/>
          <w:sz w:val="24"/>
          <w:szCs w:val="24"/>
        </w:rPr>
      </w:pPr>
      <w:r w:rsidRPr="009E0348">
        <w:rPr>
          <w:rFonts w:ascii="Arial" w:hAnsi="Arial" w:cs="Arial"/>
          <w:b/>
          <w:bCs/>
          <w:sz w:val="24"/>
          <w:szCs w:val="24"/>
        </w:rPr>
        <w:t>MEMBROS SUPLENTES:</w:t>
      </w:r>
    </w:p>
    <w:p w:rsidR="004A12BA" w:rsidRPr="00067912" w:rsidRDefault="004A12BA" w:rsidP="00E54F4F">
      <w:pPr>
        <w:spacing w:line="360" w:lineRule="auto"/>
        <w:jc w:val="both"/>
        <w:rPr>
          <w:rFonts w:ascii="Arial" w:hAnsi="Arial" w:cs="Arial"/>
          <w:sz w:val="24"/>
          <w:szCs w:val="24"/>
        </w:rPr>
      </w:pPr>
      <w:r w:rsidRPr="00067912">
        <w:rPr>
          <w:rFonts w:ascii="Arial" w:hAnsi="Arial" w:cs="Arial"/>
          <w:sz w:val="24"/>
          <w:szCs w:val="24"/>
        </w:rPr>
        <w:t>Denise Bonifácio (SMPR)________________________________________________________</w:t>
      </w:r>
    </w:p>
    <w:p w:rsidR="004A12BA" w:rsidRPr="00040F90" w:rsidRDefault="004A12BA" w:rsidP="00E54F4F">
      <w:pPr>
        <w:spacing w:line="360" w:lineRule="auto"/>
        <w:jc w:val="both"/>
        <w:rPr>
          <w:rFonts w:ascii="Arial" w:hAnsi="Arial" w:cs="Arial"/>
          <w:sz w:val="24"/>
          <w:szCs w:val="24"/>
          <w:lang w:val="it-IT"/>
        </w:rPr>
      </w:pPr>
      <w:r w:rsidRPr="00040F90">
        <w:rPr>
          <w:rFonts w:ascii="Arial" w:hAnsi="Arial" w:cs="Arial"/>
          <w:sz w:val="24"/>
          <w:szCs w:val="24"/>
          <w:lang w:val="it-IT"/>
        </w:rPr>
        <w:t>Vera Lúcia Martinez Manchini (SMS)_______________________________________________</w:t>
      </w:r>
    </w:p>
    <w:p w:rsidR="004A12BA" w:rsidRDefault="004A12BA" w:rsidP="00E54F4F">
      <w:pPr>
        <w:spacing w:line="360" w:lineRule="auto"/>
        <w:jc w:val="both"/>
        <w:rPr>
          <w:rFonts w:ascii="Arial" w:hAnsi="Arial" w:cs="Arial"/>
          <w:sz w:val="24"/>
          <w:szCs w:val="24"/>
        </w:rPr>
      </w:pPr>
      <w:r>
        <w:rPr>
          <w:rFonts w:ascii="Arial" w:hAnsi="Arial" w:cs="Arial"/>
          <w:sz w:val="24"/>
          <w:szCs w:val="24"/>
        </w:rPr>
        <w:t>Wanda Brito Balbi (RPR)________________________________________________________</w:t>
      </w:r>
    </w:p>
    <w:p w:rsidR="004A12BA" w:rsidRDefault="004A12BA" w:rsidP="00E54F4F">
      <w:pPr>
        <w:spacing w:line="360" w:lineRule="auto"/>
        <w:jc w:val="both"/>
        <w:rPr>
          <w:rFonts w:ascii="Arial" w:hAnsi="Arial" w:cs="Arial"/>
          <w:sz w:val="24"/>
          <w:szCs w:val="24"/>
        </w:rPr>
      </w:pPr>
      <w:r>
        <w:rPr>
          <w:rFonts w:ascii="Arial" w:hAnsi="Arial" w:cs="Arial"/>
          <w:sz w:val="24"/>
          <w:szCs w:val="24"/>
        </w:rPr>
        <w:t>Paula Frega (RPR)_____________________________________________________________</w:t>
      </w:r>
    </w:p>
    <w:p w:rsidR="004A12BA" w:rsidRDefault="004A12BA" w:rsidP="00E54F4F">
      <w:pPr>
        <w:spacing w:line="360" w:lineRule="auto"/>
        <w:jc w:val="both"/>
        <w:rPr>
          <w:rFonts w:ascii="Arial" w:hAnsi="Arial" w:cs="Arial"/>
          <w:sz w:val="24"/>
          <w:szCs w:val="24"/>
        </w:rPr>
      </w:pPr>
      <w:r w:rsidRPr="00EF3F2F">
        <w:rPr>
          <w:rFonts w:ascii="Arial" w:hAnsi="Arial" w:cs="Arial"/>
          <w:sz w:val="24"/>
          <w:szCs w:val="24"/>
        </w:rPr>
        <w:t>Robson C</w:t>
      </w:r>
      <w:r>
        <w:rPr>
          <w:rFonts w:ascii="Arial" w:hAnsi="Arial" w:cs="Arial"/>
          <w:sz w:val="24"/>
          <w:szCs w:val="24"/>
        </w:rPr>
        <w:t>ésar Correia de Mendonça (MEPR)________________________________________</w:t>
      </w:r>
    </w:p>
    <w:p w:rsidR="004A12BA" w:rsidRDefault="004A12BA" w:rsidP="00E54F4F">
      <w:pPr>
        <w:spacing w:line="360" w:lineRule="auto"/>
        <w:jc w:val="both"/>
        <w:rPr>
          <w:rFonts w:ascii="Arial" w:hAnsi="Arial" w:cs="Arial"/>
          <w:sz w:val="24"/>
          <w:szCs w:val="24"/>
        </w:rPr>
      </w:pPr>
      <w:r>
        <w:rPr>
          <w:rFonts w:ascii="Arial" w:hAnsi="Arial" w:cs="Arial"/>
          <w:sz w:val="24"/>
          <w:szCs w:val="24"/>
        </w:rPr>
        <w:t>Castor José Guerra (RPR)_______________________________________________________</w:t>
      </w:r>
    </w:p>
    <w:p w:rsidR="004A12BA" w:rsidRDefault="004A12BA" w:rsidP="00E54F4F">
      <w:pPr>
        <w:spacing w:line="360" w:lineRule="auto"/>
        <w:jc w:val="both"/>
        <w:rPr>
          <w:rFonts w:ascii="Arial" w:hAnsi="Arial" w:cs="Arial"/>
          <w:sz w:val="24"/>
          <w:szCs w:val="24"/>
        </w:rPr>
      </w:pPr>
      <w:r>
        <w:rPr>
          <w:rFonts w:ascii="Arial" w:hAnsi="Arial" w:cs="Arial"/>
          <w:sz w:val="24"/>
          <w:szCs w:val="24"/>
        </w:rPr>
        <w:t>Antônia Regina de Araujo Keller (CROPH)___________________________________________</w:t>
      </w:r>
    </w:p>
    <w:p w:rsidR="004A12BA" w:rsidRDefault="004A12BA" w:rsidP="00E54F4F">
      <w:pPr>
        <w:spacing w:line="360" w:lineRule="auto"/>
        <w:jc w:val="both"/>
        <w:rPr>
          <w:rFonts w:ascii="Arial" w:hAnsi="Arial" w:cs="Arial"/>
          <w:sz w:val="24"/>
          <w:szCs w:val="24"/>
        </w:rPr>
      </w:pPr>
      <w:r>
        <w:rPr>
          <w:rFonts w:ascii="Arial" w:hAnsi="Arial" w:cs="Arial"/>
          <w:sz w:val="24"/>
          <w:szCs w:val="24"/>
        </w:rPr>
        <w:t>Carmen Lúcia de Albuquerque Santana (UNIFESP)___________________________________</w:t>
      </w:r>
    </w:p>
    <w:p w:rsidR="004A12BA" w:rsidRDefault="004A12BA" w:rsidP="00C34669">
      <w:pPr>
        <w:spacing w:line="360" w:lineRule="auto"/>
        <w:jc w:val="both"/>
        <w:rPr>
          <w:rFonts w:ascii="Arial" w:hAnsi="Arial" w:cs="Arial"/>
          <w:sz w:val="24"/>
          <w:szCs w:val="24"/>
        </w:rPr>
      </w:pPr>
    </w:p>
    <w:sectPr w:rsidR="004A12BA" w:rsidSect="006310AC">
      <w:headerReference w:type="default" r:id="rId7"/>
      <w:footerReference w:type="default" r:id="rId8"/>
      <w:type w:val="continuous"/>
      <w:pgSz w:w="11906" w:h="16838"/>
      <w:pgMar w:top="2694" w:right="926" w:bottom="1438" w:left="720" w:header="187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2BA" w:rsidRDefault="004A12BA" w:rsidP="00235CC6">
      <w:pPr>
        <w:spacing w:after="0" w:line="240" w:lineRule="auto"/>
      </w:pPr>
      <w:r>
        <w:separator/>
      </w:r>
    </w:p>
  </w:endnote>
  <w:endnote w:type="continuationSeparator" w:id="0">
    <w:p w:rsidR="004A12BA" w:rsidRDefault="004A12BA" w:rsidP="0023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Klavika Medium">
    <w:altName w:val="Arial"/>
    <w:panose1 w:val="00000000000000000000"/>
    <w:charset w:val="00"/>
    <w:family w:val="modern"/>
    <w:notTrueType/>
    <w:pitch w:val="variable"/>
    <w:sig w:usb0="00000003" w:usb1="00000000" w:usb2="00000000" w:usb3="00000000" w:csb0="00000001" w:csb1="00000000"/>
  </w:font>
  <w:font w:name="Klavika Regular">
    <w:altName w:val="Arial"/>
    <w:panose1 w:val="00000000000000000000"/>
    <w:charset w:val="00"/>
    <w:family w:val="roman"/>
    <w:notTrueType/>
    <w:pitch w:val="default"/>
    <w:sig w:usb0="00000003" w:usb1="00000000" w:usb2="00000000" w:usb3="00000000" w:csb0="00000001" w:csb1="00000000"/>
  </w:font>
  <w:font w:name="Sabon LT Std">
    <w:altName w:val="Hoefler Text"/>
    <w:panose1 w:val="00000000000000000000"/>
    <w:charset w:val="00"/>
    <w:family w:val="auto"/>
    <w:notTrueType/>
    <w:pitch w:val="variable"/>
    <w:sig w:usb0="00000003" w:usb1="00000000" w:usb2="00000000" w:usb3="00000000" w:csb0="00000001" w:csb1="00000000"/>
  </w:font>
  <w:font w:name="Altuna Sans">
    <w:altName w:val="Arial"/>
    <w:panose1 w:val="00000000000000000000"/>
    <w:charset w:val="00"/>
    <w:family w:val="modern"/>
    <w:notTrueType/>
    <w:pitch w:val="variable"/>
    <w:sig w:usb0="00000003" w:usb1="00000000" w:usb2="00000000" w:usb3="00000000" w:csb0="00000001" w:csb1="00000000"/>
  </w:font>
  <w:font w:name="Klavika Light">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2BA" w:rsidRDefault="004A12BA" w:rsidP="001541BF">
    <w:pPr>
      <w:pStyle w:val="Footer"/>
      <w:framePr w:wrap="auto"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w:t>
    </w:r>
    <w:r>
      <w:rPr>
        <w:rStyle w:val="PageNumber"/>
        <w:rFonts w:cs="Calibri"/>
      </w:rPr>
      <w:fldChar w:fldCharType="end"/>
    </w:r>
  </w:p>
  <w:p w:rsidR="004A12BA" w:rsidRPr="009D32BE" w:rsidRDefault="004A12BA" w:rsidP="009D32BE">
    <w:pPr>
      <w:pStyle w:val="Footer"/>
      <w:ind w:right="360"/>
      <w:jc w:val="center"/>
      <w:rPr>
        <w:b/>
        <w:bCs/>
      </w:rPr>
    </w:pPr>
    <w:r w:rsidRPr="009D32BE">
      <w:rPr>
        <w:b/>
        <w:bCs/>
      </w:rPr>
      <w:t>Coordenação de Políticas para a População em Situação de Rua</w:t>
    </w:r>
  </w:p>
  <w:p w:rsidR="004A12BA" w:rsidRDefault="004A12BA" w:rsidP="00E92258">
    <w:pPr>
      <w:pStyle w:val="Footer"/>
      <w:ind w:right="360"/>
    </w:pPr>
    <w:r>
      <w:t>SMDHC – Rua Líbero Badaró, 119 – 8º andar – Fone 3113-9906/9775/9624 – São Paulo – CEP 01009-000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2BA" w:rsidRDefault="004A12BA" w:rsidP="00235CC6">
      <w:pPr>
        <w:spacing w:after="0" w:line="240" w:lineRule="auto"/>
      </w:pPr>
      <w:r>
        <w:separator/>
      </w:r>
    </w:p>
  </w:footnote>
  <w:footnote w:type="continuationSeparator" w:id="0">
    <w:p w:rsidR="004A12BA" w:rsidRDefault="004A12BA" w:rsidP="00235C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ook w:val="00A0"/>
    </w:tblPr>
    <w:tblGrid>
      <w:gridCol w:w="6460"/>
    </w:tblGrid>
    <w:tr w:rsidR="004A12BA" w:rsidRPr="00E147FC">
      <w:tc>
        <w:tcPr>
          <w:tcW w:w="6460" w:type="dxa"/>
        </w:tcPr>
        <w:p w:rsidR="004A12BA" w:rsidRPr="00E147FC" w:rsidRDefault="004A12BA" w:rsidP="009C1FC1">
          <w:pPr>
            <w:pStyle w:val="NomeCoordenacaoSMDHC"/>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79502" o:spid="_x0000_s2049" type="#_x0000_t75" style="position:absolute;margin-left:-67.95pt;margin-top:-134.7pt;width:625.95pt;height:841.9pt;z-index:-251656192;mso-position-horizontal-relative:margin;mso-position-vertical-relative:margin" o:allowincell="f">
                <v:imagedata r:id="rId1" o:title=""/>
                <w10:wrap anchorx="margin" anchory="margin"/>
              </v:shape>
            </w:pict>
          </w:r>
        </w:p>
      </w:tc>
    </w:tr>
  </w:tbl>
  <w:p w:rsidR="004A12BA" w:rsidRPr="009C1FC1" w:rsidRDefault="004A12BA" w:rsidP="00ED40B3">
    <w:pPr>
      <w:pStyle w:val="Header"/>
      <w:spacing w:line="360" w:lineRule="auto"/>
      <w:rPr>
        <w:rFonts w:ascii="Altuna Sans" w:hAnsi="Altuna Sans" w:cs="Altuna San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76E2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F2D6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06EF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0C00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FC1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6AC7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363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C667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BA45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B7E9C3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2814D1A"/>
    <w:multiLevelType w:val="hybridMultilevel"/>
    <w:tmpl w:val="397215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4">
    <w:nsid w:val="0C0F521A"/>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0D60AD3"/>
    <w:multiLevelType w:val="hybridMultilevel"/>
    <w:tmpl w:val="DDD861BE"/>
    <w:lvl w:ilvl="0" w:tplc="04160001">
      <w:start w:val="1"/>
      <w:numFmt w:val="bullet"/>
      <w:lvlText w:val=""/>
      <w:lvlJc w:val="left"/>
      <w:pPr>
        <w:tabs>
          <w:tab w:val="num" w:pos="1068"/>
        </w:tabs>
        <w:ind w:left="1068" w:hanging="360"/>
      </w:pPr>
      <w:rPr>
        <w:rFonts w:ascii="Symbol" w:hAnsi="Symbol" w:hint="default"/>
        <w:b/>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6">
    <w:nsid w:val="24B90520"/>
    <w:multiLevelType w:val="hybridMultilevel"/>
    <w:tmpl w:val="87A444C2"/>
    <w:lvl w:ilvl="0" w:tplc="31B662B6">
      <w:numFmt w:val="bullet"/>
      <w:lvlText w:val=""/>
      <w:lvlJc w:val="left"/>
      <w:pPr>
        <w:tabs>
          <w:tab w:val="num" w:pos="1440"/>
        </w:tabs>
        <w:ind w:left="1440" w:hanging="360"/>
      </w:pPr>
      <w:rPr>
        <w:rFonts w:ascii="Wingdings" w:eastAsia="Times New Roman" w:hAnsi="Wingdings"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17">
    <w:nsid w:val="27301EB5"/>
    <w:multiLevelType w:val="hybridMultilevel"/>
    <w:tmpl w:val="49FCB11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8">
    <w:nsid w:val="299D37ED"/>
    <w:multiLevelType w:val="hybridMultilevel"/>
    <w:tmpl w:val="98D21E8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9">
    <w:nsid w:val="3B643A35"/>
    <w:multiLevelType w:val="hybridMultilevel"/>
    <w:tmpl w:val="5D6C53AE"/>
    <w:lvl w:ilvl="0" w:tplc="8D64B26C">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0">
    <w:nsid w:val="425B5B7A"/>
    <w:multiLevelType w:val="hybridMultilevel"/>
    <w:tmpl w:val="CC2A167A"/>
    <w:lvl w:ilvl="0" w:tplc="6470A688">
      <w:start w:val="1"/>
      <w:numFmt w:val="upperRoman"/>
      <w:lvlText w:val="%1."/>
      <w:lvlJc w:val="left"/>
      <w:pPr>
        <w:tabs>
          <w:tab w:val="num" w:pos="1080"/>
        </w:tabs>
        <w:ind w:left="1080" w:hanging="7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1">
    <w:nsid w:val="43AC52FD"/>
    <w:multiLevelType w:val="multilevel"/>
    <w:tmpl w:val="5D6C53AE"/>
    <w:lvl w:ilvl="0">
      <w:numFmt w:val="bullet"/>
      <w:lvlText w:val=""/>
      <w:lvlJc w:val="left"/>
      <w:pPr>
        <w:tabs>
          <w:tab w:val="num" w:pos="900"/>
        </w:tabs>
        <w:ind w:left="900" w:hanging="360"/>
      </w:pPr>
      <w:rPr>
        <w:rFonts w:ascii="Wingdings" w:eastAsia="Times New Roman" w:hAnsi="Wingding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2">
    <w:nsid w:val="440A7304"/>
    <w:multiLevelType w:val="multilevel"/>
    <w:tmpl w:val="2CFE8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68065D4"/>
    <w:multiLevelType w:val="hybridMultilevel"/>
    <w:tmpl w:val="276A6652"/>
    <w:lvl w:ilvl="0" w:tplc="86249478">
      <w:start w:val="1"/>
      <w:numFmt w:val="decimal"/>
      <w:lvlText w:val="%1)"/>
      <w:lvlJc w:val="left"/>
      <w:pPr>
        <w:tabs>
          <w:tab w:val="num" w:pos="720"/>
        </w:tabs>
        <w:ind w:left="720" w:hanging="360"/>
      </w:pPr>
      <w:rPr>
        <w:rFonts w:cs="Times New Roman" w:hint="default"/>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4">
    <w:nsid w:val="4E1D02B7"/>
    <w:multiLevelType w:val="hybridMultilevel"/>
    <w:tmpl w:val="AEB4A4C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5">
    <w:nsid w:val="4FD268DB"/>
    <w:multiLevelType w:val="hybridMultilevel"/>
    <w:tmpl w:val="5D6EDF02"/>
    <w:lvl w:ilvl="0" w:tplc="04160001">
      <w:start w:val="1"/>
      <w:numFmt w:val="bullet"/>
      <w:lvlText w:val=""/>
      <w:lvlJc w:val="left"/>
      <w:pPr>
        <w:tabs>
          <w:tab w:val="num" w:pos="1068"/>
        </w:tabs>
        <w:ind w:left="1068" w:hanging="360"/>
      </w:pPr>
      <w:rPr>
        <w:rFonts w:ascii="Symbol" w:hAnsi="Symbol" w:hint="default"/>
      </w:rPr>
    </w:lvl>
    <w:lvl w:ilvl="1" w:tplc="21DEB720">
      <w:start w:val="1"/>
      <w:numFmt w:val="bullet"/>
      <w:lvlText w:val="o"/>
      <w:lvlJc w:val="left"/>
      <w:pPr>
        <w:tabs>
          <w:tab w:val="num" w:pos="1393"/>
        </w:tabs>
        <w:ind w:left="1279" w:hanging="199"/>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6">
    <w:nsid w:val="51173284"/>
    <w:multiLevelType w:val="hybridMultilevel"/>
    <w:tmpl w:val="7E0050E8"/>
    <w:lvl w:ilvl="0" w:tplc="31B662B6">
      <w:numFmt w:val="bullet"/>
      <w:lvlText w:val=""/>
      <w:lvlJc w:val="left"/>
      <w:pPr>
        <w:tabs>
          <w:tab w:val="num" w:pos="900"/>
        </w:tabs>
        <w:ind w:left="900" w:hanging="360"/>
      </w:pPr>
      <w:rPr>
        <w:rFonts w:ascii="Wingdings" w:eastAsia="Times New Roman" w:hAnsi="Wingdings" w:hint="default"/>
      </w:rPr>
    </w:lvl>
    <w:lvl w:ilvl="1" w:tplc="04160003">
      <w:start w:val="1"/>
      <w:numFmt w:val="bullet"/>
      <w:lvlText w:val="o"/>
      <w:lvlJc w:val="left"/>
      <w:pPr>
        <w:tabs>
          <w:tab w:val="num" w:pos="1620"/>
        </w:tabs>
        <w:ind w:left="1620" w:hanging="360"/>
      </w:pPr>
      <w:rPr>
        <w:rFonts w:ascii="Courier New" w:hAnsi="Courier New"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27">
    <w:nsid w:val="61385A32"/>
    <w:multiLevelType w:val="hybridMultilevel"/>
    <w:tmpl w:val="A7DACE68"/>
    <w:lvl w:ilvl="0" w:tplc="E8BC25C4">
      <w:start w:val="1"/>
      <w:numFmt w:val="decimal"/>
      <w:lvlText w:val="%1."/>
      <w:lvlJc w:val="left"/>
      <w:pPr>
        <w:tabs>
          <w:tab w:val="num" w:pos="1068"/>
        </w:tabs>
        <w:ind w:left="1068" w:hanging="360"/>
      </w:pPr>
      <w:rPr>
        <w:rFonts w:cs="Times New Roman" w:hint="default"/>
        <w:b/>
        <w:bCs/>
      </w:rPr>
    </w:lvl>
    <w:lvl w:ilvl="1" w:tplc="21DEB720">
      <w:start w:val="1"/>
      <w:numFmt w:val="bullet"/>
      <w:lvlText w:val="o"/>
      <w:lvlJc w:val="left"/>
      <w:pPr>
        <w:tabs>
          <w:tab w:val="num" w:pos="1393"/>
        </w:tabs>
        <w:ind w:left="1279" w:hanging="199"/>
      </w:pPr>
      <w:rPr>
        <w:rFonts w:ascii="Courier New" w:hAnsi="Courier New" w:hint="default"/>
        <w:b/>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66CF58FB"/>
    <w:multiLevelType w:val="hybridMultilevel"/>
    <w:tmpl w:val="A7BA14D6"/>
    <w:lvl w:ilvl="0" w:tplc="04160001">
      <w:start w:val="1"/>
      <w:numFmt w:val="bullet"/>
      <w:lvlText w:val=""/>
      <w:lvlJc w:val="left"/>
      <w:pPr>
        <w:tabs>
          <w:tab w:val="num" w:pos="1260"/>
        </w:tabs>
        <w:ind w:left="1260" w:hanging="360"/>
      </w:pPr>
      <w:rPr>
        <w:rFonts w:ascii="Symbol" w:hAnsi="Symbol" w:hint="default"/>
      </w:rPr>
    </w:lvl>
    <w:lvl w:ilvl="1" w:tplc="04160003">
      <w:start w:val="1"/>
      <w:numFmt w:val="bullet"/>
      <w:lvlText w:val="o"/>
      <w:lvlJc w:val="left"/>
      <w:pPr>
        <w:tabs>
          <w:tab w:val="num" w:pos="1980"/>
        </w:tabs>
        <w:ind w:left="1980" w:hanging="360"/>
      </w:pPr>
      <w:rPr>
        <w:rFonts w:ascii="Courier New" w:hAnsi="Courier New" w:hint="default"/>
      </w:rPr>
    </w:lvl>
    <w:lvl w:ilvl="2" w:tplc="04160005">
      <w:start w:val="1"/>
      <w:numFmt w:val="bullet"/>
      <w:lvlText w:val=""/>
      <w:lvlJc w:val="left"/>
      <w:pPr>
        <w:tabs>
          <w:tab w:val="num" w:pos="2700"/>
        </w:tabs>
        <w:ind w:left="2700" w:hanging="360"/>
      </w:pPr>
      <w:rPr>
        <w:rFonts w:ascii="Wingdings" w:hAnsi="Wingdings" w:hint="default"/>
      </w:rPr>
    </w:lvl>
    <w:lvl w:ilvl="3" w:tplc="04160001">
      <w:start w:val="1"/>
      <w:numFmt w:val="bullet"/>
      <w:lvlText w:val=""/>
      <w:lvlJc w:val="left"/>
      <w:pPr>
        <w:tabs>
          <w:tab w:val="num" w:pos="3420"/>
        </w:tabs>
        <w:ind w:left="3420" w:hanging="360"/>
      </w:pPr>
      <w:rPr>
        <w:rFonts w:ascii="Symbol" w:hAnsi="Symbol" w:hint="default"/>
      </w:rPr>
    </w:lvl>
    <w:lvl w:ilvl="4" w:tplc="04160003">
      <w:start w:val="1"/>
      <w:numFmt w:val="bullet"/>
      <w:lvlText w:val="o"/>
      <w:lvlJc w:val="left"/>
      <w:pPr>
        <w:tabs>
          <w:tab w:val="num" w:pos="4140"/>
        </w:tabs>
        <w:ind w:left="4140" w:hanging="360"/>
      </w:pPr>
      <w:rPr>
        <w:rFonts w:ascii="Courier New" w:hAnsi="Courier New" w:hint="default"/>
      </w:rPr>
    </w:lvl>
    <w:lvl w:ilvl="5" w:tplc="04160005">
      <w:start w:val="1"/>
      <w:numFmt w:val="bullet"/>
      <w:lvlText w:val=""/>
      <w:lvlJc w:val="left"/>
      <w:pPr>
        <w:tabs>
          <w:tab w:val="num" w:pos="4860"/>
        </w:tabs>
        <w:ind w:left="4860" w:hanging="360"/>
      </w:pPr>
      <w:rPr>
        <w:rFonts w:ascii="Wingdings" w:hAnsi="Wingdings" w:hint="default"/>
      </w:rPr>
    </w:lvl>
    <w:lvl w:ilvl="6" w:tplc="04160001">
      <w:start w:val="1"/>
      <w:numFmt w:val="bullet"/>
      <w:lvlText w:val=""/>
      <w:lvlJc w:val="left"/>
      <w:pPr>
        <w:tabs>
          <w:tab w:val="num" w:pos="5580"/>
        </w:tabs>
        <w:ind w:left="5580" w:hanging="360"/>
      </w:pPr>
      <w:rPr>
        <w:rFonts w:ascii="Symbol" w:hAnsi="Symbol" w:hint="default"/>
      </w:rPr>
    </w:lvl>
    <w:lvl w:ilvl="7" w:tplc="04160003">
      <w:start w:val="1"/>
      <w:numFmt w:val="bullet"/>
      <w:lvlText w:val="o"/>
      <w:lvlJc w:val="left"/>
      <w:pPr>
        <w:tabs>
          <w:tab w:val="num" w:pos="6300"/>
        </w:tabs>
        <w:ind w:left="6300" w:hanging="360"/>
      </w:pPr>
      <w:rPr>
        <w:rFonts w:ascii="Courier New" w:hAnsi="Courier New" w:hint="default"/>
      </w:rPr>
    </w:lvl>
    <w:lvl w:ilvl="8" w:tplc="04160005">
      <w:start w:val="1"/>
      <w:numFmt w:val="bullet"/>
      <w:lvlText w:val=""/>
      <w:lvlJc w:val="left"/>
      <w:pPr>
        <w:tabs>
          <w:tab w:val="num" w:pos="7020"/>
        </w:tabs>
        <w:ind w:left="7020" w:hanging="360"/>
      </w:pPr>
      <w:rPr>
        <w:rFonts w:ascii="Wingdings" w:hAnsi="Wingdings" w:hint="default"/>
      </w:rPr>
    </w:lvl>
  </w:abstractNum>
  <w:abstractNum w:abstractNumId="29">
    <w:nsid w:val="6EC66EF9"/>
    <w:multiLevelType w:val="hybridMultilevel"/>
    <w:tmpl w:val="71D800E6"/>
    <w:lvl w:ilvl="0" w:tplc="6470A688">
      <w:start w:val="1"/>
      <w:numFmt w:val="upperRoman"/>
      <w:lvlText w:val="%1."/>
      <w:lvlJc w:val="left"/>
      <w:pPr>
        <w:tabs>
          <w:tab w:val="num" w:pos="1080"/>
        </w:tabs>
        <w:ind w:left="1080" w:hanging="720"/>
      </w:pPr>
      <w:rPr>
        <w:rFonts w:cs="Times New Roman" w:hint="default"/>
      </w:rPr>
    </w:lvl>
    <w:lvl w:ilvl="1" w:tplc="21DEB720">
      <w:start w:val="1"/>
      <w:numFmt w:val="bullet"/>
      <w:lvlText w:val="o"/>
      <w:lvlJc w:val="left"/>
      <w:pPr>
        <w:tabs>
          <w:tab w:val="num" w:pos="1393"/>
        </w:tabs>
        <w:ind w:left="1279" w:hanging="199"/>
      </w:pPr>
      <w:rPr>
        <w:rFonts w:ascii="Courier New" w:hAnsi="Courier New" w:hint="default"/>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0">
    <w:nsid w:val="6EDB2542"/>
    <w:multiLevelType w:val="hybridMultilevel"/>
    <w:tmpl w:val="3A846C28"/>
    <w:lvl w:ilvl="0" w:tplc="04160001">
      <w:start w:val="1"/>
      <w:numFmt w:val="bullet"/>
      <w:lvlText w:val=""/>
      <w:lvlJc w:val="left"/>
      <w:pPr>
        <w:tabs>
          <w:tab w:val="num" w:pos="1068"/>
        </w:tabs>
        <w:ind w:left="1068" w:hanging="360"/>
      </w:pPr>
      <w:rPr>
        <w:rFonts w:ascii="Symbol" w:hAnsi="Symbol" w:hint="default"/>
      </w:rPr>
    </w:lvl>
    <w:lvl w:ilvl="1" w:tplc="31B662B6">
      <w:numFmt w:val="bullet"/>
      <w:lvlText w:val=""/>
      <w:lvlJc w:val="left"/>
      <w:pPr>
        <w:tabs>
          <w:tab w:val="num" w:pos="1620"/>
        </w:tabs>
        <w:ind w:left="1620" w:hanging="360"/>
      </w:pPr>
      <w:rPr>
        <w:rFonts w:ascii="Wingdings" w:eastAsia="Times New Roman" w:hAnsi="Wingdings" w:hint="default"/>
      </w:rPr>
    </w:lvl>
    <w:lvl w:ilvl="2" w:tplc="04160005">
      <w:start w:val="1"/>
      <w:numFmt w:val="bullet"/>
      <w:lvlText w:val=""/>
      <w:lvlJc w:val="left"/>
      <w:pPr>
        <w:tabs>
          <w:tab w:val="num" w:pos="2340"/>
        </w:tabs>
        <w:ind w:left="2340" w:hanging="360"/>
      </w:pPr>
      <w:rPr>
        <w:rFonts w:ascii="Wingdings" w:hAnsi="Wingdings" w:hint="default"/>
      </w:rPr>
    </w:lvl>
    <w:lvl w:ilvl="3" w:tplc="04160001">
      <w:start w:val="1"/>
      <w:numFmt w:val="bullet"/>
      <w:lvlText w:val=""/>
      <w:lvlJc w:val="left"/>
      <w:pPr>
        <w:tabs>
          <w:tab w:val="num" w:pos="3060"/>
        </w:tabs>
        <w:ind w:left="3060" w:hanging="360"/>
      </w:pPr>
      <w:rPr>
        <w:rFonts w:ascii="Symbol" w:hAnsi="Symbol" w:hint="default"/>
      </w:rPr>
    </w:lvl>
    <w:lvl w:ilvl="4" w:tplc="04160003">
      <w:start w:val="1"/>
      <w:numFmt w:val="bullet"/>
      <w:lvlText w:val="o"/>
      <w:lvlJc w:val="left"/>
      <w:pPr>
        <w:tabs>
          <w:tab w:val="num" w:pos="3780"/>
        </w:tabs>
        <w:ind w:left="3780" w:hanging="360"/>
      </w:pPr>
      <w:rPr>
        <w:rFonts w:ascii="Courier New" w:hAnsi="Courier New" w:hint="default"/>
      </w:rPr>
    </w:lvl>
    <w:lvl w:ilvl="5" w:tplc="04160005">
      <w:start w:val="1"/>
      <w:numFmt w:val="bullet"/>
      <w:lvlText w:val=""/>
      <w:lvlJc w:val="left"/>
      <w:pPr>
        <w:tabs>
          <w:tab w:val="num" w:pos="4500"/>
        </w:tabs>
        <w:ind w:left="4500" w:hanging="360"/>
      </w:pPr>
      <w:rPr>
        <w:rFonts w:ascii="Wingdings" w:hAnsi="Wingdings" w:hint="default"/>
      </w:rPr>
    </w:lvl>
    <w:lvl w:ilvl="6" w:tplc="04160001">
      <w:start w:val="1"/>
      <w:numFmt w:val="bullet"/>
      <w:lvlText w:val=""/>
      <w:lvlJc w:val="left"/>
      <w:pPr>
        <w:tabs>
          <w:tab w:val="num" w:pos="5220"/>
        </w:tabs>
        <w:ind w:left="5220" w:hanging="360"/>
      </w:pPr>
      <w:rPr>
        <w:rFonts w:ascii="Symbol" w:hAnsi="Symbol" w:hint="default"/>
      </w:rPr>
    </w:lvl>
    <w:lvl w:ilvl="7" w:tplc="04160003">
      <w:start w:val="1"/>
      <w:numFmt w:val="bullet"/>
      <w:lvlText w:val="o"/>
      <w:lvlJc w:val="left"/>
      <w:pPr>
        <w:tabs>
          <w:tab w:val="num" w:pos="5940"/>
        </w:tabs>
        <w:ind w:left="5940" w:hanging="360"/>
      </w:pPr>
      <w:rPr>
        <w:rFonts w:ascii="Courier New" w:hAnsi="Courier New" w:hint="default"/>
      </w:rPr>
    </w:lvl>
    <w:lvl w:ilvl="8" w:tplc="04160005">
      <w:start w:val="1"/>
      <w:numFmt w:val="bullet"/>
      <w:lvlText w:val=""/>
      <w:lvlJc w:val="left"/>
      <w:pPr>
        <w:tabs>
          <w:tab w:val="num" w:pos="6660"/>
        </w:tabs>
        <w:ind w:left="6660" w:hanging="360"/>
      </w:pPr>
      <w:rPr>
        <w:rFonts w:ascii="Wingdings" w:hAnsi="Wingdings" w:hint="default"/>
      </w:rPr>
    </w:lvl>
  </w:abstractNum>
  <w:abstractNum w:abstractNumId="31">
    <w:nsid w:val="7BBA638B"/>
    <w:multiLevelType w:val="hybridMultilevel"/>
    <w:tmpl w:val="09846538"/>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7DF32301"/>
    <w:multiLevelType w:val="multilevel"/>
    <w:tmpl w:val="81D64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111D16"/>
    <w:multiLevelType w:val="multilevel"/>
    <w:tmpl w:val="98D21E8C"/>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F4F5DDF"/>
    <w:multiLevelType w:val="hybridMultilevel"/>
    <w:tmpl w:val="F5100680"/>
    <w:lvl w:ilvl="0" w:tplc="21DEB720">
      <w:start w:val="1"/>
      <w:numFmt w:val="bullet"/>
      <w:lvlText w:val="o"/>
      <w:lvlJc w:val="left"/>
      <w:pPr>
        <w:tabs>
          <w:tab w:val="num" w:pos="1021"/>
        </w:tabs>
        <w:ind w:left="907" w:hanging="199"/>
      </w:pPr>
      <w:rPr>
        <w:rFonts w:ascii="Courier New" w:hAnsi="Courier New"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5"/>
  </w:num>
  <w:num w:numId="3">
    <w:abstractNumId w:val="18"/>
  </w:num>
  <w:num w:numId="4">
    <w:abstractNumId w:val="22"/>
  </w:num>
  <w:num w:numId="5">
    <w:abstractNumId w:val="33"/>
  </w:num>
  <w:num w:numId="6">
    <w:abstractNumId w:val="34"/>
  </w:num>
  <w:num w:numId="7">
    <w:abstractNumId w:val="27"/>
  </w:num>
  <w:num w:numId="8">
    <w:abstractNumId w:val="19"/>
  </w:num>
  <w:num w:numId="9">
    <w:abstractNumId w:val="21"/>
  </w:num>
  <w:num w:numId="10">
    <w:abstractNumId w:val="30"/>
  </w:num>
  <w:num w:numId="11">
    <w:abstractNumId w:val="28"/>
  </w:num>
  <w:num w:numId="12">
    <w:abstractNumId w:val="26"/>
  </w:num>
  <w:num w:numId="13">
    <w:abstractNumId w:val="16"/>
  </w:num>
  <w:num w:numId="14">
    <w:abstractNumId w:val="15"/>
  </w:num>
  <w:num w:numId="15">
    <w:abstractNumId w:val="14"/>
  </w:num>
  <w:num w:numId="16">
    <w:abstractNumId w:val="13"/>
  </w:num>
  <w:num w:numId="17">
    <w:abstractNumId w:val="31"/>
  </w:num>
  <w:num w:numId="18">
    <w:abstractNumId w:val="20"/>
  </w:num>
  <w:num w:numId="19">
    <w:abstractNumId w:val="17"/>
  </w:num>
  <w:num w:numId="20">
    <w:abstractNumId w:val="32"/>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CC6"/>
    <w:rsid w:val="00000F58"/>
    <w:rsid w:val="00001274"/>
    <w:rsid w:val="00001520"/>
    <w:rsid w:val="000026F0"/>
    <w:rsid w:val="00002C9E"/>
    <w:rsid w:val="0000458A"/>
    <w:rsid w:val="000071D5"/>
    <w:rsid w:val="000107F8"/>
    <w:rsid w:val="00011E24"/>
    <w:rsid w:val="0001288B"/>
    <w:rsid w:val="0001386C"/>
    <w:rsid w:val="00017156"/>
    <w:rsid w:val="00021504"/>
    <w:rsid w:val="0002170E"/>
    <w:rsid w:val="00021B9E"/>
    <w:rsid w:val="00022088"/>
    <w:rsid w:val="00023FA4"/>
    <w:rsid w:val="00024071"/>
    <w:rsid w:val="0002439E"/>
    <w:rsid w:val="000273F0"/>
    <w:rsid w:val="000304BB"/>
    <w:rsid w:val="000316BB"/>
    <w:rsid w:val="00033867"/>
    <w:rsid w:val="00034045"/>
    <w:rsid w:val="00034308"/>
    <w:rsid w:val="00034560"/>
    <w:rsid w:val="000355E4"/>
    <w:rsid w:val="000363A7"/>
    <w:rsid w:val="000364AB"/>
    <w:rsid w:val="00037B0B"/>
    <w:rsid w:val="00040B8E"/>
    <w:rsid w:val="00040F90"/>
    <w:rsid w:val="00041D60"/>
    <w:rsid w:val="00042328"/>
    <w:rsid w:val="00042BB1"/>
    <w:rsid w:val="00044D76"/>
    <w:rsid w:val="0004587D"/>
    <w:rsid w:val="000517E0"/>
    <w:rsid w:val="00052F27"/>
    <w:rsid w:val="00054C6C"/>
    <w:rsid w:val="0005619D"/>
    <w:rsid w:val="00056DE6"/>
    <w:rsid w:val="00057290"/>
    <w:rsid w:val="000572C3"/>
    <w:rsid w:val="0006012B"/>
    <w:rsid w:val="00060160"/>
    <w:rsid w:val="000612AC"/>
    <w:rsid w:val="00066584"/>
    <w:rsid w:val="00066867"/>
    <w:rsid w:val="00067912"/>
    <w:rsid w:val="000700D9"/>
    <w:rsid w:val="000706E9"/>
    <w:rsid w:val="0007144A"/>
    <w:rsid w:val="00071B53"/>
    <w:rsid w:val="000750C6"/>
    <w:rsid w:val="00076FA6"/>
    <w:rsid w:val="000775B3"/>
    <w:rsid w:val="000806A3"/>
    <w:rsid w:val="00082916"/>
    <w:rsid w:val="00082AC5"/>
    <w:rsid w:val="00083563"/>
    <w:rsid w:val="00083CD1"/>
    <w:rsid w:val="0008413E"/>
    <w:rsid w:val="00084B1C"/>
    <w:rsid w:val="000869E4"/>
    <w:rsid w:val="00092CA8"/>
    <w:rsid w:val="0009326B"/>
    <w:rsid w:val="00096848"/>
    <w:rsid w:val="000A6841"/>
    <w:rsid w:val="000A73D2"/>
    <w:rsid w:val="000A7ED7"/>
    <w:rsid w:val="000B173A"/>
    <w:rsid w:val="000B49EC"/>
    <w:rsid w:val="000B4AE9"/>
    <w:rsid w:val="000B6ACC"/>
    <w:rsid w:val="000C0B8A"/>
    <w:rsid w:val="000C2C9D"/>
    <w:rsid w:val="000C5BDA"/>
    <w:rsid w:val="000D3745"/>
    <w:rsid w:val="000D5826"/>
    <w:rsid w:val="000E3CDF"/>
    <w:rsid w:val="000E4E82"/>
    <w:rsid w:val="000E6DD1"/>
    <w:rsid w:val="000E7104"/>
    <w:rsid w:val="000F159C"/>
    <w:rsid w:val="000F3D2E"/>
    <w:rsid w:val="000F5F24"/>
    <w:rsid w:val="000F6B67"/>
    <w:rsid w:val="00100B92"/>
    <w:rsid w:val="0010185D"/>
    <w:rsid w:val="00101F7E"/>
    <w:rsid w:val="00102474"/>
    <w:rsid w:val="00102658"/>
    <w:rsid w:val="00102B6D"/>
    <w:rsid w:val="0010311F"/>
    <w:rsid w:val="00103B89"/>
    <w:rsid w:val="00104A94"/>
    <w:rsid w:val="001071C1"/>
    <w:rsid w:val="001072C9"/>
    <w:rsid w:val="001105E6"/>
    <w:rsid w:val="001119F6"/>
    <w:rsid w:val="00112458"/>
    <w:rsid w:val="00112F8C"/>
    <w:rsid w:val="00113CCE"/>
    <w:rsid w:val="001147BA"/>
    <w:rsid w:val="0011546E"/>
    <w:rsid w:val="001157B2"/>
    <w:rsid w:val="001174B2"/>
    <w:rsid w:val="00117574"/>
    <w:rsid w:val="00120D74"/>
    <w:rsid w:val="001212D9"/>
    <w:rsid w:val="00121A32"/>
    <w:rsid w:val="00122686"/>
    <w:rsid w:val="0012458D"/>
    <w:rsid w:val="001262A1"/>
    <w:rsid w:val="00126996"/>
    <w:rsid w:val="001275DF"/>
    <w:rsid w:val="001278C1"/>
    <w:rsid w:val="00127DD7"/>
    <w:rsid w:val="001323C3"/>
    <w:rsid w:val="00134163"/>
    <w:rsid w:val="0013494F"/>
    <w:rsid w:val="00134E87"/>
    <w:rsid w:val="00136C36"/>
    <w:rsid w:val="0013703E"/>
    <w:rsid w:val="00137F23"/>
    <w:rsid w:val="00142FF2"/>
    <w:rsid w:val="0014461D"/>
    <w:rsid w:val="00144783"/>
    <w:rsid w:val="0014521A"/>
    <w:rsid w:val="001477CF"/>
    <w:rsid w:val="00151767"/>
    <w:rsid w:val="00151E42"/>
    <w:rsid w:val="00151FB2"/>
    <w:rsid w:val="0015228E"/>
    <w:rsid w:val="00152A21"/>
    <w:rsid w:val="00153D10"/>
    <w:rsid w:val="001541BF"/>
    <w:rsid w:val="00155EB7"/>
    <w:rsid w:val="0015627D"/>
    <w:rsid w:val="00157537"/>
    <w:rsid w:val="00157BC8"/>
    <w:rsid w:val="0016003C"/>
    <w:rsid w:val="0016088D"/>
    <w:rsid w:val="00160BFC"/>
    <w:rsid w:val="00160C5D"/>
    <w:rsid w:val="00160D55"/>
    <w:rsid w:val="0016193C"/>
    <w:rsid w:val="001626C5"/>
    <w:rsid w:val="0016286E"/>
    <w:rsid w:val="00164C4E"/>
    <w:rsid w:val="00164EB0"/>
    <w:rsid w:val="00167658"/>
    <w:rsid w:val="001711D6"/>
    <w:rsid w:val="00171EB1"/>
    <w:rsid w:val="00172921"/>
    <w:rsid w:val="00173C8C"/>
    <w:rsid w:val="00175486"/>
    <w:rsid w:val="001765A8"/>
    <w:rsid w:val="00176B2A"/>
    <w:rsid w:val="00180345"/>
    <w:rsid w:val="00183649"/>
    <w:rsid w:val="00183681"/>
    <w:rsid w:val="0018474D"/>
    <w:rsid w:val="001864B9"/>
    <w:rsid w:val="00186810"/>
    <w:rsid w:val="00192444"/>
    <w:rsid w:val="00195563"/>
    <w:rsid w:val="001958E1"/>
    <w:rsid w:val="001A06E3"/>
    <w:rsid w:val="001A1E98"/>
    <w:rsid w:val="001A4B45"/>
    <w:rsid w:val="001A52D0"/>
    <w:rsid w:val="001A5E0F"/>
    <w:rsid w:val="001A77F3"/>
    <w:rsid w:val="001B0774"/>
    <w:rsid w:val="001B17E8"/>
    <w:rsid w:val="001B3BEB"/>
    <w:rsid w:val="001B4178"/>
    <w:rsid w:val="001B4AFC"/>
    <w:rsid w:val="001B4B67"/>
    <w:rsid w:val="001B514E"/>
    <w:rsid w:val="001B65F8"/>
    <w:rsid w:val="001B7C39"/>
    <w:rsid w:val="001C33C7"/>
    <w:rsid w:val="001C371A"/>
    <w:rsid w:val="001C3998"/>
    <w:rsid w:val="001C3DEE"/>
    <w:rsid w:val="001C660F"/>
    <w:rsid w:val="001C6B0A"/>
    <w:rsid w:val="001C6D84"/>
    <w:rsid w:val="001C7E99"/>
    <w:rsid w:val="001D07D4"/>
    <w:rsid w:val="001D0BD6"/>
    <w:rsid w:val="001D33E1"/>
    <w:rsid w:val="001D3CF5"/>
    <w:rsid w:val="001D46B0"/>
    <w:rsid w:val="001D7758"/>
    <w:rsid w:val="001E000B"/>
    <w:rsid w:val="001E0A96"/>
    <w:rsid w:val="001E2C96"/>
    <w:rsid w:val="001E41EF"/>
    <w:rsid w:val="001E477B"/>
    <w:rsid w:val="001E4C9D"/>
    <w:rsid w:val="001F0010"/>
    <w:rsid w:val="001F05C1"/>
    <w:rsid w:val="001F23A2"/>
    <w:rsid w:val="001F2FF4"/>
    <w:rsid w:val="001F3CF5"/>
    <w:rsid w:val="001F66C5"/>
    <w:rsid w:val="001F7D9A"/>
    <w:rsid w:val="002023A2"/>
    <w:rsid w:val="002027B7"/>
    <w:rsid w:val="0020450F"/>
    <w:rsid w:val="00204CC0"/>
    <w:rsid w:val="0020501E"/>
    <w:rsid w:val="00205E59"/>
    <w:rsid w:val="00207C33"/>
    <w:rsid w:val="00213B02"/>
    <w:rsid w:val="00213C0B"/>
    <w:rsid w:val="002143F2"/>
    <w:rsid w:val="00215A87"/>
    <w:rsid w:val="002163A4"/>
    <w:rsid w:val="002173A1"/>
    <w:rsid w:val="002178E7"/>
    <w:rsid w:val="00221FE5"/>
    <w:rsid w:val="002221B1"/>
    <w:rsid w:val="0022447C"/>
    <w:rsid w:val="00226451"/>
    <w:rsid w:val="00226F78"/>
    <w:rsid w:val="002270D6"/>
    <w:rsid w:val="0023070B"/>
    <w:rsid w:val="00233AF0"/>
    <w:rsid w:val="002352F6"/>
    <w:rsid w:val="00235CC6"/>
    <w:rsid w:val="00236CE9"/>
    <w:rsid w:val="00236D4C"/>
    <w:rsid w:val="00237C41"/>
    <w:rsid w:val="00240921"/>
    <w:rsid w:val="0024194B"/>
    <w:rsid w:val="00242F2F"/>
    <w:rsid w:val="00243418"/>
    <w:rsid w:val="002460F6"/>
    <w:rsid w:val="0024717F"/>
    <w:rsid w:val="00247733"/>
    <w:rsid w:val="00251254"/>
    <w:rsid w:val="002513BD"/>
    <w:rsid w:val="0025339E"/>
    <w:rsid w:val="002557AC"/>
    <w:rsid w:val="00255EAF"/>
    <w:rsid w:val="00256C35"/>
    <w:rsid w:val="0026274B"/>
    <w:rsid w:val="00262790"/>
    <w:rsid w:val="00265DC0"/>
    <w:rsid w:val="0027066C"/>
    <w:rsid w:val="00270E68"/>
    <w:rsid w:val="002723B2"/>
    <w:rsid w:val="002732AF"/>
    <w:rsid w:val="00273EAA"/>
    <w:rsid w:val="002748E4"/>
    <w:rsid w:val="00276F91"/>
    <w:rsid w:val="00276FED"/>
    <w:rsid w:val="00280DD3"/>
    <w:rsid w:val="00281312"/>
    <w:rsid w:val="0028254B"/>
    <w:rsid w:val="00283743"/>
    <w:rsid w:val="0028382D"/>
    <w:rsid w:val="00283EB2"/>
    <w:rsid w:val="00284BEB"/>
    <w:rsid w:val="0028611A"/>
    <w:rsid w:val="002866F7"/>
    <w:rsid w:val="00290522"/>
    <w:rsid w:val="002940A6"/>
    <w:rsid w:val="00297180"/>
    <w:rsid w:val="002A0C75"/>
    <w:rsid w:val="002A300F"/>
    <w:rsid w:val="002A3E07"/>
    <w:rsid w:val="002A3EFD"/>
    <w:rsid w:val="002A48E0"/>
    <w:rsid w:val="002A5207"/>
    <w:rsid w:val="002A7053"/>
    <w:rsid w:val="002A7AD6"/>
    <w:rsid w:val="002B01B8"/>
    <w:rsid w:val="002B0E32"/>
    <w:rsid w:val="002B187F"/>
    <w:rsid w:val="002B2F55"/>
    <w:rsid w:val="002B4D9E"/>
    <w:rsid w:val="002B5DF4"/>
    <w:rsid w:val="002C026D"/>
    <w:rsid w:val="002C031B"/>
    <w:rsid w:val="002C073B"/>
    <w:rsid w:val="002C0969"/>
    <w:rsid w:val="002C2AA5"/>
    <w:rsid w:val="002C3748"/>
    <w:rsid w:val="002C44B9"/>
    <w:rsid w:val="002C44E4"/>
    <w:rsid w:val="002C4BA1"/>
    <w:rsid w:val="002C568D"/>
    <w:rsid w:val="002C7114"/>
    <w:rsid w:val="002D2DBF"/>
    <w:rsid w:val="002D4206"/>
    <w:rsid w:val="002D5854"/>
    <w:rsid w:val="002D6522"/>
    <w:rsid w:val="002D7564"/>
    <w:rsid w:val="002E00ED"/>
    <w:rsid w:val="002E10A5"/>
    <w:rsid w:val="002E2185"/>
    <w:rsid w:val="002E40AB"/>
    <w:rsid w:val="002E6B86"/>
    <w:rsid w:val="002F09D3"/>
    <w:rsid w:val="002F2E2D"/>
    <w:rsid w:val="002F3B09"/>
    <w:rsid w:val="002F3F76"/>
    <w:rsid w:val="002F4C4A"/>
    <w:rsid w:val="002F4D13"/>
    <w:rsid w:val="002F5607"/>
    <w:rsid w:val="002F56B0"/>
    <w:rsid w:val="002F69F3"/>
    <w:rsid w:val="002F6BF0"/>
    <w:rsid w:val="002F771E"/>
    <w:rsid w:val="003021C2"/>
    <w:rsid w:val="00302DCB"/>
    <w:rsid w:val="00303427"/>
    <w:rsid w:val="0030349B"/>
    <w:rsid w:val="003037AB"/>
    <w:rsid w:val="00303A30"/>
    <w:rsid w:val="00304695"/>
    <w:rsid w:val="0030539B"/>
    <w:rsid w:val="003112C5"/>
    <w:rsid w:val="00312DE5"/>
    <w:rsid w:val="00312EAC"/>
    <w:rsid w:val="003138AF"/>
    <w:rsid w:val="00314732"/>
    <w:rsid w:val="00314A02"/>
    <w:rsid w:val="00320A09"/>
    <w:rsid w:val="00321475"/>
    <w:rsid w:val="00322683"/>
    <w:rsid w:val="00323146"/>
    <w:rsid w:val="00325271"/>
    <w:rsid w:val="003254C8"/>
    <w:rsid w:val="00331538"/>
    <w:rsid w:val="0033231E"/>
    <w:rsid w:val="00332AC0"/>
    <w:rsid w:val="00333517"/>
    <w:rsid w:val="00334024"/>
    <w:rsid w:val="003342C5"/>
    <w:rsid w:val="0033485C"/>
    <w:rsid w:val="00335496"/>
    <w:rsid w:val="003412E4"/>
    <w:rsid w:val="00341E07"/>
    <w:rsid w:val="003420FC"/>
    <w:rsid w:val="003426E1"/>
    <w:rsid w:val="0034293B"/>
    <w:rsid w:val="00344BFD"/>
    <w:rsid w:val="00345131"/>
    <w:rsid w:val="00346CA4"/>
    <w:rsid w:val="00347A8A"/>
    <w:rsid w:val="00347BA0"/>
    <w:rsid w:val="003521BF"/>
    <w:rsid w:val="00352415"/>
    <w:rsid w:val="0035249F"/>
    <w:rsid w:val="003529B9"/>
    <w:rsid w:val="00353F06"/>
    <w:rsid w:val="0036052E"/>
    <w:rsid w:val="003615A4"/>
    <w:rsid w:val="003619AB"/>
    <w:rsid w:val="00362383"/>
    <w:rsid w:val="003625AC"/>
    <w:rsid w:val="00363A5A"/>
    <w:rsid w:val="003640D9"/>
    <w:rsid w:val="003651D9"/>
    <w:rsid w:val="0036639F"/>
    <w:rsid w:val="0036720A"/>
    <w:rsid w:val="00367477"/>
    <w:rsid w:val="00367536"/>
    <w:rsid w:val="00367EBE"/>
    <w:rsid w:val="00370292"/>
    <w:rsid w:val="00371E6E"/>
    <w:rsid w:val="0037309A"/>
    <w:rsid w:val="00373433"/>
    <w:rsid w:val="00373AC8"/>
    <w:rsid w:val="00374325"/>
    <w:rsid w:val="00381FA2"/>
    <w:rsid w:val="003841F6"/>
    <w:rsid w:val="0038540E"/>
    <w:rsid w:val="00385B2C"/>
    <w:rsid w:val="00386177"/>
    <w:rsid w:val="00386AF4"/>
    <w:rsid w:val="003875ED"/>
    <w:rsid w:val="003900C4"/>
    <w:rsid w:val="003902BE"/>
    <w:rsid w:val="00391D81"/>
    <w:rsid w:val="0039289D"/>
    <w:rsid w:val="00392AC5"/>
    <w:rsid w:val="00393305"/>
    <w:rsid w:val="003954AC"/>
    <w:rsid w:val="003A0A96"/>
    <w:rsid w:val="003A1367"/>
    <w:rsid w:val="003A4391"/>
    <w:rsid w:val="003A49C0"/>
    <w:rsid w:val="003A5FF7"/>
    <w:rsid w:val="003A605F"/>
    <w:rsid w:val="003A67FD"/>
    <w:rsid w:val="003A6F87"/>
    <w:rsid w:val="003B0499"/>
    <w:rsid w:val="003B13BA"/>
    <w:rsid w:val="003B1F15"/>
    <w:rsid w:val="003B2887"/>
    <w:rsid w:val="003B2B03"/>
    <w:rsid w:val="003B43CB"/>
    <w:rsid w:val="003B47C4"/>
    <w:rsid w:val="003B5439"/>
    <w:rsid w:val="003B6734"/>
    <w:rsid w:val="003B75F6"/>
    <w:rsid w:val="003C099B"/>
    <w:rsid w:val="003C22DB"/>
    <w:rsid w:val="003C32EE"/>
    <w:rsid w:val="003D0708"/>
    <w:rsid w:val="003D1148"/>
    <w:rsid w:val="003D2070"/>
    <w:rsid w:val="003D2160"/>
    <w:rsid w:val="003D24A5"/>
    <w:rsid w:val="003D2D24"/>
    <w:rsid w:val="003D2F63"/>
    <w:rsid w:val="003D52D6"/>
    <w:rsid w:val="003D72BC"/>
    <w:rsid w:val="003E0A62"/>
    <w:rsid w:val="003E1BCA"/>
    <w:rsid w:val="003E1E38"/>
    <w:rsid w:val="003E4537"/>
    <w:rsid w:val="003E586A"/>
    <w:rsid w:val="003E60E0"/>
    <w:rsid w:val="003E6656"/>
    <w:rsid w:val="003F09D1"/>
    <w:rsid w:val="003F09D7"/>
    <w:rsid w:val="003F0B67"/>
    <w:rsid w:val="003F0E5B"/>
    <w:rsid w:val="003F0FF4"/>
    <w:rsid w:val="003F301C"/>
    <w:rsid w:val="003F417D"/>
    <w:rsid w:val="003F4632"/>
    <w:rsid w:val="003F4BD3"/>
    <w:rsid w:val="003F54C2"/>
    <w:rsid w:val="003F54E7"/>
    <w:rsid w:val="003F62AF"/>
    <w:rsid w:val="003F7114"/>
    <w:rsid w:val="003F7202"/>
    <w:rsid w:val="0040011D"/>
    <w:rsid w:val="0040059A"/>
    <w:rsid w:val="004008CB"/>
    <w:rsid w:val="00400D46"/>
    <w:rsid w:val="004060A0"/>
    <w:rsid w:val="00410AC9"/>
    <w:rsid w:val="00410FDF"/>
    <w:rsid w:val="004127A4"/>
    <w:rsid w:val="00412E56"/>
    <w:rsid w:val="00414300"/>
    <w:rsid w:val="00415CFA"/>
    <w:rsid w:val="004167D1"/>
    <w:rsid w:val="00416AA8"/>
    <w:rsid w:val="00417130"/>
    <w:rsid w:val="00420441"/>
    <w:rsid w:val="0042067E"/>
    <w:rsid w:val="00424854"/>
    <w:rsid w:val="00424AB6"/>
    <w:rsid w:val="0042656F"/>
    <w:rsid w:val="004336E3"/>
    <w:rsid w:val="0043493B"/>
    <w:rsid w:val="00435620"/>
    <w:rsid w:val="00435FE9"/>
    <w:rsid w:val="00436992"/>
    <w:rsid w:val="00437965"/>
    <w:rsid w:val="0044116C"/>
    <w:rsid w:val="00441491"/>
    <w:rsid w:val="004458EF"/>
    <w:rsid w:val="00446126"/>
    <w:rsid w:val="00446226"/>
    <w:rsid w:val="0044630D"/>
    <w:rsid w:val="0045224B"/>
    <w:rsid w:val="004538F3"/>
    <w:rsid w:val="00455731"/>
    <w:rsid w:val="00457091"/>
    <w:rsid w:val="00460120"/>
    <w:rsid w:val="00462EAE"/>
    <w:rsid w:val="004636E8"/>
    <w:rsid w:val="00464BC3"/>
    <w:rsid w:val="00464DE9"/>
    <w:rsid w:val="0046585F"/>
    <w:rsid w:val="00465A29"/>
    <w:rsid w:val="00467DB7"/>
    <w:rsid w:val="00471656"/>
    <w:rsid w:val="00474D8D"/>
    <w:rsid w:val="00475171"/>
    <w:rsid w:val="00475475"/>
    <w:rsid w:val="00476EEB"/>
    <w:rsid w:val="0048012B"/>
    <w:rsid w:val="00482265"/>
    <w:rsid w:val="00482B09"/>
    <w:rsid w:val="004832AE"/>
    <w:rsid w:val="00485827"/>
    <w:rsid w:val="0048606A"/>
    <w:rsid w:val="004868D2"/>
    <w:rsid w:val="004878B6"/>
    <w:rsid w:val="00490C5A"/>
    <w:rsid w:val="00491DFA"/>
    <w:rsid w:val="00492AAC"/>
    <w:rsid w:val="00494EC3"/>
    <w:rsid w:val="00495780"/>
    <w:rsid w:val="00495ACF"/>
    <w:rsid w:val="00496BC3"/>
    <w:rsid w:val="0049719B"/>
    <w:rsid w:val="004974C9"/>
    <w:rsid w:val="00497AD5"/>
    <w:rsid w:val="004A00C0"/>
    <w:rsid w:val="004A0A35"/>
    <w:rsid w:val="004A12BA"/>
    <w:rsid w:val="004A15BA"/>
    <w:rsid w:val="004A1E74"/>
    <w:rsid w:val="004A32AB"/>
    <w:rsid w:val="004A3307"/>
    <w:rsid w:val="004A4047"/>
    <w:rsid w:val="004A4624"/>
    <w:rsid w:val="004A4674"/>
    <w:rsid w:val="004A5670"/>
    <w:rsid w:val="004A7024"/>
    <w:rsid w:val="004A7F13"/>
    <w:rsid w:val="004B48C1"/>
    <w:rsid w:val="004C086C"/>
    <w:rsid w:val="004C0969"/>
    <w:rsid w:val="004C1203"/>
    <w:rsid w:val="004C252D"/>
    <w:rsid w:val="004C322D"/>
    <w:rsid w:val="004C5FF5"/>
    <w:rsid w:val="004C6937"/>
    <w:rsid w:val="004C71BD"/>
    <w:rsid w:val="004D1499"/>
    <w:rsid w:val="004D156C"/>
    <w:rsid w:val="004D291C"/>
    <w:rsid w:val="004D2D3E"/>
    <w:rsid w:val="004D3273"/>
    <w:rsid w:val="004D550C"/>
    <w:rsid w:val="004D6993"/>
    <w:rsid w:val="004E014A"/>
    <w:rsid w:val="004E0A53"/>
    <w:rsid w:val="004E5C89"/>
    <w:rsid w:val="004F0062"/>
    <w:rsid w:val="004F1150"/>
    <w:rsid w:val="004F11A4"/>
    <w:rsid w:val="004F1BD6"/>
    <w:rsid w:val="004F1C35"/>
    <w:rsid w:val="004F1EFE"/>
    <w:rsid w:val="004F4B2B"/>
    <w:rsid w:val="004F5B83"/>
    <w:rsid w:val="004F6635"/>
    <w:rsid w:val="004F795F"/>
    <w:rsid w:val="0050089C"/>
    <w:rsid w:val="00500F0F"/>
    <w:rsid w:val="0050238B"/>
    <w:rsid w:val="0050268E"/>
    <w:rsid w:val="00503205"/>
    <w:rsid w:val="00503C4B"/>
    <w:rsid w:val="00503E23"/>
    <w:rsid w:val="00503EE6"/>
    <w:rsid w:val="00504619"/>
    <w:rsid w:val="00504F90"/>
    <w:rsid w:val="005068EE"/>
    <w:rsid w:val="00507BB0"/>
    <w:rsid w:val="00510982"/>
    <w:rsid w:val="00510DE1"/>
    <w:rsid w:val="00511247"/>
    <w:rsid w:val="00514C78"/>
    <w:rsid w:val="00515582"/>
    <w:rsid w:val="005157CF"/>
    <w:rsid w:val="005161FA"/>
    <w:rsid w:val="00516E58"/>
    <w:rsid w:val="00516EB1"/>
    <w:rsid w:val="00517B72"/>
    <w:rsid w:val="00517CF9"/>
    <w:rsid w:val="00524F37"/>
    <w:rsid w:val="00525DE9"/>
    <w:rsid w:val="00526FB1"/>
    <w:rsid w:val="00527D36"/>
    <w:rsid w:val="00531579"/>
    <w:rsid w:val="00532958"/>
    <w:rsid w:val="005337A6"/>
    <w:rsid w:val="00534CA4"/>
    <w:rsid w:val="005355BD"/>
    <w:rsid w:val="005418A0"/>
    <w:rsid w:val="00544A49"/>
    <w:rsid w:val="005467DE"/>
    <w:rsid w:val="00546CA2"/>
    <w:rsid w:val="00546D92"/>
    <w:rsid w:val="005475FA"/>
    <w:rsid w:val="00550A0C"/>
    <w:rsid w:val="00551463"/>
    <w:rsid w:val="005516FA"/>
    <w:rsid w:val="005521A0"/>
    <w:rsid w:val="00552429"/>
    <w:rsid w:val="005540DA"/>
    <w:rsid w:val="0055679E"/>
    <w:rsid w:val="005567E7"/>
    <w:rsid w:val="005603F2"/>
    <w:rsid w:val="00561406"/>
    <w:rsid w:val="005620C2"/>
    <w:rsid w:val="005674B0"/>
    <w:rsid w:val="0056750C"/>
    <w:rsid w:val="00567C28"/>
    <w:rsid w:val="00567ED4"/>
    <w:rsid w:val="00570513"/>
    <w:rsid w:val="00571063"/>
    <w:rsid w:val="00571D0F"/>
    <w:rsid w:val="00574860"/>
    <w:rsid w:val="005752EF"/>
    <w:rsid w:val="00577B94"/>
    <w:rsid w:val="005825B3"/>
    <w:rsid w:val="00584AEB"/>
    <w:rsid w:val="00585142"/>
    <w:rsid w:val="00586A9F"/>
    <w:rsid w:val="00587263"/>
    <w:rsid w:val="00587FB9"/>
    <w:rsid w:val="005907EA"/>
    <w:rsid w:val="0059087E"/>
    <w:rsid w:val="00590932"/>
    <w:rsid w:val="0059129F"/>
    <w:rsid w:val="00594C21"/>
    <w:rsid w:val="00595F44"/>
    <w:rsid w:val="00596CFC"/>
    <w:rsid w:val="00597D15"/>
    <w:rsid w:val="005A0ADE"/>
    <w:rsid w:val="005A1136"/>
    <w:rsid w:val="005A249A"/>
    <w:rsid w:val="005A2953"/>
    <w:rsid w:val="005A3076"/>
    <w:rsid w:val="005A40BA"/>
    <w:rsid w:val="005A6BE2"/>
    <w:rsid w:val="005A7D67"/>
    <w:rsid w:val="005B0ACE"/>
    <w:rsid w:val="005B17DC"/>
    <w:rsid w:val="005B1AE1"/>
    <w:rsid w:val="005B281E"/>
    <w:rsid w:val="005B2AB9"/>
    <w:rsid w:val="005B3441"/>
    <w:rsid w:val="005B393F"/>
    <w:rsid w:val="005B3996"/>
    <w:rsid w:val="005B3BCD"/>
    <w:rsid w:val="005B404D"/>
    <w:rsid w:val="005B4920"/>
    <w:rsid w:val="005B524C"/>
    <w:rsid w:val="005B5C04"/>
    <w:rsid w:val="005C10C3"/>
    <w:rsid w:val="005C1C76"/>
    <w:rsid w:val="005C30DD"/>
    <w:rsid w:val="005C3EA7"/>
    <w:rsid w:val="005C521B"/>
    <w:rsid w:val="005C6662"/>
    <w:rsid w:val="005C71CC"/>
    <w:rsid w:val="005D04BD"/>
    <w:rsid w:val="005D4819"/>
    <w:rsid w:val="005D4D3F"/>
    <w:rsid w:val="005D6815"/>
    <w:rsid w:val="005D70F7"/>
    <w:rsid w:val="005D740F"/>
    <w:rsid w:val="005E019E"/>
    <w:rsid w:val="005E098C"/>
    <w:rsid w:val="005E2953"/>
    <w:rsid w:val="005E34E0"/>
    <w:rsid w:val="005E3982"/>
    <w:rsid w:val="005E43B3"/>
    <w:rsid w:val="005E5D61"/>
    <w:rsid w:val="005E61C8"/>
    <w:rsid w:val="005E6F53"/>
    <w:rsid w:val="005F18F2"/>
    <w:rsid w:val="005F1CAF"/>
    <w:rsid w:val="005F2E2B"/>
    <w:rsid w:val="005F3E5A"/>
    <w:rsid w:val="005F4018"/>
    <w:rsid w:val="005F4B20"/>
    <w:rsid w:val="005F4BF3"/>
    <w:rsid w:val="005F61CF"/>
    <w:rsid w:val="005F747A"/>
    <w:rsid w:val="005F7917"/>
    <w:rsid w:val="0060106A"/>
    <w:rsid w:val="00601276"/>
    <w:rsid w:val="00601CDD"/>
    <w:rsid w:val="00605397"/>
    <w:rsid w:val="00605FF3"/>
    <w:rsid w:val="00606341"/>
    <w:rsid w:val="00607CBC"/>
    <w:rsid w:val="00610906"/>
    <w:rsid w:val="00611867"/>
    <w:rsid w:val="006119DA"/>
    <w:rsid w:val="0061283B"/>
    <w:rsid w:val="00612E93"/>
    <w:rsid w:val="006152C2"/>
    <w:rsid w:val="00616A44"/>
    <w:rsid w:val="0061726F"/>
    <w:rsid w:val="006176EE"/>
    <w:rsid w:val="00625721"/>
    <w:rsid w:val="00626380"/>
    <w:rsid w:val="006310AC"/>
    <w:rsid w:val="006310CD"/>
    <w:rsid w:val="00631373"/>
    <w:rsid w:val="00632685"/>
    <w:rsid w:val="00634214"/>
    <w:rsid w:val="0063423E"/>
    <w:rsid w:val="00634452"/>
    <w:rsid w:val="006351AA"/>
    <w:rsid w:val="00635D72"/>
    <w:rsid w:val="00636967"/>
    <w:rsid w:val="00637A8C"/>
    <w:rsid w:val="00641245"/>
    <w:rsid w:val="00642584"/>
    <w:rsid w:val="0064348A"/>
    <w:rsid w:val="00647163"/>
    <w:rsid w:val="006475C8"/>
    <w:rsid w:val="00650798"/>
    <w:rsid w:val="0065129F"/>
    <w:rsid w:val="00651F37"/>
    <w:rsid w:val="00652408"/>
    <w:rsid w:val="00652BDD"/>
    <w:rsid w:val="00653D62"/>
    <w:rsid w:val="006546B2"/>
    <w:rsid w:val="006549E6"/>
    <w:rsid w:val="00657253"/>
    <w:rsid w:val="006577AC"/>
    <w:rsid w:val="00657C82"/>
    <w:rsid w:val="00660625"/>
    <w:rsid w:val="0066078C"/>
    <w:rsid w:val="00660B43"/>
    <w:rsid w:val="00660EEB"/>
    <w:rsid w:val="0066229D"/>
    <w:rsid w:val="006653B8"/>
    <w:rsid w:val="00665B1C"/>
    <w:rsid w:val="00666CA7"/>
    <w:rsid w:val="006675A3"/>
    <w:rsid w:val="00670C08"/>
    <w:rsid w:val="006718C5"/>
    <w:rsid w:val="00672466"/>
    <w:rsid w:val="006733F0"/>
    <w:rsid w:val="006736FE"/>
    <w:rsid w:val="00673B0D"/>
    <w:rsid w:val="00674A6D"/>
    <w:rsid w:val="00676C07"/>
    <w:rsid w:val="00677A50"/>
    <w:rsid w:val="006801AE"/>
    <w:rsid w:val="0068088C"/>
    <w:rsid w:val="00680F81"/>
    <w:rsid w:val="0068170C"/>
    <w:rsid w:val="006820F3"/>
    <w:rsid w:val="00682B4F"/>
    <w:rsid w:val="00682F57"/>
    <w:rsid w:val="00683314"/>
    <w:rsid w:val="00683581"/>
    <w:rsid w:val="00690B62"/>
    <w:rsid w:val="006910F4"/>
    <w:rsid w:val="00691169"/>
    <w:rsid w:val="00691C9A"/>
    <w:rsid w:val="00692CD2"/>
    <w:rsid w:val="006940F1"/>
    <w:rsid w:val="006948C2"/>
    <w:rsid w:val="006948F2"/>
    <w:rsid w:val="006965C2"/>
    <w:rsid w:val="006A0308"/>
    <w:rsid w:val="006A0E62"/>
    <w:rsid w:val="006A0F6E"/>
    <w:rsid w:val="006A4F46"/>
    <w:rsid w:val="006A68EA"/>
    <w:rsid w:val="006A7978"/>
    <w:rsid w:val="006B02E6"/>
    <w:rsid w:val="006B047F"/>
    <w:rsid w:val="006B1F48"/>
    <w:rsid w:val="006B2BF8"/>
    <w:rsid w:val="006B4789"/>
    <w:rsid w:val="006B5521"/>
    <w:rsid w:val="006B72C4"/>
    <w:rsid w:val="006B753D"/>
    <w:rsid w:val="006C0EA6"/>
    <w:rsid w:val="006C271B"/>
    <w:rsid w:val="006C2D17"/>
    <w:rsid w:val="006C532F"/>
    <w:rsid w:val="006C61E7"/>
    <w:rsid w:val="006D0733"/>
    <w:rsid w:val="006D2D6A"/>
    <w:rsid w:val="006D4314"/>
    <w:rsid w:val="006D509B"/>
    <w:rsid w:val="006D787C"/>
    <w:rsid w:val="006E02A7"/>
    <w:rsid w:val="006E6B3A"/>
    <w:rsid w:val="006E6BAD"/>
    <w:rsid w:val="006F0B36"/>
    <w:rsid w:val="006F18C9"/>
    <w:rsid w:val="006F3949"/>
    <w:rsid w:val="006F46CA"/>
    <w:rsid w:val="006F4BA1"/>
    <w:rsid w:val="007001B8"/>
    <w:rsid w:val="00701097"/>
    <w:rsid w:val="00702299"/>
    <w:rsid w:val="007025B1"/>
    <w:rsid w:val="007037F3"/>
    <w:rsid w:val="007046F0"/>
    <w:rsid w:val="0070694A"/>
    <w:rsid w:val="0071093F"/>
    <w:rsid w:val="00711805"/>
    <w:rsid w:val="00711DD4"/>
    <w:rsid w:val="007129B7"/>
    <w:rsid w:val="00713472"/>
    <w:rsid w:val="00714658"/>
    <w:rsid w:val="007152A9"/>
    <w:rsid w:val="00715E5C"/>
    <w:rsid w:val="00716310"/>
    <w:rsid w:val="0071760D"/>
    <w:rsid w:val="0072095B"/>
    <w:rsid w:val="00721604"/>
    <w:rsid w:val="00725289"/>
    <w:rsid w:val="00725463"/>
    <w:rsid w:val="00726BD6"/>
    <w:rsid w:val="00726EED"/>
    <w:rsid w:val="00730456"/>
    <w:rsid w:val="007315B2"/>
    <w:rsid w:val="0073172F"/>
    <w:rsid w:val="00732016"/>
    <w:rsid w:val="00732534"/>
    <w:rsid w:val="00733093"/>
    <w:rsid w:val="0073309F"/>
    <w:rsid w:val="00733AA7"/>
    <w:rsid w:val="007342DD"/>
    <w:rsid w:val="007360BF"/>
    <w:rsid w:val="00741750"/>
    <w:rsid w:val="00746A99"/>
    <w:rsid w:val="00747000"/>
    <w:rsid w:val="00747759"/>
    <w:rsid w:val="007505DC"/>
    <w:rsid w:val="00750EEE"/>
    <w:rsid w:val="007549A1"/>
    <w:rsid w:val="0075597E"/>
    <w:rsid w:val="00760825"/>
    <w:rsid w:val="00763C90"/>
    <w:rsid w:val="007651DC"/>
    <w:rsid w:val="00765239"/>
    <w:rsid w:val="0076697E"/>
    <w:rsid w:val="00767034"/>
    <w:rsid w:val="00767C70"/>
    <w:rsid w:val="007717B7"/>
    <w:rsid w:val="007718A9"/>
    <w:rsid w:val="00773F88"/>
    <w:rsid w:val="00777B00"/>
    <w:rsid w:val="00780023"/>
    <w:rsid w:val="0078113C"/>
    <w:rsid w:val="007829A0"/>
    <w:rsid w:val="00782C5F"/>
    <w:rsid w:val="007831C6"/>
    <w:rsid w:val="00784D68"/>
    <w:rsid w:val="00787D8D"/>
    <w:rsid w:val="00787DF4"/>
    <w:rsid w:val="00791A95"/>
    <w:rsid w:val="0079218A"/>
    <w:rsid w:val="00795157"/>
    <w:rsid w:val="007954AA"/>
    <w:rsid w:val="00795666"/>
    <w:rsid w:val="00797BFF"/>
    <w:rsid w:val="00797C6A"/>
    <w:rsid w:val="007A33A7"/>
    <w:rsid w:val="007A4298"/>
    <w:rsid w:val="007A49F0"/>
    <w:rsid w:val="007A5F67"/>
    <w:rsid w:val="007A6475"/>
    <w:rsid w:val="007B2894"/>
    <w:rsid w:val="007B31E4"/>
    <w:rsid w:val="007B3B21"/>
    <w:rsid w:val="007B7D93"/>
    <w:rsid w:val="007C00BC"/>
    <w:rsid w:val="007C04F1"/>
    <w:rsid w:val="007C21F8"/>
    <w:rsid w:val="007C4091"/>
    <w:rsid w:val="007C6207"/>
    <w:rsid w:val="007D0355"/>
    <w:rsid w:val="007D2A67"/>
    <w:rsid w:val="007D3269"/>
    <w:rsid w:val="007D3A35"/>
    <w:rsid w:val="007D3F9D"/>
    <w:rsid w:val="007D4957"/>
    <w:rsid w:val="007E0269"/>
    <w:rsid w:val="007E0B16"/>
    <w:rsid w:val="007E0FA2"/>
    <w:rsid w:val="007E1735"/>
    <w:rsid w:val="007E3E3A"/>
    <w:rsid w:val="007E43CF"/>
    <w:rsid w:val="007E5C87"/>
    <w:rsid w:val="007E60C4"/>
    <w:rsid w:val="007E68B8"/>
    <w:rsid w:val="007E6AE7"/>
    <w:rsid w:val="007F04DE"/>
    <w:rsid w:val="008002FC"/>
    <w:rsid w:val="00803613"/>
    <w:rsid w:val="00803F90"/>
    <w:rsid w:val="0080496E"/>
    <w:rsid w:val="00805469"/>
    <w:rsid w:val="008059D7"/>
    <w:rsid w:val="00807841"/>
    <w:rsid w:val="00812636"/>
    <w:rsid w:val="00816263"/>
    <w:rsid w:val="008163F8"/>
    <w:rsid w:val="00817807"/>
    <w:rsid w:val="00820AF7"/>
    <w:rsid w:val="00821C2A"/>
    <w:rsid w:val="00821EC6"/>
    <w:rsid w:val="00822C1F"/>
    <w:rsid w:val="00823201"/>
    <w:rsid w:val="00824416"/>
    <w:rsid w:val="00825457"/>
    <w:rsid w:val="008256B3"/>
    <w:rsid w:val="00825B31"/>
    <w:rsid w:val="00826E82"/>
    <w:rsid w:val="00827F4D"/>
    <w:rsid w:val="00831B67"/>
    <w:rsid w:val="00831D2D"/>
    <w:rsid w:val="00832747"/>
    <w:rsid w:val="00832B06"/>
    <w:rsid w:val="0083348E"/>
    <w:rsid w:val="00834322"/>
    <w:rsid w:val="008354A7"/>
    <w:rsid w:val="00835F13"/>
    <w:rsid w:val="008373AE"/>
    <w:rsid w:val="0084207D"/>
    <w:rsid w:val="00845831"/>
    <w:rsid w:val="00845A3C"/>
    <w:rsid w:val="008470B6"/>
    <w:rsid w:val="00850075"/>
    <w:rsid w:val="00850987"/>
    <w:rsid w:val="0085129B"/>
    <w:rsid w:val="008514D4"/>
    <w:rsid w:val="00852CFE"/>
    <w:rsid w:val="00854479"/>
    <w:rsid w:val="008557FD"/>
    <w:rsid w:val="008563EC"/>
    <w:rsid w:val="008570AF"/>
    <w:rsid w:val="00857AB2"/>
    <w:rsid w:val="00857C0E"/>
    <w:rsid w:val="008600DC"/>
    <w:rsid w:val="00861053"/>
    <w:rsid w:val="00863E84"/>
    <w:rsid w:val="008658E3"/>
    <w:rsid w:val="008669A9"/>
    <w:rsid w:val="00866AD2"/>
    <w:rsid w:val="0087030E"/>
    <w:rsid w:val="0087177B"/>
    <w:rsid w:val="008717BF"/>
    <w:rsid w:val="00871BFC"/>
    <w:rsid w:val="00871ECE"/>
    <w:rsid w:val="00876078"/>
    <w:rsid w:val="0087616D"/>
    <w:rsid w:val="00877D96"/>
    <w:rsid w:val="00880D1E"/>
    <w:rsid w:val="0088125C"/>
    <w:rsid w:val="008814DA"/>
    <w:rsid w:val="00882067"/>
    <w:rsid w:val="0088214B"/>
    <w:rsid w:val="00882FE7"/>
    <w:rsid w:val="00883A21"/>
    <w:rsid w:val="00885693"/>
    <w:rsid w:val="00891143"/>
    <w:rsid w:val="008925AD"/>
    <w:rsid w:val="00892F8C"/>
    <w:rsid w:val="0089406D"/>
    <w:rsid w:val="00894B78"/>
    <w:rsid w:val="00895233"/>
    <w:rsid w:val="00897EC7"/>
    <w:rsid w:val="00897F5B"/>
    <w:rsid w:val="008A0969"/>
    <w:rsid w:val="008A174F"/>
    <w:rsid w:val="008A1C3C"/>
    <w:rsid w:val="008A68A3"/>
    <w:rsid w:val="008A6937"/>
    <w:rsid w:val="008B15E7"/>
    <w:rsid w:val="008B2DE5"/>
    <w:rsid w:val="008B4E3E"/>
    <w:rsid w:val="008B5B36"/>
    <w:rsid w:val="008B6D07"/>
    <w:rsid w:val="008B6F22"/>
    <w:rsid w:val="008C0B38"/>
    <w:rsid w:val="008C3093"/>
    <w:rsid w:val="008C3298"/>
    <w:rsid w:val="008C3563"/>
    <w:rsid w:val="008C3A42"/>
    <w:rsid w:val="008C7400"/>
    <w:rsid w:val="008D0336"/>
    <w:rsid w:val="008D07D3"/>
    <w:rsid w:val="008D28D8"/>
    <w:rsid w:val="008D2E6E"/>
    <w:rsid w:val="008D3300"/>
    <w:rsid w:val="008D33C2"/>
    <w:rsid w:val="008D4A0B"/>
    <w:rsid w:val="008D5DB5"/>
    <w:rsid w:val="008D69B4"/>
    <w:rsid w:val="008E0549"/>
    <w:rsid w:val="008E0BBF"/>
    <w:rsid w:val="008E11E9"/>
    <w:rsid w:val="008E256D"/>
    <w:rsid w:val="008E39A8"/>
    <w:rsid w:val="008E3AB2"/>
    <w:rsid w:val="008E712F"/>
    <w:rsid w:val="008E7806"/>
    <w:rsid w:val="008F1514"/>
    <w:rsid w:val="008F1985"/>
    <w:rsid w:val="008F1BE1"/>
    <w:rsid w:val="008F29AE"/>
    <w:rsid w:val="008F2E98"/>
    <w:rsid w:val="008F38CE"/>
    <w:rsid w:val="008F41A3"/>
    <w:rsid w:val="008F4C1F"/>
    <w:rsid w:val="008F51AE"/>
    <w:rsid w:val="008F74C7"/>
    <w:rsid w:val="009013AB"/>
    <w:rsid w:val="0090213C"/>
    <w:rsid w:val="009042BA"/>
    <w:rsid w:val="00904D97"/>
    <w:rsid w:val="00905802"/>
    <w:rsid w:val="0090594F"/>
    <w:rsid w:val="00906327"/>
    <w:rsid w:val="00906485"/>
    <w:rsid w:val="009071EA"/>
    <w:rsid w:val="00910177"/>
    <w:rsid w:val="00914922"/>
    <w:rsid w:val="00915B83"/>
    <w:rsid w:val="00915BBD"/>
    <w:rsid w:val="009161D9"/>
    <w:rsid w:val="00916A66"/>
    <w:rsid w:val="00916C1B"/>
    <w:rsid w:val="009179F2"/>
    <w:rsid w:val="00920613"/>
    <w:rsid w:val="0092271A"/>
    <w:rsid w:val="00923550"/>
    <w:rsid w:val="0092372D"/>
    <w:rsid w:val="00923818"/>
    <w:rsid w:val="00923872"/>
    <w:rsid w:val="00924D2B"/>
    <w:rsid w:val="00925740"/>
    <w:rsid w:val="009259EE"/>
    <w:rsid w:val="00931810"/>
    <w:rsid w:val="009334B2"/>
    <w:rsid w:val="009357ED"/>
    <w:rsid w:val="009358D8"/>
    <w:rsid w:val="009363C3"/>
    <w:rsid w:val="00936E38"/>
    <w:rsid w:val="009373B3"/>
    <w:rsid w:val="009404E9"/>
    <w:rsid w:val="00943A17"/>
    <w:rsid w:val="009452AE"/>
    <w:rsid w:val="00946300"/>
    <w:rsid w:val="0094662F"/>
    <w:rsid w:val="00946971"/>
    <w:rsid w:val="00946C72"/>
    <w:rsid w:val="00947448"/>
    <w:rsid w:val="00950FEA"/>
    <w:rsid w:val="00951160"/>
    <w:rsid w:val="00951440"/>
    <w:rsid w:val="00952513"/>
    <w:rsid w:val="0095257C"/>
    <w:rsid w:val="00952A2E"/>
    <w:rsid w:val="00953D8E"/>
    <w:rsid w:val="00953FB6"/>
    <w:rsid w:val="00955D59"/>
    <w:rsid w:val="00956BB3"/>
    <w:rsid w:val="00956D98"/>
    <w:rsid w:val="00957696"/>
    <w:rsid w:val="00960F18"/>
    <w:rsid w:val="00962271"/>
    <w:rsid w:val="009638E0"/>
    <w:rsid w:val="009644D4"/>
    <w:rsid w:val="00964BB7"/>
    <w:rsid w:val="00965A79"/>
    <w:rsid w:val="00966D07"/>
    <w:rsid w:val="00966EE5"/>
    <w:rsid w:val="00967D8E"/>
    <w:rsid w:val="0097010D"/>
    <w:rsid w:val="00971546"/>
    <w:rsid w:val="009720F7"/>
    <w:rsid w:val="00972875"/>
    <w:rsid w:val="00973B59"/>
    <w:rsid w:val="009772E7"/>
    <w:rsid w:val="00980491"/>
    <w:rsid w:val="00981B8D"/>
    <w:rsid w:val="00981C0F"/>
    <w:rsid w:val="009839AE"/>
    <w:rsid w:val="00984E5E"/>
    <w:rsid w:val="00985D2A"/>
    <w:rsid w:val="009926C3"/>
    <w:rsid w:val="009926E9"/>
    <w:rsid w:val="0099340D"/>
    <w:rsid w:val="009962C0"/>
    <w:rsid w:val="00996EA1"/>
    <w:rsid w:val="009975F8"/>
    <w:rsid w:val="00997C57"/>
    <w:rsid w:val="009B065C"/>
    <w:rsid w:val="009B1633"/>
    <w:rsid w:val="009B21FD"/>
    <w:rsid w:val="009B348B"/>
    <w:rsid w:val="009B7D9F"/>
    <w:rsid w:val="009B7F29"/>
    <w:rsid w:val="009C03C5"/>
    <w:rsid w:val="009C1FC1"/>
    <w:rsid w:val="009C2211"/>
    <w:rsid w:val="009C3ED0"/>
    <w:rsid w:val="009C510D"/>
    <w:rsid w:val="009C53D1"/>
    <w:rsid w:val="009C5A12"/>
    <w:rsid w:val="009C61E3"/>
    <w:rsid w:val="009D0F09"/>
    <w:rsid w:val="009D175E"/>
    <w:rsid w:val="009D2696"/>
    <w:rsid w:val="009D32BE"/>
    <w:rsid w:val="009D36CE"/>
    <w:rsid w:val="009D5C49"/>
    <w:rsid w:val="009D5C6D"/>
    <w:rsid w:val="009D606A"/>
    <w:rsid w:val="009D719E"/>
    <w:rsid w:val="009D7B02"/>
    <w:rsid w:val="009E0348"/>
    <w:rsid w:val="009E052A"/>
    <w:rsid w:val="009E18BF"/>
    <w:rsid w:val="009E335A"/>
    <w:rsid w:val="009E35E6"/>
    <w:rsid w:val="009E3BC5"/>
    <w:rsid w:val="009E3F5A"/>
    <w:rsid w:val="009E431D"/>
    <w:rsid w:val="009E59EF"/>
    <w:rsid w:val="009E5DB6"/>
    <w:rsid w:val="009E6DF3"/>
    <w:rsid w:val="009E7D75"/>
    <w:rsid w:val="009F2163"/>
    <w:rsid w:val="009F3AE1"/>
    <w:rsid w:val="009F3ED7"/>
    <w:rsid w:val="009F43D0"/>
    <w:rsid w:val="009F62A2"/>
    <w:rsid w:val="00A0202E"/>
    <w:rsid w:val="00A0259E"/>
    <w:rsid w:val="00A04F8F"/>
    <w:rsid w:val="00A059A6"/>
    <w:rsid w:val="00A1047B"/>
    <w:rsid w:val="00A11130"/>
    <w:rsid w:val="00A113C0"/>
    <w:rsid w:val="00A1241E"/>
    <w:rsid w:val="00A12888"/>
    <w:rsid w:val="00A12E67"/>
    <w:rsid w:val="00A14BED"/>
    <w:rsid w:val="00A17264"/>
    <w:rsid w:val="00A20121"/>
    <w:rsid w:val="00A21ED5"/>
    <w:rsid w:val="00A228F7"/>
    <w:rsid w:val="00A22BA3"/>
    <w:rsid w:val="00A22DA1"/>
    <w:rsid w:val="00A23799"/>
    <w:rsid w:val="00A23B6A"/>
    <w:rsid w:val="00A23D4E"/>
    <w:rsid w:val="00A24104"/>
    <w:rsid w:val="00A25009"/>
    <w:rsid w:val="00A259FB"/>
    <w:rsid w:val="00A262AD"/>
    <w:rsid w:val="00A2656D"/>
    <w:rsid w:val="00A307C1"/>
    <w:rsid w:val="00A31255"/>
    <w:rsid w:val="00A320DD"/>
    <w:rsid w:val="00A32714"/>
    <w:rsid w:val="00A34194"/>
    <w:rsid w:val="00A349F2"/>
    <w:rsid w:val="00A34F3C"/>
    <w:rsid w:val="00A3689E"/>
    <w:rsid w:val="00A369FA"/>
    <w:rsid w:val="00A40DFE"/>
    <w:rsid w:val="00A417F9"/>
    <w:rsid w:val="00A42065"/>
    <w:rsid w:val="00A424AC"/>
    <w:rsid w:val="00A42857"/>
    <w:rsid w:val="00A42D4D"/>
    <w:rsid w:val="00A43389"/>
    <w:rsid w:val="00A43C04"/>
    <w:rsid w:val="00A44877"/>
    <w:rsid w:val="00A47A64"/>
    <w:rsid w:val="00A50200"/>
    <w:rsid w:val="00A5082A"/>
    <w:rsid w:val="00A53C5D"/>
    <w:rsid w:val="00A57F46"/>
    <w:rsid w:val="00A619C5"/>
    <w:rsid w:val="00A630EA"/>
    <w:rsid w:val="00A64EFE"/>
    <w:rsid w:val="00A66ECA"/>
    <w:rsid w:val="00A679BC"/>
    <w:rsid w:val="00A70F2D"/>
    <w:rsid w:val="00A72555"/>
    <w:rsid w:val="00A74271"/>
    <w:rsid w:val="00A77E59"/>
    <w:rsid w:val="00A804D3"/>
    <w:rsid w:val="00A808C0"/>
    <w:rsid w:val="00A809BE"/>
    <w:rsid w:val="00A81DB4"/>
    <w:rsid w:val="00A82548"/>
    <w:rsid w:val="00A82DD6"/>
    <w:rsid w:val="00A83104"/>
    <w:rsid w:val="00A83F1E"/>
    <w:rsid w:val="00A87AB4"/>
    <w:rsid w:val="00A917F1"/>
    <w:rsid w:val="00A92D4B"/>
    <w:rsid w:val="00A93433"/>
    <w:rsid w:val="00A95B85"/>
    <w:rsid w:val="00A970C5"/>
    <w:rsid w:val="00A97FB3"/>
    <w:rsid w:val="00AA12EA"/>
    <w:rsid w:val="00AA1659"/>
    <w:rsid w:val="00AA1816"/>
    <w:rsid w:val="00AA1858"/>
    <w:rsid w:val="00AA1AB8"/>
    <w:rsid w:val="00AA2701"/>
    <w:rsid w:val="00AA35BE"/>
    <w:rsid w:val="00AA40F0"/>
    <w:rsid w:val="00AA47BE"/>
    <w:rsid w:val="00AA5387"/>
    <w:rsid w:val="00AA53EB"/>
    <w:rsid w:val="00AA547A"/>
    <w:rsid w:val="00AA6211"/>
    <w:rsid w:val="00AA71A4"/>
    <w:rsid w:val="00AB124A"/>
    <w:rsid w:val="00AB3867"/>
    <w:rsid w:val="00AB443C"/>
    <w:rsid w:val="00AC180A"/>
    <w:rsid w:val="00AC1953"/>
    <w:rsid w:val="00AC47D5"/>
    <w:rsid w:val="00AC5271"/>
    <w:rsid w:val="00AC74FD"/>
    <w:rsid w:val="00AC7C45"/>
    <w:rsid w:val="00AD02F3"/>
    <w:rsid w:val="00AD053B"/>
    <w:rsid w:val="00AD0A40"/>
    <w:rsid w:val="00AD127A"/>
    <w:rsid w:val="00AD18B0"/>
    <w:rsid w:val="00AD3FC8"/>
    <w:rsid w:val="00AD4E96"/>
    <w:rsid w:val="00AD5BC8"/>
    <w:rsid w:val="00AD64A2"/>
    <w:rsid w:val="00AE2C84"/>
    <w:rsid w:val="00AE3F6E"/>
    <w:rsid w:val="00AE414E"/>
    <w:rsid w:val="00AE7064"/>
    <w:rsid w:val="00AF160D"/>
    <w:rsid w:val="00AF39B7"/>
    <w:rsid w:val="00AF3B18"/>
    <w:rsid w:val="00AF457C"/>
    <w:rsid w:val="00AF4AF9"/>
    <w:rsid w:val="00AF545F"/>
    <w:rsid w:val="00AF6AB1"/>
    <w:rsid w:val="00B004C8"/>
    <w:rsid w:val="00B010B1"/>
    <w:rsid w:val="00B01485"/>
    <w:rsid w:val="00B015B1"/>
    <w:rsid w:val="00B01CCD"/>
    <w:rsid w:val="00B03043"/>
    <w:rsid w:val="00B03980"/>
    <w:rsid w:val="00B0458C"/>
    <w:rsid w:val="00B04E15"/>
    <w:rsid w:val="00B052DB"/>
    <w:rsid w:val="00B058B9"/>
    <w:rsid w:val="00B07E2D"/>
    <w:rsid w:val="00B11653"/>
    <w:rsid w:val="00B13246"/>
    <w:rsid w:val="00B14B65"/>
    <w:rsid w:val="00B1573B"/>
    <w:rsid w:val="00B16465"/>
    <w:rsid w:val="00B17CCA"/>
    <w:rsid w:val="00B21BEA"/>
    <w:rsid w:val="00B23FCC"/>
    <w:rsid w:val="00B247EA"/>
    <w:rsid w:val="00B24CB2"/>
    <w:rsid w:val="00B30ECD"/>
    <w:rsid w:val="00B313A6"/>
    <w:rsid w:val="00B31C0F"/>
    <w:rsid w:val="00B31C30"/>
    <w:rsid w:val="00B32C9B"/>
    <w:rsid w:val="00B3361D"/>
    <w:rsid w:val="00B33D0F"/>
    <w:rsid w:val="00B33E2C"/>
    <w:rsid w:val="00B34025"/>
    <w:rsid w:val="00B371A0"/>
    <w:rsid w:val="00B426BE"/>
    <w:rsid w:val="00B42B6A"/>
    <w:rsid w:val="00B43591"/>
    <w:rsid w:val="00B43797"/>
    <w:rsid w:val="00B4399B"/>
    <w:rsid w:val="00B4438D"/>
    <w:rsid w:val="00B44D8E"/>
    <w:rsid w:val="00B466B6"/>
    <w:rsid w:val="00B47F9A"/>
    <w:rsid w:val="00B50076"/>
    <w:rsid w:val="00B51114"/>
    <w:rsid w:val="00B51FD7"/>
    <w:rsid w:val="00B54453"/>
    <w:rsid w:val="00B54789"/>
    <w:rsid w:val="00B55237"/>
    <w:rsid w:val="00B55FB5"/>
    <w:rsid w:val="00B56AAB"/>
    <w:rsid w:val="00B57338"/>
    <w:rsid w:val="00B600E8"/>
    <w:rsid w:val="00B60CAD"/>
    <w:rsid w:val="00B62F54"/>
    <w:rsid w:val="00B63B18"/>
    <w:rsid w:val="00B7336B"/>
    <w:rsid w:val="00B7348C"/>
    <w:rsid w:val="00B7406D"/>
    <w:rsid w:val="00B7415A"/>
    <w:rsid w:val="00B75723"/>
    <w:rsid w:val="00B76CA3"/>
    <w:rsid w:val="00B77783"/>
    <w:rsid w:val="00B82351"/>
    <w:rsid w:val="00B82BD9"/>
    <w:rsid w:val="00B8780A"/>
    <w:rsid w:val="00B87F59"/>
    <w:rsid w:val="00B90C23"/>
    <w:rsid w:val="00B9626B"/>
    <w:rsid w:val="00B97178"/>
    <w:rsid w:val="00B97385"/>
    <w:rsid w:val="00B974D7"/>
    <w:rsid w:val="00BA014B"/>
    <w:rsid w:val="00BA0A29"/>
    <w:rsid w:val="00BA0D51"/>
    <w:rsid w:val="00BA1299"/>
    <w:rsid w:val="00BA3AA4"/>
    <w:rsid w:val="00BA5AC3"/>
    <w:rsid w:val="00BB1C6E"/>
    <w:rsid w:val="00BB1D35"/>
    <w:rsid w:val="00BB34D4"/>
    <w:rsid w:val="00BB3CE3"/>
    <w:rsid w:val="00BC152E"/>
    <w:rsid w:val="00BC2E47"/>
    <w:rsid w:val="00BC5A61"/>
    <w:rsid w:val="00BC7131"/>
    <w:rsid w:val="00BC7420"/>
    <w:rsid w:val="00BD0134"/>
    <w:rsid w:val="00BD1C83"/>
    <w:rsid w:val="00BD1D3F"/>
    <w:rsid w:val="00BD3DC9"/>
    <w:rsid w:val="00BD44BF"/>
    <w:rsid w:val="00BD4A80"/>
    <w:rsid w:val="00BD6BEE"/>
    <w:rsid w:val="00BD6E8B"/>
    <w:rsid w:val="00BD745F"/>
    <w:rsid w:val="00BE1AC5"/>
    <w:rsid w:val="00BE2500"/>
    <w:rsid w:val="00BE2854"/>
    <w:rsid w:val="00BE3B88"/>
    <w:rsid w:val="00BE47F6"/>
    <w:rsid w:val="00BE6069"/>
    <w:rsid w:val="00BE6216"/>
    <w:rsid w:val="00BE7DD3"/>
    <w:rsid w:val="00BF3268"/>
    <w:rsid w:val="00BF4B97"/>
    <w:rsid w:val="00BF579B"/>
    <w:rsid w:val="00BF5A48"/>
    <w:rsid w:val="00BF6A31"/>
    <w:rsid w:val="00BF6C37"/>
    <w:rsid w:val="00BF6F1B"/>
    <w:rsid w:val="00BF7895"/>
    <w:rsid w:val="00C001C9"/>
    <w:rsid w:val="00C003DF"/>
    <w:rsid w:val="00C00560"/>
    <w:rsid w:val="00C034C4"/>
    <w:rsid w:val="00C0374A"/>
    <w:rsid w:val="00C038D4"/>
    <w:rsid w:val="00C06167"/>
    <w:rsid w:val="00C06594"/>
    <w:rsid w:val="00C10125"/>
    <w:rsid w:val="00C1025E"/>
    <w:rsid w:val="00C12724"/>
    <w:rsid w:val="00C1645F"/>
    <w:rsid w:val="00C179B1"/>
    <w:rsid w:val="00C17C79"/>
    <w:rsid w:val="00C17D55"/>
    <w:rsid w:val="00C203EA"/>
    <w:rsid w:val="00C21757"/>
    <w:rsid w:val="00C21982"/>
    <w:rsid w:val="00C2285F"/>
    <w:rsid w:val="00C246F9"/>
    <w:rsid w:val="00C2576D"/>
    <w:rsid w:val="00C25BDE"/>
    <w:rsid w:val="00C25CC2"/>
    <w:rsid w:val="00C2629D"/>
    <w:rsid w:val="00C27A53"/>
    <w:rsid w:val="00C31163"/>
    <w:rsid w:val="00C317B1"/>
    <w:rsid w:val="00C33F36"/>
    <w:rsid w:val="00C34669"/>
    <w:rsid w:val="00C355FD"/>
    <w:rsid w:val="00C3659D"/>
    <w:rsid w:val="00C42DE5"/>
    <w:rsid w:val="00C43C6B"/>
    <w:rsid w:val="00C44102"/>
    <w:rsid w:val="00C46BCE"/>
    <w:rsid w:val="00C50D5F"/>
    <w:rsid w:val="00C5192D"/>
    <w:rsid w:val="00C5242A"/>
    <w:rsid w:val="00C52614"/>
    <w:rsid w:val="00C52748"/>
    <w:rsid w:val="00C56161"/>
    <w:rsid w:val="00C5639D"/>
    <w:rsid w:val="00C57254"/>
    <w:rsid w:val="00C57B99"/>
    <w:rsid w:val="00C62861"/>
    <w:rsid w:val="00C63B99"/>
    <w:rsid w:val="00C65E60"/>
    <w:rsid w:val="00C6650E"/>
    <w:rsid w:val="00C672E8"/>
    <w:rsid w:val="00C67887"/>
    <w:rsid w:val="00C70585"/>
    <w:rsid w:val="00C709B6"/>
    <w:rsid w:val="00C72941"/>
    <w:rsid w:val="00C73267"/>
    <w:rsid w:val="00C74346"/>
    <w:rsid w:val="00C80265"/>
    <w:rsid w:val="00C809E4"/>
    <w:rsid w:val="00C80CA0"/>
    <w:rsid w:val="00C81041"/>
    <w:rsid w:val="00C81290"/>
    <w:rsid w:val="00C85030"/>
    <w:rsid w:val="00C852D9"/>
    <w:rsid w:val="00C8540C"/>
    <w:rsid w:val="00C87553"/>
    <w:rsid w:val="00C87935"/>
    <w:rsid w:val="00CA05AE"/>
    <w:rsid w:val="00CA2D7C"/>
    <w:rsid w:val="00CA4F93"/>
    <w:rsid w:val="00CA59A3"/>
    <w:rsid w:val="00CA6283"/>
    <w:rsid w:val="00CA6662"/>
    <w:rsid w:val="00CB0580"/>
    <w:rsid w:val="00CB1C79"/>
    <w:rsid w:val="00CB23B5"/>
    <w:rsid w:val="00CB2B53"/>
    <w:rsid w:val="00CB5125"/>
    <w:rsid w:val="00CC033A"/>
    <w:rsid w:val="00CC061F"/>
    <w:rsid w:val="00CC3AE9"/>
    <w:rsid w:val="00CC55F3"/>
    <w:rsid w:val="00CC69FF"/>
    <w:rsid w:val="00CD04C5"/>
    <w:rsid w:val="00CD0BC6"/>
    <w:rsid w:val="00CD0F69"/>
    <w:rsid w:val="00CD1F1B"/>
    <w:rsid w:val="00CD364F"/>
    <w:rsid w:val="00CD4D85"/>
    <w:rsid w:val="00CD5ACB"/>
    <w:rsid w:val="00CD641B"/>
    <w:rsid w:val="00CD78CB"/>
    <w:rsid w:val="00CE0B92"/>
    <w:rsid w:val="00CE0E87"/>
    <w:rsid w:val="00CE0F73"/>
    <w:rsid w:val="00CE106B"/>
    <w:rsid w:val="00CE186F"/>
    <w:rsid w:val="00CE2ADE"/>
    <w:rsid w:val="00CE3772"/>
    <w:rsid w:val="00CE48AC"/>
    <w:rsid w:val="00CE4E32"/>
    <w:rsid w:val="00CE4EDA"/>
    <w:rsid w:val="00CE79DA"/>
    <w:rsid w:val="00CF1019"/>
    <w:rsid w:val="00CF1590"/>
    <w:rsid w:val="00CF19A1"/>
    <w:rsid w:val="00CF32E3"/>
    <w:rsid w:val="00CF4E58"/>
    <w:rsid w:val="00CF559D"/>
    <w:rsid w:val="00CF6AEC"/>
    <w:rsid w:val="00D019B9"/>
    <w:rsid w:val="00D023BE"/>
    <w:rsid w:val="00D03905"/>
    <w:rsid w:val="00D03AC3"/>
    <w:rsid w:val="00D059FE"/>
    <w:rsid w:val="00D06EB9"/>
    <w:rsid w:val="00D1036E"/>
    <w:rsid w:val="00D1115B"/>
    <w:rsid w:val="00D12EFB"/>
    <w:rsid w:val="00D132E5"/>
    <w:rsid w:val="00D16554"/>
    <w:rsid w:val="00D1692A"/>
    <w:rsid w:val="00D1785A"/>
    <w:rsid w:val="00D20456"/>
    <w:rsid w:val="00D224E9"/>
    <w:rsid w:val="00D23B85"/>
    <w:rsid w:val="00D2670D"/>
    <w:rsid w:val="00D33643"/>
    <w:rsid w:val="00D34786"/>
    <w:rsid w:val="00D34CE0"/>
    <w:rsid w:val="00D3510D"/>
    <w:rsid w:val="00D367D0"/>
    <w:rsid w:val="00D369BD"/>
    <w:rsid w:val="00D4125F"/>
    <w:rsid w:val="00D427E2"/>
    <w:rsid w:val="00D430EE"/>
    <w:rsid w:val="00D432DD"/>
    <w:rsid w:val="00D43F88"/>
    <w:rsid w:val="00D4467B"/>
    <w:rsid w:val="00D4468D"/>
    <w:rsid w:val="00D45833"/>
    <w:rsid w:val="00D45840"/>
    <w:rsid w:val="00D5093F"/>
    <w:rsid w:val="00D5147D"/>
    <w:rsid w:val="00D5249E"/>
    <w:rsid w:val="00D525D1"/>
    <w:rsid w:val="00D54D5F"/>
    <w:rsid w:val="00D55041"/>
    <w:rsid w:val="00D57D37"/>
    <w:rsid w:val="00D60929"/>
    <w:rsid w:val="00D60AFD"/>
    <w:rsid w:val="00D61A6E"/>
    <w:rsid w:val="00D62438"/>
    <w:rsid w:val="00D6352B"/>
    <w:rsid w:val="00D63B4D"/>
    <w:rsid w:val="00D643C9"/>
    <w:rsid w:val="00D64A7E"/>
    <w:rsid w:val="00D6649D"/>
    <w:rsid w:val="00D664BE"/>
    <w:rsid w:val="00D70404"/>
    <w:rsid w:val="00D70572"/>
    <w:rsid w:val="00D71010"/>
    <w:rsid w:val="00D72902"/>
    <w:rsid w:val="00D734FB"/>
    <w:rsid w:val="00D737F2"/>
    <w:rsid w:val="00D7443C"/>
    <w:rsid w:val="00D750EC"/>
    <w:rsid w:val="00D75926"/>
    <w:rsid w:val="00D7628D"/>
    <w:rsid w:val="00D764E0"/>
    <w:rsid w:val="00D771F5"/>
    <w:rsid w:val="00D772B9"/>
    <w:rsid w:val="00D77359"/>
    <w:rsid w:val="00D77644"/>
    <w:rsid w:val="00D804B8"/>
    <w:rsid w:val="00D808E0"/>
    <w:rsid w:val="00D818E3"/>
    <w:rsid w:val="00D81B76"/>
    <w:rsid w:val="00D821C6"/>
    <w:rsid w:val="00D835C8"/>
    <w:rsid w:val="00D844AC"/>
    <w:rsid w:val="00D86718"/>
    <w:rsid w:val="00D86D3B"/>
    <w:rsid w:val="00D87BB1"/>
    <w:rsid w:val="00D918F3"/>
    <w:rsid w:val="00D91EC7"/>
    <w:rsid w:val="00D92031"/>
    <w:rsid w:val="00D92FA8"/>
    <w:rsid w:val="00D932F6"/>
    <w:rsid w:val="00D9473B"/>
    <w:rsid w:val="00D951B5"/>
    <w:rsid w:val="00D961B3"/>
    <w:rsid w:val="00D97B09"/>
    <w:rsid w:val="00D97F47"/>
    <w:rsid w:val="00DA076C"/>
    <w:rsid w:val="00DA0BFE"/>
    <w:rsid w:val="00DA0E9C"/>
    <w:rsid w:val="00DA5D52"/>
    <w:rsid w:val="00DA74D9"/>
    <w:rsid w:val="00DB2A10"/>
    <w:rsid w:val="00DB3688"/>
    <w:rsid w:val="00DB445E"/>
    <w:rsid w:val="00DB4AE2"/>
    <w:rsid w:val="00DB60B0"/>
    <w:rsid w:val="00DB61C5"/>
    <w:rsid w:val="00DB715A"/>
    <w:rsid w:val="00DC519C"/>
    <w:rsid w:val="00DC57FA"/>
    <w:rsid w:val="00DC667D"/>
    <w:rsid w:val="00DD0290"/>
    <w:rsid w:val="00DD1ABE"/>
    <w:rsid w:val="00DD233E"/>
    <w:rsid w:val="00DD29BA"/>
    <w:rsid w:val="00DD3315"/>
    <w:rsid w:val="00DD3379"/>
    <w:rsid w:val="00DD3CB9"/>
    <w:rsid w:val="00DD3E45"/>
    <w:rsid w:val="00DD53DB"/>
    <w:rsid w:val="00DD57F8"/>
    <w:rsid w:val="00DD76B8"/>
    <w:rsid w:val="00DE0097"/>
    <w:rsid w:val="00DE1755"/>
    <w:rsid w:val="00DE64C3"/>
    <w:rsid w:val="00DE6762"/>
    <w:rsid w:val="00DE6764"/>
    <w:rsid w:val="00DE6898"/>
    <w:rsid w:val="00DF03D2"/>
    <w:rsid w:val="00DF31CC"/>
    <w:rsid w:val="00DF3AE5"/>
    <w:rsid w:val="00DF4A21"/>
    <w:rsid w:val="00DF5CFA"/>
    <w:rsid w:val="00DF5F9A"/>
    <w:rsid w:val="00DF60AF"/>
    <w:rsid w:val="00DF71AF"/>
    <w:rsid w:val="00E00117"/>
    <w:rsid w:val="00E018AF"/>
    <w:rsid w:val="00E05E29"/>
    <w:rsid w:val="00E061B3"/>
    <w:rsid w:val="00E07710"/>
    <w:rsid w:val="00E105E6"/>
    <w:rsid w:val="00E10880"/>
    <w:rsid w:val="00E118F1"/>
    <w:rsid w:val="00E124FC"/>
    <w:rsid w:val="00E135EE"/>
    <w:rsid w:val="00E1400C"/>
    <w:rsid w:val="00E147FC"/>
    <w:rsid w:val="00E14F2C"/>
    <w:rsid w:val="00E157DA"/>
    <w:rsid w:val="00E16929"/>
    <w:rsid w:val="00E170C2"/>
    <w:rsid w:val="00E17C7F"/>
    <w:rsid w:val="00E2083A"/>
    <w:rsid w:val="00E20CBE"/>
    <w:rsid w:val="00E219CE"/>
    <w:rsid w:val="00E21DB1"/>
    <w:rsid w:val="00E23221"/>
    <w:rsid w:val="00E23421"/>
    <w:rsid w:val="00E23F4B"/>
    <w:rsid w:val="00E2443D"/>
    <w:rsid w:val="00E24E14"/>
    <w:rsid w:val="00E25E5C"/>
    <w:rsid w:val="00E270BF"/>
    <w:rsid w:val="00E278C3"/>
    <w:rsid w:val="00E3031E"/>
    <w:rsid w:val="00E30846"/>
    <w:rsid w:val="00E31B15"/>
    <w:rsid w:val="00E34E9C"/>
    <w:rsid w:val="00E3500B"/>
    <w:rsid w:val="00E369A2"/>
    <w:rsid w:val="00E410DB"/>
    <w:rsid w:val="00E43248"/>
    <w:rsid w:val="00E47EB8"/>
    <w:rsid w:val="00E54F4F"/>
    <w:rsid w:val="00E5513F"/>
    <w:rsid w:val="00E55C22"/>
    <w:rsid w:val="00E55D8B"/>
    <w:rsid w:val="00E56AF6"/>
    <w:rsid w:val="00E57C56"/>
    <w:rsid w:val="00E57EE6"/>
    <w:rsid w:val="00E6188F"/>
    <w:rsid w:val="00E62269"/>
    <w:rsid w:val="00E62FEA"/>
    <w:rsid w:val="00E63EC5"/>
    <w:rsid w:val="00E64927"/>
    <w:rsid w:val="00E65232"/>
    <w:rsid w:val="00E66DCA"/>
    <w:rsid w:val="00E676DE"/>
    <w:rsid w:val="00E72344"/>
    <w:rsid w:val="00E73980"/>
    <w:rsid w:val="00E743C0"/>
    <w:rsid w:val="00E76774"/>
    <w:rsid w:val="00E80E68"/>
    <w:rsid w:val="00E82ACE"/>
    <w:rsid w:val="00E83E84"/>
    <w:rsid w:val="00E848F0"/>
    <w:rsid w:val="00E853D3"/>
    <w:rsid w:val="00E8643E"/>
    <w:rsid w:val="00E86905"/>
    <w:rsid w:val="00E92258"/>
    <w:rsid w:val="00E93771"/>
    <w:rsid w:val="00E93870"/>
    <w:rsid w:val="00E968D1"/>
    <w:rsid w:val="00E9756C"/>
    <w:rsid w:val="00E97EC3"/>
    <w:rsid w:val="00EA24EB"/>
    <w:rsid w:val="00EA2C92"/>
    <w:rsid w:val="00EA373C"/>
    <w:rsid w:val="00EA379C"/>
    <w:rsid w:val="00EA3D06"/>
    <w:rsid w:val="00EA424B"/>
    <w:rsid w:val="00EA5F05"/>
    <w:rsid w:val="00EA6E19"/>
    <w:rsid w:val="00EA7670"/>
    <w:rsid w:val="00EB051B"/>
    <w:rsid w:val="00EB08E0"/>
    <w:rsid w:val="00EB1B86"/>
    <w:rsid w:val="00EB27CB"/>
    <w:rsid w:val="00EB346B"/>
    <w:rsid w:val="00EB3AD0"/>
    <w:rsid w:val="00EB414B"/>
    <w:rsid w:val="00EB4D8C"/>
    <w:rsid w:val="00EB4D9D"/>
    <w:rsid w:val="00EB508E"/>
    <w:rsid w:val="00EB6753"/>
    <w:rsid w:val="00EB70E3"/>
    <w:rsid w:val="00EC014E"/>
    <w:rsid w:val="00EC0EE9"/>
    <w:rsid w:val="00EC1FB3"/>
    <w:rsid w:val="00EC2100"/>
    <w:rsid w:val="00EC212E"/>
    <w:rsid w:val="00EC36A7"/>
    <w:rsid w:val="00EC370C"/>
    <w:rsid w:val="00EC3939"/>
    <w:rsid w:val="00EC50C5"/>
    <w:rsid w:val="00EC65EC"/>
    <w:rsid w:val="00EC7CE1"/>
    <w:rsid w:val="00ED1013"/>
    <w:rsid w:val="00ED1E60"/>
    <w:rsid w:val="00ED2736"/>
    <w:rsid w:val="00ED40B3"/>
    <w:rsid w:val="00ED5010"/>
    <w:rsid w:val="00ED587E"/>
    <w:rsid w:val="00ED5A86"/>
    <w:rsid w:val="00ED6E99"/>
    <w:rsid w:val="00ED79FB"/>
    <w:rsid w:val="00EE0470"/>
    <w:rsid w:val="00EE09B3"/>
    <w:rsid w:val="00EE19F4"/>
    <w:rsid w:val="00EE1F26"/>
    <w:rsid w:val="00EE2FF9"/>
    <w:rsid w:val="00EE5E1A"/>
    <w:rsid w:val="00EE62B7"/>
    <w:rsid w:val="00EE6359"/>
    <w:rsid w:val="00EE6E16"/>
    <w:rsid w:val="00EE702D"/>
    <w:rsid w:val="00EE7943"/>
    <w:rsid w:val="00EF0AF9"/>
    <w:rsid w:val="00EF2636"/>
    <w:rsid w:val="00EF313E"/>
    <w:rsid w:val="00EF3F2F"/>
    <w:rsid w:val="00EF4444"/>
    <w:rsid w:val="00EF73A5"/>
    <w:rsid w:val="00F0043A"/>
    <w:rsid w:val="00F01664"/>
    <w:rsid w:val="00F01AED"/>
    <w:rsid w:val="00F0207F"/>
    <w:rsid w:val="00F03CE9"/>
    <w:rsid w:val="00F04297"/>
    <w:rsid w:val="00F044E0"/>
    <w:rsid w:val="00F045DC"/>
    <w:rsid w:val="00F0687A"/>
    <w:rsid w:val="00F071A9"/>
    <w:rsid w:val="00F07F89"/>
    <w:rsid w:val="00F11B6C"/>
    <w:rsid w:val="00F11B9E"/>
    <w:rsid w:val="00F13700"/>
    <w:rsid w:val="00F15316"/>
    <w:rsid w:val="00F15E9E"/>
    <w:rsid w:val="00F16CDF"/>
    <w:rsid w:val="00F17547"/>
    <w:rsid w:val="00F213A2"/>
    <w:rsid w:val="00F26AFF"/>
    <w:rsid w:val="00F271BC"/>
    <w:rsid w:val="00F27867"/>
    <w:rsid w:val="00F30BD0"/>
    <w:rsid w:val="00F31EDA"/>
    <w:rsid w:val="00F32C5B"/>
    <w:rsid w:val="00F330B5"/>
    <w:rsid w:val="00F34580"/>
    <w:rsid w:val="00F3694E"/>
    <w:rsid w:val="00F36C5C"/>
    <w:rsid w:val="00F37B5F"/>
    <w:rsid w:val="00F406CB"/>
    <w:rsid w:val="00F407FB"/>
    <w:rsid w:val="00F446E9"/>
    <w:rsid w:val="00F451EC"/>
    <w:rsid w:val="00F457F0"/>
    <w:rsid w:val="00F469FC"/>
    <w:rsid w:val="00F46C33"/>
    <w:rsid w:val="00F50111"/>
    <w:rsid w:val="00F50880"/>
    <w:rsid w:val="00F51DED"/>
    <w:rsid w:val="00F53522"/>
    <w:rsid w:val="00F5369B"/>
    <w:rsid w:val="00F5513F"/>
    <w:rsid w:val="00F55359"/>
    <w:rsid w:val="00F5624F"/>
    <w:rsid w:val="00F56AA9"/>
    <w:rsid w:val="00F61768"/>
    <w:rsid w:val="00F62D6E"/>
    <w:rsid w:val="00F65940"/>
    <w:rsid w:val="00F6674F"/>
    <w:rsid w:val="00F6729A"/>
    <w:rsid w:val="00F67F18"/>
    <w:rsid w:val="00F70003"/>
    <w:rsid w:val="00F70B9F"/>
    <w:rsid w:val="00F70E41"/>
    <w:rsid w:val="00F7351C"/>
    <w:rsid w:val="00F74A4A"/>
    <w:rsid w:val="00F74ACA"/>
    <w:rsid w:val="00F75749"/>
    <w:rsid w:val="00F773C1"/>
    <w:rsid w:val="00F809A5"/>
    <w:rsid w:val="00F81AEC"/>
    <w:rsid w:val="00F81ECC"/>
    <w:rsid w:val="00F82580"/>
    <w:rsid w:val="00F82A07"/>
    <w:rsid w:val="00F8405F"/>
    <w:rsid w:val="00F848C7"/>
    <w:rsid w:val="00F85038"/>
    <w:rsid w:val="00F85553"/>
    <w:rsid w:val="00F855A8"/>
    <w:rsid w:val="00F9099D"/>
    <w:rsid w:val="00F90FD9"/>
    <w:rsid w:val="00F925FE"/>
    <w:rsid w:val="00F93A70"/>
    <w:rsid w:val="00F9577E"/>
    <w:rsid w:val="00F97842"/>
    <w:rsid w:val="00F9784B"/>
    <w:rsid w:val="00FA032C"/>
    <w:rsid w:val="00FA3CFB"/>
    <w:rsid w:val="00FA4343"/>
    <w:rsid w:val="00FA68C5"/>
    <w:rsid w:val="00FA7ED7"/>
    <w:rsid w:val="00FB02AF"/>
    <w:rsid w:val="00FB2320"/>
    <w:rsid w:val="00FB33C5"/>
    <w:rsid w:val="00FB4E36"/>
    <w:rsid w:val="00FB725D"/>
    <w:rsid w:val="00FB7ED5"/>
    <w:rsid w:val="00FC244C"/>
    <w:rsid w:val="00FC29FF"/>
    <w:rsid w:val="00FC3547"/>
    <w:rsid w:val="00FC3BBE"/>
    <w:rsid w:val="00FC4030"/>
    <w:rsid w:val="00FC63E3"/>
    <w:rsid w:val="00FC7011"/>
    <w:rsid w:val="00FD0394"/>
    <w:rsid w:val="00FD0C29"/>
    <w:rsid w:val="00FD1ECB"/>
    <w:rsid w:val="00FD2404"/>
    <w:rsid w:val="00FD4B5A"/>
    <w:rsid w:val="00FD51D6"/>
    <w:rsid w:val="00FD72C2"/>
    <w:rsid w:val="00FD7BCD"/>
    <w:rsid w:val="00FE1C1B"/>
    <w:rsid w:val="00FE31FD"/>
    <w:rsid w:val="00FE32F2"/>
    <w:rsid w:val="00FE3EC3"/>
    <w:rsid w:val="00FE4D31"/>
    <w:rsid w:val="00FE6860"/>
    <w:rsid w:val="00FE751C"/>
    <w:rsid w:val="00FF21E7"/>
    <w:rsid w:val="00FF49A0"/>
    <w:rsid w:val="00FF52C4"/>
    <w:rsid w:val="00FF5532"/>
    <w:rsid w:val="00FF5725"/>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C9"/>
    <w:pPr>
      <w:spacing w:after="200" w:line="276" w:lineRule="auto"/>
    </w:pPr>
    <w:rPr>
      <w:rFonts w:cs="Calibri"/>
      <w:lang w:eastAsia="en-US"/>
    </w:rPr>
  </w:style>
  <w:style w:type="paragraph" w:styleId="Heading1">
    <w:name w:val="heading 1"/>
    <w:basedOn w:val="Normal"/>
    <w:next w:val="Normal"/>
    <w:link w:val="Heading1Char"/>
    <w:uiPriority w:val="99"/>
    <w:qFormat/>
    <w:locked/>
    <w:rsid w:val="009E3BC5"/>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2513BD"/>
    <w:pPr>
      <w:spacing w:before="100" w:beforeAutospacing="1" w:after="100" w:afterAutospacing="1" w:line="240" w:lineRule="auto"/>
      <w:outlineLvl w:val="1"/>
    </w:pPr>
    <w:rPr>
      <w:b/>
      <w:bCs/>
      <w:sz w:val="36"/>
      <w:szCs w:val="36"/>
      <w:lang w:eastAsia="pt-BR"/>
    </w:rPr>
  </w:style>
  <w:style w:type="paragraph" w:styleId="Heading3">
    <w:name w:val="heading 3"/>
    <w:basedOn w:val="Normal"/>
    <w:next w:val="Normal"/>
    <w:link w:val="Heading3Char"/>
    <w:uiPriority w:val="99"/>
    <w:qFormat/>
    <w:locked/>
    <w:rsid w:val="00FA3CFB"/>
    <w:pPr>
      <w:keepNext/>
      <w:spacing w:before="240" w:after="60" w:line="240" w:lineRule="auto"/>
      <w:outlineLvl w:val="2"/>
    </w:pPr>
    <w:rPr>
      <w:rFonts w:ascii="Arial" w:eastAsia="MS Mincho" w:hAnsi="Arial" w:cs="Arial"/>
      <w:b/>
      <w:bCs/>
      <w:sz w:val="26"/>
      <w:szCs w:val="26"/>
      <w:lang w:eastAsia="pt-BR"/>
    </w:rPr>
  </w:style>
  <w:style w:type="paragraph" w:styleId="Heading4">
    <w:name w:val="heading 4"/>
    <w:basedOn w:val="Normal"/>
    <w:next w:val="Normal"/>
    <w:link w:val="Heading4Char"/>
    <w:uiPriority w:val="99"/>
    <w:qFormat/>
    <w:locked/>
    <w:rsid w:val="002A3E07"/>
    <w:pPr>
      <w:keepNext/>
      <w:spacing w:before="240" w:after="60" w:line="240" w:lineRule="auto"/>
      <w:outlineLvl w:val="3"/>
    </w:pPr>
    <w:rPr>
      <w:b/>
      <w:bCs/>
      <w:sz w:val="28"/>
      <w:szCs w:val="28"/>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14D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236CE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E20CBE"/>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8514D4"/>
    <w:rPr>
      <w:rFonts w:ascii="Calibri" w:hAnsi="Calibri" w:cs="Calibri"/>
      <w:b/>
      <w:bCs/>
      <w:sz w:val="28"/>
      <w:szCs w:val="28"/>
      <w:lang w:eastAsia="en-US"/>
    </w:rPr>
  </w:style>
  <w:style w:type="paragraph" w:styleId="NoSpacing">
    <w:name w:val="No Spacing"/>
    <w:uiPriority w:val="99"/>
    <w:qFormat/>
    <w:rsid w:val="00235CC6"/>
    <w:rPr>
      <w:rFonts w:cs="Calibri"/>
      <w:lang w:eastAsia="en-US"/>
    </w:rPr>
  </w:style>
  <w:style w:type="paragraph" w:styleId="Header">
    <w:name w:val="header"/>
    <w:basedOn w:val="Normal"/>
    <w:link w:val="HeaderChar"/>
    <w:uiPriority w:val="99"/>
    <w:rsid w:val="00235CC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35CC6"/>
    <w:rPr>
      <w:rFonts w:cs="Times New Roman"/>
    </w:rPr>
  </w:style>
  <w:style w:type="paragraph" w:styleId="Footer">
    <w:name w:val="footer"/>
    <w:basedOn w:val="Normal"/>
    <w:link w:val="FooterChar"/>
    <w:uiPriority w:val="99"/>
    <w:rsid w:val="00235CC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35CC6"/>
    <w:rPr>
      <w:rFonts w:cs="Times New Roman"/>
    </w:rPr>
  </w:style>
  <w:style w:type="paragraph" w:styleId="BalloonText">
    <w:name w:val="Balloon Text"/>
    <w:basedOn w:val="Normal"/>
    <w:link w:val="BalloonTextChar"/>
    <w:uiPriority w:val="99"/>
    <w:semiHidden/>
    <w:rsid w:val="002F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4D13"/>
    <w:rPr>
      <w:rFonts w:ascii="Tahoma" w:hAnsi="Tahoma" w:cs="Tahoma"/>
      <w:sz w:val="16"/>
      <w:szCs w:val="16"/>
    </w:rPr>
  </w:style>
  <w:style w:type="table" w:styleId="TableGrid">
    <w:name w:val="Table Grid"/>
    <w:basedOn w:val="TableNormal"/>
    <w:uiPriority w:val="99"/>
    <w:rsid w:val="002F4D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
    <w:name w:val="Titulo"/>
    <w:basedOn w:val="Normal"/>
    <w:link w:val="TituloChar"/>
    <w:uiPriority w:val="99"/>
    <w:rsid w:val="00EB70E3"/>
    <w:pPr>
      <w:suppressAutoHyphens/>
      <w:autoSpaceDE w:val="0"/>
      <w:autoSpaceDN w:val="0"/>
      <w:adjustRightInd w:val="0"/>
      <w:spacing w:after="113" w:line="288" w:lineRule="auto"/>
      <w:textAlignment w:val="center"/>
    </w:pPr>
    <w:rPr>
      <w:rFonts w:ascii="Klavika Medium" w:hAnsi="Klavika Medium" w:cs="Klavika Medium"/>
      <w:color w:val="000000"/>
      <w:sz w:val="72"/>
      <w:szCs w:val="72"/>
    </w:rPr>
  </w:style>
  <w:style w:type="paragraph" w:customStyle="1" w:styleId="Subtitulo">
    <w:name w:val="Subtitulo"/>
    <w:basedOn w:val="Normal"/>
    <w:link w:val="SubtituloChar"/>
    <w:uiPriority w:val="99"/>
    <w:rsid w:val="00EB70E3"/>
    <w:pPr>
      <w:suppressAutoHyphens/>
      <w:autoSpaceDE w:val="0"/>
      <w:autoSpaceDN w:val="0"/>
      <w:adjustRightInd w:val="0"/>
      <w:spacing w:after="113" w:line="288" w:lineRule="auto"/>
      <w:textAlignment w:val="center"/>
    </w:pPr>
    <w:rPr>
      <w:rFonts w:ascii="Klavika Regular" w:hAnsi="Klavika Regular" w:cs="Klavika Regular"/>
      <w:color w:val="000000"/>
      <w:sz w:val="42"/>
      <w:szCs w:val="42"/>
    </w:rPr>
  </w:style>
  <w:style w:type="paragraph" w:customStyle="1" w:styleId="Corpotexto">
    <w:name w:val="Corpo texto"/>
    <w:basedOn w:val="Normal"/>
    <w:uiPriority w:val="99"/>
    <w:rsid w:val="00EB70E3"/>
    <w:pPr>
      <w:suppressAutoHyphens/>
      <w:autoSpaceDE w:val="0"/>
      <w:autoSpaceDN w:val="0"/>
      <w:adjustRightInd w:val="0"/>
      <w:spacing w:after="0" w:line="288" w:lineRule="auto"/>
      <w:textAlignment w:val="center"/>
    </w:pPr>
    <w:rPr>
      <w:rFonts w:ascii="Sabon LT Std" w:hAnsi="Sabon LT Std" w:cs="Sabon LT Std"/>
      <w:color w:val="000000"/>
      <w:sz w:val="26"/>
      <w:szCs w:val="26"/>
    </w:rPr>
  </w:style>
  <w:style w:type="paragraph" w:customStyle="1" w:styleId="TextoCorrido">
    <w:name w:val="Texto Corrido"/>
    <w:basedOn w:val="Subtitulo"/>
    <w:link w:val="TextoCorridoChar"/>
    <w:uiPriority w:val="99"/>
    <w:rsid w:val="00EB70E3"/>
    <w:rPr>
      <w:rFonts w:ascii="Sabon LT Std" w:hAnsi="Sabon LT Std" w:cs="Sabon LT Std"/>
      <w:sz w:val="22"/>
      <w:szCs w:val="22"/>
      <w:lang w:val="en-US"/>
    </w:rPr>
  </w:style>
  <w:style w:type="paragraph" w:customStyle="1" w:styleId="TituloSMDHC">
    <w:name w:val="Titulo SMDHC"/>
    <w:basedOn w:val="Titulo"/>
    <w:link w:val="TituloSMDHCChar"/>
    <w:uiPriority w:val="99"/>
    <w:rsid w:val="00EB70E3"/>
    <w:pPr>
      <w:spacing w:before="240"/>
    </w:pPr>
  </w:style>
  <w:style w:type="paragraph" w:customStyle="1" w:styleId="SubtituloSMDHC">
    <w:name w:val="Subtitulo SMDHC"/>
    <w:basedOn w:val="Subtitulo"/>
    <w:link w:val="SubtituloSMDHCChar"/>
    <w:uiPriority w:val="99"/>
    <w:rsid w:val="00EB70E3"/>
  </w:style>
  <w:style w:type="character" w:customStyle="1" w:styleId="TituloChar">
    <w:name w:val="Titulo Char"/>
    <w:basedOn w:val="DefaultParagraphFont"/>
    <w:link w:val="Titulo"/>
    <w:uiPriority w:val="99"/>
    <w:locked/>
    <w:rsid w:val="00EB70E3"/>
    <w:rPr>
      <w:rFonts w:ascii="Klavika Medium" w:hAnsi="Klavika Medium" w:cs="Klavika Medium"/>
      <w:color w:val="000000"/>
      <w:sz w:val="72"/>
      <w:szCs w:val="72"/>
    </w:rPr>
  </w:style>
  <w:style w:type="character" w:customStyle="1" w:styleId="TituloSMDHCChar">
    <w:name w:val="Titulo SMDHC Char"/>
    <w:basedOn w:val="TituloChar"/>
    <w:link w:val="TituloSMDHC"/>
    <w:uiPriority w:val="99"/>
    <w:locked/>
    <w:rsid w:val="00EB70E3"/>
  </w:style>
  <w:style w:type="paragraph" w:customStyle="1" w:styleId="TextoCorridoSMDHC">
    <w:name w:val="Texto Corrido SMDHC"/>
    <w:basedOn w:val="TextoCorrido"/>
    <w:link w:val="TextoCorridoSMDHCChar"/>
    <w:uiPriority w:val="99"/>
    <w:rsid w:val="008F51AE"/>
    <w:pPr>
      <w:spacing w:after="0"/>
      <w:jc w:val="both"/>
    </w:pPr>
  </w:style>
  <w:style w:type="character" w:customStyle="1" w:styleId="SubtituloChar">
    <w:name w:val="Subtitulo Char"/>
    <w:basedOn w:val="DefaultParagraphFont"/>
    <w:link w:val="Subtitulo"/>
    <w:uiPriority w:val="99"/>
    <w:locked/>
    <w:rsid w:val="00EB70E3"/>
    <w:rPr>
      <w:rFonts w:ascii="Klavika Regular" w:hAnsi="Klavika Regular" w:cs="Klavika Regular"/>
      <w:color w:val="000000"/>
      <w:sz w:val="42"/>
      <w:szCs w:val="42"/>
    </w:rPr>
  </w:style>
  <w:style w:type="character" w:customStyle="1" w:styleId="SubtituloSMDHCChar">
    <w:name w:val="Subtitulo SMDHC Char"/>
    <w:basedOn w:val="SubtituloChar"/>
    <w:link w:val="SubtituloSMDHC"/>
    <w:uiPriority w:val="99"/>
    <w:locked/>
    <w:rsid w:val="00EB70E3"/>
  </w:style>
  <w:style w:type="paragraph" w:customStyle="1" w:styleId="NomeCoordenacaoSMDHC">
    <w:name w:val="Nome Coordenacao SMDHC"/>
    <w:basedOn w:val="Header"/>
    <w:link w:val="NomeCoordenacaoSMDHCChar"/>
    <w:uiPriority w:val="99"/>
    <w:rsid w:val="00981C0F"/>
    <w:pPr>
      <w:spacing w:before="20" w:line="360" w:lineRule="auto"/>
    </w:pPr>
    <w:rPr>
      <w:rFonts w:ascii="Altuna Sans" w:hAnsi="Altuna Sans" w:cs="Altuna Sans"/>
      <w:sz w:val="20"/>
      <w:szCs w:val="20"/>
    </w:rPr>
  </w:style>
  <w:style w:type="character" w:customStyle="1" w:styleId="TextoCorridoChar">
    <w:name w:val="Texto Corrido Char"/>
    <w:basedOn w:val="SubtituloChar"/>
    <w:link w:val="TextoCorrido"/>
    <w:uiPriority w:val="99"/>
    <w:locked/>
    <w:rsid w:val="00EB70E3"/>
    <w:rPr>
      <w:rFonts w:ascii="Sabon LT Std" w:hAnsi="Sabon LT Std" w:cs="Sabon LT Std"/>
      <w:lang w:val="en-US"/>
    </w:rPr>
  </w:style>
  <w:style w:type="character" w:customStyle="1" w:styleId="TextoCorridoSMDHCChar">
    <w:name w:val="Texto Corrido SMDHC Char"/>
    <w:basedOn w:val="TextoCorridoChar"/>
    <w:link w:val="TextoCorridoSMDHC"/>
    <w:uiPriority w:val="99"/>
    <w:locked/>
    <w:rsid w:val="008F51AE"/>
  </w:style>
  <w:style w:type="paragraph" w:customStyle="1" w:styleId="SubtitulsoSMDHC">
    <w:name w:val="Subtitulso SMDHC"/>
    <w:basedOn w:val="SubtituloSMDHC"/>
    <w:link w:val="SubtitulsoSMDHCChar"/>
    <w:uiPriority w:val="99"/>
    <w:rsid w:val="00981C0F"/>
    <w:pPr>
      <w:spacing w:after="480"/>
    </w:pPr>
  </w:style>
  <w:style w:type="character" w:customStyle="1" w:styleId="NomeCoordenacaoSMDHCChar">
    <w:name w:val="Nome Coordenacao SMDHC Char"/>
    <w:basedOn w:val="HeaderChar"/>
    <w:link w:val="NomeCoordenacaoSMDHC"/>
    <w:uiPriority w:val="99"/>
    <w:locked/>
    <w:rsid w:val="00981C0F"/>
    <w:rPr>
      <w:rFonts w:ascii="Altuna Sans" w:hAnsi="Altuna Sans" w:cs="Altuna Sans"/>
      <w:sz w:val="20"/>
      <w:szCs w:val="20"/>
    </w:rPr>
  </w:style>
  <w:style w:type="paragraph" w:customStyle="1" w:styleId="CapitularSMDHC">
    <w:name w:val="Capitular SMDHC"/>
    <w:basedOn w:val="TextoCorridoSMDHC"/>
    <w:link w:val="CapitularSMDHCChar"/>
    <w:uiPriority w:val="99"/>
    <w:rsid w:val="008F51AE"/>
    <w:pPr>
      <w:keepNext/>
      <w:framePr w:wrap="auto" w:vAnchor="text" w:hAnchor="text"/>
      <w:suppressAutoHyphens w:val="0"/>
      <w:autoSpaceDE/>
      <w:autoSpaceDN/>
      <w:adjustRightInd/>
      <w:spacing w:line="928" w:lineRule="exact"/>
      <w:jc w:val="left"/>
      <w:textAlignment w:val="baseline"/>
    </w:pPr>
    <w:rPr>
      <w:rFonts w:ascii="Klavika Light" w:hAnsi="Klavika Light" w:cs="Klavika Light"/>
      <w:color w:val="D23434"/>
      <w:position w:val="-1"/>
      <w:sz w:val="107"/>
      <w:szCs w:val="107"/>
    </w:rPr>
  </w:style>
  <w:style w:type="character" w:customStyle="1" w:styleId="SubtitulsoSMDHCChar">
    <w:name w:val="Subtitulso SMDHC Char"/>
    <w:basedOn w:val="SubtituloSMDHCChar"/>
    <w:link w:val="SubtitulsoSMDHC"/>
    <w:uiPriority w:val="99"/>
    <w:locked/>
    <w:rsid w:val="00981C0F"/>
  </w:style>
  <w:style w:type="character" w:customStyle="1" w:styleId="CapitularSMDHCChar">
    <w:name w:val="Capitular SMDHC Char"/>
    <w:basedOn w:val="TextoCorridoSMDHCChar"/>
    <w:link w:val="CapitularSMDHC"/>
    <w:uiPriority w:val="99"/>
    <w:locked/>
    <w:rsid w:val="008F51AE"/>
    <w:rPr>
      <w:rFonts w:ascii="Klavika Light" w:hAnsi="Klavika Light" w:cs="Klavika Light"/>
      <w:color w:val="D23434"/>
    </w:rPr>
  </w:style>
  <w:style w:type="paragraph" w:customStyle="1" w:styleId="Default">
    <w:name w:val="Default"/>
    <w:uiPriority w:val="99"/>
    <w:rsid w:val="0059087E"/>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7E6A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56C35"/>
    <w:rPr>
      <w:rFonts w:ascii="Times New Roman" w:hAnsi="Times New Roman" w:cs="Times New Roman"/>
      <w:sz w:val="2"/>
      <w:szCs w:val="2"/>
      <w:lang w:eastAsia="en-US"/>
    </w:rPr>
  </w:style>
  <w:style w:type="character" w:styleId="Strong">
    <w:name w:val="Strong"/>
    <w:basedOn w:val="DefaultParagraphFont"/>
    <w:uiPriority w:val="99"/>
    <w:qFormat/>
    <w:locked/>
    <w:rsid w:val="007B31E4"/>
    <w:rPr>
      <w:rFonts w:cs="Times New Roman"/>
      <w:b/>
      <w:bCs/>
    </w:rPr>
  </w:style>
  <w:style w:type="paragraph" w:styleId="ListParagraph">
    <w:name w:val="List Paragraph"/>
    <w:basedOn w:val="Normal"/>
    <w:uiPriority w:val="99"/>
    <w:qFormat/>
    <w:rsid w:val="00385B2C"/>
    <w:pPr>
      <w:widowControl w:val="0"/>
      <w:suppressAutoHyphens/>
      <w:spacing w:after="0" w:line="240" w:lineRule="auto"/>
      <w:ind w:left="720"/>
    </w:pPr>
    <w:rPr>
      <w:rFonts w:ascii="Cambria" w:eastAsia="MS Mincho" w:hAnsi="Cambria" w:cs="Cambria"/>
      <w:kern w:val="1"/>
      <w:sz w:val="24"/>
      <w:szCs w:val="24"/>
      <w:lang w:val="en-US" w:eastAsia="zh-CN"/>
    </w:rPr>
  </w:style>
  <w:style w:type="paragraph" w:customStyle="1" w:styleId="PargrafodaLista1">
    <w:name w:val="Parágrafo da Lista1"/>
    <w:basedOn w:val="Normal"/>
    <w:uiPriority w:val="99"/>
    <w:rsid w:val="00665B1C"/>
    <w:pPr>
      <w:suppressAutoHyphens/>
      <w:spacing w:after="0" w:line="240" w:lineRule="auto"/>
      <w:ind w:left="720"/>
    </w:pPr>
    <w:rPr>
      <w:rFonts w:ascii="Cambria" w:eastAsia="Times New Roman" w:hAnsi="Cambria" w:cs="Cambria"/>
      <w:sz w:val="24"/>
      <w:szCs w:val="24"/>
      <w:lang w:val="en-GB" w:eastAsia="zh-CN"/>
    </w:rPr>
  </w:style>
  <w:style w:type="paragraph" w:customStyle="1" w:styleId="western">
    <w:name w:val="western"/>
    <w:basedOn w:val="Normal"/>
    <w:uiPriority w:val="99"/>
    <w:rsid w:val="00391D81"/>
    <w:pPr>
      <w:spacing w:before="100" w:beforeAutospacing="1" w:after="119" w:line="240" w:lineRule="auto"/>
    </w:pPr>
    <w:rPr>
      <w:sz w:val="24"/>
      <w:szCs w:val="24"/>
      <w:lang w:eastAsia="pt-BR"/>
    </w:rPr>
  </w:style>
  <w:style w:type="paragraph" w:styleId="NormalWeb">
    <w:name w:val="Normal (Web)"/>
    <w:basedOn w:val="Normal"/>
    <w:uiPriority w:val="99"/>
    <w:rsid w:val="00670C08"/>
    <w:pPr>
      <w:spacing w:before="100" w:beforeAutospacing="1" w:after="100" w:afterAutospacing="1" w:line="240" w:lineRule="auto"/>
    </w:pPr>
    <w:rPr>
      <w:sz w:val="24"/>
      <w:szCs w:val="24"/>
      <w:lang w:eastAsia="pt-BR"/>
    </w:rPr>
  </w:style>
  <w:style w:type="character" w:customStyle="1" w:styleId="apple-converted-space">
    <w:name w:val="apple-converted-space"/>
    <w:basedOn w:val="DefaultParagraphFont"/>
    <w:uiPriority w:val="99"/>
    <w:rsid w:val="002E6B86"/>
    <w:rPr>
      <w:rFonts w:cs="Times New Roman"/>
    </w:rPr>
  </w:style>
  <w:style w:type="character" w:styleId="PageNumber">
    <w:name w:val="page number"/>
    <w:basedOn w:val="DefaultParagraphFont"/>
    <w:uiPriority w:val="99"/>
    <w:rsid w:val="00E92258"/>
    <w:rPr>
      <w:rFonts w:cs="Times New Roman"/>
    </w:rPr>
  </w:style>
  <w:style w:type="character" w:customStyle="1" w:styleId="field-content">
    <w:name w:val="field-content"/>
    <w:basedOn w:val="DefaultParagraphFont"/>
    <w:uiPriority w:val="99"/>
    <w:rsid w:val="002A3E07"/>
    <w:rPr>
      <w:rFonts w:cs="Times New Roman"/>
    </w:rPr>
  </w:style>
  <w:style w:type="character" w:styleId="Emphasis">
    <w:name w:val="Emphasis"/>
    <w:basedOn w:val="DefaultParagraphFont"/>
    <w:uiPriority w:val="99"/>
    <w:qFormat/>
    <w:locked/>
    <w:rsid w:val="00714658"/>
    <w:rPr>
      <w:rFonts w:cs="Times New Roman"/>
      <w:i/>
      <w:iCs/>
    </w:rPr>
  </w:style>
  <w:style w:type="character" w:styleId="Hyperlink">
    <w:name w:val="Hyperlink"/>
    <w:basedOn w:val="DefaultParagraphFont"/>
    <w:uiPriority w:val="99"/>
    <w:rsid w:val="001958E1"/>
    <w:rPr>
      <w:rFonts w:cs="Times New Roman"/>
      <w:color w:val="0000FF"/>
      <w:u w:val="single"/>
    </w:rPr>
  </w:style>
  <w:style w:type="paragraph" w:styleId="BodyTextIndent">
    <w:name w:val="Body Text Indent"/>
    <w:basedOn w:val="Normal"/>
    <w:link w:val="BodyTextIndentChar"/>
    <w:uiPriority w:val="99"/>
    <w:rsid w:val="00FA3CFB"/>
    <w:pPr>
      <w:autoSpaceDE w:val="0"/>
      <w:autoSpaceDN w:val="0"/>
      <w:adjustRightInd w:val="0"/>
      <w:spacing w:after="0" w:line="360" w:lineRule="auto"/>
      <w:ind w:firstLine="708"/>
      <w:jc w:val="both"/>
    </w:pPr>
    <w:rPr>
      <w:rFonts w:ascii="Arial" w:hAnsi="Arial" w:cs="Arial"/>
      <w:sz w:val="20"/>
      <w:szCs w:val="20"/>
      <w:lang w:eastAsia="pt-BR"/>
    </w:rPr>
  </w:style>
  <w:style w:type="character" w:customStyle="1" w:styleId="BodyTextIndentChar">
    <w:name w:val="Body Text Indent Char"/>
    <w:basedOn w:val="DefaultParagraphFont"/>
    <w:link w:val="BodyTextIndent"/>
    <w:uiPriority w:val="99"/>
    <w:semiHidden/>
    <w:locked/>
    <w:rsid w:val="00E20CBE"/>
    <w:rPr>
      <w:rFonts w:cs="Times New Roman"/>
      <w:lang w:eastAsia="en-US"/>
    </w:rPr>
  </w:style>
  <w:style w:type="character" w:styleId="CommentReference">
    <w:name w:val="annotation reference"/>
    <w:basedOn w:val="DefaultParagraphFont"/>
    <w:uiPriority w:val="99"/>
    <w:semiHidden/>
    <w:rsid w:val="00DF60AF"/>
    <w:rPr>
      <w:rFonts w:cs="Times New Roman"/>
      <w:sz w:val="16"/>
      <w:szCs w:val="16"/>
    </w:rPr>
  </w:style>
  <w:style w:type="paragraph" w:styleId="CommentText">
    <w:name w:val="annotation text"/>
    <w:basedOn w:val="Normal"/>
    <w:link w:val="CommentTextChar"/>
    <w:uiPriority w:val="99"/>
    <w:semiHidden/>
    <w:rsid w:val="00DF60AF"/>
    <w:rPr>
      <w:sz w:val="20"/>
      <w:szCs w:val="20"/>
    </w:rPr>
  </w:style>
  <w:style w:type="character" w:customStyle="1" w:styleId="CommentTextChar">
    <w:name w:val="Comment Text Char"/>
    <w:basedOn w:val="DefaultParagraphFont"/>
    <w:link w:val="CommentText"/>
    <w:uiPriority w:val="99"/>
    <w:semiHidden/>
    <w:locked/>
    <w:rsid w:val="00F213A2"/>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DF60AF"/>
    <w:rPr>
      <w:b/>
      <w:bCs/>
    </w:rPr>
  </w:style>
  <w:style w:type="character" w:customStyle="1" w:styleId="CommentSubjectChar">
    <w:name w:val="Comment Subject Char"/>
    <w:basedOn w:val="CommentTextChar"/>
    <w:link w:val="CommentSubject"/>
    <w:uiPriority w:val="99"/>
    <w:semiHidden/>
    <w:locked/>
    <w:rsid w:val="00F213A2"/>
    <w:rPr>
      <w:b/>
      <w:bCs/>
    </w:rPr>
  </w:style>
</w:styles>
</file>

<file path=word/webSettings.xml><?xml version="1.0" encoding="utf-8"?>
<w:webSettings xmlns:r="http://schemas.openxmlformats.org/officeDocument/2006/relationships" xmlns:w="http://schemas.openxmlformats.org/wordprocessingml/2006/main">
  <w:divs>
    <w:div w:id="137233491">
      <w:marLeft w:val="0"/>
      <w:marRight w:val="0"/>
      <w:marTop w:val="0"/>
      <w:marBottom w:val="0"/>
      <w:divBdr>
        <w:top w:val="none" w:sz="0" w:space="0" w:color="auto"/>
        <w:left w:val="none" w:sz="0" w:space="0" w:color="auto"/>
        <w:bottom w:val="none" w:sz="0" w:space="0" w:color="auto"/>
        <w:right w:val="none" w:sz="0" w:space="0" w:color="auto"/>
      </w:divBdr>
    </w:div>
    <w:div w:id="137233512">
      <w:marLeft w:val="0"/>
      <w:marRight w:val="0"/>
      <w:marTop w:val="0"/>
      <w:marBottom w:val="0"/>
      <w:divBdr>
        <w:top w:val="none" w:sz="0" w:space="0" w:color="auto"/>
        <w:left w:val="none" w:sz="0" w:space="0" w:color="auto"/>
        <w:bottom w:val="none" w:sz="0" w:space="0" w:color="auto"/>
        <w:right w:val="none" w:sz="0" w:space="0" w:color="auto"/>
      </w:divBdr>
      <w:divsChild>
        <w:div w:id="137233492">
          <w:marLeft w:val="0"/>
          <w:marRight w:val="0"/>
          <w:marTop w:val="0"/>
          <w:marBottom w:val="0"/>
          <w:divBdr>
            <w:top w:val="none" w:sz="0" w:space="0" w:color="auto"/>
            <w:left w:val="none" w:sz="0" w:space="0" w:color="auto"/>
            <w:bottom w:val="none" w:sz="0" w:space="0" w:color="auto"/>
            <w:right w:val="none" w:sz="0" w:space="0" w:color="auto"/>
          </w:divBdr>
        </w:div>
        <w:div w:id="137233493">
          <w:marLeft w:val="0"/>
          <w:marRight w:val="0"/>
          <w:marTop w:val="0"/>
          <w:marBottom w:val="0"/>
          <w:divBdr>
            <w:top w:val="none" w:sz="0" w:space="0" w:color="auto"/>
            <w:left w:val="none" w:sz="0" w:space="0" w:color="auto"/>
            <w:bottom w:val="none" w:sz="0" w:space="0" w:color="auto"/>
            <w:right w:val="none" w:sz="0" w:space="0" w:color="auto"/>
          </w:divBdr>
        </w:div>
        <w:div w:id="137233494">
          <w:marLeft w:val="0"/>
          <w:marRight w:val="0"/>
          <w:marTop w:val="0"/>
          <w:marBottom w:val="0"/>
          <w:divBdr>
            <w:top w:val="none" w:sz="0" w:space="0" w:color="auto"/>
            <w:left w:val="none" w:sz="0" w:space="0" w:color="auto"/>
            <w:bottom w:val="none" w:sz="0" w:space="0" w:color="auto"/>
            <w:right w:val="none" w:sz="0" w:space="0" w:color="auto"/>
          </w:divBdr>
        </w:div>
        <w:div w:id="137233495">
          <w:marLeft w:val="0"/>
          <w:marRight w:val="0"/>
          <w:marTop w:val="0"/>
          <w:marBottom w:val="0"/>
          <w:divBdr>
            <w:top w:val="none" w:sz="0" w:space="0" w:color="auto"/>
            <w:left w:val="none" w:sz="0" w:space="0" w:color="auto"/>
            <w:bottom w:val="none" w:sz="0" w:space="0" w:color="auto"/>
            <w:right w:val="none" w:sz="0" w:space="0" w:color="auto"/>
          </w:divBdr>
        </w:div>
        <w:div w:id="137233496">
          <w:marLeft w:val="0"/>
          <w:marRight w:val="0"/>
          <w:marTop w:val="0"/>
          <w:marBottom w:val="0"/>
          <w:divBdr>
            <w:top w:val="none" w:sz="0" w:space="0" w:color="auto"/>
            <w:left w:val="none" w:sz="0" w:space="0" w:color="auto"/>
            <w:bottom w:val="none" w:sz="0" w:space="0" w:color="auto"/>
            <w:right w:val="none" w:sz="0" w:space="0" w:color="auto"/>
          </w:divBdr>
        </w:div>
        <w:div w:id="137233497">
          <w:marLeft w:val="0"/>
          <w:marRight w:val="0"/>
          <w:marTop w:val="0"/>
          <w:marBottom w:val="0"/>
          <w:divBdr>
            <w:top w:val="none" w:sz="0" w:space="0" w:color="auto"/>
            <w:left w:val="none" w:sz="0" w:space="0" w:color="auto"/>
            <w:bottom w:val="none" w:sz="0" w:space="0" w:color="auto"/>
            <w:right w:val="none" w:sz="0" w:space="0" w:color="auto"/>
          </w:divBdr>
        </w:div>
        <w:div w:id="137233498">
          <w:marLeft w:val="0"/>
          <w:marRight w:val="0"/>
          <w:marTop w:val="0"/>
          <w:marBottom w:val="0"/>
          <w:divBdr>
            <w:top w:val="none" w:sz="0" w:space="0" w:color="auto"/>
            <w:left w:val="none" w:sz="0" w:space="0" w:color="auto"/>
            <w:bottom w:val="none" w:sz="0" w:space="0" w:color="auto"/>
            <w:right w:val="none" w:sz="0" w:space="0" w:color="auto"/>
          </w:divBdr>
        </w:div>
        <w:div w:id="137233499">
          <w:marLeft w:val="0"/>
          <w:marRight w:val="0"/>
          <w:marTop w:val="0"/>
          <w:marBottom w:val="0"/>
          <w:divBdr>
            <w:top w:val="none" w:sz="0" w:space="0" w:color="auto"/>
            <w:left w:val="none" w:sz="0" w:space="0" w:color="auto"/>
            <w:bottom w:val="none" w:sz="0" w:space="0" w:color="auto"/>
            <w:right w:val="none" w:sz="0" w:space="0" w:color="auto"/>
          </w:divBdr>
        </w:div>
        <w:div w:id="137233500">
          <w:marLeft w:val="0"/>
          <w:marRight w:val="0"/>
          <w:marTop w:val="0"/>
          <w:marBottom w:val="0"/>
          <w:divBdr>
            <w:top w:val="none" w:sz="0" w:space="0" w:color="auto"/>
            <w:left w:val="none" w:sz="0" w:space="0" w:color="auto"/>
            <w:bottom w:val="none" w:sz="0" w:space="0" w:color="auto"/>
            <w:right w:val="none" w:sz="0" w:space="0" w:color="auto"/>
          </w:divBdr>
        </w:div>
        <w:div w:id="137233501">
          <w:marLeft w:val="0"/>
          <w:marRight w:val="0"/>
          <w:marTop w:val="0"/>
          <w:marBottom w:val="0"/>
          <w:divBdr>
            <w:top w:val="none" w:sz="0" w:space="0" w:color="auto"/>
            <w:left w:val="none" w:sz="0" w:space="0" w:color="auto"/>
            <w:bottom w:val="none" w:sz="0" w:space="0" w:color="auto"/>
            <w:right w:val="none" w:sz="0" w:space="0" w:color="auto"/>
          </w:divBdr>
        </w:div>
        <w:div w:id="137233502">
          <w:marLeft w:val="0"/>
          <w:marRight w:val="0"/>
          <w:marTop w:val="0"/>
          <w:marBottom w:val="0"/>
          <w:divBdr>
            <w:top w:val="none" w:sz="0" w:space="0" w:color="auto"/>
            <w:left w:val="none" w:sz="0" w:space="0" w:color="auto"/>
            <w:bottom w:val="none" w:sz="0" w:space="0" w:color="auto"/>
            <w:right w:val="none" w:sz="0" w:space="0" w:color="auto"/>
          </w:divBdr>
        </w:div>
        <w:div w:id="137233503">
          <w:marLeft w:val="0"/>
          <w:marRight w:val="0"/>
          <w:marTop w:val="0"/>
          <w:marBottom w:val="0"/>
          <w:divBdr>
            <w:top w:val="none" w:sz="0" w:space="0" w:color="auto"/>
            <w:left w:val="none" w:sz="0" w:space="0" w:color="auto"/>
            <w:bottom w:val="none" w:sz="0" w:space="0" w:color="auto"/>
            <w:right w:val="none" w:sz="0" w:space="0" w:color="auto"/>
          </w:divBdr>
        </w:div>
        <w:div w:id="137233504">
          <w:marLeft w:val="0"/>
          <w:marRight w:val="0"/>
          <w:marTop w:val="0"/>
          <w:marBottom w:val="0"/>
          <w:divBdr>
            <w:top w:val="none" w:sz="0" w:space="0" w:color="auto"/>
            <w:left w:val="none" w:sz="0" w:space="0" w:color="auto"/>
            <w:bottom w:val="none" w:sz="0" w:space="0" w:color="auto"/>
            <w:right w:val="none" w:sz="0" w:space="0" w:color="auto"/>
          </w:divBdr>
        </w:div>
        <w:div w:id="137233505">
          <w:marLeft w:val="0"/>
          <w:marRight w:val="0"/>
          <w:marTop w:val="0"/>
          <w:marBottom w:val="0"/>
          <w:divBdr>
            <w:top w:val="none" w:sz="0" w:space="0" w:color="auto"/>
            <w:left w:val="none" w:sz="0" w:space="0" w:color="auto"/>
            <w:bottom w:val="none" w:sz="0" w:space="0" w:color="auto"/>
            <w:right w:val="none" w:sz="0" w:space="0" w:color="auto"/>
          </w:divBdr>
        </w:div>
        <w:div w:id="137233506">
          <w:marLeft w:val="0"/>
          <w:marRight w:val="0"/>
          <w:marTop w:val="0"/>
          <w:marBottom w:val="0"/>
          <w:divBdr>
            <w:top w:val="none" w:sz="0" w:space="0" w:color="auto"/>
            <w:left w:val="none" w:sz="0" w:space="0" w:color="auto"/>
            <w:bottom w:val="none" w:sz="0" w:space="0" w:color="auto"/>
            <w:right w:val="none" w:sz="0" w:space="0" w:color="auto"/>
          </w:divBdr>
        </w:div>
        <w:div w:id="137233507">
          <w:marLeft w:val="0"/>
          <w:marRight w:val="0"/>
          <w:marTop w:val="0"/>
          <w:marBottom w:val="0"/>
          <w:divBdr>
            <w:top w:val="none" w:sz="0" w:space="0" w:color="auto"/>
            <w:left w:val="none" w:sz="0" w:space="0" w:color="auto"/>
            <w:bottom w:val="none" w:sz="0" w:space="0" w:color="auto"/>
            <w:right w:val="none" w:sz="0" w:space="0" w:color="auto"/>
          </w:divBdr>
        </w:div>
        <w:div w:id="137233508">
          <w:marLeft w:val="0"/>
          <w:marRight w:val="0"/>
          <w:marTop w:val="0"/>
          <w:marBottom w:val="0"/>
          <w:divBdr>
            <w:top w:val="none" w:sz="0" w:space="0" w:color="auto"/>
            <w:left w:val="none" w:sz="0" w:space="0" w:color="auto"/>
            <w:bottom w:val="none" w:sz="0" w:space="0" w:color="auto"/>
            <w:right w:val="none" w:sz="0" w:space="0" w:color="auto"/>
          </w:divBdr>
        </w:div>
        <w:div w:id="137233509">
          <w:marLeft w:val="0"/>
          <w:marRight w:val="0"/>
          <w:marTop w:val="0"/>
          <w:marBottom w:val="0"/>
          <w:divBdr>
            <w:top w:val="none" w:sz="0" w:space="0" w:color="auto"/>
            <w:left w:val="none" w:sz="0" w:space="0" w:color="auto"/>
            <w:bottom w:val="none" w:sz="0" w:space="0" w:color="auto"/>
            <w:right w:val="none" w:sz="0" w:space="0" w:color="auto"/>
          </w:divBdr>
        </w:div>
        <w:div w:id="137233510">
          <w:marLeft w:val="0"/>
          <w:marRight w:val="0"/>
          <w:marTop w:val="0"/>
          <w:marBottom w:val="0"/>
          <w:divBdr>
            <w:top w:val="none" w:sz="0" w:space="0" w:color="auto"/>
            <w:left w:val="none" w:sz="0" w:space="0" w:color="auto"/>
            <w:bottom w:val="none" w:sz="0" w:space="0" w:color="auto"/>
            <w:right w:val="none" w:sz="0" w:space="0" w:color="auto"/>
          </w:divBdr>
        </w:div>
        <w:div w:id="137233511">
          <w:marLeft w:val="0"/>
          <w:marRight w:val="0"/>
          <w:marTop w:val="0"/>
          <w:marBottom w:val="0"/>
          <w:divBdr>
            <w:top w:val="none" w:sz="0" w:space="0" w:color="auto"/>
            <w:left w:val="none" w:sz="0" w:space="0" w:color="auto"/>
            <w:bottom w:val="none" w:sz="0" w:space="0" w:color="auto"/>
            <w:right w:val="none" w:sz="0" w:space="0" w:color="auto"/>
          </w:divBdr>
        </w:div>
        <w:div w:id="137233513">
          <w:marLeft w:val="0"/>
          <w:marRight w:val="0"/>
          <w:marTop w:val="0"/>
          <w:marBottom w:val="0"/>
          <w:divBdr>
            <w:top w:val="none" w:sz="0" w:space="0" w:color="auto"/>
            <w:left w:val="none" w:sz="0" w:space="0" w:color="auto"/>
            <w:bottom w:val="none" w:sz="0" w:space="0" w:color="auto"/>
            <w:right w:val="none" w:sz="0" w:space="0" w:color="auto"/>
          </w:divBdr>
        </w:div>
        <w:div w:id="137233514">
          <w:marLeft w:val="0"/>
          <w:marRight w:val="0"/>
          <w:marTop w:val="0"/>
          <w:marBottom w:val="0"/>
          <w:divBdr>
            <w:top w:val="none" w:sz="0" w:space="0" w:color="auto"/>
            <w:left w:val="none" w:sz="0" w:space="0" w:color="auto"/>
            <w:bottom w:val="none" w:sz="0" w:space="0" w:color="auto"/>
            <w:right w:val="none" w:sz="0" w:space="0" w:color="auto"/>
          </w:divBdr>
        </w:div>
        <w:div w:id="137233515">
          <w:marLeft w:val="0"/>
          <w:marRight w:val="0"/>
          <w:marTop w:val="0"/>
          <w:marBottom w:val="0"/>
          <w:divBdr>
            <w:top w:val="none" w:sz="0" w:space="0" w:color="auto"/>
            <w:left w:val="none" w:sz="0" w:space="0" w:color="auto"/>
            <w:bottom w:val="none" w:sz="0" w:space="0" w:color="auto"/>
            <w:right w:val="none" w:sz="0" w:space="0" w:color="auto"/>
          </w:divBdr>
        </w:div>
      </w:divsChild>
    </w:div>
    <w:div w:id="137233517">
      <w:marLeft w:val="0"/>
      <w:marRight w:val="0"/>
      <w:marTop w:val="0"/>
      <w:marBottom w:val="0"/>
      <w:divBdr>
        <w:top w:val="none" w:sz="0" w:space="0" w:color="auto"/>
        <w:left w:val="none" w:sz="0" w:space="0" w:color="auto"/>
        <w:bottom w:val="none" w:sz="0" w:space="0" w:color="auto"/>
        <w:right w:val="none" w:sz="0" w:space="0" w:color="auto"/>
      </w:divBdr>
      <w:divsChild>
        <w:div w:id="137233543">
          <w:marLeft w:val="0"/>
          <w:marRight w:val="0"/>
          <w:marTop w:val="0"/>
          <w:marBottom w:val="0"/>
          <w:divBdr>
            <w:top w:val="none" w:sz="0" w:space="0" w:color="auto"/>
            <w:left w:val="none" w:sz="0" w:space="0" w:color="auto"/>
            <w:bottom w:val="none" w:sz="0" w:space="0" w:color="auto"/>
            <w:right w:val="none" w:sz="0" w:space="0" w:color="auto"/>
          </w:divBdr>
        </w:div>
      </w:divsChild>
    </w:div>
    <w:div w:id="137233519">
      <w:marLeft w:val="0"/>
      <w:marRight w:val="0"/>
      <w:marTop w:val="0"/>
      <w:marBottom w:val="0"/>
      <w:divBdr>
        <w:top w:val="none" w:sz="0" w:space="0" w:color="auto"/>
        <w:left w:val="none" w:sz="0" w:space="0" w:color="auto"/>
        <w:bottom w:val="none" w:sz="0" w:space="0" w:color="auto"/>
        <w:right w:val="none" w:sz="0" w:space="0" w:color="auto"/>
      </w:divBdr>
      <w:divsChild>
        <w:div w:id="137233520">
          <w:marLeft w:val="0"/>
          <w:marRight w:val="0"/>
          <w:marTop w:val="0"/>
          <w:marBottom w:val="0"/>
          <w:divBdr>
            <w:top w:val="none" w:sz="0" w:space="0" w:color="auto"/>
            <w:left w:val="none" w:sz="0" w:space="0" w:color="auto"/>
            <w:bottom w:val="none" w:sz="0" w:space="0" w:color="auto"/>
            <w:right w:val="none" w:sz="0" w:space="0" w:color="auto"/>
          </w:divBdr>
        </w:div>
      </w:divsChild>
    </w:div>
    <w:div w:id="137233522">
      <w:marLeft w:val="0"/>
      <w:marRight w:val="0"/>
      <w:marTop w:val="0"/>
      <w:marBottom w:val="0"/>
      <w:divBdr>
        <w:top w:val="none" w:sz="0" w:space="0" w:color="auto"/>
        <w:left w:val="none" w:sz="0" w:space="0" w:color="auto"/>
        <w:bottom w:val="none" w:sz="0" w:space="0" w:color="auto"/>
        <w:right w:val="none" w:sz="0" w:space="0" w:color="auto"/>
      </w:divBdr>
      <w:divsChild>
        <w:div w:id="137233541">
          <w:marLeft w:val="0"/>
          <w:marRight w:val="0"/>
          <w:marTop w:val="0"/>
          <w:marBottom w:val="0"/>
          <w:divBdr>
            <w:top w:val="none" w:sz="0" w:space="0" w:color="auto"/>
            <w:left w:val="none" w:sz="0" w:space="0" w:color="auto"/>
            <w:bottom w:val="none" w:sz="0" w:space="0" w:color="auto"/>
            <w:right w:val="none" w:sz="0" w:space="0" w:color="auto"/>
          </w:divBdr>
        </w:div>
      </w:divsChild>
    </w:div>
    <w:div w:id="137233524">
      <w:marLeft w:val="0"/>
      <w:marRight w:val="0"/>
      <w:marTop w:val="0"/>
      <w:marBottom w:val="0"/>
      <w:divBdr>
        <w:top w:val="none" w:sz="0" w:space="0" w:color="auto"/>
        <w:left w:val="none" w:sz="0" w:space="0" w:color="auto"/>
        <w:bottom w:val="none" w:sz="0" w:space="0" w:color="auto"/>
        <w:right w:val="none" w:sz="0" w:space="0" w:color="auto"/>
      </w:divBdr>
      <w:divsChild>
        <w:div w:id="137233518">
          <w:marLeft w:val="0"/>
          <w:marRight w:val="0"/>
          <w:marTop w:val="0"/>
          <w:marBottom w:val="0"/>
          <w:divBdr>
            <w:top w:val="none" w:sz="0" w:space="0" w:color="auto"/>
            <w:left w:val="none" w:sz="0" w:space="0" w:color="auto"/>
            <w:bottom w:val="none" w:sz="0" w:space="0" w:color="auto"/>
            <w:right w:val="none" w:sz="0" w:space="0" w:color="auto"/>
          </w:divBdr>
        </w:div>
      </w:divsChild>
    </w:div>
    <w:div w:id="137233527">
      <w:marLeft w:val="0"/>
      <w:marRight w:val="0"/>
      <w:marTop w:val="0"/>
      <w:marBottom w:val="0"/>
      <w:divBdr>
        <w:top w:val="none" w:sz="0" w:space="0" w:color="auto"/>
        <w:left w:val="none" w:sz="0" w:space="0" w:color="auto"/>
        <w:bottom w:val="none" w:sz="0" w:space="0" w:color="auto"/>
        <w:right w:val="none" w:sz="0" w:space="0" w:color="auto"/>
      </w:divBdr>
      <w:divsChild>
        <w:div w:id="137233537">
          <w:marLeft w:val="0"/>
          <w:marRight w:val="0"/>
          <w:marTop w:val="0"/>
          <w:marBottom w:val="0"/>
          <w:divBdr>
            <w:top w:val="none" w:sz="0" w:space="0" w:color="auto"/>
            <w:left w:val="none" w:sz="0" w:space="0" w:color="auto"/>
            <w:bottom w:val="none" w:sz="0" w:space="0" w:color="auto"/>
            <w:right w:val="none" w:sz="0" w:space="0" w:color="auto"/>
          </w:divBdr>
        </w:div>
      </w:divsChild>
    </w:div>
    <w:div w:id="137233534">
      <w:marLeft w:val="0"/>
      <w:marRight w:val="0"/>
      <w:marTop w:val="0"/>
      <w:marBottom w:val="0"/>
      <w:divBdr>
        <w:top w:val="none" w:sz="0" w:space="0" w:color="auto"/>
        <w:left w:val="none" w:sz="0" w:space="0" w:color="auto"/>
        <w:bottom w:val="none" w:sz="0" w:space="0" w:color="auto"/>
        <w:right w:val="none" w:sz="0" w:space="0" w:color="auto"/>
      </w:divBdr>
      <w:divsChild>
        <w:div w:id="137233525">
          <w:marLeft w:val="0"/>
          <w:marRight w:val="0"/>
          <w:marTop w:val="0"/>
          <w:marBottom w:val="0"/>
          <w:divBdr>
            <w:top w:val="none" w:sz="0" w:space="0" w:color="auto"/>
            <w:left w:val="none" w:sz="0" w:space="0" w:color="auto"/>
            <w:bottom w:val="none" w:sz="0" w:space="0" w:color="auto"/>
            <w:right w:val="none" w:sz="0" w:space="0" w:color="auto"/>
          </w:divBdr>
        </w:div>
      </w:divsChild>
    </w:div>
    <w:div w:id="137233535">
      <w:marLeft w:val="0"/>
      <w:marRight w:val="0"/>
      <w:marTop w:val="0"/>
      <w:marBottom w:val="0"/>
      <w:divBdr>
        <w:top w:val="none" w:sz="0" w:space="0" w:color="auto"/>
        <w:left w:val="none" w:sz="0" w:space="0" w:color="auto"/>
        <w:bottom w:val="none" w:sz="0" w:space="0" w:color="auto"/>
        <w:right w:val="none" w:sz="0" w:space="0" w:color="auto"/>
      </w:divBdr>
      <w:divsChild>
        <w:div w:id="137233533">
          <w:marLeft w:val="0"/>
          <w:marRight w:val="0"/>
          <w:marTop w:val="0"/>
          <w:marBottom w:val="0"/>
          <w:divBdr>
            <w:top w:val="none" w:sz="0" w:space="0" w:color="auto"/>
            <w:left w:val="none" w:sz="0" w:space="0" w:color="auto"/>
            <w:bottom w:val="none" w:sz="0" w:space="0" w:color="auto"/>
            <w:right w:val="none" w:sz="0" w:space="0" w:color="auto"/>
          </w:divBdr>
          <w:divsChild>
            <w:div w:id="137233516">
              <w:marLeft w:val="0"/>
              <w:marRight w:val="0"/>
              <w:marTop w:val="0"/>
              <w:marBottom w:val="0"/>
              <w:divBdr>
                <w:top w:val="none" w:sz="0" w:space="0" w:color="auto"/>
                <w:left w:val="none" w:sz="0" w:space="0" w:color="auto"/>
                <w:bottom w:val="none" w:sz="0" w:space="0" w:color="auto"/>
                <w:right w:val="none" w:sz="0" w:space="0" w:color="auto"/>
              </w:divBdr>
            </w:div>
            <w:div w:id="137233523">
              <w:marLeft w:val="0"/>
              <w:marRight w:val="0"/>
              <w:marTop w:val="0"/>
              <w:marBottom w:val="0"/>
              <w:divBdr>
                <w:top w:val="none" w:sz="0" w:space="0" w:color="auto"/>
                <w:left w:val="none" w:sz="0" w:space="0" w:color="auto"/>
                <w:bottom w:val="none" w:sz="0" w:space="0" w:color="auto"/>
                <w:right w:val="none" w:sz="0" w:space="0" w:color="auto"/>
              </w:divBdr>
            </w:div>
            <w:div w:id="137233526">
              <w:marLeft w:val="0"/>
              <w:marRight w:val="0"/>
              <w:marTop w:val="0"/>
              <w:marBottom w:val="0"/>
              <w:divBdr>
                <w:top w:val="none" w:sz="0" w:space="0" w:color="auto"/>
                <w:left w:val="none" w:sz="0" w:space="0" w:color="auto"/>
                <w:bottom w:val="none" w:sz="0" w:space="0" w:color="auto"/>
                <w:right w:val="none" w:sz="0" w:space="0" w:color="auto"/>
              </w:divBdr>
            </w:div>
            <w:div w:id="137233528">
              <w:marLeft w:val="0"/>
              <w:marRight w:val="0"/>
              <w:marTop w:val="0"/>
              <w:marBottom w:val="0"/>
              <w:divBdr>
                <w:top w:val="none" w:sz="0" w:space="0" w:color="auto"/>
                <w:left w:val="none" w:sz="0" w:space="0" w:color="auto"/>
                <w:bottom w:val="none" w:sz="0" w:space="0" w:color="auto"/>
                <w:right w:val="none" w:sz="0" w:space="0" w:color="auto"/>
              </w:divBdr>
            </w:div>
            <w:div w:id="137233530">
              <w:marLeft w:val="0"/>
              <w:marRight w:val="0"/>
              <w:marTop w:val="0"/>
              <w:marBottom w:val="0"/>
              <w:divBdr>
                <w:top w:val="none" w:sz="0" w:space="0" w:color="auto"/>
                <w:left w:val="none" w:sz="0" w:space="0" w:color="auto"/>
                <w:bottom w:val="none" w:sz="0" w:space="0" w:color="auto"/>
                <w:right w:val="none" w:sz="0" w:space="0" w:color="auto"/>
              </w:divBdr>
            </w:div>
            <w:div w:id="137233531">
              <w:marLeft w:val="0"/>
              <w:marRight w:val="0"/>
              <w:marTop w:val="0"/>
              <w:marBottom w:val="0"/>
              <w:divBdr>
                <w:top w:val="none" w:sz="0" w:space="0" w:color="auto"/>
                <w:left w:val="none" w:sz="0" w:space="0" w:color="auto"/>
                <w:bottom w:val="none" w:sz="0" w:space="0" w:color="auto"/>
                <w:right w:val="none" w:sz="0" w:space="0" w:color="auto"/>
              </w:divBdr>
            </w:div>
            <w:div w:id="137233536">
              <w:marLeft w:val="0"/>
              <w:marRight w:val="0"/>
              <w:marTop w:val="0"/>
              <w:marBottom w:val="0"/>
              <w:divBdr>
                <w:top w:val="none" w:sz="0" w:space="0" w:color="auto"/>
                <w:left w:val="none" w:sz="0" w:space="0" w:color="auto"/>
                <w:bottom w:val="none" w:sz="0" w:space="0" w:color="auto"/>
                <w:right w:val="none" w:sz="0" w:space="0" w:color="auto"/>
              </w:divBdr>
            </w:div>
            <w:div w:id="1372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538">
      <w:marLeft w:val="0"/>
      <w:marRight w:val="0"/>
      <w:marTop w:val="0"/>
      <w:marBottom w:val="0"/>
      <w:divBdr>
        <w:top w:val="none" w:sz="0" w:space="0" w:color="auto"/>
        <w:left w:val="none" w:sz="0" w:space="0" w:color="auto"/>
        <w:bottom w:val="none" w:sz="0" w:space="0" w:color="auto"/>
        <w:right w:val="none" w:sz="0" w:space="0" w:color="auto"/>
      </w:divBdr>
      <w:divsChild>
        <w:div w:id="137233521">
          <w:marLeft w:val="0"/>
          <w:marRight w:val="0"/>
          <w:marTop w:val="0"/>
          <w:marBottom w:val="0"/>
          <w:divBdr>
            <w:top w:val="none" w:sz="0" w:space="0" w:color="auto"/>
            <w:left w:val="none" w:sz="0" w:space="0" w:color="auto"/>
            <w:bottom w:val="none" w:sz="0" w:space="0" w:color="auto"/>
            <w:right w:val="none" w:sz="0" w:space="0" w:color="auto"/>
          </w:divBdr>
        </w:div>
      </w:divsChild>
    </w:div>
    <w:div w:id="137233539">
      <w:marLeft w:val="0"/>
      <w:marRight w:val="0"/>
      <w:marTop w:val="0"/>
      <w:marBottom w:val="0"/>
      <w:divBdr>
        <w:top w:val="none" w:sz="0" w:space="0" w:color="auto"/>
        <w:left w:val="none" w:sz="0" w:space="0" w:color="auto"/>
        <w:bottom w:val="none" w:sz="0" w:space="0" w:color="auto"/>
        <w:right w:val="none" w:sz="0" w:space="0" w:color="auto"/>
      </w:divBdr>
      <w:divsChild>
        <w:div w:id="137233532">
          <w:marLeft w:val="0"/>
          <w:marRight w:val="0"/>
          <w:marTop w:val="0"/>
          <w:marBottom w:val="0"/>
          <w:divBdr>
            <w:top w:val="none" w:sz="0" w:space="0" w:color="auto"/>
            <w:left w:val="none" w:sz="0" w:space="0" w:color="auto"/>
            <w:bottom w:val="none" w:sz="0" w:space="0" w:color="auto"/>
            <w:right w:val="none" w:sz="0" w:space="0" w:color="auto"/>
          </w:divBdr>
        </w:div>
      </w:divsChild>
    </w:div>
    <w:div w:id="137233540">
      <w:marLeft w:val="0"/>
      <w:marRight w:val="0"/>
      <w:marTop w:val="0"/>
      <w:marBottom w:val="0"/>
      <w:divBdr>
        <w:top w:val="none" w:sz="0" w:space="0" w:color="auto"/>
        <w:left w:val="none" w:sz="0" w:space="0" w:color="auto"/>
        <w:bottom w:val="none" w:sz="0" w:space="0" w:color="auto"/>
        <w:right w:val="none" w:sz="0" w:space="0" w:color="auto"/>
      </w:divBdr>
      <w:divsChild>
        <w:div w:id="137233529">
          <w:marLeft w:val="0"/>
          <w:marRight w:val="0"/>
          <w:marTop w:val="0"/>
          <w:marBottom w:val="0"/>
          <w:divBdr>
            <w:top w:val="none" w:sz="0" w:space="0" w:color="auto"/>
            <w:left w:val="none" w:sz="0" w:space="0" w:color="auto"/>
            <w:bottom w:val="none" w:sz="0" w:space="0" w:color="auto"/>
            <w:right w:val="none" w:sz="0" w:space="0" w:color="auto"/>
          </w:divBdr>
        </w:div>
      </w:divsChild>
    </w:div>
    <w:div w:id="137233544">
      <w:marLeft w:val="0"/>
      <w:marRight w:val="0"/>
      <w:marTop w:val="0"/>
      <w:marBottom w:val="0"/>
      <w:divBdr>
        <w:top w:val="none" w:sz="0" w:space="0" w:color="auto"/>
        <w:left w:val="none" w:sz="0" w:space="0" w:color="auto"/>
        <w:bottom w:val="none" w:sz="0" w:space="0" w:color="auto"/>
        <w:right w:val="none" w:sz="0" w:space="0" w:color="auto"/>
      </w:divBdr>
    </w:div>
    <w:div w:id="137233545">
      <w:marLeft w:val="0"/>
      <w:marRight w:val="0"/>
      <w:marTop w:val="0"/>
      <w:marBottom w:val="0"/>
      <w:divBdr>
        <w:top w:val="none" w:sz="0" w:space="0" w:color="auto"/>
        <w:left w:val="none" w:sz="0" w:space="0" w:color="auto"/>
        <w:bottom w:val="none" w:sz="0" w:space="0" w:color="auto"/>
        <w:right w:val="none" w:sz="0" w:space="0" w:color="auto"/>
      </w:divBdr>
      <w:divsChild>
        <w:div w:id="137233546">
          <w:marLeft w:val="0"/>
          <w:marRight w:val="0"/>
          <w:marTop w:val="0"/>
          <w:marBottom w:val="0"/>
          <w:divBdr>
            <w:top w:val="none" w:sz="0" w:space="0" w:color="auto"/>
            <w:left w:val="none" w:sz="0" w:space="0" w:color="auto"/>
            <w:bottom w:val="none" w:sz="0" w:space="0" w:color="auto"/>
            <w:right w:val="none" w:sz="0" w:space="0" w:color="auto"/>
          </w:divBdr>
        </w:div>
      </w:divsChild>
    </w:div>
    <w:div w:id="137233547">
      <w:marLeft w:val="0"/>
      <w:marRight w:val="0"/>
      <w:marTop w:val="0"/>
      <w:marBottom w:val="0"/>
      <w:divBdr>
        <w:top w:val="none" w:sz="0" w:space="0" w:color="auto"/>
        <w:left w:val="none" w:sz="0" w:space="0" w:color="auto"/>
        <w:bottom w:val="none" w:sz="0" w:space="0" w:color="auto"/>
        <w:right w:val="none" w:sz="0" w:space="0" w:color="auto"/>
      </w:divBdr>
    </w:div>
    <w:div w:id="137233548">
      <w:marLeft w:val="0"/>
      <w:marRight w:val="0"/>
      <w:marTop w:val="0"/>
      <w:marBottom w:val="0"/>
      <w:divBdr>
        <w:top w:val="none" w:sz="0" w:space="0" w:color="auto"/>
        <w:left w:val="none" w:sz="0" w:space="0" w:color="auto"/>
        <w:bottom w:val="none" w:sz="0" w:space="0" w:color="auto"/>
        <w:right w:val="none" w:sz="0" w:space="0" w:color="auto"/>
      </w:divBdr>
    </w:div>
    <w:div w:id="137233549">
      <w:marLeft w:val="0"/>
      <w:marRight w:val="0"/>
      <w:marTop w:val="0"/>
      <w:marBottom w:val="0"/>
      <w:divBdr>
        <w:top w:val="none" w:sz="0" w:space="0" w:color="auto"/>
        <w:left w:val="none" w:sz="0" w:space="0" w:color="auto"/>
        <w:bottom w:val="none" w:sz="0" w:space="0" w:color="auto"/>
        <w:right w:val="none" w:sz="0" w:space="0" w:color="auto"/>
      </w:divBdr>
    </w:div>
    <w:div w:id="137233550">
      <w:marLeft w:val="0"/>
      <w:marRight w:val="0"/>
      <w:marTop w:val="0"/>
      <w:marBottom w:val="0"/>
      <w:divBdr>
        <w:top w:val="none" w:sz="0" w:space="0" w:color="auto"/>
        <w:left w:val="none" w:sz="0" w:space="0" w:color="auto"/>
        <w:bottom w:val="none" w:sz="0" w:space="0" w:color="auto"/>
        <w:right w:val="none" w:sz="0" w:space="0" w:color="auto"/>
      </w:divBdr>
    </w:div>
    <w:div w:id="137233551">
      <w:marLeft w:val="0"/>
      <w:marRight w:val="0"/>
      <w:marTop w:val="0"/>
      <w:marBottom w:val="0"/>
      <w:divBdr>
        <w:top w:val="none" w:sz="0" w:space="0" w:color="auto"/>
        <w:left w:val="none" w:sz="0" w:space="0" w:color="auto"/>
        <w:bottom w:val="none" w:sz="0" w:space="0" w:color="auto"/>
        <w:right w:val="none" w:sz="0" w:space="0" w:color="auto"/>
      </w:divBdr>
    </w:div>
    <w:div w:id="137233552">
      <w:marLeft w:val="0"/>
      <w:marRight w:val="0"/>
      <w:marTop w:val="0"/>
      <w:marBottom w:val="0"/>
      <w:divBdr>
        <w:top w:val="none" w:sz="0" w:space="0" w:color="auto"/>
        <w:left w:val="none" w:sz="0" w:space="0" w:color="auto"/>
        <w:bottom w:val="none" w:sz="0" w:space="0" w:color="auto"/>
        <w:right w:val="none" w:sz="0" w:space="0" w:color="auto"/>
      </w:divBdr>
    </w:div>
    <w:div w:id="137233553">
      <w:marLeft w:val="0"/>
      <w:marRight w:val="0"/>
      <w:marTop w:val="0"/>
      <w:marBottom w:val="0"/>
      <w:divBdr>
        <w:top w:val="none" w:sz="0" w:space="0" w:color="auto"/>
        <w:left w:val="none" w:sz="0" w:space="0" w:color="auto"/>
        <w:bottom w:val="none" w:sz="0" w:space="0" w:color="auto"/>
        <w:right w:val="none" w:sz="0" w:space="0" w:color="auto"/>
      </w:divBdr>
    </w:div>
    <w:div w:id="137233554">
      <w:marLeft w:val="0"/>
      <w:marRight w:val="0"/>
      <w:marTop w:val="0"/>
      <w:marBottom w:val="0"/>
      <w:divBdr>
        <w:top w:val="none" w:sz="0" w:space="0" w:color="auto"/>
        <w:left w:val="none" w:sz="0" w:space="0" w:color="auto"/>
        <w:bottom w:val="none" w:sz="0" w:space="0" w:color="auto"/>
        <w:right w:val="none" w:sz="0" w:space="0" w:color="auto"/>
      </w:divBdr>
    </w:div>
    <w:div w:id="137233555">
      <w:marLeft w:val="0"/>
      <w:marRight w:val="0"/>
      <w:marTop w:val="0"/>
      <w:marBottom w:val="0"/>
      <w:divBdr>
        <w:top w:val="none" w:sz="0" w:space="0" w:color="auto"/>
        <w:left w:val="none" w:sz="0" w:space="0" w:color="auto"/>
        <w:bottom w:val="none" w:sz="0" w:space="0" w:color="auto"/>
        <w:right w:val="none" w:sz="0" w:space="0" w:color="auto"/>
      </w:divBdr>
    </w:div>
    <w:div w:id="137233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1496</Words>
  <Characters>8084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Carol</dc:creator>
  <cp:keywords/>
  <dc:description/>
  <cp:lastModifiedBy>x364849</cp:lastModifiedBy>
  <cp:revision>2</cp:revision>
  <cp:lastPrinted>2016-07-06T13:17:00Z</cp:lastPrinted>
  <dcterms:created xsi:type="dcterms:W3CDTF">2017-07-12T11:45:00Z</dcterms:created>
  <dcterms:modified xsi:type="dcterms:W3CDTF">2017-07-12T11:45:00Z</dcterms:modified>
</cp:coreProperties>
</file>