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29B" w:rsidRPr="009E0348" w:rsidRDefault="0085129B" w:rsidP="004636E8">
      <w:pPr>
        <w:spacing w:line="360" w:lineRule="auto"/>
        <w:jc w:val="both"/>
        <w:rPr>
          <w:rFonts w:ascii="Arial" w:hAnsi="Arial" w:cs="Arial"/>
          <w:sz w:val="24"/>
          <w:szCs w:val="24"/>
        </w:rPr>
      </w:pPr>
      <w:r w:rsidRPr="009E0348">
        <w:rPr>
          <w:rFonts w:ascii="Arial" w:hAnsi="Arial" w:cs="Arial"/>
          <w:b/>
          <w:bCs/>
          <w:sz w:val="24"/>
          <w:szCs w:val="24"/>
        </w:rPr>
        <w:t xml:space="preserve">ATA DA </w:t>
      </w:r>
      <w:r w:rsidRPr="009E0348">
        <w:rPr>
          <w:rFonts w:ascii="Arial" w:hAnsi="Arial" w:cs="Arial"/>
          <w:b/>
          <w:bCs/>
        </w:rPr>
        <w:t>XXXV</w:t>
      </w:r>
      <w:r>
        <w:rPr>
          <w:rFonts w:ascii="Arial" w:hAnsi="Arial" w:cs="Arial"/>
          <w:b/>
          <w:bCs/>
        </w:rPr>
        <w:t>I</w:t>
      </w:r>
      <w:r w:rsidRPr="009E0348">
        <w:rPr>
          <w:rFonts w:ascii="Arial" w:hAnsi="Arial" w:cs="Arial"/>
          <w:b/>
          <w:bCs/>
        </w:rPr>
        <w:t>I</w:t>
      </w:r>
      <w:r w:rsidRPr="009E0348">
        <w:rPr>
          <w:rFonts w:ascii="Arial" w:hAnsi="Arial" w:cs="Arial"/>
          <w:b/>
          <w:bCs/>
          <w:sz w:val="24"/>
          <w:szCs w:val="24"/>
        </w:rPr>
        <w:t xml:space="preserve"> REUNIÃO ORDINÁRIA DO COMITÊ INTERSETORIAL DA POLÍTICA MUNICIPAL PARA A POPULAÇÃO EM SITUAÇÃO DE RUA</w:t>
      </w:r>
      <w:r>
        <w:rPr>
          <w:rFonts w:ascii="Arial" w:hAnsi="Arial" w:cs="Arial"/>
          <w:sz w:val="24"/>
          <w:szCs w:val="24"/>
        </w:rPr>
        <w:t>, REALIZADA NO DIA 07 DE DEZ</w:t>
      </w:r>
      <w:r w:rsidRPr="009E0348">
        <w:rPr>
          <w:rFonts w:ascii="Arial" w:hAnsi="Arial" w:cs="Arial"/>
          <w:sz w:val="24"/>
          <w:szCs w:val="24"/>
        </w:rPr>
        <w:t xml:space="preserve">EMBRO DE 2016, NO AUDITÓRIO DA SECRETARIA MUNICIPAL DE DIREITOS HUMANOS E CIDADANIA – RUA LÍBERO BADARÓ, 119 – TÉRREO – CENTRO-SP, COM A PRESENÇA DOS </w:t>
      </w:r>
      <w:r w:rsidRPr="00EF3F2F">
        <w:rPr>
          <w:rFonts w:ascii="Arial" w:hAnsi="Arial" w:cs="Arial"/>
          <w:b/>
          <w:bCs/>
          <w:sz w:val="24"/>
          <w:szCs w:val="24"/>
        </w:rPr>
        <w:t>MEMBROS TITULARES</w:t>
      </w:r>
      <w:r w:rsidRPr="00EF3F2F">
        <w:rPr>
          <w:rFonts w:ascii="Arial" w:hAnsi="Arial" w:cs="Arial"/>
          <w:sz w:val="24"/>
          <w:szCs w:val="24"/>
        </w:rPr>
        <w:t xml:space="preserve">: Sônia Maria Trassi (SMS), Maria Regina de Oliveira Lima (SMADS), Fabiano Silva Vianna (Rede Rua), Marta Regina Marques (Centro Nossa Senhora do Bom Prato), Adriano Marques de Camargo (RPR), Rosália Santana dos Santos (RPR), Talmos da Conceição da Silva (RPR), Neide Aparecida de Vita (RPR) e Dinei Spadoni Coutinho (AEB). </w:t>
      </w:r>
      <w:r w:rsidRPr="00EF3F2F">
        <w:rPr>
          <w:rFonts w:ascii="Arial" w:hAnsi="Arial" w:cs="Arial"/>
          <w:b/>
          <w:bCs/>
          <w:sz w:val="24"/>
          <w:szCs w:val="24"/>
        </w:rPr>
        <w:t>MEMBROS SUPLENTES</w:t>
      </w:r>
      <w:r w:rsidRPr="00EF3F2F">
        <w:rPr>
          <w:rFonts w:ascii="Arial" w:hAnsi="Arial" w:cs="Arial"/>
          <w:sz w:val="24"/>
          <w:szCs w:val="24"/>
        </w:rPr>
        <w:t>: Júlia Carvalho Ferreira Barbosa Lima (SMDHC),</w:t>
      </w:r>
      <w:r>
        <w:rPr>
          <w:rFonts w:ascii="Arial" w:hAnsi="Arial" w:cs="Arial"/>
          <w:sz w:val="24"/>
          <w:szCs w:val="24"/>
        </w:rPr>
        <w:t xml:space="preserve"> Kátia Muniz Amirati (SMS), Michele Alexandra dos Santos (SMADS), Elza Paulina de Souza (SMSU), </w:t>
      </w:r>
      <w:r w:rsidRPr="00EF3F2F">
        <w:rPr>
          <w:rFonts w:ascii="Arial" w:hAnsi="Arial" w:cs="Arial"/>
          <w:sz w:val="24"/>
          <w:szCs w:val="24"/>
        </w:rPr>
        <w:t>Carmem Santana (UNIFESP), Robson César Correia de Mendonça (MEPSR),</w:t>
      </w:r>
      <w:r>
        <w:rPr>
          <w:rFonts w:ascii="Arial" w:hAnsi="Arial" w:cs="Arial"/>
          <w:sz w:val="24"/>
          <w:szCs w:val="24"/>
        </w:rPr>
        <w:t xml:space="preserve"> Darcy da Silva Costa (RPR), Wanda Brito Balbi (RPR), </w:t>
      </w:r>
      <w:r w:rsidRPr="00EF3F2F">
        <w:rPr>
          <w:rFonts w:ascii="Arial" w:hAnsi="Arial" w:cs="Arial"/>
          <w:sz w:val="24"/>
          <w:szCs w:val="24"/>
        </w:rPr>
        <w:t xml:space="preserve">Manoel Messias N. dos Santos (RPR) e Elizabeth Silveira Ramos (RPR). </w:t>
      </w:r>
      <w:r w:rsidRPr="00EF3F2F">
        <w:rPr>
          <w:rFonts w:ascii="Arial" w:hAnsi="Arial" w:cs="Arial"/>
          <w:b/>
          <w:bCs/>
          <w:sz w:val="24"/>
          <w:szCs w:val="24"/>
        </w:rPr>
        <w:t xml:space="preserve">PARTICIPANTES: </w:t>
      </w:r>
      <w:r w:rsidRPr="00EF3F2F">
        <w:rPr>
          <w:rFonts w:ascii="Arial" w:hAnsi="Arial" w:cs="Arial"/>
          <w:sz w:val="24"/>
          <w:szCs w:val="24"/>
        </w:rPr>
        <w:t>Tiago Lizot Lavrini (SMDHC),</w:t>
      </w:r>
      <w:r w:rsidRPr="00EF3F2F">
        <w:rPr>
          <w:rFonts w:ascii="Arial" w:hAnsi="Arial" w:cs="Arial"/>
          <w:b/>
          <w:bCs/>
          <w:sz w:val="24"/>
          <w:szCs w:val="24"/>
        </w:rPr>
        <w:t xml:space="preserve"> </w:t>
      </w:r>
      <w:r w:rsidRPr="00EF3F2F">
        <w:rPr>
          <w:rFonts w:ascii="Arial" w:hAnsi="Arial" w:cs="Arial"/>
          <w:sz w:val="24"/>
          <w:szCs w:val="24"/>
        </w:rPr>
        <w:t>Juliana Reimberg (SMDHC), Tomás Magalhães Andreetta (SMDHC), Rita de Cássia de Oliveira (SMDHC), José Cano Herédia Neto (SMDHC), Castor José Guerra, Sebastião Nicomedes de Oliveira, L</w:t>
      </w:r>
      <w:r>
        <w:rPr>
          <w:rFonts w:ascii="Arial" w:hAnsi="Arial" w:cs="Arial"/>
          <w:sz w:val="24"/>
          <w:szCs w:val="24"/>
        </w:rPr>
        <w:t>uana Alves Sampaio Cruz Bottini, Luiza Rodrigues Silva,  Wilherson Carlos Luiz (DPE), Alcyr Barbin Neto (Clínica DH Luiz Gama), Renato Sena, Neide Gomes, Manoel Lucimar (MNPR), Luciano Vellesa (Rede Brasil Atual), Monique Figueira (IBICT – UFRJ), Luiz Carlos Silva Araújo (Rede Rua), Maria Inês C. Pellézzer (Casa de Solidariedade), Soninha Francine, Rosiene e Yehia A. A. Fattaza (Casa de Solidariedade).</w:t>
      </w:r>
    </w:p>
    <w:p w:rsidR="0085129B" w:rsidRPr="009E0348" w:rsidRDefault="0085129B" w:rsidP="00AE414E">
      <w:pPr>
        <w:spacing w:line="360" w:lineRule="auto"/>
        <w:ind w:firstLine="708"/>
        <w:jc w:val="both"/>
        <w:rPr>
          <w:rFonts w:ascii="Arial" w:hAnsi="Arial" w:cs="Arial"/>
          <w:sz w:val="24"/>
          <w:szCs w:val="24"/>
        </w:rPr>
      </w:pPr>
      <w:r w:rsidRPr="009E0348">
        <w:rPr>
          <w:rFonts w:ascii="Arial" w:hAnsi="Arial" w:cs="Arial"/>
          <w:sz w:val="24"/>
          <w:szCs w:val="24"/>
        </w:rPr>
        <w:t xml:space="preserve">O Sr. </w:t>
      </w:r>
      <w:r w:rsidRPr="009E0348">
        <w:rPr>
          <w:rFonts w:ascii="Arial" w:hAnsi="Arial" w:cs="Arial"/>
          <w:b/>
          <w:bCs/>
          <w:sz w:val="24"/>
          <w:szCs w:val="24"/>
        </w:rPr>
        <w:t xml:space="preserve">Tiago </w:t>
      </w:r>
      <w:r w:rsidRPr="009E0348">
        <w:rPr>
          <w:rFonts w:ascii="Arial" w:hAnsi="Arial" w:cs="Arial"/>
          <w:sz w:val="24"/>
          <w:szCs w:val="24"/>
        </w:rPr>
        <w:t>(SMDHC) inicia a reunião com a leitura da ata da XXXV</w:t>
      </w:r>
      <w:r>
        <w:rPr>
          <w:rFonts w:ascii="Arial" w:hAnsi="Arial" w:cs="Arial"/>
          <w:sz w:val="24"/>
          <w:szCs w:val="24"/>
        </w:rPr>
        <w:t>I</w:t>
      </w:r>
      <w:r w:rsidRPr="009E0348">
        <w:rPr>
          <w:rFonts w:ascii="Arial" w:hAnsi="Arial" w:cs="Arial"/>
          <w:sz w:val="24"/>
          <w:szCs w:val="24"/>
        </w:rPr>
        <w:t xml:space="preserve"> Reunião Ordinária do Comitê Intersetorial da Política Municipal para a População em Situação de Rua, que foi aprovada sem alteração</w:t>
      </w:r>
      <w:r>
        <w:rPr>
          <w:rFonts w:ascii="Arial" w:hAnsi="Arial" w:cs="Arial"/>
          <w:sz w:val="24"/>
          <w:szCs w:val="24"/>
        </w:rPr>
        <w:t xml:space="preserve"> de conteúdo</w:t>
      </w:r>
      <w:r w:rsidRPr="009E0348">
        <w:rPr>
          <w:rFonts w:ascii="Arial" w:hAnsi="Arial" w:cs="Arial"/>
          <w:sz w:val="24"/>
          <w:szCs w:val="24"/>
        </w:rPr>
        <w:t>.</w:t>
      </w:r>
    </w:p>
    <w:p w:rsidR="0085129B" w:rsidRDefault="0085129B" w:rsidP="00B17CCA">
      <w:pPr>
        <w:spacing w:line="360" w:lineRule="auto"/>
        <w:ind w:firstLine="708"/>
        <w:jc w:val="both"/>
        <w:rPr>
          <w:rFonts w:ascii="Arial" w:hAnsi="Arial" w:cs="Arial"/>
          <w:sz w:val="24"/>
          <w:szCs w:val="24"/>
        </w:rPr>
      </w:pPr>
      <w:r w:rsidRPr="009E0348">
        <w:rPr>
          <w:rFonts w:ascii="Arial" w:hAnsi="Arial" w:cs="Arial"/>
          <w:sz w:val="24"/>
          <w:szCs w:val="24"/>
        </w:rPr>
        <w:t xml:space="preserve">Informes: </w:t>
      </w:r>
      <w:r w:rsidRPr="009E0348">
        <w:rPr>
          <w:rFonts w:ascii="Arial" w:hAnsi="Arial" w:cs="Arial"/>
          <w:b/>
          <w:bCs/>
          <w:sz w:val="24"/>
          <w:szCs w:val="24"/>
        </w:rPr>
        <w:t>1)</w:t>
      </w:r>
      <w:r w:rsidRPr="009E0348">
        <w:rPr>
          <w:rFonts w:ascii="Arial" w:hAnsi="Arial" w:cs="Arial"/>
          <w:sz w:val="24"/>
          <w:szCs w:val="24"/>
        </w:rPr>
        <w:t xml:space="preserve"> </w:t>
      </w:r>
      <w:r>
        <w:rPr>
          <w:rFonts w:ascii="Arial" w:hAnsi="Arial" w:cs="Arial"/>
          <w:sz w:val="24"/>
          <w:szCs w:val="24"/>
        </w:rPr>
        <w:t xml:space="preserve">O Sr. Manoel (MNPR) informa que no </w:t>
      </w:r>
      <w:r w:rsidRPr="002178E7">
        <w:rPr>
          <w:rFonts w:ascii="Arial" w:hAnsi="Arial" w:cs="Arial"/>
          <w:b/>
          <w:bCs/>
          <w:sz w:val="24"/>
          <w:szCs w:val="24"/>
        </w:rPr>
        <w:t xml:space="preserve">dia 07 de dezembro às 18h na Câmara Municipal </w:t>
      </w:r>
      <w:r>
        <w:rPr>
          <w:rFonts w:ascii="Arial" w:hAnsi="Arial" w:cs="Arial"/>
          <w:sz w:val="24"/>
          <w:szCs w:val="24"/>
        </w:rPr>
        <w:t>–</w:t>
      </w:r>
      <w:r w:rsidRPr="001119F6">
        <w:rPr>
          <w:rFonts w:ascii="Arial" w:hAnsi="Arial" w:cs="Arial"/>
          <w:sz w:val="24"/>
          <w:szCs w:val="24"/>
        </w:rPr>
        <w:t xml:space="preserve"> 8 º andar</w:t>
      </w:r>
      <w:r w:rsidRPr="002178E7">
        <w:rPr>
          <w:rFonts w:ascii="Arial" w:hAnsi="Arial" w:cs="Arial"/>
          <w:b/>
          <w:bCs/>
          <w:sz w:val="24"/>
          <w:szCs w:val="24"/>
        </w:rPr>
        <w:t xml:space="preserve"> ocorrer</w:t>
      </w:r>
      <w:r>
        <w:rPr>
          <w:rFonts w:ascii="Arial" w:hAnsi="Arial" w:cs="Arial"/>
          <w:b/>
          <w:bCs/>
          <w:sz w:val="24"/>
          <w:szCs w:val="24"/>
        </w:rPr>
        <w:t>á</w:t>
      </w:r>
      <w:r w:rsidRPr="002178E7">
        <w:rPr>
          <w:rFonts w:ascii="Arial" w:hAnsi="Arial" w:cs="Arial"/>
          <w:b/>
          <w:bCs/>
          <w:sz w:val="24"/>
          <w:szCs w:val="24"/>
        </w:rPr>
        <w:t xml:space="preserve"> um diálogo entre o prefeito eleito João D</w:t>
      </w:r>
      <w:r>
        <w:rPr>
          <w:rFonts w:ascii="Arial" w:hAnsi="Arial" w:cs="Arial"/>
          <w:b/>
          <w:bCs/>
          <w:sz w:val="24"/>
          <w:szCs w:val="24"/>
        </w:rPr>
        <w:t>o</w:t>
      </w:r>
      <w:r w:rsidRPr="002178E7">
        <w:rPr>
          <w:rFonts w:ascii="Arial" w:hAnsi="Arial" w:cs="Arial"/>
          <w:b/>
          <w:bCs/>
          <w:sz w:val="24"/>
          <w:szCs w:val="24"/>
        </w:rPr>
        <w:t>ria e as entidades para discutir o Programa “De Braços Abertos”</w:t>
      </w:r>
      <w:r>
        <w:rPr>
          <w:rFonts w:ascii="Arial" w:hAnsi="Arial" w:cs="Arial"/>
          <w:sz w:val="24"/>
          <w:szCs w:val="24"/>
        </w:rPr>
        <w:t xml:space="preserve">; e no </w:t>
      </w:r>
      <w:r w:rsidRPr="002178E7">
        <w:rPr>
          <w:rFonts w:ascii="Arial" w:hAnsi="Arial" w:cs="Arial"/>
          <w:b/>
          <w:bCs/>
          <w:sz w:val="24"/>
          <w:szCs w:val="24"/>
        </w:rPr>
        <w:t xml:space="preserve">dia 24 de dezembro ocorrerá o Natal Solidário </w:t>
      </w:r>
      <w:r w:rsidRPr="001119F6">
        <w:rPr>
          <w:rFonts w:ascii="Arial" w:hAnsi="Arial" w:cs="Arial"/>
          <w:sz w:val="24"/>
          <w:szCs w:val="24"/>
        </w:rPr>
        <w:t xml:space="preserve">organizado pelo Movimento Nacional da População de Rua </w:t>
      </w:r>
      <w:r w:rsidRPr="002178E7">
        <w:rPr>
          <w:rFonts w:ascii="Arial" w:hAnsi="Arial" w:cs="Arial"/>
          <w:b/>
          <w:bCs/>
          <w:sz w:val="24"/>
          <w:szCs w:val="24"/>
        </w:rPr>
        <w:t>(MNPR) na Praça da Sé</w:t>
      </w:r>
      <w:r>
        <w:rPr>
          <w:rFonts w:ascii="Arial" w:hAnsi="Arial" w:cs="Arial"/>
          <w:sz w:val="24"/>
          <w:szCs w:val="24"/>
        </w:rPr>
        <w:t xml:space="preserve">; </w:t>
      </w:r>
      <w:r w:rsidRPr="002178E7">
        <w:rPr>
          <w:rFonts w:ascii="Arial" w:hAnsi="Arial" w:cs="Arial"/>
          <w:b/>
          <w:bCs/>
          <w:sz w:val="24"/>
          <w:szCs w:val="24"/>
        </w:rPr>
        <w:t>3)</w:t>
      </w:r>
      <w:r>
        <w:rPr>
          <w:rFonts w:ascii="Arial" w:hAnsi="Arial" w:cs="Arial"/>
          <w:sz w:val="24"/>
          <w:szCs w:val="24"/>
        </w:rPr>
        <w:t xml:space="preserve"> O Sr. Renato </w:t>
      </w:r>
      <w:r w:rsidRPr="001119F6">
        <w:rPr>
          <w:rFonts w:ascii="Arial" w:hAnsi="Arial" w:cs="Arial"/>
          <w:sz w:val="24"/>
          <w:szCs w:val="24"/>
        </w:rPr>
        <w:t>propõe que seja realizado um</w:t>
      </w:r>
      <w:r w:rsidRPr="002178E7">
        <w:rPr>
          <w:rFonts w:ascii="Arial" w:hAnsi="Arial" w:cs="Arial"/>
          <w:b/>
          <w:bCs/>
          <w:sz w:val="24"/>
          <w:szCs w:val="24"/>
        </w:rPr>
        <w:t xml:space="preserve"> seminário sobre habitação para discutir a importância da locação social e da autogestão</w:t>
      </w:r>
      <w:r>
        <w:rPr>
          <w:rFonts w:ascii="Arial" w:hAnsi="Arial" w:cs="Arial"/>
          <w:sz w:val="24"/>
          <w:szCs w:val="24"/>
        </w:rPr>
        <w:t xml:space="preserve">; </w:t>
      </w:r>
      <w:r w:rsidRPr="002178E7">
        <w:rPr>
          <w:rFonts w:ascii="Arial" w:hAnsi="Arial" w:cs="Arial"/>
          <w:b/>
          <w:bCs/>
          <w:sz w:val="24"/>
          <w:szCs w:val="24"/>
        </w:rPr>
        <w:t>4)</w:t>
      </w:r>
      <w:r>
        <w:rPr>
          <w:rFonts w:ascii="Arial" w:hAnsi="Arial" w:cs="Arial"/>
          <w:sz w:val="24"/>
          <w:szCs w:val="24"/>
        </w:rPr>
        <w:t xml:space="preserve"> A Sra. Neide (RPR) informa que no </w:t>
      </w:r>
      <w:r w:rsidRPr="002178E7">
        <w:rPr>
          <w:rFonts w:ascii="Arial" w:hAnsi="Arial" w:cs="Arial"/>
          <w:b/>
          <w:bCs/>
          <w:sz w:val="24"/>
          <w:szCs w:val="24"/>
        </w:rPr>
        <w:t xml:space="preserve">dia 04 de dezembro houve um almoço de natal no </w:t>
      </w:r>
      <w:r>
        <w:rPr>
          <w:rFonts w:ascii="Arial" w:hAnsi="Arial" w:cs="Arial"/>
          <w:b/>
          <w:bCs/>
          <w:sz w:val="24"/>
          <w:szCs w:val="24"/>
        </w:rPr>
        <w:t xml:space="preserve">Restaurante Comunitário </w:t>
      </w:r>
      <w:r w:rsidRPr="002178E7">
        <w:rPr>
          <w:rFonts w:ascii="Arial" w:hAnsi="Arial" w:cs="Arial"/>
          <w:b/>
          <w:bCs/>
          <w:sz w:val="24"/>
          <w:szCs w:val="24"/>
        </w:rPr>
        <w:t>Penaforte</w:t>
      </w:r>
      <w:r>
        <w:rPr>
          <w:rFonts w:ascii="Arial" w:hAnsi="Arial" w:cs="Arial"/>
          <w:sz w:val="24"/>
          <w:szCs w:val="24"/>
        </w:rPr>
        <w:t xml:space="preserve">; </w:t>
      </w:r>
      <w:r w:rsidRPr="002178E7">
        <w:rPr>
          <w:rFonts w:ascii="Arial" w:hAnsi="Arial" w:cs="Arial"/>
          <w:b/>
          <w:bCs/>
          <w:sz w:val="24"/>
          <w:szCs w:val="24"/>
        </w:rPr>
        <w:t>5)</w:t>
      </w:r>
      <w:r>
        <w:rPr>
          <w:rFonts w:ascii="Arial" w:hAnsi="Arial" w:cs="Arial"/>
          <w:sz w:val="24"/>
          <w:szCs w:val="24"/>
        </w:rPr>
        <w:t xml:space="preserve"> Ela também informa que ocorreu o </w:t>
      </w:r>
      <w:r>
        <w:rPr>
          <w:rFonts w:ascii="Arial" w:hAnsi="Arial" w:cs="Arial"/>
          <w:b/>
          <w:bCs/>
          <w:sz w:val="24"/>
          <w:szCs w:val="24"/>
        </w:rPr>
        <w:t>fim do primeiro momento do c</w:t>
      </w:r>
      <w:r w:rsidRPr="002178E7">
        <w:rPr>
          <w:rFonts w:ascii="Arial" w:hAnsi="Arial" w:cs="Arial"/>
          <w:b/>
          <w:bCs/>
          <w:sz w:val="24"/>
          <w:szCs w:val="24"/>
        </w:rPr>
        <w:t xml:space="preserve">urso </w:t>
      </w:r>
      <w:r>
        <w:rPr>
          <w:rFonts w:ascii="Arial" w:hAnsi="Arial" w:cs="Arial"/>
          <w:b/>
          <w:bCs/>
          <w:sz w:val="24"/>
          <w:szCs w:val="24"/>
        </w:rPr>
        <w:t>“</w:t>
      </w:r>
      <w:r w:rsidRPr="002178E7">
        <w:rPr>
          <w:rFonts w:ascii="Arial" w:hAnsi="Arial" w:cs="Arial"/>
          <w:b/>
          <w:bCs/>
          <w:sz w:val="24"/>
          <w:szCs w:val="24"/>
        </w:rPr>
        <w:t>Comunicando a Realidade</w:t>
      </w:r>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6</w:t>
      </w:r>
      <w:r w:rsidRPr="00E16929">
        <w:rPr>
          <w:rFonts w:ascii="Arial" w:hAnsi="Arial" w:cs="Arial"/>
          <w:b/>
          <w:bCs/>
          <w:sz w:val="24"/>
          <w:szCs w:val="24"/>
        </w:rPr>
        <w:t>)</w:t>
      </w:r>
      <w:r>
        <w:rPr>
          <w:rFonts w:ascii="Arial" w:hAnsi="Arial" w:cs="Arial"/>
          <w:sz w:val="24"/>
          <w:szCs w:val="24"/>
        </w:rPr>
        <w:t xml:space="preserve"> O Sr. Tião informa que </w:t>
      </w:r>
      <w:r w:rsidRPr="00E16929">
        <w:rPr>
          <w:rFonts w:ascii="Arial" w:hAnsi="Arial" w:cs="Arial"/>
          <w:b/>
          <w:bCs/>
          <w:sz w:val="24"/>
          <w:szCs w:val="24"/>
        </w:rPr>
        <w:t xml:space="preserve">no dia 15 de dezembro ocorrerá </w:t>
      </w:r>
      <w:r>
        <w:rPr>
          <w:rFonts w:ascii="Arial" w:hAnsi="Arial" w:cs="Arial"/>
          <w:b/>
          <w:bCs/>
          <w:sz w:val="24"/>
          <w:szCs w:val="24"/>
        </w:rPr>
        <w:t>o</w:t>
      </w:r>
      <w:r w:rsidRPr="00E16929">
        <w:rPr>
          <w:rFonts w:ascii="Arial" w:hAnsi="Arial" w:cs="Arial"/>
          <w:b/>
          <w:bCs/>
          <w:sz w:val="24"/>
          <w:szCs w:val="24"/>
        </w:rPr>
        <w:t xml:space="preserve"> Sarau em Rua, no Chá do Padre</w:t>
      </w:r>
      <w:r>
        <w:rPr>
          <w:rFonts w:ascii="Arial" w:hAnsi="Arial" w:cs="Arial"/>
          <w:b/>
          <w:bCs/>
          <w:sz w:val="24"/>
          <w:szCs w:val="24"/>
        </w:rPr>
        <w:t xml:space="preserve">; nos dias 16 e 17 de dezembro será realizado o Festival de Economia Solidária “Ecosol Fest” no Vale do Anhangabaú; e será realizada comemoração de Natal na tenda Bela Vista no dia 17 de dezembro; 7) </w:t>
      </w:r>
      <w:r w:rsidRPr="00083CD1">
        <w:rPr>
          <w:rFonts w:ascii="Arial" w:hAnsi="Arial" w:cs="Arial"/>
          <w:sz w:val="24"/>
          <w:szCs w:val="24"/>
        </w:rPr>
        <w:t>O Sr. Robson (MEPSR) informa que no</w:t>
      </w:r>
      <w:r>
        <w:rPr>
          <w:rFonts w:ascii="Arial" w:hAnsi="Arial" w:cs="Arial"/>
          <w:b/>
          <w:bCs/>
          <w:sz w:val="24"/>
          <w:szCs w:val="24"/>
        </w:rPr>
        <w:t xml:space="preserve"> dia 18 de novembro será realizado o Natal do Movimento Estadual da População em Situação de Rua, na Praça Princesa Isabel; 8) </w:t>
      </w:r>
      <w:r w:rsidRPr="003B5439">
        <w:rPr>
          <w:rFonts w:ascii="Arial" w:hAnsi="Arial" w:cs="Arial"/>
          <w:sz w:val="24"/>
          <w:szCs w:val="24"/>
        </w:rPr>
        <w:t xml:space="preserve">O Sr. Messias-Jamaika (RPR) informa que </w:t>
      </w:r>
      <w:r w:rsidRPr="009013AB">
        <w:rPr>
          <w:rFonts w:ascii="Arial" w:hAnsi="Arial" w:cs="Arial"/>
          <w:b/>
          <w:bCs/>
          <w:sz w:val="24"/>
          <w:szCs w:val="24"/>
        </w:rPr>
        <w:t>no dia 24 de novembro foi criado o Grupo de Trabalho</w:t>
      </w:r>
      <w:r w:rsidRPr="003B5439">
        <w:rPr>
          <w:rFonts w:ascii="Arial" w:hAnsi="Arial" w:cs="Arial"/>
          <w:sz w:val="24"/>
          <w:szCs w:val="24"/>
        </w:rPr>
        <w:t xml:space="preserve"> para definição de critérios e forma de atendimento habitacional para a População em Situação de Rua no âmbito do Conselho Municipal de Habitação.</w:t>
      </w:r>
    </w:p>
    <w:p w:rsidR="0085129B" w:rsidRPr="00B17CCA" w:rsidRDefault="0085129B" w:rsidP="00B17CCA">
      <w:pPr>
        <w:spacing w:line="360" w:lineRule="auto"/>
        <w:ind w:firstLine="708"/>
        <w:jc w:val="both"/>
        <w:rPr>
          <w:b/>
          <w:bCs/>
        </w:rPr>
      </w:pPr>
      <w:r w:rsidRPr="009E0348">
        <w:rPr>
          <w:rFonts w:ascii="Arial" w:hAnsi="Arial" w:cs="Arial"/>
          <w:sz w:val="24"/>
          <w:szCs w:val="24"/>
        </w:rPr>
        <w:t xml:space="preserve">Em seguida, os informes da Coordenação PopRua: </w:t>
      </w:r>
      <w:r>
        <w:rPr>
          <w:rFonts w:ascii="Arial" w:hAnsi="Arial" w:cs="Arial"/>
          <w:sz w:val="24"/>
          <w:szCs w:val="24"/>
        </w:rPr>
        <w:t xml:space="preserve">9) Até </w:t>
      </w:r>
      <w:r w:rsidRPr="009962C0">
        <w:rPr>
          <w:rFonts w:ascii="Arial" w:hAnsi="Arial" w:cs="Arial"/>
          <w:sz w:val="24"/>
          <w:szCs w:val="24"/>
        </w:rPr>
        <w:t>o dia 15 de dezembro haverá a devolutiva do</w:t>
      </w:r>
      <w:r w:rsidRPr="009962C0">
        <w:rPr>
          <w:rFonts w:ascii="Arial" w:hAnsi="Arial" w:cs="Arial"/>
          <w:b/>
          <w:bCs/>
          <w:sz w:val="24"/>
          <w:szCs w:val="24"/>
        </w:rPr>
        <w:t xml:space="preserve"> Relatório compilado pela SMSP (COMDEC) sobre </w:t>
      </w:r>
      <w:r>
        <w:rPr>
          <w:rFonts w:ascii="Arial" w:hAnsi="Arial" w:cs="Arial"/>
          <w:b/>
          <w:bCs/>
          <w:sz w:val="24"/>
          <w:szCs w:val="24"/>
        </w:rPr>
        <w:t xml:space="preserve">a </w:t>
      </w:r>
      <w:r w:rsidRPr="009962C0">
        <w:rPr>
          <w:rFonts w:ascii="Arial" w:hAnsi="Arial" w:cs="Arial"/>
          <w:b/>
          <w:bCs/>
          <w:sz w:val="24"/>
          <w:szCs w:val="24"/>
        </w:rPr>
        <w:t>O</w:t>
      </w:r>
      <w:r>
        <w:rPr>
          <w:rFonts w:ascii="Arial" w:hAnsi="Arial" w:cs="Arial"/>
          <w:b/>
          <w:bCs/>
          <w:sz w:val="24"/>
          <w:szCs w:val="24"/>
        </w:rPr>
        <w:t xml:space="preserve">peração </w:t>
      </w:r>
      <w:r w:rsidRPr="009962C0">
        <w:rPr>
          <w:rFonts w:ascii="Arial" w:hAnsi="Arial" w:cs="Arial"/>
          <w:b/>
          <w:bCs/>
          <w:sz w:val="24"/>
          <w:szCs w:val="24"/>
        </w:rPr>
        <w:t>B</w:t>
      </w:r>
      <w:r>
        <w:rPr>
          <w:rFonts w:ascii="Arial" w:hAnsi="Arial" w:cs="Arial"/>
          <w:b/>
          <w:bCs/>
          <w:sz w:val="24"/>
          <w:szCs w:val="24"/>
        </w:rPr>
        <w:t xml:space="preserve">aixas </w:t>
      </w:r>
      <w:r w:rsidRPr="009962C0">
        <w:rPr>
          <w:rFonts w:ascii="Arial" w:hAnsi="Arial" w:cs="Arial"/>
          <w:b/>
          <w:bCs/>
          <w:sz w:val="24"/>
          <w:szCs w:val="24"/>
        </w:rPr>
        <w:t>T</w:t>
      </w:r>
      <w:r>
        <w:rPr>
          <w:rFonts w:ascii="Arial" w:hAnsi="Arial" w:cs="Arial"/>
          <w:b/>
          <w:bCs/>
          <w:sz w:val="24"/>
          <w:szCs w:val="24"/>
        </w:rPr>
        <w:t>emperaturas de 2016</w:t>
      </w:r>
      <w:r>
        <w:rPr>
          <w:rFonts w:ascii="Arial" w:hAnsi="Arial" w:cs="Arial"/>
          <w:sz w:val="24"/>
          <w:szCs w:val="24"/>
        </w:rPr>
        <w:t xml:space="preserve">; </w:t>
      </w:r>
      <w:r>
        <w:rPr>
          <w:rFonts w:ascii="Arial" w:hAnsi="Arial" w:cs="Arial"/>
          <w:b/>
          <w:bCs/>
          <w:sz w:val="24"/>
          <w:szCs w:val="24"/>
        </w:rPr>
        <w:t>10</w:t>
      </w:r>
      <w:r w:rsidRPr="00AA6211">
        <w:rPr>
          <w:rFonts w:ascii="Arial" w:hAnsi="Arial" w:cs="Arial"/>
          <w:b/>
          <w:bCs/>
          <w:sz w:val="24"/>
          <w:szCs w:val="24"/>
        </w:rPr>
        <w:t xml:space="preserve">) Entre os dias 10 e 17 de dezembro ocorrerá o 4º Festival de Direitos Humanos organizado pela SMDHC; </w:t>
      </w:r>
      <w:r>
        <w:rPr>
          <w:rFonts w:ascii="Arial" w:hAnsi="Arial" w:cs="Arial"/>
          <w:b/>
          <w:bCs/>
          <w:sz w:val="24"/>
          <w:szCs w:val="24"/>
        </w:rPr>
        <w:t>11</w:t>
      </w:r>
      <w:r w:rsidRPr="00AA6211">
        <w:rPr>
          <w:rFonts w:ascii="Arial" w:hAnsi="Arial" w:cs="Arial"/>
          <w:b/>
          <w:bCs/>
          <w:sz w:val="24"/>
          <w:szCs w:val="24"/>
        </w:rPr>
        <w:t>) No dia 14 de dezembro ocorrerá a última reunião do ano do Grupo de Monitoramento das ações de zeladoria urbana</w:t>
      </w:r>
      <w:r>
        <w:rPr>
          <w:rFonts w:ascii="Arial" w:hAnsi="Arial" w:cs="Arial"/>
          <w:sz w:val="24"/>
          <w:szCs w:val="24"/>
        </w:rPr>
        <w:t xml:space="preserve">. No último mês, </w:t>
      </w:r>
      <w:r w:rsidRPr="006940F1">
        <w:rPr>
          <w:rFonts w:ascii="Arial" w:hAnsi="Arial" w:cs="Arial"/>
          <w:sz w:val="24"/>
          <w:szCs w:val="24"/>
        </w:rPr>
        <w:t xml:space="preserve">o grupo promoveu rodas de conversas em 10 equipamentos para sensibilização do decreto com a PopRua; </w:t>
      </w:r>
      <w:r>
        <w:rPr>
          <w:rFonts w:ascii="Arial" w:hAnsi="Arial" w:cs="Arial"/>
          <w:b/>
          <w:bCs/>
          <w:sz w:val="24"/>
          <w:szCs w:val="24"/>
        </w:rPr>
        <w:t>12</w:t>
      </w:r>
      <w:r w:rsidRPr="00AA6211">
        <w:rPr>
          <w:rFonts w:ascii="Arial" w:hAnsi="Arial" w:cs="Arial"/>
          <w:b/>
          <w:bCs/>
          <w:sz w:val="24"/>
          <w:szCs w:val="24"/>
        </w:rPr>
        <w:t>) Nos meses de outubro e novembro, ocorreu a Formação Cidadã em Diversidade, Cultura e Direitos Humanos realizada pela SMC aos servidores públicos da SMC</w:t>
      </w:r>
      <w:r w:rsidRPr="006940F1">
        <w:rPr>
          <w:rFonts w:ascii="Arial" w:hAnsi="Arial" w:cs="Arial"/>
          <w:sz w:val="24"/>
          <w:szCs w:val="24"/>
        </w:rPr>
        <w:t>, discutindo conteúdos como: gêne</w:t>
      </w:r>
      <w:r>
        <w:rPr>
          <w:rFonts w:ascii="Arial" w:hAnsi="Arial" w:cs="Arial"/>
          <w:sz w:val="24"/>
          <w:szCs w:val="24"/>
        </w:rPr>
        <w:t>ro – igualdade e diversidades, r</w:t>
      </w:r>
      <w:r w:rsidRPr="006940F1">
        <w:rPr>
          <w:rFonts w:ascii="Arial" w:hAnsi="Arial" w:cs="Arial"/>
          <w:sz w:val="24"/>
          <w:szCs w:val="24"/>
        </w:rPr>
        <w:t>aça e r</w:t>
      </w:r>
      <w:r>
        <w:rPr>
          <w:rFonts w:ascii="Arial" w:hAnsi="Arial" w:cs="Arial"/>
          <w:sz w:val="24"/>
          <w:szCs w:val="24"/>
        </w:rPr>
        <w:t>acismo, etnia e etnocentrismo, j</w:t>
      </w:r>
      <w:r w:rsidRPr="006940F1">
        <w:rPr>
          <w:rFonts w:ascii="Arial" w:hAnsi="Arial" w:cs="Arial"/>
          <w:sz w:val="24"/>
          <w:szCs w:val="24"/>
        </w:rPr>
        <w:t>uventude e vulnerabilidades,</w:t>
      </w:r>
      <w:r>
        <w:rPr>
          <w:rFonts w:ascii="Arial" w:hAnsi="Arial" w:cs="Arial"/>
          <w:sz w:val="24"/>
          <w:szCs w:val="24"/>
        </w:rPr>
        <w:t xml:space="preserve"> c</w:t>
      </w:r>
      <w:r w:rsidRPr="006940F1">
        <w:rPr>
          <w:rFonts w:ascii="Arial" w:hAnsi="Arial" w:cs="Arial"/>
          <w:sz w:val="24"/>
          <w:szCs w:val="24"/>
        </w:rPr>
        <w:t>uidados específicos às pe</w:t>
      </w:r>
      <w:r>
        <w:rPr>
          <w:rFonts w:ascii="Arial" w:hAnsi="Arial" w:cs="Arial"/>
          <w:sz w:val="24"/>
          <w:szCs w:val="24"/>
        </w:rPr>
        <w:t>ssoas especiais, LGBT, PopRua, c</w:t>
      </w:r>
      <w:r w:rsidRPr="006940F1">
        <w:rPr>
          <w:rFonts w:ascii="Arial" w:hAnsi="Arial" w:cs="Arial"/>
          <w:sz w:val="24"/>
          <w:szCs w:val="24"/>
        </w:rPr>
        <w:t>ultura e direitos sociais, com participação da SMDHC</w:t>
      </w:r>
      <w:r>
        <w:rPr>
          <w:rFonts w:ascii="Arial" w:hAnsi="Arial" w:cs="Arial"/>
          <w:sz w:val="24"/>
          <w:szCs w:val="24"/>
        </w:rPr>
        <w:t xml:space="preserve">; </w:t>
      </w:r>
      <w:r>
        <w:rPr>
          <w:rFonts w:ascii="Arial" w:hAnsi="Arial" w:cs="Arial"/>
          <w:b/>
          <w:bCs/>
          <w:sz w:val="24"/>
          <w:szCs w:val="24"/>
        </w:rPr>
        <w:t>13</w:t>
      </w:r>
      <w:r w:rsidRPr="00AA6211">
        <w:rPr>
          <w:rFonts w:ascii="Arial" w:hAnsi="Arial" w:cs="Arial"/>
          <w:b/>
          <w:bCs/>
          <w:sz w:val="24"/>
          <w:szCs w:val="24"/>
        </w:rPr>
        <w:t>)</w:t>
      </w:r>
      <w:r>
        <w:rPr>
          <w:rFonts w:ascii="Arial" w:hAnsi="Arial" w:cs="Arial"/>
          <w:b/>
          <w:bCs/>
          <w:sz w:val="24"/>
          <w:szCs w:val="24"/>
        </w:rPr>
        <w:t xml:space="preserve">  </w:t>
      </w:r>
      <w:r w:rsidRPr="00B17CCA">
        <w:rPr>
          <w:rFonts w:ascii="Arial" w:hAnsi="Arial" w:cs="Arial"/>
          <w:b/>
          <w:bCs/>
          <w:sz w:val="24"/>
          <w:szCs w:val="24"/>
        </w:rPr>
        <w:t>Seminário sobre população em situação de rua</w:t>
      </w:r>
      <w:r w:rsidRPr="00B17CCA">
        <w:rPr>
          <w:rFonts w:ascii="Arial" w:hAnsi="Arial" w:cs="Arial"/>
          <w:sz w:val="24"/>
          <w:szCs w:val="24"/>
        </w:rPr>
        <w:t xml:space="preserve"> reúne pesquisadores e lança o livro "Novas faces da vida nas ruas" pela </w:t>
      </w:r>
      <w:hyperlink r:id="rId7" w:tgtFrame="_blank" w:history="1">
        <w:r w:rsidRPr="00B17CCA">
          <w:rPr>
            <w:rFonts w:ascii="Arial" w:hAnsi="Arial" w:cs="Arial"/>
            <w:sz w:val="24"/>
            <w:szCs w:val="24"/>
          </w:rPr>
          <w:t>EdUFSCar</w:t>
        </w:r>
      </w:hyperlink>
      <w:r>
        <w:t>,</w:t>
      </w:r>
      <w:r w:rsidRPr="00B17CCA">
        <w:rPr>
          <w:rFonts w:ascii="Arial" w:hAnsi="Arial" w:cs="Arial"/>
          <w:sz w:val="24"/>
          <w:szCs w:val="24"/>
        </w:rPr>
        <w:t xml:space="preserve"> realizado na USP em 21 de novembro; </w:t>
      </w:r>
      <w:r>
        <w:rPr>
          <w:rFonts w:ascii="Arial" w:hAnsi="Arial" w:cs="Arial"/>
          <w:b/>
          <w:bCs/>
          <w:sz w:val="24"/>
          <w:szCs w:val="24"/>
        </w:rPr>
        <w:t>14</w:t>
      </w:r>
      <w:r w:rsidRPr="00B17CCA">
        <w:rPr>
          <w:rFonts w:ascii="Arial" w:hAnsi="Arial" w:cs="Arial"/>
          <w:b/>
          <w:bCs/>
          <w:sz w:val="24"/>
          <w:szCs w:val="24"/>
        </w:rPr>
        <w:t>)</w:t>
      </w:r>
      <w:r w:rsidRPr="00B17CCA">
        <w:rPr>
          <w:rFonts w:ascii="Arial" w:hAnsi="Arial" w:cs="Arial"/>
          <w:sz w:val="24"/>
          <w:szCs w:val="24"/>
        </w:rPr>
        <w:t xml:space="preserve"> </w:t>
      </w:r>
      <w:r w:rsidRPr="00B17CCA">
        <w:rPr>
          <w:rFonts w:ascii="Arial" w:hAnsi="Arial" w:cs="Arial"/>
          <w:b/>
          <w:bCs/>
          <w:sz w:val="24"/>
          <w:szCs w:val="24"/>
        </w:rPr>
        <w:t xml:space="preserve">Exposição “Defender a Vida e Garantir Direitos” </w:t>
      </w:r>
      <w:r w:rsidRPr="00B17CCA">
        <w:rPr>
          <w:rFonts w:ascii="Arial" w:hAnsi="Arial" w:cs="Arial"/>
          <w:sz w:val="24"/>
          <w:szCs w:val="24"/>
        </w:rPr>
        <w:t>promovida pela Assessoria de Políticas de Drogas (DBA) de 28 de novembro a 02 de dezembro;</w:t>
      </w:r>
      <w:r w:rsidRPr="00B17CCA">
        <w:rPr>
          <w:rFonts w:ascii="Arial" w:hAnsi="Arial" w:cs="Arial"/>
          <w:b/>
          <w:bCs/>
          <w:sz w:val="24"/>
          <w:szCs w:val="24"/>
        </w:rPr>
        <w:t xml:space="preserve"> </w:t>
      </w:r>
      <w:r>
        <w:rPr>
          <w:rFonts w:ascii="Arial" w:hAnsi="Arial" w:cs="Arial"/>
          <w:b/>
          <w:bCs/>
          <w:sz w:val="24"/>
          <w:szCs w:val="24"/>
        </w:rPr>
        <w:t>15</w:t>
      </w:r>
      <w:r w:rsidRPr="00B17CCA">
        <w:rPr>
          <w:rFonts w:ascii="Arial" w:hAnsi="Arial" w:cs="Arial"/>
          <w:b/>
          <w:bCs/>
          <w:sz w:val="24"/>
          <w:szCs w:val="24"/>
        </w:rPr>
        <w:t xml:space="preserve">) Novo Termo de Cooperação assinado entre SENAC, SMDHC e SMADS </w:t>
      </w:r>
      <w:r w:rsidRPr="00B17CCA">
        <w:rPr>
          <w:rFonts w:ascii="Arial" w:hAnsi="Arial" w:cs="Arial"/>
          <w:sz w:val="24"/>
          <w:szCs w:val="24"/>
        </w:rPr>
        <w:t xml:space="preserve">para oferta de 500 vagas em cursos profissionalizantes para PopRua; </w:t>
      </w:r>
      <w:r>
        <w:rPr>
          <w:rFonts w:ascii="Arial" w:hAnsi="Arial" w:cs="Arial"/>
          <w:b/>
          <w:bCs/>
          <w:sz w:val="24"/>
          <w:szCs w:val="24"/>
        </w:rPr>
        <w:t>16</w:t>
      </w:r>
      <w:r w:rsidRPr="00B17CCA">
        <w:rPr>
          <w:rFonts w:ascii="Arial" w:hAnsi="Arial" w:cs="Arial"/>
          <w:b/>
          <w:bCs/>
          <w:sz w:val="24"/>
          <w:szCs w:val="24"/>
        </w:rPr>
        <w:t>)</w:t>
      </w:r>
      <w:r w:rsidRPr="00B17CCA">
        <w:rPr>
          <w:rFonts w:ascii="Arial" w:hAnsi="Arial" w:cs="Arial"/>
          <w:sz w:val="24"/>
          <w:szCs w:val="24"/>
        </w:rPr>
        <w:t xml:space="preserve"> </w:t>
      </w:r>
      <w:r w:rsidRPr="00B17CCA">
        <w:rPr>
          <w:rFonts w:ascii="Arial" w:hAnsi="Arial" w:cs="Arial"/>
          <w:b/>
          <w:bCs/>
          <w:sz w:val="24"/>
          <w:szCs w:val="24"/>
        </w:rPr>
        <w:t xml:space="preserve">Reunião da Comissão do Comitê PopRua para elaboração de resposta ao ofício da Procuradoria Geral do Estado sobre presença da PopRua no entorno do prédio da Procuradoria na Rua Maria Paula; </w:t>
      </w:r>
      <w:r>
        <w:rPr>
          <w:rFonts w:ascii="Arial" w:hAnsi="Arial" w:cs="Arial"/>
          <w:b/>
          <w:bCs/>
          <w:sz w:val="24"/>
          <w:szCs w:val="24"/>
        </w:rPr>
        <w:t>17</w:t>
      </w:r>
      <w:r w:rsidRPr="00B17CCA">
        <w:rPr>
          <w:rFonts w:ascii="Arial" w:hAnsi="Arial" w:cs="Arial"/>
          <w:b/>
          <w:bCs/>
          <w:sz w:val="24"/>
          <w:szCs w:val="24"/>
        </w:rPr>
        <w:t xml:space="preserve">) Theatro Municipal: Foram disponibilizados 1135 ingressos entre maio e novembro de 2016, </w:t>
      </w:r>
      <w:r w:rsidRPr="00B17CCA">
        <w:rPr>
          <w:rFonts w:ascii="Arial" w:hAnsi="Arial" w:cs="Arial"/>
          <w:sz w:val="24"/>
          <w:szCs w:val="24"/>
        </w:rPr>
        <w:t>sendo que foram utilizados 761 ingressos pela PopRua. No dia 15.12 haverá a ida dos membros do Comitê para a ópera Fosca e solicita-se que os membros mobilizem pessoas em situação de rua para também irem nessa data ao teatro.</w:t>
      </w:r>
    </w:p>
    <w:p w:rsidR="0085129B" w:rsidRPr="00F773C1" w:rsidRDefault="0085129B" w:rsidP="00B17CCA">
      <w:pPr>
        <w:pStyle w:val="NormalWeb"/>
        <w:spacing w:line="360" w:lineRule="auto"/>
        <w:ind w:firstLine="708"/>
        <w:jc w:val="both"/>
        <w:rPr>
          <w:rFonts w:ascii="Arial" w:hAnsi="Arial" w:cs="Arial"/>
        </w:rPr>
      </w:pPr>
      <w:r w:rsidRPr="00F773C1">
        <w:rPr>
          <w:rFonts w:ascii="Arial" w:hAnsi="Arial" w:cs="Arial"/>
        </w:rPr>
        <w:t xml:space="preserve">Discussão da Pauta: </w:t>
      </w:r>
      <w:r>
        <w:rPr>
          <w:rFonts w:ascii="Arial" w:hAnsi="Arial" w:cs="Arial"/>
        </w:rPr>
        <w:t>Balanço das ações do Comitê PopRua em 2016. São apresentadas as principais ações realizadas pelo Comitê PopRua em 2016, pela Sra. Julia (SMDHC</w:t>
      </w:r>
      <w:r w:rsidRPr="00F773C1">
        <w:rPr>
          <w:rFonts w:ascii="Arial" w:hAnsi="Arial" w:cs="Arial"/>
        </w:rPr>
        <w:t>). Uma vez concluída a apresentação, abriu-se a fala aos membros do Comitê.</w:t>
      </w:r>
    </w:p>
    <w:p w:rsidR="0085129B" w:rsidRDefault="0085129B" w:rsidP="00CE3772">
      <w:pPr>
        <w:pStyle w:val="NormalWeb"/>
        <w:spacing w:line="360" w:lineRule="auto"/>
        <w:ind w:firstLine="708"/>
        <w:jc w:val="both"/>
        <w:rPr>
          <w:rFonts w:ascii="Arial" w:hAnsi="Arial" w:cs="Arial"/>
        </w:rPr>
      </w:pPr>
      <w:r>
        <w:rPr>
          <w:rFonts w:ascii="Arial" w:hAnsi="Arial" w:cs="Arial"/>
        </w:rPr>
        <w:t xml:space="preserve">. O Sr. </w:t>
      </w:r>
      <w:r w:rsidRPr="00E16929">
        <w:rPr>
          <w:rFonts w:ascii="Arial" w:hAnsi="Arial" w:cs="Arial"/>
          <w:b/>
          <w:bCs/>
        </w:rPr>
        <w:t xml:space="preserve">Renato </w:t>
      </w:r>
      <w:r>
        <w:rPr>
          <w:rFonts w:ascii="Arial" w:hAnsi="Arial" w:cs="Arial"/>
        </w:rPr>
        <w:t xml:space="preserve">diz que encaminhou para o Balcão de Atendimento da SMDHC algumas denúncias e violações que sofreu na atual gestão. O Sr. </w:t>
      </w:r>
      <w:r w:rsidRPr="00AB124A">
        <w:rPr>
          <w:rFonts w:ascii="Arial" w:hAnsi="Arial" w:cs="Arial"/>
          <w:b/>
          <w:bCs/>
        </w:rPr>
        <w:t>Adriano</w:t>
      </w:r>
      <w:r>
        <w:rPr>
          <w:rFonts w:ascii="Arial" w:hAnsi="Arial" w:cs="Arial"/>
        </w:rPr>
        <w:t xml:space="preserve"> (RPR) destaca a importância do cumprimento da pauta da educação dentro do Plano Municipal de Políticas para a População em Situação de Rua, a qual precisa ser mais acessada pela PopRua. A Sra. Leda (SEME) destaca a importância da participação do Comitê PopRua no Conselho Municipal dos Direitos da Criança e do Adolescente – CMDCA, onde foi constituído Grupo de Trabalho sobre criança e adolescente, e que, por sua vez, também precisa fazer a interlocução com o Comitê PopRua, para se tratar a pauta de forma integrada. O Sr. </w:t>
      </w:r>
      <w:r w:rsidRPr="001C6B0A">
        <w:rPr>
          <w:rFonts w:ascii="Arial" w:hAnsi="Arial" w:cs="Arial"/>
          <w:b/>
          <w:bCs/>
        </w:rPr>
        <w:t>Manoel</w:t>
      </w:r>
      <w:r>
        <w:rPr>
          <w:rFonts w:ascii="Arial" w:hAnsi="Arial" w:cs="Arial"/>
          <w:b/>
          <w:bCs/>
        </w:rPr>
        <w:t xml:space="preserve"> </w:t>
      </w:r>
      <w:r>
        <w:rPr>
          <w:rFonts w:ascii="Arial" w:hAnsi="Arial" w:cs="Arial"/>
        </w:rPr>
        <w:t xml:space="preserve">fala que a demanda habitacional é grande na cidade de São Paulo e que essa pauta, apesar dos grandes avanços na última gestão, em especial a partir das ações previstas no Plano Municipal de Habitação, ainda deixa a desejar. O Sr. </w:t>
      </w:r>
      <w:r w:rsidRPr="00113CCE">
        <w:rPr>
          <w:rFonts w:ascii="Arial" w:hAnsi="Arial" w:cs="Arial"/>
          <w:b/>
          <w:bCs/>
        </w:rPr>
        <w:t>Talmos</w:t>
      </w:r>
      <w:r>
        <w:rPr>
          <w:rFonts w:ascii="Arial" w:hAnsi="Arial" w:cs="Arial"/>
        </w:rPr>
        <w:t xml:space="preserve"> (RPR) fala que muitos avanços não ocorreram para o atendimento habitacional da PopRua devido a entraves burocráticos. A Sra. </w:t>
      </w:r>
      <w:r w:rsidRPr="00113CCE">
        <w:rPr>
          <w:rFonts w:ascii="Arial" w:hAnsi="Arial" w:cs="Arial"/>
          <w:b/>
          <w:bCs/>
        </w:rPr>
        <w:t>Luana</w:t>
      </w:r>
      <w:r>
        <w:rPr>
          <w:rFonts w:ascii="Arial" w:hAnsi="Arial" w:cs="Arial"/>
        </w:rPr>
        <w:t xml:space="preserve"> diz que é necessário ver os resultados das ações do Comitê PopRua em </w:t>
      </w:r>
      <w:r w:rsidRPr="00113CCE">
        <w:rPr>
          <w:rFonts w:ascii="Arial" w:hAnsi="Arial" w:cs="Arial"/>
        </w:rPr>
        <w:t>2016 e não somente as</w:t>
      </w:r>
      <w:r>
        <w:rPr>
          <w:rFonts w:ascii="Arial" w:hAnsi="Arial" w:cs="Arial"/>
        </w:rPr>
        <w:t xml:space="preserve"> pautas que foram objeto de atenção desse colegiado. Por fim, a </w:t>
      </w:r>
      <w:r w:rsidRPr="001119F6">
        <w:rPr>
          <w:rFonts w:ascii="Arial" w:hAnsi="Arial" w:cs="Arial"/>
          <w:b/>
          <w:bCs/>
        </w:rPr>
        <w:t>Sra. Soninha</w:t>
      </w:r>
      <w:r>
        <w:rPr>
          <w:rFonts w:ascii="Arial" w:hAnsi="Arial" w:cs="Arial"/>
        </w:rPr>
        <w:t xml:space="preserve">, futura secretária municipal de assistência e desenvolvimento social, diz que gosta muito de vivenciar experiências e ouvir o indivíduo na formulação de políticas públicas e que tem diversas ideias , estando as principais relacionadas aos centros de acolhida e aos espaços de diálogo com a sociedade civil, como o Comitê PopRua. </w:t>
      </w:r>
    </w:p>
    <w:p w:rsidR="0085129B" w:rsidRDefault="0085129B" w:rsidP="000B4AE9">
      <w:pPr>
        <w:pStyle w:val="NormalWeb"/>
        <w:spacing w:line="360" w:lineRule="auto"/>
        <w:ind w:firstLine="708"/>
        <w:jc w:val="both"/>
        <w:rPr>
          <w:rFonts w:ascii="Arial" w:hAnsi="Arial" w:cs="Arial"/>
        </w:rPr>
      </w:pPr>
      <w:r>
        <w:rPr>
          <w:rFonts w:ascii="Arial" w:hAnsi="Arial" w:cs="Arial"/>
        </w:rPr>
        <w:t xml:space="preserve">Em seguida, a pauta a ser discutida é o Planejamento das ações do Comitê PopRua para 2017. Após a apresentação das sugestões pela Coordenação PopRua, abre-se a fala aos membros do Comitê. A Sra. </w:t>
      </w:r>
      <w:r w:rsidRPr="00EE2FF9">
        <w:rPr>
          <w:rFonts w:ascii="Arial" w:hAnsi="Arial" w:cs="Arial"/>
          <w:b/>
          <w:bCs/>
        </w:rPr>
        <w:t>Luana</w:t>
      </w:r>
      <w:r>
        <w:rPr>
          <w:rFonts w:ascii="Arial" w:hAnsi="Arial" w:cs="Arial"/>
        </w:rPr>
        <w:t xml:space="preserve"> sugere que o Comitê trabalhe, no próximo mês, nos seguintes itens: na articulação com as secretarias para que seja incluído no Programa de Metas transversal de cada secretaria o que o colegiado gostaria que fosse garantido na próxima gestão para a PopRua; na realização de balanço pelo Comitê Gestor das Situações de Baixas Temperaturas; na resposta acerca da continuidade do decreto 57.069/2016 que regulamenta as ações de zeladoria urbana e incluir no Programa de Metas da Prefeitura sobre o que se espera em relação a este decreto; como articular profissionalização, economia solidária e empregabilidade na gestão pública, incluindo-se a estratégia de empregabilidade por meio da Virada Cultural, por exemplo, a partir da inclusão da PopRua na montagem e desmontagem de palcos e demais estruturas e também como guia cultural nos eventos; no acompanhamento das audiências do Plano Municipal de Habitação, do GT PopRua do Conselho Municipal de Habitação e do processo de entrega do Prédio Asdrúbal do Nascimento para a PopRua, e, por fim, do acompanhamento da proposta de Locação Social em parte do terreno onde está localizado o C.A. Boracea. A Sra. Sônia (SMS) diz que seria interessante a realização de uma Conferência Municipal da PopRua para a efetivação da Política para a PopRua. Além disso, aponta para a importância de SMADS e Coordenadoria de Segurança Alimentar e Nutricional disponibilizarem dados sobre as doações realizadas à PopRua, às quais precisam efetivar condições dignas para realização; promover protocolos intersecretariais com ações públicas a partir de gestão híbrida; promover o enfrentamento do preconceito institucional oriundo da prefeitura; capacitar os agentes públicos envolvidos no trabalho com a PopRua tendo como referência as boas práticas, incluídos os agentes de zeladoria urbana; necessário diagnosticar a PopRua por meio de estatuto da PopRua para efetivação da política. O Sr. Dinei (AEB) diz que a realização de um planejamento estratégico porvir seria oportuno para sistematizar e detalhar tudo que está sendo sugerido para ações. O Sr. Adriano (RPR) fala da necessidade em se rediscutir a saída das pessoas em situação de rua da rede socioassistencial que ainda conta com poucos serviços para esse objetivo e cuja demanda também precisa evoluir. </w:t>
      </w:r>
    </w:p>
    <w:p w:rsidR="0085129B" w:rsidRDefault="0085129B" w:rsidP="000B4AE9">
      <w:pPr>
        <w:pStyle w:val="NormalWeb"/>
        <w:spacing w:line="360" w:lineRule="auto"/>
        <w:ind w:firstLine="708"/>
        <w:jc w:val="both"/>
        <w:rPr>
          <w:rFonts w:ascii="Arial" w:hAnsi="Arial" w:cs="Arial"/>
        </w:rPr>
      </w:pPr>
      <w:r>
        <w:rPr>
          <w:rFonts w:ascii="Arial" w:hAnsi="Arial" w:cs="Arial"/>
        </w:rPr>
        <w:t xml:space="preserve">A Sra. Neide (RPR) fala da importância do Comitê garantir a implementação do Plano Municipal das Políticas para a PopRua. O Sr. Neto (SMDHC) agradece o trabalho do Comitê e ressalta a importância da transversalidade na gestão pública. O Sr. Will (DPE) diz que a problemática referente a PopRua é multifacetada, portanto, é fundamental a continuidade de espaços de diálogo entre diversos atores, como ocorre atualmente no Comitê PopRua. Ele também sugere que seja realizado um balanço das ações de zeladoria urbana. A Sra. </w:t>
      </w:r>
      <w:r w:rsidRPr="0049719B">
        <w:rPr>
          <w:rFonts w:ascii="Arial" w:hAnsi="Arial" w:cs="Arial"/>
        </w:rPr>
        <w:t>Rosiene.</w:t>
      </w:r>
      <w:r>
        <w:rPr>
          <w:rFonts w:ascii="Arial" w:hAnsi="Arial" w:cs="Arial"/>
        </w:rPr>
        <w:t xml:space="preserve"> diz que as ações positivas realizadas pela atual gestão deverão continuar no próximo governo. O Sr. Tião sugere uma Conferência chamada pelo Comitê em 2017 O Sr. Castor diz sobre a importância da pauta da habitação para a PopRua. Ao final, o Sr. Alcyr sugere que o Comitê PopRua participe das discussões sobre o Plano Plurianual para inserir nele o Plano Municipal de Políticas para a PopRua.</w:t>
      </w:r>
    </w:p>
    <w:p w:rsidR="0085129B" w:rsidRPr="00C25BDE" w:rsidRDefault="0085129B" w:rsidP="0087616D">
      <w:pPr>
        <w:pStyle w:val="NormalWeb"/>
        <w:spacing w:line="360" w:lineRule="auto"/>
        <w:ind w:firstLine="708"/>
        <w:jc w:val="both"/>
        <w:rPr>
          <w:rFonts w:ascii="Arial" w:hAnsi="Arial" w:cs="Arial"/>
        </w:rPr>
      </w:pPr>
      <w:r w:rsidRPr="00C25BDE">
        <w:rPr>
          <w:rFonts w:ascii="Arial" w:hAnsi="Arial" w:cs="Arial"/>
        </w:rPr>
        <w:t xml:space="preserve">O Sr. </w:t>
      </w:r>
      <w:r w:rsidRPr="00C25BDE">
        <w:rPr>
          <w:rFonts w:ascii="Arial" w:hAnsi="Arial" w:cs="Arial"/>
          <w:b/>
          <w:bCs/>
        </w:rPr>
        <w:t>Tiago</w:t>
      </w:r>
      <w:r w:rsidRPr="00C25BDE">
        <w:rPr>
          <w:rFonts w:ascii="Arial" w:hAnsi="Arial" w:cs="Arial"/>
        </w:rPr>
        <w:t xml:space="preserve"> (SMDHC) conclui a rodada de observações e declara encerrada a reunião.</w:t>
      </w:r>
    </w:p>
    <w:p w:rsidR="0085129B" w:rsidRDefault="0085129B" w:rsidP="005B393F">
      <w:pPr>
        <w:shd w:val="clear" w:color="auto" w:fill="FFFFFF"/>
        <w:spacing w:line="360" w:lineRule="auto"/>
        <w:jc w:val="both"/>
        <w:rPr>
          <w:rFonts w:ascii="Arial" w:hAnsi="Arial" w:cs="Arial"/>
        </w:rPr>
      </w:pPr>
      <w:r w:rsidRPr="00C25BDE">
        <w:rPr>
          <w:rFonts w:ascii="Arial" w:hAnsi="Arial" w:cs="Arial"/>
        </w:rPr>
        <w:t>A</w:t>
      </w:r>
      <w:r w:rsidRPr="00C25BDE">
        <w:rPr>
          <w:rFonts w:ascii="Arial" w:hAnsi="Arial" w:cs="Arial"/>
          <w:sz w:val="24"/>
          <w:szCs w:val="24"/>
        </w:rPr>
        <w:t>ssinam a presente ata aprovada na XXXV</w:t>
      </w:r>
      <w:r>
        <w:rPr>
          <w:rFonts w:ascii="Arial" w:hAnsi="Arial" w:cs="Arial"/>
          <w:sz w:val="24"/>
          <w:szCs w:val="24"/>
        </w:rPr>
        <w:t>I</w:t>
      </w:r>
      <w:r w:rsidRPr="00C25BDE">
        <w:rPr>
          <w:rFonts w:ascii="Arial" w:hAnsi="Arial" w:cs="Arial"/>
          <w:sz w:val="24"/>
          <w:szCs w:val="24"/>
        </w:rPr>
        <w:t>II Reunião Ordinária no dia 01.02.2017.</w:t>
      </w:r>
    </w:p>
    <w:p w:rsidR="0085129B" w:rsidRPr="00EF3F2F" w:rsidRDefault="0085129B" w:rsidP="00EF3F2F">
      <w:pPr>
        <w:shd w:val="clear" w:color="auto" w:fill="FFFFFF"/>
        <w:spacing w:line="360" w:lineRule="auto"/>
        <w:jc w:val="both"/>
        <w:rPr>
          <w:rFonts w:ascii="Arial" w:hAnsi="Arial" w:cs="Arial"/>
        </w:rPr>
      </w:pPr>
      <w:r w:rsidRPr="009E0348">
        <w:rPr>
          <w:rFonts w:ascii="Arial" w:hAnsi="Arial" w:cs="Arial"/>
          <w:b/>
          <w:bCs/>
          <w:sz w:val="24"/>
          <w:szCs w:val="24"/>
        </w:rPr>
        <w:t>MEMBROS TITULARES:</w:t>
      </w:r>
    </w:p>
    <w:p w:rsidR="0085129B" w:rsidRPr="009E0348" w:rsidRDefault="0085129B" w:rsidP="00E54F4F">
      <w:pPr>
        <w:spacing w:line="360" w:lineRule="auto"/>
        <w:jc w:val="both"/>
        <w:rPr>
          <w:rFonts w:ascii="Arial" w:hAnsi="Arial" w:cs="Arial"/>
          <w:b/>
          <w:bCs/>
          <w:sz w:val="24"/>
          <w:szCs w:val="24"/>
        </w:rPr>
      </w:pPr>
      <w:r w:rsidRPr="009E0348">
        <w:rPr>
          <w:rFonts w:ascii="Arial" w:hAnsi="Arial" w:cs="Arial"/>
          <w:sz w:val="24"/>
          <w:szCs w:val="24"/>
        </w:rPr>
        <w:t>Maria Regina de Oliveira Lima (SMADS)____________________________________________</w:t>
      </w:r>
    </w:p>
    <w:p w:rsidR="0085129B" w:rsidRPr="009E0348" w:rsidRDefault="0085129B" w:rsidP="00E54F4F">
      <w:pPr>
        <w:spacing w:line="360" w:lineRule="auto"/>
        <w:jc w:val="both"/>
        <w:rPr>
          <w:rFonts w:ascii="Arial" w:hAnsi="Arial" w:cs="Arial"/>
          <w:sz w:val="24"/>
          <w:szCs w:val="24"/>
        </w:rPr>
      </w:pPr>
      <w:r w:rsidRPr="009E0348">
        <w:rPr>
          <w:rFonts w:ascii="Arial" w:hAnsi="Arial" w:cs="Arial"/>
          <w:sz w:val="24"/>
          <w:szCs w:val="24"/>
        </w:rPr>
        <w:t>Sônia Maria Trassi (SMS)________________________________________________________</w:t>
      </w:r>
    </w:p>
    <w:p w:rsidR="0085129B" w:rsidRPr="009E0348" w:rsidRDefault="0085129B" w:rsidP="00E54F4F">
      <w:pPr>
        <w:spacing w:line="360" w:lineRule="auto"/>
        <w:jc w:val="both"/>
        <w:rPr>
          <w:rFonts w:ascii="Arial" w:hAnsi="Arial" w:cs="Arial"/>
          <w:sz w:val="24"/>
          <w:szCs w:val="24"/>
        </w:rPr>
      </w:pPr>
      <w:r w:rsidRPr="009E0348">
        <w:rPr>
          <w:rFonts w:ascii="Arial" w:hAnsi="Arial" w:cs="Arial"/>
          <w:sz w:val="24"/>
          <w:szCs w:val="24"/>
        </w:rPr>
        <w:t>Rosália Santana dos Santos (RPR)________________________________________________</w:t>
      </w:r>
    </w:p>
    <w:p w:rsidR="0085129B" w:rsidRDefault="0085129B" w:rsidP="00E54F4F">
      <w:pPr>
        <w:spacing w:line="360" w:lineRule="auto"/>
        <w:jc w:val="both"/>
        <w:rPr>
          <w:rFonts w:ascii="Arial" w:hAnsi="Arial" w:cs="Arial"/>
          <w:sz w:val="24"/>
          <w:szCs w:val="24"/>
        </w:rPr>
      </w:pPr>
      <w:r w:rsidRPr="009E0348">
        <w:rPr>
          <w:rFonts w:ascii="Arial" w:hAnsi="Arial" w:cs="Arial"/>
          <w:sz w:val="24"/>
          <w:szCs w:val="24"/>
        </w:rPr>
        <w:t>Talmos da Conceição Silva (RPR)_________________________________________________</w:t>
      </w:r>
    </w:p>
    <w:p w:rsidR="0085129B" w:rsidRDefault="0085129B" w:rsidP="00E54F4F">
      <w:pPr>
        <w:spacing w:line="360" w:lineRule="auto"/>
        <w:jc w:val="both"/>
        <w:rPr>
          <w:rFonts w:ascii="Arial" w:hAnsi="Arial" w:cs="Arial"/>
          <w:sz w:val="24"/>
          <w:szCs w:val="24"/>
        </w:rPr>
      </w:pPr>
      <w:r w:rsidRPr="00EF3F2F">
        <w:rPr>
          <w:rFonts w:ascii="Arial" w:hAnsi="Arial" w:cs="Arial"/>
          <w:sz w:val="24"/>
          <w:szCs w:val="24"/>
        </w:rPr>
        <w:t>Adriano Marques de Camargo (RPR)</w:t>
      </w:r>
      <w:r>
        <w:rPr>
          <w:rFonts w:ascii="Arial" w:hAnsi="Arial" w:cs="Arial"/>
          <w:sz w:val="24"/>
          <w:szCs w:val="24"/>
        </w:rPr>
        <w:t>_______________________________________________</w:t>
      </w:r>
    </w:p>
    <w:p w:rsidR="0085129B" w:rsidRDefault="0085129B" w:rsidP="00E54F4F">
      <w:pPr>
        <w:spacing w:line="360" w:lineRule="auto"/>
        <w:jc w:val="both"/>
        <w:rPr>
          <w:rFonts w:ascii="Arial" w:hAnsi="Arial" w:cs="Arial"/>
          <w:sz w:val="24"/>
          <w:szCs w:val="24"/>
        </w:rPr>
      </w:pPr>
      <w:r w:rsidRPr="00EF3F2F">
        <w:rPr>
          <w:rFonts w:ascii="Arial" w:hAnsi="Arial" w:cs="Arial"/>
          <w:sz w:val="24"/>
          <w:szCs w:val="24"/>
        </w:rPr>
        <w:t>Neide Aparecida de Vita (RPR)</w:t>
      </w:r>
      <w:r>
        <w:rPr>
          <w:rFonts w:ascii="Arial" w:hAnsi="Arial" w:cs="Arial"/>
          <w:sz w:val="24"/>
          <w:szCs w:val="24"/>
        </w:rPr>
        <w:t>___________________________________________________</w:t>
      </w:r>
    </w:p>
    <w:p w:rsidR="0085129B" w:rsidRPr="009E0348" w:rsidRDefault="0085129B" w:rsidP="00E54F4F">
      <w:pPr>
        <w:spacing w:line="360" w:lineRule="auto"/>
        <w:jc w:val="both"/>
        <w:rPr>
          <w:rFonts w:ascii="Arial" w:hAnsi="Arial" w:cs="Arial"/>
          <w:sz w:val="24"/>
          <w:szCs w:val="24"/>
        </w:rPr>
      </w:pPr>
      <w:r w:rsidRPr="009E0348">
        <w:rPr>
          <w:rFonts w:ascii="Arial" w:hAnsi="Arial" w:cs="Arial"/>
          <w:sz w:val="24"/>
          <w:szCs w:val="24"/>
        </w:rPr>
        <w:t>Marta Regina Marques (Centro Nossa Senhora do Bom Prato) __________________________</w:t>
      </w:r>
    </w:p>
    <w:p w:rsidR="0085129B" w:rsidRDefault="0085129B" w:rsidP="00E54F4F">
      <w:pPr>
        <w:spacing w:line="360" w:lineRule="auto"/>
        <w:jc w:val="both"/>
        <w:rPr>
          <w:rFonts w:ascii="Arial" w:hAnsi="Arial" w:cs="Arial"/>
          <w:sz w:val="24"/>
          <w:szCs w:val="24"/>
        </w:rPr>
      </w:pPr>
      <w:r w:rsidRPr="009E0348">
        <w:rPr>
          <w:rFonts w:ascii="Arial" w:hAnsi="Arial" w:cs="Arial"/>
          <w:sz w:val="24"/>
          <w:szCs w:val="24"/>
        </w:rPr>
        <w:t>Dinei Spadoni Coutinho (Núcleo Porto Seguro) ______________________________________</w:t>
      </w:r>
    </w:p>
    <w:p w:rsidR="0085129B" w:rsidRPr="009E0348" w:rsidRDefault="0085129B" w:rsidP="00E54F4F">
      <w:pPr>
        <w:spacing w:line="360" w:lineRule="auto"/>
        <w:jc w:val="both"/>
        <w:rPr>
          <w:rFonts w:ascii="Arial" w:hAnsi="Arial" w:cs="Arial"/>
          <w:b/>
          <w:bCs/>
          <w:sz w:val="24"/>
          <w:szCs w:val="24"/>
        </w:rPr>
      </w:pPr>
      <w:r w:rsidRPr="00EF3F2F">
        <w:rPr>
          <w:rFonts w:ascii="Arial" w:hAnsi="Arial" w:cs="Arial"/>
          <w:sz w:val="24"/>
          <w:szCs w:val="24"/>
        </w:rPr>
        <w:t>Fabiano Silva Vianna (Rede Rua)</w:t>
      </w:r>
      <w:r>
        <w:rPr>
          <w:rFonts w:ascii="Arial" w:hAnsi="Arial" w:cs="Arial"/>
          <w:sz w:val="24"/>
          <w:szCs w:val="24"/>
        </w:rPr>
        <w:t>__________________________________________________</w:t>
      </w:r>
    </w:p>
    <w:p w:rsidR="0085129B" w:rsidRPr="009E0348" w:rsidRDefault="0085129B" w:rsidP="00E54F4F">
      <w:pPr>
        <w:spacing w:line="360" w:lineRule="auto"/>
        <w:jc w:val="both"/>
        <w:rPr>
          <w:rFonts w:ascii="Arial" w:hAnsi="Arial" w:cs="Arial"/>
          <w:b/>
          <w:bCs/>
          <w:sz w:val="24"/>
          <w:szCs w:val="24"/>
        </w:rPr>
      </w:pPr>
      <w:r w:rsidRPr="009E0348">
        <w:rPr>
          <w:rFonts w:ascii="Arial" w:hAnsi="Arial" w:cs="Arial"/>
          <w:b/>
          <w:bCs/>
          <w:sz w:val="24"/>
          <w:szCs w:val="24"/>
        </w:rPr>
        <w:t>MEMBROS SUPLENTES:</w:t>
      </w:r>
    </w:p>
    <w:p w:rsidR="0085129B" w:rsidRPr="009E0348" w:rsidRDefault="0085129B" w:rsidP="00E54F4F">
      <w:pPr>
        <w:spacing w:line="360" w:lineRule="auto"/>
        <w:jc w:val="both"/>
        <w:rPr>
          <w:rFonts w:ascii="Arial" w:hAnsi="Arial" w:cs="Arial"/>
          <w:sz w:val="24"/>
          <w:szCs w:val="24"/>
        </w:rPr>
      </w:pPr>
      <w:r w:rsidRPr="009E0348">
        <w:rPr>
          <w:rFonts w:ascii="Arial" w:hAnsi="Arial" w:cs="Arial"/>
          <w:sz w:val="24"/>
          <w:szCs w:val="24"/>
        </w:rPr>
        <w:t>Júlia Carvalho Ferreira Barbosa Lima (SMDHC)______________________________________</w:t>
      </w:r>
    </w:p>
    <w:p w:rsidR="0085129B" w:rsidRDefault="0085129B" w:rsidP="00F30BD0">
      <w:pPr>
        <w:spacing w:line="360" w:lineRule="auto"/>
        <w:jc w:val="both"/>
        <w:rPr>
          <w:rFonts w:ascii="Arial" w:hAnsi="Arial" w:cs="Arial"/>
          <w:sz w:val="24"/>
          <w:szCs w:val="24"/>
        </w:rPr>
      </w:pPr>
      <w:r w:rsidRPr="009E0348">
        <w:rPr>
          <w:rFonts w:ascii="Arial" w:hAnsi="Arial" w:cs="Arial"/>
          <w:sz w:val="24"/>
          <w:szCs w:val="24"/>
        </w:rPr>
        <w:t>Kátia Muniz Amirati (SMS)_______________________________________________________</w:t>
      </w:r>
    </w:p>
    <w:p w:rsidR="0085129B" w:rsidRDefault="0085129B" w:rsidP="00F30BD0">
      <w:pPr>
        <w:spacing w:line="360" w:lineRule="auto"/>
        <w:jc w:val="both"/>
        <w:rPr>
          <w:rFonts w:ascii="Arial" w:hAnsi="Arial" w:cs="Arial"/>
          <w:sz w:val="24"/>
          <w:szCs w:val="24"/>
        </w:rPr>
      </w:pPr>
      <w:r>
        <w:rPr>
          <w:rFonts w:ascii="Arial" w:hAnsi="Arial" w:cs="Arial"/>
          <w:sz w:val="24"/>
          <w:szCs w:val="24"/>
        </w:rPr>
        <w:t>Michele Alexandra dos Santos (SMADS)____________________________________________</w:t>
      </w:r>
    </w:p>
    <w:p w:rsidR="0085129B" w:rsidRPr="009E0348" w:rsidRDefault="0085129B" w:rsidP="00F30BD0">
      <w:pPr>
        <w:spacing w:line="360" w:lineRule="auto"/>
        <w:jc w:val="both"/>
        <w:rPr>
          <w:rFonts w:ascii="Arial" w:hAnsi="Arial" w:cs="Arial"/>
          <w:sz w:val="24"/>
          <w:szCs w:val="24"/>
        </w:rPr>
      </w:pPr>
      <w:r>
        <w:rPr>
          <w:rFonts w:ascii="Arial" w:hAnsi="Arial" w:cs="Arial"/>
          <w:sz w:val="24"/>
          <w:szCs w:val="24"/>
        </w:rPr>
        <w:t>Elza Paulina de Souza (SMSU)___________________________________________________</w:t>
      </w:r>
    </w:p>
    <w:p w:rsidR="0085129B" w:rsidRPr="009E0348" w:rsidRDefault="0085129B" w:rsidP="00E54F4F">
      <w:pPr>
        <w:spacing w:line="360" w:lineRule="auto"/>
        <w:jc w:val="both"/>
        <w:rPr>
          <w:rFonts w:ascii="Arial" w:hAnsi="Arial" w:cs="Arial"/>
          <w:sz w:val="24"/>
          <w:szCs w:val="24"/>
        </w:rPr>
      </w:pPr>
      <w:r w:rsidRPr="009E0348">
        <w:rPr>
          <w:rFonts w:ascii="Arial" w:hAnsi="Arial" w:cs="Arial"/>
          <w:sz w:val="24"/>
          <w:szCs w:val="24"/>
        </w:rPr>
        <w:t>Darcy da Silva Costa (RPR)______________________________________________________</w:t>
      </w:r>
    </w:p>
    <w:p w:rsidR="0085129B" w:rsidRDefault="0085129B" w:rsidP="00E54F4F">
      <w:pPr>
        <w:spacing w:line="360" w:lineRule="auto"/>
        <w:jc w:val="both"/>
        <w:rPr>
          <w:rFonts w:ascii="Arial" w:hAnsi="Arial" w:cs="Arial"/>
          <w:sz w:val="24"/>
          <w:szCs w:val="24"/>
        </w:rPr>
      </w:pPr>
      <w:r w:rsidRPr="009E0348">
        <w:rPr>
          <w:rFonts w:ascii="Arial" w:hAnsi="Arial" w:cs="Arial"/>
          <w:sz w:val="24"/>
          <w:szCs w:val="24"/>
        </w:rPr>
        <w:t>Wanda Brito Balbi (RPR)________________________________________________________</w:t>
      </w:r>
    </w:p>
    <w:p w:rsidR="0085129B" w:rsidRPr="009E0348" w:rsidRDefault="0085129B" w:rsidP="00C34669">
      <w:pPr>
        <w:spacing w:line="360" w:lineRule="auto"/>
        <w:jc w:val="both"/>
        <w:rPr>
          <w:rFonts w:ascii="Arial" w:hAnsi="Arial" w:cs="Arial"/>
          <w:sz w:val="24"/>
          <w:szCs w:val="24"/>
        </w:rPr>
      </w:pPr>
      <w:r w:rsidRPr="009E0348">
        <w:rPr>
          <w:rFonts w:ascii="Arial" w:hAnsi="Arial" w:cs="Arial"/>
          <w:sz w:val="24"/>
          <w:szCs w:val="24"/>
        </w:rPr>
        <w:t>Manoel Messias N. dos Santos (RPR) _____________________________________</w:t>
      </w:r>
      <w:r>
        <w:rPr>
          <w:rFonts w:ascii="Arial" w:hAnsi="Arial" w:cs="Arial"/>
          <w:sz w:val="24"/>
          <w:szCs w:val="24"/>
        </w:rPr>
        <w:t>___</w:t>
      </w:r>
      <w:r w:rsidRPr="009E0348">
        <w:rPr>
          <w:rFonts w:ascii="Arial" w:hAnsi="Arial" w:cs="Arial"/>
          <w:sz w:val="24"/>
          <w:szCs w:val="24"/>
        </w:rPr>
        <w:t>______</w:t>
      </w:r>
    </w:p>
    <w:p w:rsidR="0085129B" w:rsidRPr="009E0348" w:rsidRDefault="0085129B" w:rsidP="00C34669">
      <w:pPr>
        <w:spacing w:line="360" w:lineRule="auto"/>
        <w:jc w:val="both"/>
        <w:rPr>
          <w:rFonts w:ascii="Arial" w:hAnsi="Arial" w:cs="Arial"/>
          <w:sz w:val="24"/>
          <w:szCs w:val="24"/>
        </w:rPr>
      </w:pPr>
      <w:r w:rsidRPr="009E0348">
        <w:rPr>
          <w:rFonts w:ascii="Arial" w:hAnsi="Arial" w:cs="Arial"/>
          <w:sz w:val="24"/>
          <w:szCs w:val="24"/>
        </w:rPr>
        <w:t>Elizabeth Silveira Ramos (RPR) ________________________________________</w:t>
      </w:r>
      <w:r>
        <w:rPr>
          <w:rFonts w:ascii="Arial" w:hAnsi="Arial" w:cs="Arial"/>
          <w:sz w:val="24"/>
          <w:szCs w:val="24"/>
        </w:rPr>
        <w:t>__</w:t>
      </w:r>
      <w:r w:rsidRPr="009E0348">
        <w:rPr>
          <w:rFonts w:ascii="Arial" w:hAnsi="Arial" w:cs="Arial"/>
          <w:sz w:val="24"/>
          <w:szCs w:val="24"/>
        </w:rPr>
        <w:t>________</w:t>
      </w:r>
    </w:p>
    <w:p w:rsidR="0085129B" w:rsidRPr="009E0348" w:rsidRDefault="0085129B" w:rsidP="00E54F4F">
      <w:pPr>
        <w:spacing w:line="360" w:lineRule="auto"/>
        <w:jc w:val="both"/>
        <w:rPr>
          <w:rFonts w:ascii="Arial" w:hAnsi="Arial" w:cs="Arial"/>
          <w:sz w:val="24"/>
          <w:szCs w:val="24"/>
        </w:rPr>
      </w:pPr>
      <w:r w:rsidRPr="009E0348">
        <w:rPr>
          <w:rFonts w:ascii="Arial" w:hAnsi="Arial" w:cs="Arial"/>
          <w:sz w:val="24"/>
          <w:szCs w:val="24"/>
        </w:rPr>
        <w:t>Carmem Santana (UNIFESP)_____________________________________________________</w:t>
      </w:r>
    </w:p>
    <w:p w:rsidR="0085129B" w:rsidRPr="009E0348" w:rsidRDefault="0085129B" w:rsidP="00E54F4F">
      <w:pPr>
        <w:spacing w:line="360" w:lineRule="auto"/>
        <w:jc w:val="both"/>
        <w:rPr>
          <w:rFonts w:ascii="Arial" w:hAnsi="Arial" w:cs="Arial"/>
          <w:sz w:val="24"/>
          <w:szCs w:val="24"/>
        </w:rPr>
      </w:pPr>
      <w:r w:rsidRPr="009E0348">
        <w:rPr>
          <w:rFonts w:ascii="Arial" w:hAnsi="Arial" w:cs="Arial"/>
          <w:sz w:val="24"/>
          <w:szCs w:val="24"/>
        </w:rPr>
        <w:t>Robson Cesar Correia de Mendonça (MEPSR)_______________________________________</w:t>
      </w:r>
    </w:p>
    <w:p w:rsidR="0085129B" w:rsidRPr="009E0348" w:rsidRDefault="0085129B" w:rsidP="00C34669">
      <w:pPr>
        <w:spacing w:line="360" w:lineRule="auto"/>
        <w:jc w:val="both"/>
      </w:pPr>
    </w:p>
    <w:sectPr w:rsidR="0085129B" w:rsidRPr="009E0348" w:rsidSect="006310AC">
      <w:headerReference w:type="default" r:id="rId8"/>
      <w:footerReference w:type="default" r:id="rId9"/>
      <w:type w:val="continuous"/>
      <w:pgSz w:w="11906" w:h="16838"/>
      <w:pgMar w:top="2694" w:right="926" w:bottom="1438" w:left="720" w:header="187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29B" w:rsidRDefault="0085129B" w:rsidP="00235CC6">
      <w:pPr>
        <w:spacing w:after="0" w:line="240" w:lineRule="auto"/>
      </w:pPr>
      <w:r>
        <w:separator/>
      </w:r>
    </w:p>
  </w:endnote>
  <w:endnote w:type="continuationSeparator" w:id="0">
    <w:p w:rsidR="0085129B" w:rsidRDefault="0085129B" w:rsidP="00235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Klavika Medium">
    <w:altName w:val="Arial"/>
    <w:panose1 w:val="00000000000000000000"/>
    <w:charset w:val="00"/>
    <w:family w:val="modern"/>
    <w:notTrueType/>
    <w:pitch w:val="variable"/>
    <w:sig w:usb0="00000003" w:usb1="00000000" w:usb2="00000000" w:usb3="00000000" w:csb0="00000001" w:csb1="00000000"/>
  </w:font>
  <w:font w:name="Klavika Regular">
    <w:altName w:val="Arial"/>
    <w:panose1 w:val="00000000000000000000"/>
    <w:charset w:val="00"/>
    <w:family w:val="roman"/>
    <w:notTrueType/>
    <w:pitch w:val="default"/>
    <w:sig w:usb0="00000003" w:usb1="00000000" w:usb2="00000000" w:usb3="00000000" w:csb0="00000001" w:csb1="00000000"/>
  </w:font>
  <w:font w:name="Sabon LT Std">
    <w:altName w:val="Hoefler Text"/>
    <w:panose1 w:val="00000000000000000000"/>
    <w:charset w:val="00"/>
    <w:family w:val="auto"/>
    <w:notTrueType/>
    <w:pitch w:val="variable"/>
    <w:sig w:usb0="00000003" w:usb1="00000000" w:usb2="00000000" w:usb3="00000000" w:csb0="00000001" w:csb1="00000000"/>
  </w:font>
  <w:font w:name="Altuna Sans">
    <w:altName w:val="Arial"/>
    <w:panose1 w:val="00000000000000000000"/>
    <w:charset w:val="00"/>
    <w:family w:val="modern"/>
    <w:notTrueType/>
    <w:pitch w:val="variable"/>
    <w:sig w:usb0="00000003" w:usb1="00000000" w:usb2="00000000" w:usb3="00000000" w:csb0="00000001" w:csb1="00000000"/>
  </w:font>
  <w:font w:name="Klavika Light">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29B" w:rsidRDefault="0085129B" w:rsidP="001541B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129B" w:rsidRPr="009D32BE" w:rsidRDefault="0085129B" w:rsidP="009D32BE">
    <w:pPr>
      <w:pStyle w:val="Footer"/>
      <w:ind w:right="360"/>
      <w:jc w:val="center"/>
      <w:rPr>
        <w:b/>
        <w:bCs/>
      </w:rPr>
    </w:pPr>
    <w:r w:rsidRPr="009D32BE">
      <w:rPr>
        <w:b/>
        <w:bCs/>
      </w:rPr>
      <w:t>Coordenação de Políticas para a População em Situação de Rua</w:t>
    </w:r>
  </w:p>
  <w:p w:rsidR="0085129B" w:rsidRDefault="0085129B" w:rsidP="00E92258">
    <w:pPr>
      <w:pStyle w:val="Footer"/>
      <w:ind w:right="360"/>
    </w:pPr>
    <w:r>
      <w:t>SMDHC – Rua Líbero Badaró, 119 – 8º andar – Fone 3113-9906/9775/9624 – São Paulo – CEP 01009-000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29B" w:rsidRDefault="0085129B" w:rsidP="00235CC6">
      <w:pPr>
        <w:spacing w:after="0" w:line="240" w:lineRule="auto"/>
      </w:pPr>
      <w:r>
        <w:separator/>
      </w:r>
    </w:p>
  </w:footnote>
  <w:footnote w:type="continuationSeparator" w:id="0">
    <w:p w:rsidR="0085129B" w:rsidRDefault="0085129B" w:rsidP="00235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ook w:val="00A0"/>
    </w:tblPr>
    <w:tblGrid>
      <w:gridCol w:w="6460"/>
    </w:tblGrid>
    <w:tr w:rsidR="0085129B" w:rsidRPr="00E147FC">
      <w:tc>
        <w:tcPr>
          <w:tcW w:w="6460" w:type="dxa"/>
        </w:tcPr>
        <w:p w:rsidR="0085129B" w:rsidRPr="00E147FC" w:rsidRDefault="0085129B" w:rsidP="009C1FC1">
          <w:pPr>
            <w:pStyle w:val="NomeCoordenacaoSMDHC"/>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79502" o:spid="_x0000_s2049" type="#_x0000_t75" style="position:absolute;margin-left:-67.95pt;margin-top:-134.7pt;width:625.95pt;height:841.9pt;z-index:-251656192;mso-position-horizontal-relative:margin;mso-position-vertical-relative:margin" o:allowincell="f">
                <v:imagedata r:id="rId1" o:title=""/>
                <w10:wrap anchorx="margin" anchory="margin"/>
              </v:shape>
            </w:pict>
          </w:r>
        </w:p>
      </w:tc>
    </w:tr>
  </w:tbl>
  <w:p w:rsidR="0085129B" w:rsidRPr="009C1FC1" w:rsidRDefault="0085129B" w:rsidP="00ED40B3">
    <w:pPr>
      <w:pStyle w:val="Header"/>
      <w:spacing w:line="360" w:lineRule="auto"/>
      <w:rPr>
        <w:rFonts w:ascii="Altuna Sans" w:hAnsi="Altuna Sans" w:cs="Altuna Sans"/>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76E2B6"/>
    <w:lvl w:ilvl="0">
      <w:start w:val="1"/>
      <w:numFmt w:val="decimal"/>
      <w:lvlText w:val="%1."/>
      <w:lvlJc w:val="left"/>
      <w:pPr>
        <w:tabs>
          <w:tab w:val="num" w:pos="1492"/>
        </w:tabs>
        <w:ind w:left="1492" w:hanging="360"/>
      </w:pPr>
    </w:lvl>
  </w:abstractNum>
  <w:abstractNum w:abstractNumId="1">
    <w:nsid w:val="FFFFFF7D"/>
    <w:multiLevelType w:val="singleLevel"/>
    <w:tmpl w:val="4BF2D644"/>
    <w:lvl w:ilvl="0">
      <w:start w:val="1"/>
      <w:numFmt w:val="decimal"/>
      <w:lvlText w:val="%1."/>
      <w:lvlJc w:val="left"/>
      <w:pPr>
        <w:tabs>
          <w:tab w:val="num" w:pos="1209"/>
        </w:tabs>
        <w:ind w:left="1209" w:hanging="360"/>
      </w:pPr>
    </w:lvl>
  </w:abstractNum>
  <w:abstractNum w:abstractNumId="2">
    <w:nsid w:val="FFFFFF7E"/>
    <w:multiLevelType w:val="singleLevel"/>
    <w:tmpl w:val="8006EF34"/>
    <w:lvl w:ilvl="0">
      <w:start w:val="1"/>
      <w:numFmt w:val="decimal"/>
      <w:lvlText w:val="%1."/>
      <w:lvlJc w:val="left"/>
      <w:pPr>
        <w:tabs>
          <w:tab w:val="num" w:pos="926"/>
        </w:tabs>
        <w:ind w:left="926" w:hanging="360"/>
      </w:pPr>
    </w:lvl>
  </w:abstractNum>
  <w:abstractNum w:abstractNumId="3">
    <w:nsid w:val="FFFFFF7F"/>
    <w:multiLevelType w:val="singleLevel"/>
    <w:tmpl w:val="730C0036"/>
    <w:lvl w:ilvl="0">
      <w:start w:val="1"/>
      <w:numFmt w:val="decimal"/>
      <w:lvlText w:val="%1."/>
      <w:lvlJc w:val="left"/>
      <w:pPr>
        <w:tabs>
          <w:tab w:val="num" w:pos="643"/>
        </w:tabs>
        <w:ind w:left="643" w:hanging="360"/>
      </w:pPr>
    </w:lvl>
  </w:abstractNum>
  <w:abstractNum w:abstractNumId="4">
    <w:nsid w:val="FFFFFF80"/>
    <w:multiLevelType w:val="singleLevel"/>
    <w:tmpl w:val="EFFC1F7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F6AC72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E36365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8C667F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1BA45FE"/>
    <w:lvl w:ilvl="0">
      <w:start w:val="1"/>
      <w:numFmt w:val="decimal"/>
      <w:lvlText w:val="%1."/>
      <w:lvlJc w:val="left"/>
      <w:pPr>
        <w:tabs>
          <w:tab w:val="num" w:pos="360"/>
        </w:tabs>
        <w:ind w:left="360" w:hanging="360"/>
      </w:pPr>
    </w:lvl>
  </w:abstractNum>
  <w:abstractNum w:abstractNumId="9">
    <w:nsid w:val="FFFFFF89"/>
    <w:multiLevelType w:val="singleLevel"/>
    <w:tmpl w:val="AB7E9C3E"/>
    <w:lvl w:ilvl="0">
      <w:start w:val="1"/>
      <w:numFmt w:val="bullet"/>
      <w:lvlText w:val=""/>
      <w:lvlJc w:val="left"/>
      <w:pPr>
        <w:tabs>
          <w:tab w:val="num" w:pos="360"/>
        </w:tabs>
        <w:ind w:left="360" w:hanging="360"/>
      </w:pPr>
      <w:rPr>
        <w:rFonts w:ascii="Symbol" w:hAnsi="Symbol" w:cs="Symbol" w:hint="default"/>
      </w:rPr>
    </w:lvl>
  </w:abstractNum>
  <w:abstractNum w:abstractNumId="1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1">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nsid w:val="02814D1A"/>
    <w:multiLevelType w:val="hybridMultilevel"/>
    <w:tmpl w:val="3972151A"/>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4">
    <w:nsid w:val="0C0F521A"/>
    <w:multiLevelType w:val="multilevel"/>
    <w:tmpl w:val="2CFE89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10D60AD3"/>
    <w:multiLevelType w:val="hybridMultilevel"/>
    <w:tmpl w:val="DDD861BE"/>
    <w:lvl w:ilvl="0" w:tplc="04160001">
      <w:start w:val="1"/>
      <w:numFmt w:val="bullet"/>
      <w:lvlText w:val=""/>
      <w:lvlJc w:val="left"/>
      <w:pPr>
        <w:tabs>
          <w:tab w:val="num" w:pos="1068"/>
        </w:tabs>
        <w:ind w:left="1068" w:hanging="360"/>
      </w:pPr>
      <w:rPr>
        <w:rFonts w:ascii="Symbol" w:hAnsi="Symbol" w:cs="Symbol" w:hint="default"/>
        <w:b/>
        <w:bCs/>
      </w:rPr>
    </w:lvl>
    <w:lvl w:ilvl="1" w:tplc="21DEB720">
      <w:start w:val="1"/>
      <w:numFmt w:val="bullet"/>
      <w:lvlText w:val="o"/>
      <w:lvlJc w:val="left"/>
      <w:pPr>
        <w:tabs>
          <w:tab w:val="num" w:pos="1393"/>
        </w:tabs>
        <w:ind w:left="1279" w:hanging="199"/>
      </w:pPr>
      <w:rPr>
        <w:rFonts w:ascii="Courier New" w:hAnsi="Courier New" w:cs="Courier New" w:hint="default"/>
        <w:b/>
        <w:bCs/>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24B90520"/>
    <w:multiLevelType w:val="hybridMultilevel"/>
    <w:tmpl w:val="87A444C2"/>
    <w:lvl w:ilvl="0" w:tplc="31B662B6">
      <w:numFmt w:val="bullet"/>
      <w:lvlText w:val=""/>
      <w:lvlJc w:val="left"/>
      <w:pPr>
        <w:tabs>
          <w:tab w:val="num" w:pos="1440"/>
        </w:tabs>
        <w:ind w:left="1440" w:hanging="360"/>
      </w:pPr>
      <w:rPr>
        <w:rFonts w:ascii="Wingdings" w:eastAsia="Times New Roman" w:hAnsi="Wingdings" w:hint="default"/>
      </w:rPr>
    </w:lvl>
    <w:lvl w:ilvl="1" w:tplc="04160003">
      <w:start w:val="1"/>
      <w:numFmt w:val="bullet"/>
      <w:lvlText w:val="o"/>
      <w:lvlJc w:val="left"/>
      <w:pPr>
        <w:tabs>
          <w:tab w:val="num" w:pos="1980"/>
        </w:tabs>
        <w:ind w:left="1980" w:hanging="360"/>
      </w:pPr>
      <w:rPr>
        <w:rFonts w:ascii="Courier New" w:hAnsi="Courier New" w:cs="Courier New" w:hint="default"/>
      </w:rPr>
    </w:lvl>
    <w:lvl w:ilvl="2" w:tplc="04160005">
      <w:start w:val="1"/>
      <w:numFmt w:val="bullet"/>
      <w:lvlText w:val=""/>
      <w:lvlJc w:val="left"/>
      <w:pPr>
        <w:tabs>
          <w:tab w:val="num" w:pos="2700"/>
        </w:tabs>
        <w:ind w:left="2700" w:hanging="360"/>
      </w:pPr>
      <w:rPr>
        <w:rFonts w:ascii="Wingdings" w:hAnsi="Wingdings" w:cs="Wingdings" w:hint="default"/>
      </w:rPr>
    </w:lvl>
    <w:lvl w:ilvl="3" w:tplc="04160001">
      <w:start w:val="1"/>
      <w:numFmt w:val="bullet"/>
      <w:lvlText w:val=""/>
      <w:lvlJc w:val="left"/>
      <w:pPr>
        <w:tabs>
          <w:tab w:val="num" w:pos="3420"/>
        </w:tabs>
        <w:ind w:left="3420" w:hanging="360"/>
      </w:pPr>
      <w:rPr>
        <w:rFonts w:ascii="Symbol" w:hAnsi="Symbol" w:cs="Symbol" w:hint="default"/>
      </w:rPr>
    </w:lvl>
    <w:lvl w:ilvl="4" w:tplc="04160003">
      <w:start w:val="1"/>
      <w:numFmt w:val="bullet"/>
      <w:lvlText w:val="o"/>
      <w:lvlJc w:val="left"/>
      <w:pPr>
        <w:tabs>
          <w:tab w:val="num" w:pos="4140"/>
        </w:tabs>
        <w:ind w:left="4140" w:hanging="360"/>
      </w:pPr>
      <w:rPr>
        <w:rFonts w:ascii="Courier New" w:hAnsi="Courier New" w:cs="Courier New" w:hint="default"/>
      </w:rPr>
    </w:lvl>
    <w:lvl w:ilvl="5" w:tplc="04160005">
      <w:start w:val="1"/>
      <w:numFmt w:val="bullet"/>
      <w:lvlText w:val=""/>
      <w:lvlJc w:val="left"/>
      <w:pPr>
        <w:tabs>
          <w:tab w:val="num" w:pos="4860"/>
        </w:tabs>
        <w:ind w:left="4860" w:hanging="360"/>
      </w:pPr>
      <w:rPr>
        <w:rFonts w:ascii="Wingdings" w:hAnsi="Wingdings" w:cs="Wingdings" w:hint="default"/>
      </w:rPr>
    </w:lvl>
    <w:lvl w:ilvl="6" w:tplc="04160001">
      <w:start w:val="1"/>
      <w:numFmt w:val="bullet"/>
      <w:lvlText w:val=""/>
      <w:lvlJc w:val="left"/>
      <w:pPr>
        <w:tabs>
          <w:tab w:val="num" w:pos="5580"/>
        </w:tabs>
        <w:ind w:left="5580" w:hanging="360"/>
      </w:pPr>
      <w:rPr>
        <w:rFonts w:ascii="Symbol" w:hAnsi="Symbol" w:cs="Symbol" w:hint="default"/>
      </w:rPr>
    </w:lvl>
    <w:lvl w:ilvl="7" w:tplc="04160003">
      <w:start w:val="1"/>
      <w:numFmt w:val="bullet"/>
      <w:lvlText w:val="o"/>
      <w:lvlJc w:val="left"/>
      <w:pPr>
        <w:tabs>
          <w:tab w:val="num" w:pos="6300"/>
        </w:tabs>
        <w:ind w:left="6300" w:hanging="360"/>
      </w:pPr>
      <w:rPr>
        <w:rFonts w:ascii="Courier New" w:hAnsi="Courier New" w:cs="Courier New" w:hint="default"/>
      </w:rPr>
    </w:lvl>
    <w:lvl w:ilvl="8" w:tplc="04160005">
      <w:start w:val="1"/>
      <w:numFmt w:val="bullet"/>
      <w:lvlText w:val=""/>
      <w:lvlJc w:val="left"/>
      <w:pPr>
        <w:tabs>
          <w:tab w:val="num" w:pos="7020"/>
        </w:tabs>
        <w:ind w:left="7020" w:hanging="360"/>
      </w:pPr>
      <w:rPr>
        <w:rFonts w:ascii="Wingdings" w:hAnsi="Wingdings" w:cs="Wingdings" w:hint="default"/>
      </w:rPr>
    </w:lvl>
  </w:abstractNum>
  <w:abstractNum w:abstractNumId="17">
    <w:nsid w:val="27301EB5"/>
    <w:multiLevelType w:val="hybridMultilevel"/>
    <w:tmpl w:val="49FCB11A"/>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299D37ED"/>
    <w:multiLevelType w:val="hybridMultilevel"/>
    <w:tmpl w:val="98D21E8C"/>
    <w:lvl w:ilvl="0" w:tplc="04160001">
      <w:start w:val="1"/>
      <w:numFmt w:val="bullet"/>
      <w:lvlText w:val=""/>
      <w:lvlJc w:val="left"/>
      <w:pPr>
        <w:tabs>
          <w:tab w:val="num" w:pos="1068"/>
        </w:tabs>
        <w:ind w:left="1068"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9">
    <w:nsid w:val="3B643A35"/>
    <w:multiLevelType w:val="hybridMultilevel"/>
    <w:tmpl w:val="5D6C53AE"/>
    <w:lvl w:ilvl="0" w:tplc="8D64B26C">
      <w:numFmt w:val="bullet"/>
      <w:lvlText w:val=""/>
      <w:lvlJc w:val="left"/>
      <w:pPr>
        <w:tabs>
          <w:tab w:val="num" w:pos="900"/>
        </w:tabs>
        <w:ind w:left="900" w:hanging="360"/>
      </w:pPr>
      <w:rPr>
        <w:rFonts w:ascii="Wingdings" w:eastAsia="Times New Roman" w:hAnsi="Wingdings"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20">
    <w:nsid w:val="425B5B7A"/>
    <w:multiLevelType w:val="hybridMultilevel"/>
    <w:tmpl w:val="CC2A167A"/>
    <w:lvl w:ilvl="0" w:tplc="6470A688">
      <w:start w:val="1"/>
      <w:numFmt w:val="upp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nsid w:val="43AC52FD"/>
    <w:multiLevelType w:val="multilevel"/>
    <w:tmpl w:val="5D6C53AE"/>
    <w:lvl w:ilvl="0">
      <w:numFmt w:val="bullet"/>
      <w:lvlText w:val=""/>
      <w:lvlJc w:val="left"/>
      <w:pPr>
        <w:tabs>
          <w:tab w:val="num" w:pos="900"/>
        </w:tabs>
        <w:ind w:left="900" w:hanging="360"/>
      </w:pPr>
      <w:rPr>
        <w:rFonts w:ascii="Wingdings" w:eastAsia="Times New Roman"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22">
    <w:nsid w:val="440A7304"/>
    <w:multiLevelType w:val="multilevel"/>
    <w:tmpl w:val="2CFE89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68065D4"/>
    <w:multiLevelType w:val="hybridMultilevel"/>
    <w:tmpl w:val="276A6652"/>
    <w:lvl w:ilvl="0" w:tplc="86249478">
      <w:start w:val="1"/>
      <w:numFmt w:val="decimal"/>
      <w:lvlText w:val="%1)"/>
      <w:lvlJc w:val="left"/>
      <w:pPr>
        <w:tabs>
          <w:tab w:val="num" w:pos="720"/>
        </w:tabs>
        <w:ind w:left="72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4E1D02B7"/>
    <w:multiLevelType w:val="hybridMultilevel"/>
    <w:tmpl w:val="AEB4A4C0"/>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5">
    <w:nsid w:val="4FD268DB"/>
    <w:multiLevelType w:val="hybridMultilevel"/>
    <w:tmpl w:val="5D6EDF02"/>
    <w:lvl w:ilvl="0" w:tplc="04160001">
      <w:start w:val="1"/>
      <w:numFmt w:val="bullet"/>
      <w:lvlText w:val=""/>
      <w:lvlJc w:val="left"/>
      <w:pPr>
        <w:tabs>
          <w:tab w:val="num" w:pos="1068"/>
        </w:tabs>
        <w:ind w:left="1068" w:hanging="360"/>
      </w:pPr>
      <w:rPr>
        <w:rFonts w:ascii="Symbol" w:hAnsi="Symbol" w:cs="Symbol" w:hint="default"/>
      </w:rPr>
    </w:lvl>
    <w:lvl w:ilvl="1" w:tplc="21DEB720">
      <w:start w:val="1"/>
      <w:numFmt w:val="bullet"/>
      <w:lvlText w:val="o"/>
      <w:lvlJc w:val="left"/>
      <w:pPr>
        <w:tabs>
          <w:tab w:val="num" w:pos="1393"/>
        </w:tabs>
        <w:ind w:left="1279" w:hanging="199"/>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6">
    <w:nsid w:val="51173284"/>
    <w:multiLevelType w:val="hybridMultilevel"/>
    <w:tmpl w:val="7E0050E8"/>
    <w:lvl w:ilvl="0" w:tplc="31B662B6">
      <w:numFmt w:val="bullet"/>
      <w:lvlText w:val=""/>
      <w:lvlJc w:val="left"/>
      <w:pPr>
        <w:tabs>
          <w:tab w:val="num" w:pos="900"/>
        </w:tabs>
        <w:ind w:left="900" w:hanging="360"/>
      </w:pPr>
      <w:rPr>
        <w:rFonts w:ascii="Wingdings" w:eastAsia="Times New Roman" w:hAnsi="Wingdings"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27">
    <w:nsid w:val="61385A32"/>
    <w:multiLevelType w:val="hybridMultilevel"/>
    <w:tmpl w:val="A7DACE68"/>
    <w:lvl w:ilvl="0" w:tplc="E8BC25C4">
      <w:start w:val="1"/>
      <w:numFmt w:val="decimal"/>
      <w:lvlText w:val="%1."/>
      <w:lvlJc w:val="left"/>
      <w:pPr>
        <w:tabs>
          <w:tab w:val="num" w:pos="1068"/>
        </w:tabs>
        <w:ind w:left="1068" w:hanging="360"/>
      </w:pPr>
      <w:rPr>
        <w:rFonts w:hint="default"/>
        <w:b/>
        <w:bCs/>
      </w:rPr>
    </w:lvl>
    <w:lvl w:ilvl="1" w:tplc="21DEB720">
      <w:start w:val="1"/>
      <w:numFmt w:val="bullet"/>
      <w:lvlText w:val="o"/>
      <w:lvlJc w:val="left"/>
      <w:pPr>
        <w:tabs>
          <w:tab w:val="num" w:pos="1393"/>
        </w:tabs>
        <w:ind w:left="1279" w:hanging="199"/>
      </w:pPr>
      <w:rPr>
        <w:rFonts w:ascii="Courier New" w:hAnsi="Courier New" w:cs="Courier New" w:hint="default"/>
        <w:b/>
        <w:bCs/>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6CF58FB"/>
    <w:multiLevelType w:val="hybridMultilevel"/>
    <w:tmpl w:val="A7BA14D6"/>
    <w:lvl w:ilvl="0" w:tplc="04160001">
      <w:start w:val="1"/>
      <w:numFmt w:val="bullet"/>
      <w:lvlText w:val=""/>
      <w:lvlJc w:val="left"/>
      <w:pPr>
        <w:tabs>
          <w:tab w:val="num" w:pos="1260"/>
        </w:tabs>
        <w:ind w:left="1260" w:hanging="360"/>
      </w:pPr>
      <w:rPr>
        <w:rFonts w:ascii="Symbol" w:hAnsi="Symbol" w:cs="Symbol" w:hint="default"/>
      </w:rPr>
    </w:lvl>
    <w:lvl w:ilvl="1" w:tplc="04160003">
      <w:start w:val="1"/>
      <w:numFmt w:val="bullet"/>
      <w:lvlText w:val="o"/>
      <w:lvlJc w:val="left"/>
      <w:pPr>
        <w:tabs>
          <w:tab w:val="num" w:pos="1980"/>
        </w:tabs>
        <w:ind w:left="1980" w:hanging="360"/>
      </w:pPr>
      <w:rPr>
        <w:rFonts w:ascii="Courier New" w:hAnsi="Courier New" w:cs="Courier New" w:hint="default"/>
      </w:rPr>
    </w:lvl>
    <w:lvl w:ilvl="2" w:tplc="04160005">
      <w:start w:val="1"/>
      <w:numFmt w:val="bullet"/>
      <w:lvlText w:val=""/>
      <w:lvlJc w:val="left"/>
      <w:pPr>
        <w:tabs>
          <w:tab w:val="num" w:pos="2700"/>
        </w:tabs>
        <w:ind w:left="2700" w:hanging="360"/>
      </w:pPr>
      <w:rPr>
        <w:rFonts w:ascii="Wingdings" w:hAnsi="Wingdings" w:cs="Wingdings" w:hint="default"/>
      </w:rPr>
    </w:lvl>
    <w:lvl w:ilvl="3" w:tplc="04160001">
      <w:start w:val="1"/>
      <w:numFmt w:val="bullet"/>
      <w:lvlText w:val=""/>
      <w:lvlJc w:val="left"/>
      <w:pPr>
        <w:tabs>
          <w:tab w:val="num" w:pos="3420"/>
        </w:tabs>
        <w:ind w:left="3420" w:hanging="360"/>
      </w:pPr>
      <w:rPr>
        <w:rFonts w:ascii="Symbol" w:hAnsi="Symbol" w:cs="Symbol" w:hint="default"/>
      </w:rPr>
    </w:lvl>
    <w:lvl w:ilvl="4" w:tplc="04160003">
      <w:start w:val="1"/>
      <w:numFmt w:val="bullet"/>
      <w:lvlText w:val="o"/>
      <w:lvlJc w:val="left"/>
      <w:pPr>
        <w:tabs>
          <w:tab w:val="num" w:pos="4140"/>
        </w:tabs>
        <w:ind w:left="4140" w:hanging="360"/>
      </w:pPr>
      <w:rPr>
        <w:rFonts w:ascii="Courier New" w:hAnsi="Courier New" w:cs="Courier New" w:hint="default"/>
      </w:rPr>
    </w:lvl>
    <w:lvl w:ilvl="5" w:tplc="04160005">
      <w:start w:val="1"/>
      <w:numFmt w:val="bullet"/>
      <w:lvlText w:val=""/>
      <w:lvlJc w:val="left"/>
      <w:pPr>
        <w:tabs>
          <w:tab w:val="num" w:pos="4860"/>
        </w:tabs>
        <w:ind w:left="4860" w:hanging="360"/>
      </w:pPr>
      <w:rPr>
        <w:rFonts w:ascii="Wingdings" w:hAnsi="Wingdings" w:cs="Wingdings" w:hint="default"/>
      </w:rPr>
    </w:lvl>
    <w:lvl w:ilvl="6" w:tplc="04160001">
      <w:start w:val="1"/>
      <w:numFmt w:val="bullet"/>
      <w:lvlText w:val=""/>
      <w:lvlJc w:val="left"/>
      <w:pPr>
        <w:tabs>
          <w:tab w:val="num" w:pos="5580"/>
        </w:tabs>
        <w:ind w:left="5580" w:hanging="360"/>
      </w:pPr>
      <w:rPr>
        <w:rFonts w:ascii="Symbol" w:hAnsi="Symbol" w:cs="Symbol" w:hint="default"/>
      </w:rPr>
    </w:lvl>
    <w:lvl w:ilvl="7" w:tplc="04160003">
      <w:start w:val="1"/>
      <w:numFmt w:val="bullet"/>
      <w:lvlText w:val="o"/>
      <w:lvlJc w:val="left"/>
      <w:pPr>
        <w:tabs>
          <w:tab w:val="num" w:pos="6300"/>
        </w:tabs>
        <w:ind w:left="6300" w:hanging="360"/>
      </w:pPr>
      <w:rPr>
        <w:rFonts w:ascii="Courier New" w:hAnsi="Courier New" w:cs="Courier New" w:hint="default"/>
      </w:rPr>
    </w:lvl>
    <w:lvl w:ilvl="8" w:tplc="04160005">
      <w:start w:val="1"/>
      <w:numFmt w:val="bullet"/>
      <w:lvlText w:val=""/>
      <w:lvlJc w:val="left"/>
      <w:pPr>
        <w:tabs>
          <w:tab w:val="num" w:pos="7020"/>
        </w:tabs>
        <w:ind w:left="7020" w:hanging="360"/>
      </w:pPr>
      <w:rPr>
        <w:rFonts w:ascii="Wingdings" w:hAnsi="Wingdings" w:cs="Wingdings" w:hint="default"/>
      </w:rPr>
    </w:lvl>
  </w:abstractNum>
  <w:abstractNum w:abstractNumId="29">
    <w:nsid w:val="6EC66EF9"/>
    <w:multiLevelType w:val="hybridMultilevel"/>
    <w:tmpl w:val="71D800E6"/>
    <w:lvl w:ilvl="0" w:tplc="6470A688">
      <w:start w:val="1"/>
      <w:numFmt w:val="upperRoman"/>
      <w:lvlText w:val="%1."/>
      <w:lvlJc w:val="left"/>
      <w:pPr>
        <w:tabs>
          <w:tab w:val="num" w:pos="1080"/>
        </w:tabs>
        <w:ind w:left="1080" w:hanging="720"/>
      </w:pPr>
      <w:rPr>
        <w:rFonts w:hint="default"/>
      </w:rPr>
    </w:lvl>
    <w:lvl w:ilvl="1" w:tplc="21DEB720">
      <w:start w:val="1"/>
      <w:numFmt w:val="bullet"/>
      <w:lvlText w:val="o"/>
      <w:lvlJc w:val="left"/>
      <w:pPr>
        <w:tabs>
          <w:tab w:val="num" w:pos="1393"/>
        </w:tabs>
        <w:ind w:left="1279" w:hanging="199"/>
      </w:pPr>
      <w:rPr>
        <w:rFonts w:ascii="Courier New" w:hAnsi="Courier New" w:cs="Courier New"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nsid w:val="6EDB2542"/>
    <w:multiLevelType w:val="hybridMultilevel"/>
    <w:tmpl w:val="3A846C28"/>
    <w:lvl w:ilvl="0" w:tplc="04160001">
      <w:start w:val="1"/>
      <w:numFmt w:val="bullet"/>
      <w:lvlText w:val=""/>
      <w:lvlJc w:val="left"/>
      <w:pPr>
        <w:tabs>
          <w:tab w:val="num" w:pos="1068"/>
        </w:tabs>
        <w:ind w:left="1068" w:hanging="360"/>
      </w:pPr>
      <w:rPr>
        <w:rFonts w:ascii="Symbol" w:hAnsi="Symbol" w:cs="Symbol" w:hint="default"/>
      </w:rPr>
    </w:lvl>
    <w:lvl w:ilvl="1" w:tplc="31B662B6">
      <w:numFmt w:val="bullet"/>
      <w:lvlText w:val=""/>
      <w:lvlJc w:val="left"/>
      <w:pPr>
        <w:tabs>
          <w:tab w:val="num" w:pos="1620"/>
        </w:tabs>
        <w:ind w:left="1620" w:hanging="360"/>
      </w:pPr>
      <w:rPr>
        <w:rFonts w:ascii="Wingdings" w:eastAsia="Times New Roman" w:hAnsi="Wingdings"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31">
    <w:nsid w:val="7BBA638B"/>
    <w:multiLevelType w:val="hybridMultilevel"/>
    <w:tmpl w:val="0984653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nsid w:val="7DF32301"/>
    <w:multiLevelType w:val="multilevel"/>
    <w:tmpl w:val="81D64F0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7E111D16"/>
    <w:multiLevelType w:val="multilevel"/>
    <w:tmpl w:val="98D21E8C"/>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7F4F5DDF"/>
    <w:multiLevelType w:val="hybridMultilevel"/>
    <w:tmpl w:val="F5100680"/>
    <w:lvl w:ilvl="0" w:tplc="21DEB720">
      <w:start w:val="1"/>
      <w:numFmt w:val="bullet"/>
      <w:lvlText w:val="o"/>
      <w:lvlJc w:val="left"/>
      <w:pPr>
        <w:tabs>
          <w:tab w:val="num" w:pos="1021"/>
        </w:tabs>
        <w:ind w:left="907" w:hanging="199"/>
      </w:pPr>
      <w:rPr>
        <w:rFonts w:ascii="Courier New" w:hAnsi="Courier New" w:cs="Courier New"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29"/>
  </w:num>
  <w:num w:numId="2">
    <w:abstractNumId w:val="25"/>
  </w:num>
  <w:num w:numId="3">
    <w:abstractNumId w:val="18"/>
  </w:num>
  <w:num w:numId="4">
    <w:abstractNumId w:val="22"/>
  </w:num>
  <w:num w:numId="5">
    <w:abstractNumId w:val="33"/>
  </w:num>
  <w:num w:numId="6">
    <w:abstractNumId w:val="34"/>
  </w:num>
  <w:num w:numId="7">
    <w:abstractNumId w:val="27"/>
  </w:num>
  <w:num w:numId="8">
    <w:abstractNumId w:val="19"/>
  </w:num>
  <w:num w:numId="9">
    <w:abstractNumId w:val="21"/>
  </w:num>
  <w:num w:numId="10">
    <w:abstractNumId w:val="30"/>
  </w:num>
  <w:num w:numId="11">
    <w:abstractNumId w:val="28"/>
  </w:num>
  <w:num w:numId="12">
    <w:abstractNumId w:val="26"/>
  </w:num>
  <w:num w:numId="13">
    <w:abstractNumId w:val="16"/>
  </w:num>
  <w:num w:numId="14">
    <w:abstractNumId w:val="15"/>
  </w:num>
  <w:num w:numId="15">
    <w:abstractNumId w:val="14"/>
  </w:num>
  <w:num w:numId="16">
    <w:abstractNumId w:val="13"/>
  </w:num>
  <w:num w:numId="17">
    <w:abstractNumId w:val="31"/>
  </w:num>
  <w:num w:numId="18">
    <w:abstractNumId w:val="20"/>
  </w:num>
  <w:num w:numId="19">
    <w:abstractNumId w:val="17"/>
  </w:num>
  <w:num w:numId="20">
    <w:abstractNumId w:val="32"/>
  </w:num>
  <w:num w:numId="21">
    <w:abstractNumId w:val="2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CC6"/>
    <w:rsid w:val="00000F58"/>
    <w:rsid w:val="00001274"/>
    <w:rsid w:val="00001520"/>
    <w:rsid w:val="000026F0"/>
    <w:rsid w:val="000071D5"/>
    <w:rsid w:val="000107F8"/>
    <w:rsid w:val="00011E24"/>
    <w:rsid w:val="0001386C"/>
    <w:rsid w:val="00017156"/>
    <w:rsid w:val="00021504"/>
    <w:rsid w:val="00021B9E"/>
    <w:rsid w:val="00022088"/>
    <w:rsid w:val="00023FA4"/>
    <w:rsid w:val="00024071"/>
    <w:rsid w:val="0002439E"/>
    <w:rsid w:val="000273F0"/>
    <w:rsid w:val="000304BB"/>
    <w:rsid w:val="000316BB"/>
    <w:rsid w:val="00033867"/>
    <w:rsid w:val="00034045"/>
    <w:rsid w:val="00034308"/>
    <w:rsid w:val="00034560"/>
    <w:rsid w:val="000355E4"/>
    <w:rsid w:val="000363A7"/>
    <w:rsid w:val="000364AB"/>
    <w:rsid w:val="00037B0B"/>
    <w:rsid w:val="00040B8E"/>
    <w:rsid w:val="00041D60"/>
    <w:rsid w:val="00042328"/>
    <w:rsid w:val="00042BB1"/>
    <w:rsid w:val="0004587D"/>
    <w:rsid w:val="00052F27"/>
    <w:rsid w:val="00054C6C"/>
    <w:rsid w:val="0005619D"/>
    <w:rsid w:val="00056DE6"/>
    <w:rsid w:val="00057290"/>
    <w:rsid w:val="000572C3"/>
    <w:rsid w:val="0006012B"/>
    <w:rsid w:val="00060160"/>
    <w:rsid w:val="000612AC"/>
    <w:rsid w:val="00066584"/>
    <w:rsid w:val="00066867"/>
    <w:rsid w:val="000706E9"/>
    <w:rsid w:val="0007144A"/>
    <w:rsid w:val="000750C6"/>
    <w:rsid w:val="00076FA6"/>
    <w:rsid w:val="000775B3"/>
    <w:rsid w:val="000806A3"/>
    <w:rsid w:val="00082916"/>
    <w:rsid w:val="00082AC5"/>
    <w:rsid w:val="00083563"/>
    <w:rsid w:val="00083CD1"/>
    <w:rsid w:val="00084B1C"/>
    <w:rsid w:val="0009326B"/>
    <w:rsid w:val="00096848"/>
    <w:rsid w:val="000A6841"/>
    <w:rsid w:val="000A73D2"/>
    <w:rsid w:val="000A7ED7"/>
    <w:rsid w:val="000B173A"/>
    <w:rsid w:val="000B49EC"/>
    <w:rsid w:val="000B4AE9"/>
    <w:rsid w:val="000B6ACC"/>
    <w:rsid w:val="000C0B8A"/>
    <w:rsid w:val="000C2C9D"/>
    <w:rsid w:val="000D3745"/>
    <w:rsid w:val="000D5826"/>
    <w:rsid w:val="000E3CDF"/>
    <w:rsid w:val="000E4E82"/>
    <w:rsid w:val="000E6DD1"/>
    <w:rsid w:val="000E7104"/>
    <w:rsid w:val="000F159C"/>
    <w:rsid w:val="000F5F24"/>
    <w:rsid w:val="000F6B67"/>
    <w:rsid w:val="00100B92"/>
    <w:rsid w:val="0010185D"/>
    <w:rsid w:val="00102474"/>
    <w:rsid w:val="00102658"/>
    <w:rsid w:val="00102B6D"/>
    <w:rsid w:val="0010311F"/>
    <w:rsid w:val="00103B89"/>
    <w:rsid w:val="00104A94"/>
    <w:rsid w:val="001071C1"/>
    <w:rsid w:val="001072C9"/>
    <w:rsid w:val="001105E6"/>
    <w:rsid w:val="001119F6"/>
    <w:rsid w:val="00112458"/>
    <w:rsid w:val="00113CCE"/>
    <w:rsid w:val="001147BA"/>
    <w:rsid w:val="0011546E"/>
    <w:rsid w:val="001157B2"/>
    <w:rsid w:val="001174B2"/>
    <w:rsid w:val="00117574"/>
    <w:rsid w:val="00120D74"/>
    <w:rsid w:val="001212D9"/>
    <w:rsid w:val="00121A32"/>
    <w:rsid w:val="00122686"/>
    <w:rsid w:val="0012458D"/>
    <w:rsid w:val="00126996"/>
    <w:rsid w:val="001278C1"/>
    <w:rsid w:val="00127DD7"/>
    <w:rsid w:val="001323C3"/>
    <w:rsid w:val="00134163"/>
    <w:rsid w:val="0013494F"/>
    <w:rsid w:val="0013703E"/>
    <w:rsid w:val="00137F23"/>
    <w:rsid w:val="00142FF2"/>
    <w:rsid w:val="0014461D"/>
    <w:rsid w:val="00144783"/>
    <w:rsid w:val="00151767"/>
    <w:rsid w:val="00151E42"/>
    <w:rsid w:val="00151FB2"/>
    <w:rsid w:val="0015228E"/>
    <w:rsid w:val="00152A21"/>
    <w:rsid w:val="00153D10"/>
    <w:rsid w:val="001541BF"/>
    <w:rsid w:val="00155EB7"/>
    <w:rsid w:val="0015627D"/>
    <w:rsid w:val="00157537"/>
    <w:rsid w:val="00157BC8"/>
    <w:rsid w:val="0016003C"/>
    <w:rsid w:val="0016088D"/>
    <w:rsid w:val="00160C5D"/>
    <w:rsid w:val="00160D55"/>
    <w:rsid w:val="0016193C"/>
    <w:rsid w:val="001626C5"/>
    <w:rsid w:val="0016286E"/>
    <w:rsid w:val="00164C4E"/>
    <w:rsid w:val="00164EB0"/>
    <w:rsid w:val="001711D6"/>
    <w:rsid w:val="00171EB1"/>
    <w:rsid w:val="00172921"/>
    <w:rsid w:val="00173C8C"/>
    <w:rsid w:val="00175486"/>
    <w:rsid w:val="001765A8"/>
    <w:rsid w:val="00176B2A"/>
    <w:rsid w:val="00180345"/>
    <w:rsid w:val="00183649"/>
    <w:rsid w:val="00183681"/>
    <w:rsid w:val="0018474D"/>
    <w:rsid w:val="001864B9"/>
    <w:rsid w:val="00192444"/>
    <w:rsid w:val="001958E1"/>
    <w:rsid w:val="001A06E3"/>
    <w:rsid w:val="001A1E98"/>
    <w:rsid w:val="001A4B45"/>
    <w:rsid w:val="001A52D0"/>
    <w:rsid w:val="001A5E0F"/>
    <w:rsid w:val="001A77F3"/>
    <w:rsid w:val="001B0774"/>
    <w:rsid w:val="001B3BEB"/>
    <w:rsid w:val="001B4178"/>
    <w:rsid w:val="001B4B67"/>
    <w:rsid w:val="001B514E"/>
    <w:rsid w:val="001B65F8"/>
    <w:rsid w:val="001B7C39"/>
    <w:rsid w:val="001C33C7"/>
    <w:rsid w:val="001C371A"/>
    <w:rsid w:val="001C3998"/>
    <w:rsid w:val="001C3DEE"/>
    <w:rsid w:val="001C660F"/>
    <w:rsid w:val="001C6B0A"/>
    <w:rsid w:val="001C6D84"/>
    <w:rsid w:val="001C7E99"/>
    <w:rsid w:val="001D07D4"/>
    <w:rsid w:val="001D0BD6"/>
    <w:rsid w:val="001D33E1"/>
    <w:rsid w:val="001D3CF5"/>
    <w:rsid w:val="001D46B0"/>
    <w:rsid w:val="001D7758"/>
    <w:rsid w:val="001E0A96"/>
    <w:rsid w:val="001E2C96"/>
    <w:rsid w:val="001E477B"/>
    <w:rsid w:val="001E4C9D"/>
    <w:rsid w:val="001F0010"/>
    <w:rsid w:val="001F05C1"/>
    <w:rsid w:val="001F23A2"/>
    <w:rsid w:val="001F2FF4"/>
    <w:rsid w:val="001F3CF5"/>
    <w:rsid w:val="001F66C5"/>
    <w:rsid w:val="001F7D9A"/>
    <w:rsid w:val="002027B7"/>
    <w:rsid w:val="0020450F"/>
    <w:rsid w:val="00204CC0"/>
    <w:rsid w:val="0020501E"/>
    <w:rsid w:val="00205E59"/>
    <w:rsid w:val="00213B02"/>
    <w:rsid w:val="00213C0B"/>
    <w:rsid w:val="002143F2"/>
    <w:rsid w:val="00215A87"/>
    <w:rsid w:val="002163A4"/>
    <w:rsid w:val="002173A1"/>
    <w:rsid w:val="002178E7"/>
    <w:rsid w:val="00221FE5"/>
    <w:rsid w:val="002221B1"/>
    <w:rsid w:val="0022447C"/>
    <w:rsid w:val="00226451"/>
    <w:rsid w:val="0023070B"/>
    <w:rsid w:val="00233AF0"/>
    <w:rsid w:val="002352F6"/>
    <w:rsid w:val="00235CC6"/>
    <w:rsid w:val="00236CE9"/>
    <w:rsid w:val="00236D4C"/>
    <w:rsid w:val="00242F2F"/>
    <w:rsid w:val="00243418"/>
    <w:rsid w:val="002460F6"/>
    <w:rsid w:val="0024717F"/>
    <w:rsid w:val="00247733"/>
    <w:rsid w:val="00251254"/>
    <w:rsid w:val="002513BD"/>
    <w:rsid w:val="002557AC"/>
    <w:rsid w:val="00255EAF"/>
    <w:rsid w:val="00256C35"/>
    <w:rsid w:val="0026274B"/>
    <w:rsid w:val="00262790"/>
    <w:rsid w:val="00265DC0"/>
    <w:rsid w:val="0027066C"/>
    <w:rsid w:val="00270E68"/>
    <w:rsid w:val="002723B2"/>
    <w:rsid w:val="00273EAA"/>
    <w:rsid w:val="002748E4"/>
    <w:rsid w:val="00276F91"/>
    <w:rsid w:val="00276FED"/>
    <w:rsid w:val="00280DD3"/>
    <w:rsid w:val="00281312"/>
    <w:rsid w:val="0028254B"/>
    <w:rsid w:val="0028382D"/>
    <w:rsid w:val="00283EB2"/>
    <w:rsid w:val="00284BEB"/>
    <w:rsid w:val="0028611A"/>
    <w:rsid w:val="002866F7"/>
    <w:rsid w:val="00290522"/>
    <w:rsid w:val="002940A6"/>
    <w:rsid w:val="00297180"/>
    <w:rsid w:val="002A0C75"/>
    <w:rsid w:val="002A300F"/>
    <w:rsid w:val="002A3E07"/>
    <w:rsid w:val="002A3EFD"/>
    <w:rsid w:val="002A48E0"/>
    <w:rsid w:val="002A7053"/>
    <w:rsid w:val="002A7AD6"/>
    <w:rsid w:val="002B01B8"/>
    <w:rsid w:val="002B0E32"/>
    <w:rsid w:val="002B187F"/>
    <w:rsid w:val="002B2F55"/>
    <w:rsid w:val="002B4D9E"/>
    <w:rsid w:val="002C026D"/>
    <w:rsid w:val="002C031B"/>
    <w:rsid w:val="002C073B"/>
    <w:rsid w:val="002C0969"/>
    <w:rsid w:val="002C2AA5"/>
    <w:rsid w:val="002C3748"/>
    <w:rsid w:val="002C44B9"/>
    <w:rsid w:val="002C4BA1"/>
    <w:rsid w:val="002C568D"/>
    <w:rsid w:val="002C7114"/>
    <w:rsid w:val="002D2DBF"/>
    <w:rsid w:val="002D4206"/>
    <w:rsid w:val="002D5854"/>
    <w:rsid w:val="002D7564"/>
    <w:rsid w:val="002E10A5"/>
    <w:rsid w:val="002E2185"/>
    <w:rsid w:val="002E6B86"/>
    <w:rsid w:val="002F09D3"/>
    <w:rsid w:val="002F2E2D"/>
    <w:rsid w:val="002F3B09"/>
    <w:rsid w:val="002F3F76"/>
    <w:rsid w:val="002F4C4A"/>
    <w:rsid w:val="002F4D13"/>
    <w:rsid w:val="002F5607"/>
    <w:rsid w:val="002F56B0"/>
    <w:rsid w:val="002F69F3"/>
    <w:rsid w:val="002F6BF0"/>
    <w:rsid w:val="002F771E"/>
    <w:rsid w:val="003021C2"/>
    <w:rsid w:val="00302DCB"/>
    <w:rsid w:val="00303427"/>
    <w:rsid w:val="0030349B"/>
    <w:rsid w:val="003037AB"/>
    <w:rsid w:val="00304695"/>
    <w:rsid w:val="0030539B"/>
    <w:rsid w:val="003112C5"/>
    <w:rsid w:val="00312DE5"/>
    <w:rsid w:val="00312EAC"/>
    <w:rsid w:val="00314732"/>
    <w:rsid w:val="00314A02"/>
    <w:rsid w:val="00320A09"/>
    <w:rsid w:val="00321475"/>
    <w:rsid w:val="00323146"/>
    <w:rsid w:val="00325271"/>
    <w:rsid w:val="003254C8"/>
    <w:rsid w:val="00331538"/>
    <w:rsid w:val="0033231E"/>
    <w:rsid w:val="00332AC0"/>
    <w:rsid w:val="00333517"/>
    <w:rsid w:val="00334024"/>
    <w:rsid w:val="003342C5"/>
    <w:rsid w:val="0033485C"/>
    <w:rsid w:val="00335496"/>
    <w:rsid w:val="003412E4"/>
    <w:rsid w:val="00341E07"/>
    <w:rsid w:val="003420FC"/>
    <w:rsid w:val="003426E1"/>
    <w:rsid w:val="0034293B"/>
    <w:rsid w:val="00344BFD"/>
    <w:rsid w:val="00345131"/>
    <w:rsid w:val="00346CA4"/>
    <w:rsid w:val="00347A8A"/>
    <w:rsid w:val="00347BA0"/>
    <w:rsid w:val="003521BF"/>
    <w:rsid w:val="00352415"/>
    <w:rsid w:val="0035249F"/>
    <w:rsid w:val="003529B9"/>
    <w:rsid w:val="00353F06"/>
    <w:rsid w:val="0036052E"/>
    <w:rsid w:val="003615A4"/>
    <w:rsid w:val="003619AB"/>
    <w:rsid w:val="00362383"/>
    <w:rsid w:val="003625AC"/>
    <w:rsid w:val="00363A5A"/>
    <w:rsid w:val="003640D9"/>
    <w:rsid w:val="003651D9"/>
    <w:rsid w:val="0036639F"/>
    <w:rsid w:val="0036720A"/>
    <w:rsid w:val="00367477"/>
    <w:rsid w:val="00367536"/>
    <w:rsid w:val="00367EBE"/>
    <w:rsid w:val="00370292"/>
    <w:rsid w:val="00371E6E"/>
    <w:rsid w:val="00374325"/>
    <w:rsid w:val="00381FA2"/>
    <w:rsid w:val="003841F6"/>
    <w:rsid w:val="0038540E"/>
    <w:rsid w:val="00385B2C"/>
    <w:rsid w:val="00386177"/>
    <w:rsid w:val="00386AF4"/>
    <w:rsid w:val="003875ED"/>
    <w:rsid w:val="003902BE"/>
    <w:rsid w:val="00391D81"/>
    <w:rsid w:val="0039289D"/>
    <w:rsid w:val="00392AC5"/>
    <w:rsid w:val="00393305"/>
    <w:rsid w:val="003954AC"/>
    <w:rsid w:val="003A0A96"/>
    <w:rsid w:val="003A1367"/>
    <w:rsid w:val="003A49C0"/>
    <w:rsid w:val="003A5FF7"/>
    <w:rsid w:val="003A605F"/>
    <w:rsid w:val="003A6F87"/>
    <w:rsid w:val="003B0499"/>
    <w:rsid w:val="003B1F15"/>
    <w:rsid w:val="003B2887"/>
    <w:rsid w:val="003B2B03"/>
    <w:rsid w:val="003B47C4"/>
    <w:rsid w:val="003B5439"/>
    <w:rsid w:val="003B6734"/>
    <w:rsid w:val="003B75F6"/>
    <w:rsid w:val="003C22DB"/>
    <w:rsid w:val="003C32EE"/>
    <w:rsid w:val="003D0708"/>
    <w:rsid w:val="003D1148"/>
    <w:rsid w:val="003D2070"/>
    <w:rsid w:val="003D2160"/>
    <w:rsid w:val="003D24A5"/>
    <w:rsid w:val="003D2D24"/>
    <w:rsid w:val="003D2F63"/>
    <w:rsid w:val="003E1BCA"/>
    <w:rsid w:val="003E1E38"/>
    <w:rsid w:val="003E4537"/>
    <w:rsid w:val="003E586A"/>
    <w:rsid w:val="003E60E0"/>
    <w:rsid w:val="003E6656"/>
    <w:rsid w:val="003F09D1"/>
    <w:rsid w:val="003F09D7"/>
    <w:rsid w:val="003F0B67"/>
    <w:rsid w:val="003F0E5B"/>
    <w:rsid w:val="003F0FF4"/>
    <w:rsid w:val="003F301C"/>
    <w:rsid w:val="003F417D"/>
    <w:rsid w:val="003F4632"/>
    <w:rsid w:val="003F4BD3"/>
    <w:rsid w:val="003F54C2"/>
    <w:rsid w:val="003F54E7"/>
    <w:rsid w:val="003F62AF"/>
    <w:rsid w:val="003F7114"/>
    <w:rsid w:val="003F7202"/>
    <w:rsid w:val="0040011D"/>
    <w:rsid w:val="0040059A"/>
    <w:rsid w:val="004008CB"/>
    <w:rsid w:val="00400D46"/>
    <w:rsid w:val="004060A0"/>
    <w:rsid w:val="00410AC9"/>
    <w:rsid w:val="00410FDF"/>
    <w:rsid w:val="004127A4"/>
    <w:rsid w:val="00412E56"/>
    <w:rsid w:val="00414300"/>
    <w:rsid w:val="00415CFA"/>
    <w:rsid w:val="004167D1"/>
    <w:rsid w:val="00416AA8"/>
    <w:rsid w:val="00417130"/>
    <w:rsid w:val="00420441"/>
    <w:rsid w:val="0042067E"/>
    <w:rsid w:val="00424854"/>
    <w:rsid w:val="00424AB6"/>
    <w:rsid w:val="0042656F"/>
    <w:rsid w:val="004336E3"/>
    <w:rsid w:val="0043493B"/>
    <w:rsid w:val="00435620"/>
    <w:rsid w:val="00436992"/>
    <w:rsid w:val="00437965"/>
    <w:rsid w:val="0044116C"/>
    <w:rsid w:val="00441491"/>
    <w:rsid w:val="004458EF"/>
    <w:rsid w:val="00446226"/>
    <w:rsid w:val="0044630D"/>
    <w:rsid w:val="0045224B"/>
    <w:rsid w:val="004538F3"/>
    <w:rsid w:val="00455731"/>
    <w:rsid w:val="00457091"/>
    <w:rsid w:val="00460120"/>
    <w:rsid w:val="00462EAE"/>
    <w:rsid w:val="004636E8"/>
    <w:rsid w:val="00464BC3"/>
    <w:rsid w:val="00464DE9"/>
    <w:rsid w:val="0046585F"/>
    <w:rsid w:val="00465A29"/>
    <w:rsid w:val="00467DB7"/>
    <w:rsid w:val="00471656"/>
    <w:rsid w:val="00474D8D"/>
    <w:rsid w:val="00475475"/>
    <w:rsid w:val="0048012B"/>
    <w:rsid w:val="00482265"/>
    <w:rsid w:val="00482B09"/>
    <w:rsid w:val="004832AE"/>
    <w:rsid w:val="00485827"/>
    <w:rsid w:val="0048606A"/>
    <w:rsid w:val="004868D2"/>
    <w:rsid w:val="004878B6"/>
    <w:rsid w:val="00490C5A"/>
    <w:rsid w:val="00491DFA"/>
    <w:rsid w:val="00492AAC"/>
    <w:rsid w:val="00494EC3"/>
    <w:rsid w:val="00495780"/>
    <w:rsid w:val="00495ACF"/>
    <w:rsid w:val="0049719B"/>
    <w:rsid w:val="004974C9"/>
    <w:rsid w:val="00497AD5"/>
    <w:rsid w:val="004A00C0"/>
    <w:rsid w:val="004A0A35"/>
    <w:rsid w:val="004A15BA"/>
    <w:rsid w:val="004A1E74"/>
    <w:rsid w:val="004A32AB"/>
    <w:rsid w:val="004A3307"/>
    <w:rsid w:val="004A4047"/>
    <w:rsid w:val="004A4624"/>
    <w:rsid w:val="004A4674"/>
    <w:rsid w:val="004A5670"/>
    <w:rsid w:val="004A7024"/>
    <w:rsid w:val="004A7F13"/>
    <w:rsid w:val="004B48C1"/>
    <w:rsid w:val="004C0969"/>
    <w:rsid w:val="004C1203"/>
    <w:rsid w:val="004C252D"/>
    <w:rsid w:val="004C322D"/>
    <w:rsid w:val="004C5FF5"/>
    <w:rsid w:val="004D1499"/>
    <w:rsid w:val="004D156C"/>
    <w:rsid w:val="004D291C"/>
    <w:rsid w:val="004D2D3E"/>
    <w:rsid w:val="004D3273"/>
    <w:rsid w:val="004E014A"/>
    <w:rsid w:val="004E0A53"/>
    <w:rsid w:val="004E5C89"/>
    <w:rsid w:val="004F0062"/>
    <w:rsid w:val="004F1150"/>
    <w:rsid w:val="004F11A4"/>
    <w:rsid w:val="004F1BD6"/>
    <w:rsid w:val="004F1C35"/>
    <w:rsid w:val="004F1EFE"/>
    <w:rsid w:val="004F4B2B"/>
    <w:rsid w:val="004F5B83"/>
    <w:rsid w:val="004F6635"/>
    <w:rsid w:val="004F795F"/>
    <w:rsid w:val="0050089C"/>
    <w:rsid w:val="00500F0F"/>
    <w:rsid w:val="0050238B"/>
    <w:rsid w:val="0050268E"/>
    <w:rsid w:val="00503205"/>
    <w:rsid w:val="00503C4B"/>
    <w:rsid w:val="00503EE6"/>
    <w:rsid w:val="00504619"/>
    <w:rsid w:val="00504F90"/>
    <w:rsid w:val="005068EE"/>
    <w:rsid w:val="00507BB0"/>
    <w:rsid w:val="00510DE1"/>
    <w:rsid w:val="00514C78"/>
    <w:rsid w:val="00515582"/>
    <w:rsid w:val="005157CF"/>
    <w:rsid w:val="005161FA"/>
    <w:rsid w:val="00516E58"/>
    <w:rsid w:val="00517B72"/>
    <w:rsid w:val="00517CF9"/>
    <w:rsid w:val="00524F37"/>
    <w:rsid w:val="00525DE9"/>
    <w:rsid w:val="00526FB1"/>
    <w:rsid w:val="00527D36"/>
    <w:rsid w:val="00531579"/>
    <w:rsid w:val="00532958"/>
    <w:rsid w:val="005337A6"/>
    <w:rsid w:val="00534CA4"/>
    <w:rsid w:val="005355BD"/>
    <w:rsid w:val="005418A0"/>
    <w:rsid w:val="00544A49"/>
    <w:rsid w:val="005467DE"/>
    <w:rsid w:val="00546CA2"/>
    <w:rsid w:val="00546D92"/>
    <w:rsid w:val="005475FA"/>
    <w:rsid w:val="00550A0C"/>
    <w:rsid w:val="00551463"/>
    <w:rsid w:val="005516FA"/>
    <w:rsid w:val="005521A0"/>
    <w:rsid w:val="00552429"/>
    <w:rsid w:val="005540DA"/>
    <w:rsid w:val="005567E7"/>
    <w:rsid w:val="005603F2"/>
    <w:rsid w:val="00561406"/>
    <w:rsid w:val="005620C2"/>
    <w:rsid w:val="005674B0"/>
    <w:rsid w:val="0056750C"/>
    <w:rsid w:val="00567C28"/>
    <w:rsid w:val="00570513"/>
    <w:rsid w:val="00571063"/>
    <w:rsid w:val="00571D0F"/>
    <w:rsid w:val="00574860"/>
    <w:rsid w:val="005752EF"/>
    <w:rsid w:val="00577B94"/>
    <w:rsid w:val="005825B3"/>
    <w:rsid w:val="00584AEB"/>
    <w:rsid w:val="00585142"/>
    <w:rsid w:val="00586A9F"/>
    <w:rsid w:val="00587263"/>
    <w:rsid w:val="00587FB9"/>
    <w:rsid w:val="0059087E"/>
    <w:rsid w:val="00594C21"/>
    <w:rsid w:val="00595F44"/>
    <w:rsid w:val="00596CFC"/>
    <w:rsid w:val="005A0ADE"/>
    <w:rsid w:val="005A1136"/>
    <w:rsid w:val="005A249A"/>
    <w:rsid w:val="005A2953"/>
    <w:rsid w:val="005A3076"/>
    <w:rsid w:val="005A40BA"/>
    <w:rsid w:val="005A6BE2"/>
    <w:rsid w:val="005A7D67"/>
    <w:rsid w:val="005B0ACE"/>
    <w:rsid w:val="005B17DC"/>
    <w:rsid w:val="005B1AE1"/>
    <w:rsid w:val="005B281E"/>
    <w:rsid w:val="005B3441"/>
    <w:rsid w:val="005B393F"/>
    <w:rsid w:val="005B3996"/>
    <w:rsid w:val="005B3BCD"/>
    <w:rsid w:val="005B4920"/>
    <w:rsid w:val="005B524C"/>
    <w:rsid w:val="005B5C04"/>
    <w:rsid w:val="005C1C76"/>
    <w:rsid w:val="005C30DD"/>
    <w:rsid w:val="005C3EA7"/>
    <w:rsid w:val="005C521B"/>
    <w:rsid w:val="005C71CC"/>
    <w:rsid w:val="005D04BD"/>
    <w:rsid w:val="005D4819"/>
    <w:rsid w:val="005D6815"/>
    <w:rsid w:val="005D70F7"/>
    <w:rsid w:val="005D740F"/>
    <w:rsid w:val="005E019E"/>
    <w:rsid w:val="005E098C"/>
    <w:rsid w:val="005E2953"/>
    <w:rsid w:val="005E34E0"/>
    <w:rsid w:val="005E3982"/>
    <w:rsid w:val="005E5D61"/>
    <w:rsid w:val="005E61C8"/>
    <w:rsid w:val="005E6F53"/>
    <w:rsid w:val="005F18F2"/>
    <w:rsid w:val="005F1CAF"/>
    <w:rsid w:val="005F2E2B"/>
    <w:rsid w:val="005F3E5A"/>
    <w:rsid w:val="005F4018"/>
    <w:rsid w:val="005F4B20"/>
    <w:rsid w:val="005F4BF3"/>
    <w:rsid w:val="005F61CF"/>
    <w:rsid w:val="005F747A"/>
    <w:rsid w:val="005F7917"/>
    <w:rsid w:val="0060106A"/>
    <w:rsid w:val="00601276"/>
    <w:rsid w:val="00605397"/>
    <w:rsid w:val="00605FF3"/>
    <w:rsid w:val="00606341"/>
    <w:rsid w:val="00607CBC"/>
    <w:rsid w:val="00610906"/>
    <w:rsid w:val="006119DA"/>
    <w:rsid w:val="0061283B"/>
    <w:rsid w:val="00612E93"/>
    <w:rsid w:val="006152C2"/>
    <w:rsid w:val="00616A44"/>
    <w:rsid w:val="0061726F"/>
    <w:rsid w:val="006176EE"/>
    <w:rsid w:val="00625721"/>
    <w:rsid w:val="00626380"/>
    <w:rsid w:val="006310AC"/>
    <w:rsid w:val="006310CD"/>
    <w:rsid w:val="00632685"/>
    <w:rsid w:val="00634214"/>
    <w:rsid w:val="0063423E"/>
    <w:rsid w:val="00634452"/>
    <w:rsid w:val="006351AA"/>
    <w:rsid w:val="00635D72"/>
    <w:rsid w:val="00636967"/>
    <w:rsid w:val="00637A8C"/>
    <w:rsid w:val="00641245"/>
    <w:rsid w:val="00642584"/>
    <w:rsid w:val="0064348A"/>
    <w:rsid w:val="00647163"/>
    <w:rsid w:val="006475C8"/>
    <w:rsid w:val="00650798"/>
    <w:rsid w:val="0065129F"/>
    <w:rsid w:val="00651F37"/>
    <w:rsid w:val="00652408"/>
    <w:rsid w:val="00652BDD"/>
    <w:rsid w:val="00653D62"/>
    <w:rsid w:val="006546B2"/>
    <w:rsid w:val="006549E6"/>
    <w:rsid w:val="00657253"/>
    <w:rsid w:val="006577AC"/>
    <w:rsid w:val="00657C82"/>
    <w:rsid w:val="0066078C"/>
    <w:rsid w:val="00660B43"/>
    <w:rsid w:val="00660EEB"/>
    <w:rsid w:val="0066229D"/>
    <w:rsid w:val="006653B8"/>
    <w:rsid w:val="00665B1C"/>
    <w:rsid w:val="00666CA7"/>
    <w:rsid w:val="006675A3"/>
    <w:rsid w:val="00670C08"/>
    <w:rsid w:val="006718C5"/>
    <w:rsid w:val="00672466"/>
    <w:rsid w:val="006733F0"/>
    <w:rsid w:val="006736FE"/>
    <w:rsid w:val="00673B0D"/>
    <w:rsid w:val="00674A6D"/>
    <w:rsid w:val="00676C07"/>
    <w:rsid w:val="00677A50"/>
    <w:rsid w:val="006801AE"/>
    <w:rsid w:val="0068088C"/>
    <w:rsid w:val="00680F81"/>
    <w:rsid w:val="006820F3"/>
    <w:rsid w:val="00682B4F"/>
    <w:rsid w:val="00682F57"/>
    <w:rsid w:val="00683581"/>
    <w:rsid w:val="00690B62"/>
    <w:rsid w:val="006910F4"/>
    <w:rsid w:val="00691169"/>
    <w:rsid w:val="00691C9A"/>
    <w:rsid w:val="00692CD2"/>
    <w:rsid w:val="006940F1"/>
    <w:rsid w:val="006948C2"/>
    <w:rsid w:val="006948F2"/>
    <w:rsid w:val="006965C2"/>
    <w:rsid w:val="006A0308"/>
    <w:rsid w:val="006A0F6E"/>
    <w:rsid w:val="006A68EA"/>
    <w:rsid w:val="006A7978"/>
    <w:rsid w:val="006B02E6"/>
    <w:rsid w:val="006B047F"/>
    <w:rsid w:val="006B1F48"/>
    <w:rsid w:val="006B2BF8"/>
    <w:rsid w:val="006B4789"/>
    <w:rsid w:val="006B5521"/>
    <w:rsid w:val="006B72C4"/>
    <w:rsid w:val="006B753D"/>
    <w:rsid w:val="006C0EA6"/>
    <w:rsid w:val="006C271B"/>
    <w:rsid w:val="006C61E7"/>
    <w:rsid w:val="006D0733"/>
    <w:rsid w:val="006D2D6A"/>
    <w:rsid w:val="006D4314"/>
    <w:rsid w:val="006D509B"/>
    <w:rsid w:val="006D787C"/>
    <w:rsid w:val="006E02A7"/>
    <w:rsid w:val="006E6B3A"/>
    <w:rsid w:val="006E6BAD"/>
    <w:rsid w:val="006F0B36"/>
    <w:rsid w:val="006F18C9"/>
    <w:rsid w:val="006F3949"/>
    <w:rsid w:val="006F46CA"/>
    <w:rsid w:val="006F4BA1"/>
    <w:rsid w:val="007001B8"/>
    <w:rsid w:val="00701097"/>
    <w:rsid w:val="00702299"/>
    <w:rsid w:val="007025B1"/>
    <w:rsid w:val="007037F3"/>
    <w:rsid w:val="007046F0"/>
    <w:rsid w:val="0070694A"/>
    <w:rsid w:val="0071093F"/>
    <w:rsid w:val="00711805"/>
    <w:rsid w:val="00711DD4"/>
    <w:rsid w:val="007129B7"/>
    <w:rsid w:val="00713472"/>
    <w:rsid w:val="00714658"/>
    <w:rsid w:val="007152A9"/>
    <w:rsid w:val="00715E5C"/>
    <w:rsid w:val="00716310"/>
    <w:rsid w:val="0071760D"/>
    <w:rsid w:val="0072095B"/>
    <w:rsid w:val="00721604"/>
    <w:rsid w:val="00725289"/>
    <w:rsid w:val="00725463"/>
    <w:rsid w:val="00726BD6"/>
    <w:rsid w:val="00726EED"/>
    <w:rsid w:val="00730456"/>
    <w:rsid w:val="007315B2"/>
    <w:rsid w:val="00732016"/>
    <w:rsid w:val="00732534"/>
    <w:rsid w:val="00733093"/>
    <w:rsid w:val="0073309F"/>
    <w:rsid w:val="00733AA7"/>
    <w:rsid w:val="007342DD"/>
    <w:rsid w:val="007360BF"/>
    <w:rsid w:val="00741750"/>
    <w:rsid w:val="00746A99"/>
    <w:rsid w:val="00747000"/>
    <w:rsid w:val="00747759"/>
    <w:rsid w:val="007505DC"/>
    <w:rsid w:val="007549A1"/>
    <w:rsid w:val="0075597E"/>
    <w:rsid w:val="00760825"/>
    <w:rsid w:val="00763C90"/>
    <w:rsid w:val="007651DC"/>
    <w:rsid w:val="00765239"/>
    <w:rsid w:val="0076697E"/>
    <w:rsid w:val="00767034"/>
    <w:rsid w:val="00767C70"/>
    <w:rsid w:val="007717B7"/>
    <w:rsid w:val="007718A9"/>
    <w:rsid w:val="00773F88"/>
    <w:rsid w:val="00777B00"/>
    <w:rsid w:val="00780023"/>
    <w:rsid w:val="0078113C"/>
    <w:rsid w:val="00782C5F"/>
    <w:rsid w:val="007831C6"/>
    <w:rsid w:val="00784D68"/>
    <w:rsid w:val="00787D8D"/>
    <w:rsid w:val="00787DF4"/>
    <w:rsid w:val="0079218A"/>
    <w:rsid w:val="00795157"/>
    <w:rsid w:val="007954AA"/>
    <w:rsid w:val="00795666"/>
    <w:rsid w:val="00797BFF"/>
    <w:rsid w:val="00797C6A"/>
    <w:rsid w:val="007A33A7"/>
    <w:rsid w:val="007A49F0"/>
    <w:rsid w:val="007A5F67"/>
    <w:rsid w:val="007A6475"/>
    <w:rsid w:val="007B2894"/>
    <w:rsid w:val="007B31E4"/>
    <w:rsid w:val="007B7D93"/>
    <w:rsid w:val="007C00BC"/>
    <w:rsid w:val="007C04F1"/>
    <w:rsid w:val="007C21F8"/>
    <w:rsid w:val="007C4091"/>
    <w:rsid w:val="007D0355"/>
    <w:rsid w:val="007D2A67"/>
    <w:rsid w:val="007D3269"/>
    <w:rsid w:val="007D3A35"/>
    <w:rsid w:val="007D4957"/>
    <w:rsid w:val="007E0269"/>
    <w:rsid w:val="007E0B16"/>
    <w:rsid w:val="007E0FA2"/>
    <w:rsid w:val="007E1735"/>
    <w:rsid w:val="007E3E3A"/>
    <w:rsid w:val="007E43CF"/>
    <w:rsid w:val="007E5C87"/>
    <w:rsid w:val="007E60C4"/>
    <w:rsid w:val="007E68B8"/>
    <w:rsid w:val="007E6AE7"/>
    <w:rsid w:val="007F04DE"/>
    <w:rsid w:val="008002FC"/>
    <w:rsid w:val="0080496E"/>
    <w:rsid w:val="00805469"/>
    <w:rsid w:val="008059D7"/>
    <w:rsid w:val="00807841"/>
    <w:rsid w:val="00812636"/>
    <w:rsid w:val="00816263"/>
    <w:rsid w:val="00817807"/>
    <w:rsid w:val="00821C2A"/>
    <w:rsid w:val="00821EC6"/>
    <w:rsid w:val="00822C1F"/>
    <w:rsid w:val="00823201"/>
    <w:rsid w:val="00824416"/>
    <w:rsid w:val="00825457"/>
    <w:rsid w:val="008256B3"/>
    <w:rsid w:val="00825B31"/>
    <w:rsid w:val="00826E82"/>
    <w:rsid w:val="00827F4D"/>
    <w:rsid w:val="00831B67"/>
    <w:rsid w:val="00831D2D"/>
    <w:rsid w:val="00832747"/>
    <w:rsid w:val="00832B06"/>
    <w:rsid w:val="0083348E"/>
    <w:rsid w:val="00834322"/>
    <w:rsid w:val="008354A7"/>
    <w:rsid w:val="00835F13"/>
    <w:rsid w:val="008373AE"/>
    <w:rsid w:val="0084207D"/>
    <w:rsid w:val="00845831"/>
    <w:rsid w:val="00845A3C"/>
    <w:rsid w:val="008470B6"/>
    <w:rsid w:val="00850075"/>
    <w:rsid w:val="00850987"/>
    <w:rsid w:val="0085129B"/>
    <w:rsid w:val="008514D4"/>
    <w:rsid w:val="00852CFE"/>
    <w:rsid w:val="00854479"/>
    <w:rsid w:val="008557FD"/>
    <w:rsid w:val="008563EC"/>
    <w:rsid w:val="008570AF"/>
    <w:rsid w:val="00857AB2"/>
    <w:rsid w:val="00857C0E"/>
    <w:rsid w:val="008600DC"/>
    <w:rsid w:val="00861053"/>
    <w:rsid w:val="00863E84"/>
    <w:rsid w:val="008658E3"/>
    <w:rsid w:val="008669A9"/>
    <w:rsid w:val="00866AD2"/>
    <w:rsid w:val="0087030E"/>
    <w:rsid w:val="0087177B"/>
    <w:rsid w:val="008717BF"/>
    <w:rsid w:val="00871BFC"/>
    <w:rsid w:val="00871ECE"/>
    <w:rsid w:val="00876078"/>
    <w:rsid w:val="0087616D"/>
    <w:rsid w:val="00877D96"/>
    <w:rsid w:val="00880D1E"/>
    <w:rsid w:val="0088125C"/>
    <w:rsid w:val="008814DA"/>
    <w:rsid w:val="00882067"/>
    <w:rsid w:val="0088214B"/>
    <w:rsid w:val="00882FE7"/>
    <w:rsid w:val="00883A21"/>
    <w:rsid w:val="00885693"/>
    <w:rsid w:val="00891143"/>
    <w:rsid w:val="008925AD"/>
    <w:rsid w:val="00892F8C"/>
    <w:rsid w:val="0089406D"/>
    <w:rsid w:val="00894B78"/>
    <w:rsid w:val="00895233"/>
    <w:rsid w:val="00897EC7"/>
    <w:rsid w:val="00897F5B"/>
    <w:rsid w:val="008A0969"/>
    <w:rsid w:val="008A174F"/>
    <w:rsid w:val="008A1C3C"/>
    <w:rsid w:val="008A68A3"/>
    <w:rsid w:val="008A6937"/>
    <w:rsid w:val="008B2DE5"/>
    <w:rsid w:val="008B4E3E"/>
    <w:rsid w:val="008B5B36"/>
    <w:rsid w:val="008B6D07"/>
    <w:rsid w:val="008B6F22"/>
    <w:rsid w:val="008C0B38"/>
    <w:rsid w:val="008C3093"/>
    <w:rsid w:val="008C3298"/>
    <w:rsid w:val="008C3563"/>
    <w:rsid w:val="008C3A42"/>
    <w:rsid w:val="008C7400"/>
    <w:rsid w:val="008D0336"/>
    <w:rsid w:val="008D07D3"/>
    <w:rsid w:val="008D2E6E"/>
    <w:rsid w:val="008D3300"/>
    <w:rsid w:val="008D33C2"/>
    <w:rsid w:val="008D4A0B"/>
    <w:rsid w:val="008D5DB5"/>
    <w:rsid w:val="008D69B4"/>
    <w:rsid w:val="008E0549"/>
    <w:rsid w:val="008E0BBF"/>
    <w:rsid w:val="008E11E9"/>
    <w:rsid w:val="008E256D"/>
    <w:rsid w:val="008E39A8"/>
    <w:rsid w:val="008E3AB2"/>
    <w:rsid w:val="008E712F"/>
    <w:rsid w:val="008E7806"/>
    <w:rsid w:val="008F1985"/>
    <w:rsid w:val="008F1BE1"/>
    <w:rsid w:val="008F29AE"/>
    <w:rsid w:val="008F2E98"/>
    <w:rsid w:val="008F38CE"/>
    <w:rsid w:val="008F41A3"/>
    <w:rsid w:val="008F4C1F"/>
    <w:rsid w:val="008F51AE"/>
    <w:rsid w:val="008F74C7"/>
    <w:rsid w:val="009013AB"/>
    <w:rsid w:val="0090213C"/>
    <w:rsid w:val="00905802"/>
    <w:rsid w:val="0090594F"/>
    <w:rsid w:val="00906327"/>
    <w:rsid w:val="00906485"/>
    <w:rsid w:val="009071EA"/>
    <w:rsid w:val="00910177"/>
    <w:rsid w:val="00914922"/>
    <w:rsid w:val="00915B83"/>
    <w:rsid w:val="00915BBD"/>
    <w:rsid w:val="009161D9"/>
    <w:rsid w:val="00916A66"/>
    <w:rsid w:val="00916C1B"/>
    <w:rsid w:val="00920613"/>
    <w:rsid w:val="0092271A"/>
    <w:rsid w:val="00923550"/>
    <w:rsid w:val="0092372D"/>
    <w:rsid w:val="00923872"/>
    <w:rsid w:val="00925740"/>
    <w:rsid w:val="009259EE"/>
    <w:rsid w:val="00931810"/>
    <w:rsid w:val="009334B2"/>
    <w:rsid w:val="009357ED"/>
    <w:rsid w:val="009358D8"/>
    <w:rsid w:val="009363C3"/>
    <w:rsid w:val="009373B3"/>
    <w:rsid w:val="009404E9"/>
    <w:rsid w:val="00943A17"/>
    <w:rsid w:val="009452AE"/>
    <w:rsid w:val="00946300"/>
    <w:rsid w:val="0094662F"/>
    <w:rsid w:val="00946971"/>
    <w:rsid w:val="00946C72"/>
    <w:rsid w:val="00950FEA"/>
    <w:rsid w:val="00951160"/>
    <w:rsid w:val="00951440"/>
    <w:rsid w:val="00952513"/>
    <w:rsid w:val="0095257C"/>
    <w:rsid w:val="00952A2E"/>
    <w:rsid w:val="00953FB6"/>
    <w:rsid w:val="00955D59"/>
    <w:rsid w:val="00956BB3"/>
    <w:rsid w:val="00956D98"/>
    <w:rsid w:val="00957696"/>
    <w:rsid w:val="00960F18"/>
    <w:rsid w:val="00962271"/>
    <w:rsid w:val="009638E0"/>
    <w:rsid w:val="009644D4"/>
    <w:rsid w:val="00964BB7"/>
    <w:rsid w:val="00965A79"/>
    <w:rsid w:val="00966D07"/>
    <w:rsid w:val="00966EE5"/>
    <w:rsid w:val="00967D8E"/>
    <w:rsid w:val="0097010D"/>
    <w:rsid w:val="00971546"/>
    <w:rsid w:val="009720F7"/>
    <w:rsid w:val="00972875"/>
    <w:rsid w:val="00973B59"/>
    <w:rsid w:val="00980491"/>
    <w:rsid w:val="00981B8D"/>
    <w:rsid w:val="00981C0F"/>
    <w:rsid w:val="009839AE"/>
    <w:rsid w:val="00984E5E"/>
    <w:rsid w:val="00985D2A"/>
    <w:rsid w:val="009926C3"/>
    <w:rsid w:val="009926E9"/>
    <w:rsid w:val="0099340D"/>
    <w:rsid w:val="009962C0"/>
    <w:rsid w:val="00996EA1"/>
    <w:rsid w:val="00997C57"/>
    <w:rsid w:val="009B065C"/>
    <w:rsid w:val="009B1633"/>
    <w:rsid w:val="009B21FD"/>
    <w:rsid w:val="009B348B"/>
    <w:rsid w:val="009B7D9F"/>
    <w:rsid w:val="009B7F29"/>
    <w:rsid w:val="009C03C5"/>
    <w:rsid w:val="009C1FC1"/>
    <w:rsid w:val="009C2211"/>
    <w:rsid w:val="009C3ED0"/>
    <w:rsid w:val="009C510D"/>
    <w:rsid w:val="009C53D1"/>
    <w:rsid w:val="009C5A12"/>
    <w:rsid w:val="009C61E3"/>
    <w:rsid w:val="009D0F09"/>
    <w:rsid w:val="009D175E"/>
    <w:rsid w:val="009D2696"/>
    <w:rsid w:val="009D32BE"/>
    <w:rsid w:val="009D36CE"/>
    <w:rsid w:val="009D5C49"/>
    <w:rsid w:val="009D5C6D"/>
    <w:rsid w:val="009D606A"/>
    <w:rsid w:val="009D7B02"/>
    <w:rsid w:val="009E0348"/>
    <w:rsid w:val="009E052A"/>
    <w:rsid w:val="009E18BF"/>
    <w:rsid w:val="009E335A"/>
    <w:rsid w:val="009E35E6"/>
    <w:rsid w:val="009E3BC5"/>
    <w:rsid w:val="009E3F5A"/>
    <w:rsid w:val="009E431D"/>
    <w:rsid w:val="009E59EF"/>
    <w:rsid w:val="009E5DB6"/>
    <w:rsid w:val="009E6DF3"/>
    <w:rsid w:val="009E7D75"/>
    <w:rsid w:val="009F2163"/>
    <w:rsid w:val="009F3AE1"/>
    <w:rsid w:val="009F3ED7"/>
    <w:rsid w:val="009F43D0"/>
    <w:rsid w:val="009F62A2"/>
    <w:rsid w:val="00A0202E"/>
    <w:rsid w:val="00A0259E"/>
    <w:rsid w:val="00A059A6"/>
    <w:rsid w:val="00A1047B"/>
    <w:rsid w:val="00A11130"/>
    <w:rsid w:val="00A1241E"/>
    <w:rsid w:val="00A12888"/>
    <w:rsid w:val="00A12E67"/>
    <w:rsid w:val="00A14BED"/>
    <w:rsid w:val="00A17264"/>
    <w:rsid w:val="00A20121"/>
    <w:rsid w:val="00A21ED5"/>
    <w:rsid w:val="00A228F7"/>
    <w:rsid w:val="00A22BA3"/>
    <w:rsid w:val="00A22DA1"/>
    <w:rsid w:val="00A23B6A"/>
    <w:rsid w:val="00A24104"/>
    <w:rsid w:val="00A25009"/>
    <w:rsid w:val="00A259FB"/>
    <w:rsid w:val="00A262AD"/>
    <w:rsid w:val="00A307C1"/>
    <w:rsid w:val="00A31255"/>
    <w:rsid w:val="00A320DD"/>
    <w:rsid w:val="00A32714"/>
    <w:rsid w:val="00A34194"/>
    <w:rsid w:val="00A349F2"/>
    <w:rsid w:val="00A3689E"/>
    <w:rsid w:val="00A369FA"/>
    <w:rsid w:val="00A40DFE"/>
    <w:rsid w:val="00A417F9"/>
    <w:rsid w:val="00A42065"/>
    <w:rsid w:val="00A42857"/>
    <w:rsid w:val="00A42D4D"/>
    <w:rsid w:val="00A43389"/>
    <w:rsid w:val="00A43C04"/>
    <w:rsid w:val="00A44877"/>
    <w:rsid w:val="00A47A64"/>
    <w:rsid w:val="00A50200"/>
    <w:rsid w:val="00A53C5D"/>
    <w:rsid w:val="00A57F46"/>
    <w:rsid w:val="00A619C5"/>
    <w:rsid w:val="00A64EFE"/>
    <w:rsid w:val="00A66ECA"/>
    <w:rsid w:val="00A679BC"/>
    <w:rsid w:val="00A70F2D"/>
    <w:rsid w:val="00A72555"/>
    <w:rsid w:val="00A74271"/>
    <w:rsid w:val="00A804D3"/>
    <w:rsid w:val="00A808C0"/>
    <w:rsid w:val="00A809BE"/>
    <w:rsid w:val="00A82548"/>
    <w:rsid w:val="00A82DD6"/>
    <w:rsid w:val="00A83104"/>
    <w:rsid w:val="00A83F1E"/>
    <w:rsid w:val="00A87AB4"/>
    <w:rsid w:val="00A92D4B"/>
    <w:rsid w:val="00A93433"/>
    <w:rsid w:val="00A95B85"/>
    <w:rsid w:val="00A970C5"/>
    <w:rsid w:val="00A97FB3"/>
    <w:rsid w:val="00AA12EA"/>
    <w:rsid w:val="00AA1659"/>
    <w:rsid w:val="00AA1816"/>
    <w:rsid w:val="00AA1858"/>
    <w:rsid w:val="00AA1AB8"/>
    <w:rsid w:val="00AA2701"/>
    <w:rsid w:val="00AA35BE"/>
    <w:rsid w:val="00AA40F0"/>
    <w:rsid w:val="00AA47BE"/>
    <w:rsid w:val="00AA5387"/>
    <w:rsid w:val="00AA547A"/>
    <w:rsid w:val="00AA6211"/>
    <w:rsid w:val="00AA71A4"/>
    <w:rsid w:val="00AB124A"/>
    <w:rsid w:val="00AB3867"/>
    <w:rsid w:val="00AB443C"/>
    <w:rsid w:val="00AC180A"/>
    <w:rsid w:val="00AC1953"/>
    <w:rsid w:val="00AC47D5"/>
    <w:rsid w:val="00AC5271"/>
    <w:rsid w:val="00AC74FD"/>
    <w:rsid w:val="00AC7C45"/>
    <w:rsid w:val="00AD02F3"/>
    <w:rsid w:val="00AD053B"/>
    <w:rsid w:val="00AD127A"/>
    <w:rsid w:val="00AD18B0"/>
    <w:rsid w:val="00AD3FC8"/>
    <w:rsid w:val="00AD4E96"/>
    <w:rsid w:val="00AD5BC8"/>
    <w:rsid w:val="00AD64A2"/>
    <w:rsid w:val="00AE2C84"/>
    <w:rsid w:val="00AE3F6E"/>
    <w:rsid w:val="00AE414E"/>
    <w:rsid w:val="00AE7064"/>
    <w:rsid w:val="00AF160D"/>
    <w:rsid w:val="00AF39B7"/>
    <w:rsid w:val="00AF3B18"/>
    <w:rsid w:val="00AF457C"/>
    <w:rsid w:val="00AF4AF9"/>
    <w:rsid w:val="00AF545F"/>
    <w:rsid w:val="00AF6AB1"/>
    <w:rsid w:val="00B004C8"/>
    <w:rsid w:val="00B010B1"/>
    <w:rsid w:val="00B01485"/>
    <w:rsid w:val="00B015B1"/>
    <w:rsid w:val="00B01CCD"/>
    <w:rsid w:val="00B03043"/>
    <w:rsid w:val="00B03980"/>
    <w:rsid w:val="00B052DB"/>
    <w:rsid w:val="00B058B9"/>
    <w:rsid w:val="00B07E2D"/>
    <w:rsid w:val="00B13246"/>
    <w:rsid w:val="00B14B65"/>
    <w:rsid w:val="00B16465"/>
    <w:rsid w:val="00B17CCA"/>
    <w:rsid w:val="00B21BEA"/>
    <w:rsid w:val="00B247EA"/>
    <w:rsid w:val="00B24CB2"/>
    <w:rsid w:val="00B30ECD"/>
    <w:rsid w:val="00B313A6"/>
    <w:rsid w:val="00B31C0F"/>
    <w:rsid w:val="00B31C30"/>
    <w:rsid w:val="00B32C9B"/>
    <w:rsid w:val="00B3361D"/>
    <w:rsid w:val="00B33D0F"/>
    <w:rsid w:val="00B33E2C"/>
    <w:rsid w:val="00B34025"/>
    <w:rsid w:val="00B371A0"/>
    <w:rsid w:val="00B426BE"/>
    <w:rsid w:val="00B42B6A"/>
    <w:rsid w:val="00B43591"/>
    <w:rsid w:val="00B43797"/>
    <w:rsid w:val="00B4399B"/>
    <w:rsid w:val="00B4438D"/>
    <w:rsid w:val="00B44D8E"/>
    <w:rsid w:val="00B50076"/>
    <w:rsid w:val="00B51114"/>
    <w:rsid w:val="00B54453"/>
    <w:rsid w:val="00B54789"/>
    <w:rsid w:val="00B55237"/>
    <w:rsid w:val="00B55FB5"/>
    <w:rsid w:val="00B56AAB"/>
    <w:rsid w:val="00B600E8"/>
    <w:rsid w:val="00B60CAD"/>
    <w:rsid w:val="00B62F54"/>
    <w:rsid w:val="00B7336B"/>
    <w:rsid w:val="00B7348C"/>
    <w:rsid w:val="00B7406D"/>
    <w:rsid w:val="00B7415A"/>
    <w:rsid w:val="00B75723"/>
    <w:rsid w:val="00B76CA3"/>
    <w:rsid w:val="00B82BD9"/>
    <w:rsid w:val="00B8780A"/>
    <w:rsid w:val="00B87F59"/>
    <w:rsid w:val="00B90C23"/>
    <w:rsid w:val="00B9626B"/>
    <w:rsid w:val="00B97178"/>
    <w:rsid w:val="00B97385"/>
    <w:rsid w:val="00B974D7"/>
    <w:rsid w:val="00BA014B"/>
    <w:rsid w:val="00BA0A29"/>
    <w:rsid w:val="00BA0D51"/>
    <w:rsid w:val="00BA1299"/>
    <w:rsid w:val="00BA5AC3"/>
    <w:rsid w:val="00BB1C6E"/>
    <w:rsid w:val="00BB1D35"/>
    <w:rsid w:val="00BB3CE3"/>
    <w:rsid w:val="00BC152E"/>
    <w:rsid w:val="00BC2E47"/>
    <w:rsid w:val="00BC5A61"/>
    <w:rsid w:val="00BD0134"/>
    <w:rsid w:val="00BD1C83"/>
    <w:rsid w:val="00BD1D3F"/>
    <w:rsid w:val="00BD3DC9"/>
    <w:rsid w:val="00BD44BF"/>
    <w:rsid w:val="00BD4A80"/>
    <w:rsid w:val="00BD6BEE"/>
    <w:rsid w:val="00BD6E8B"/>
    <w:rsid w:val="00BD745F"/>
    <w:rsid w:val="00BE1AC5"/>
    <w:rsid w:val="00BE2500"/>
    <w:rsid w:val="00BE2854"/>
    <w:rsid w:val="00BE3B88"/>
    <w:rsid w:val="00BE47F6"/>
    <w:rsid w:val="00BE6069"/>
    <w:rsid w:val="00BE6216"/>
    <w:rsid w:val="00BE7DD3"/>
    <w:rsid w:val="00BF3268"/>
    <w:rsid w:val="00BF579B"/>
    <w:rsid w:val="00BF5A48"/>
    <w:rsid w:val="00BF6A31"/>
    <w:rsid w:val="00BF6C37"/>
    <w:rsid w:val="00BF6F1B"/>
    <w:rsid w:val="00BF7895"/>
    <w:rsid w:val="00C001C9"/>
    <w:rsid w:val="00C003DF"/>
    <w:rsid w:val="00C00560"/>
    <w:rsid w:val="00C034C4"/>
    <w:rsid w:val="00C0374A"/>
    <w:rsid w:val="00C038D4"/>
    <w:rsid w:val="00C06167"/>
    <w:rsid w:val="00C10125"/>
    <w:rsid w:val="00C1025E"/>
    <w:rsid w:val="00C12724"/>
    <w:rsid w:val="00C1645F"/>
    <w:rsid w:val="00C179B1"/>
    <w:rsid w:val="00C17C79"/>
    <w:rsid w:val="00C17D55"/>
    <w:rsid w:val="00C203EA"/>
    <w:rsid w:val="00C21757"/>
    <w:rsid w:val="00C21982"/>
    <w:rsid w:val="00C2285F"/>
    <w:rsid w:val="00C246F9"/>
    <w:rsid w:val="00C25BDE"/>
    <w:rsid w:val="00C25CC2"/>
    <w:rsid w:val="00C2629D"/>
    <w:rsid w:val="00C27A53"/>
    <w:rsid w:val="00C31163"/>
    <w:rsid w:val="00C317B1"/>
    <w:rsid w:val="00C34669"/>
    <w:rsid w:val="00C355FD"/>
    <w:rsid w:val="00C3659D"/>
    <w:rsid w:val="00C42DE5"/>
    <w:rsid w:val="00C43C6B"/>
    <w:rsid w:val="00C44102"/>
    <w:rsid w:val="00C46BCE"/>
    <w:rsid w:val="00C5192D"/>
    <w:rsid w:val="00C5242A"/>
    <w:rsid w:val="00C52614"/>
    <w:rsid w:val="00C52748"/>
    <w:rsid w:val="00C56161"/>
    <w:rsid w:val="00C5639D"/>
    <w:rsid w:val="00C57254"/>
    <w:rsid w:val="00C57B99"/>
    <w:rsid w:val="00C62861"/>
    <w:rsid w:val="00C63B99"/>
    <w:rsid w:val="00C65E60"/>
    <w:rsid w:val="00C6650E"/>
    <w:rsid w:val="00C672E8"/>
    <w:rsid w:val="00C70585"/>
    <w:rsid w:val="00C709B6"/>
    <w:rsid w:val="00C72941"/>
    <w:rsid w:val="00C73267"/>
    <w:rsid w:val="00C74346"/>
    <w:rsid w:val="00C80265"/>
    <w:rsid w:val="00C809E4"/>
    <w:rsid w:val="00C80CA0"/>
    <w:rsid w:val="00C81041"/>
    <w:rsid w:val="00C81290"/>
    <w:rsid w:val="00C85030"/>
    <w:rsid w:val="00C852D9"/>
    <w:rsid w:val="00C8540C"/>
    <w:rsid w:val="00C87553"/>
    <w:rsid w:val="00C87935"/>
    <w:rsid w:val="00CA05AE"/>
    <w:rsid w:val="00CA2D7C"/>
    <w:rsid w:val="00CA4F93"/>
    <w:rsid w:val="00CA59A3"/>
    <w:rsid w:val="00CA6283"/>
    <w:rsid w:val="00CA6662"/>
    <w:rsid w:val="00CB0580"/>
    <w:rsid w:val="00CB23B5"/>
    <w:rsid w:val="00CB2B53"/>
    <w:rsid w:val="00CC033A"/>
    <w:rsid w:val="00CC061F"/>
    <w:rsid w:val="00CC3AE9"/>
    <w:rsid w:val="00CC55F3"/>
    <w:rsid w:val="00CC69FF"/>
    <w:rsid w:val="00CD04C5"/>
    <w:rsid w:val="00CD0BC6"/>
    <w:rsid w:val="00CD0F69"/>
    <w:rsid w:val="00CD1F1B"/>
    <w:rsid w:val="00CD364F"/>
    <w:rsid w:val="00CD4D85"/>
    <w:rsid w:val="00CD5ACB"/>
    <w:rsid w:val="00CD641B"/>
    <w:rsid w:val="00CD78CB"/>
    <w:rsid w:val="00CE0E87"/>
    <w:rsid w:val="00CE0F73"/>
    <w:rsid w:val="00CE106B"/>
    <w:rsid w:val="00CE186F"/>
    <w:rsid w:val="00CE2ADE"/>
    <w:rsid w:val="00CE3772"/>
    <w:rsid w:val="00CE48AC"/>
    <w:rsid w:val="00CE4E32"/>
    <w:rsid w:val="00CE4EDA"/>
    <w:rsid w:val="00CE79DA"/>
    <w:rsid w:val="00CF1019"/>
    <w:rsid w:val="00CF19A1"/>
    <w:rsid w:val="00CF32E3"/>
    <w:rsid w:val="00CF4E58"/>
    <w:rsid w:val="00CF559D"/>
    <w:rsid w:val="00CF6AEC"/>
    <w:rsid w:val="00D019B9"/>
    <w:rsid w:val="00D023BE"/>
    <w:rsid w:val="00D03905"/>
    <w:rsid w:val="00D03AC3"/>
    <w:rsid w:val="00D06EB9"/>
    <w:rsid w:val="00D1036E"/>
    <w:rsid w:val="00D1115B"/>
    <w:rsid w:val="00D12EFB"/>
    <w:rsid w:val="00D132E5"/>
    <w:rsid w:val="00D16554"/>
    <w:rsid w:val="00D1692A"/>
    <w:rsid w:val="00D20456"/>
    <w:rsid w:val="00D224E9"/>
    <w:rsid w:val="00D23B85"/>
    <w:rsid w:val="00D2670D"/>
    <w:rsid w:val="00D33643"/>
    <w:rsid w:val="00D34786"/>
    <w:rsid w:val="00D34CE0"/>
    <w:rsid w:val="00D3510D"/>
    <w:rsid w:val="00D367D0"/>
    <w:rsid w:val="00D4125F"/>
    <w:rsid w:val="00D427E2"/>
    <w:rsid w:val="00D430EE"/>
    <w:rsid w:val="00D432DD"/>
    <w:rsid w:val="00D43F88"/>
    <w:rsid w:val="00D4467B"/>
    <w:rsid w:val="00D4468D"/>
    <w:rsid w:val="00D45833"/>
    <w:rsid w:val="00D45840"/>
    <w:rsid w:val="00D5093F"/>
    <w:rsid w:val="00D5147D"/>
    <w:rsid w:val="00D5249E"/>
    <w:rsid w:val="00D525D1"/>
    <w:rsid w:val="00D54D5F"/>
    <w:rsid w:val="00D55041"/>
    <w:rsid w:val="00D57D37"/>
    <w:rsid w:val="00D60929"/>
    <w:rsid w:val="00D60AFD"/>
    <w:rsid w:val="00D61A6E"/>
    <w:rsid w:val="00D62438"/>
    <w:rsid w:val="00D6352B"/>
    <w:rsid w:val="00D63B4D"/>
    <w:rsid w:val="00D643C9"/>
    <w:rsid w:val="00D64A7E"/>
    <w:rsid w:val="00D6649D"/>
    <w:rsid w:val="00D70404"/>
    <w:rsid w:val="00D70572"/>
    <w:rsid w:val="00D71010"/>
    <w:rsid w:val="00D737F2"/>
    <w:rsid w:val="00D7443C"/>
    <w:rsid w:val="00D750EC"/>
    <w:rsid w:val="00D75926"/>
    <w:rsid w:val="00D7628D"/>
    <w:rsid w:val="00D764E0"/>
    <w:rsid w:val="00D771F5"/>
    <w:rsid w:val="00D772B9"/>
    <w:rsid w:val="00D77359"/>
    <w:rsid w:val="00D77644"/>
    <w:rsid w:val="00D808E0"/>
    <w:rsid w:val="00D818E3"/>
    <w:rsid w:val="00D81B76"/>
    <w:rsid w:val="00D821C6"/>
    <w:rsid w:val="00D835C8"/>
    <w:rsid w:val="00D844AC"/>
    <w:rsid w:val="00D86718"/>
    <w:rsid w:val="00D86D3B"/>
    <w:rsid w:val="00D87BB1"/>
    <w:rsid w:val="00D918F3"/>
    <w:rsid w:val="00D91EC7"/>
    <w:rsid w:val="00D92031"/>
    <w:rsid w:val="00D92FA8"/>
    <w:rsid w:val="00D932F6"/>
    <w:rsid w:val="00D9473B"/>
    <w:rsid w:val="00D961B3"/>
    <w:rsid w:val="00D97B09"/>
    <w:rsid w:val="00D97F47"/>
    <w:rsid w:val="00DA076C"/>
    <w:rsid w:val="00DA0BFE"/>
    <w:rsid w:val="00DA5D52"/>
    <w:rsid w:val="00DA74D9"/>
    <w:rsid w:val="00DB2A10"/>
    <w:rsid w:val="00DB3688"/>
    <w:rsid w:val="00DB445E"/>
    <w:rsid w:val="00DB4AE2"/>
    <w:rsid w:val="00DB60B0"/>
    <w:rsid w:val="00DB61C5"/>
    <w:rsid w:val="00DB715A"/>
    <w:rsid w:val="00DC519C"/>
    <w:rsid w:val="00DC57FA"/>
    <w:rsid w:val="00DC667D"/>
    <w:rsid w:val="00DD0290"/>
    <w:rsid w:val="00DD1ABE"/>
    <w:rsid w:val="00DD233E"/>
    <w:rsid w:val="00DD29BA"/>
    <w:rsid w:val="00DD3315"/>
    <w:rsid w:val="00DD3379"/>
    <w:rsid w:val="00DD3CB9"/>
    <w:rsid w:val="00DD3E45"/>
    <w:rsid w:val="00DD53DB"/>
    <w:rsid w:val="00DD57F8"/>
    <w:rsid w:val="00DE0097"/>
    <w:rsid w:val="00DE1755"/>
    <w:rsid w:val="00DE64C3"/>
    <w:rsid w:val="00DE6762"/>
    <w:rsid w:val="00DE6764"/>
    <w:rsid w:val="00DE6898"/>
    <w:rsid w:val="00DF03D2"/>
    <w:rsid w:val="00DF3AE5"/>
    <w:rsid w:val="00DF4A21"/>
    <w:rsid w:val="00DF5CFA"/>
    <w:rsid w:val="00DF5F9A"/>
    <w:rsid w:val="00DF60AF"/>
    <w:rsid w:val="00DF71AF"/>
    <w:rsid w:val="00E00117"/>
    <w:rsid w:val="00E05E29"/>
    <w:rsid w:val="00E061B3"/>
    <w:rsid w:val="00E105E6"/>
    <w:rsid w:val="00E10880"/>
    <w:rsid w:val="00E118F1"/>
    <w:rsid w:val="00E124FC"/>
    <w:rsid w:val="00E135EE"/>
    <w:rsid w:val="00E1400C"/>
    <w:rsid w:val="00E147FC"/>
    <w:rsid w:val="00E14F2C"/>
    <w:rsid w:val="00E157DA"/>
    <w:rsid w:val="00E16929"/>
    <w:rsid w:val="00E17C7F"/>
    <w:rsid w:val="00E2083A"/>
    <w:rsid w:val="00E20CBE"/>
    <w:rsid w:val="00E219CE"/>
    <w:rsid w:val="00E21DB1"/>
    <w:rsid w:val="00E23221"/>
    <w:rsid w:val="00E23421"/>
    <w:rsid w:val="00E23F4B"/>
    <w:rsid w:val="00E2443D"/>
    <w:rsid w:val="00E24E14"/>
    <w:rsid w:val="00E25E5C"/>
    <w:rsid w:val="00E270BF"/>
    <w:rsid w:val="00E278C3"/>
    <w:rsid w:val="00E3031E"/>
    <w:rsid w:val="00E30846"/>
    <w:rsid w:val="00E31B15"/>
    <w:rsid w:val="00E34E9C"/>
    <w:rsid w:val="00E3500B"/>
    <w:rsid w:val="00E369A2"/>
    <w:rsid w:val="00E410DB"/>
    <w:rsid w:val="00E43248"/>
    <w:rsid w:val="00E47EB8"/>
    <w:rsid w:val="00E54F4F"/>
    <w:rsid w:val="00E5513F"/>
    <w:rsid w:val="00E55C22"/>
    <w:rsid w:val="00E55D8B"/>
    <w:rsid w:val="00E56AF6"/>
    <w:rsid w:val="00E57C56"/>
    <w:rsid w:val="00E57EE6"/>
    <w:rsid w:val="00E6188F"/>
    <w:rsid w:val="00E62269"/>
    <w:rsid w:val="00E62FEA"/>
    <w:rsid w:val="00E63EC5"/>
    <w:rsid w:val="00E64927"/>
    <w:rsid w:val="00E65232"/>
    <w:rsid w:val="00E66DCA"/>
    <w:rsid w:val="00E676DE"/>
    <w:rsid w:val="00E72344"/>
    <w:rsid w:val="00E73980"/>
    <w:rsid w:val="00E743C0"/>
    <w:rsid w:val="00E76774"/>
    <w:rsid w:val="00E80E68"/>
    <w:rsid w:val="00E82ACE"/>
    <w:rsid w:val="00E83E84"/>
    <w:rsid w:val="00E848F0"/>
    <w:rsid w:val="00E8643E"/>
    <w:rsid w:val="00E86905"/>
    <w:rsid w:val="00E92258"/>
    <w:rsid w:val="00E93771"/>
    <w:rsid w:val="00E968D1"/>
    <w:rsid w:val="00E9756C"/>
    <w:rsid w:val="00E97EC3"/>
    <w:rsid w:val="00EA24EB"/>
    <w:rsid w:val="00EA2C92"/>
    <w:rsid w:val="00EA373C"/>
    <w:rsid w:val="00EA379C"/>
    <w:rsid w:val="00EA3D06"/>
    <w:rsid w:val="00EA424B"/>
    <w:rsid w:val="00EA5F05"/>
    <w:rsid w:val="00EA6E19"/>
    <w:rsid w:val="00EA7670"/>
    <w:rsid w:val="00EB051B"/>
    <w:rsid w:val="00EB08E0"/>
    <w:rsid w:val="00EB1B86"/>
    <w:rsid w:val="00EB27CB"/>
    <w:rsid w:val="00EB346B"/>
    <w:rsid w:val="00EB3AD0"/>
    <w:rsid w:val="00EB414B"/>
    <w:rsid w:val="00EB4D9D"/>
    <w:rsid w:val="00EB508E"/>
    <w:rsid w:val="00EB6753"/>
    <w:rsid w:val="00EB70E3"/>
    <w:rsid w:val="00EC014E"/>
    <w:rsid w:val="00EC0EE9"/>
    <w:rsid w:val="00EC2100"/>
    <w:rsid w:val="00EC212E"/>
    <w:rsid w:val="00EC370C"/>
    <w:rsid w:val="00EC3939"/>
    <w:rsid w:val="00EC50C5"/>
    <w:rsid w:val="00EC65EC"/>
    <w:rsid w:val="00EC7CE1"/>
    <w:rsid w:val="00ED1013"/>
    <w:rsid w:val="00ED1E60"/>
    <w:rsid w:val="00ED2736"/>
    <w:rsid w:val="00ED40B3"/>
    <w:rsid w:val="00ED5010"/>
    <w:rsid w:val="00ED587E"/>
    <w:rsid w:val="00ED5A86"/>
    <w:rsid w:val="00ED6E99"/>
    <w:rsid w:val="00ED79FB"/>
    <w:rsid w:val="00EE0470"/>
    <w:rsid w:val="00EE09B3"/>
    <w:rsid w:val="00EE19F4"/>
    <w:rsid w:val="00EE1F26"/>
    <w:rsid w:val="00EE2FF9"/>
    <w:rsid w:val="00EE5E1A"/>
    <w:rsid w:val="00EE62B7"/>
    <w:rsid w:val="00EE6359"/>
    <w:rsid w:val="00EE6E16"/>
    <w:rsid w:val="00EE702D"/>
    <w:rsid w:val="00EE7943"/>
    <w:rsid w:val="00EF0AF9"/>
    <w:rsid w:val="00EF2636"/>
    <w:rsid w:val="00EF313E"/>
    <w:rsid w:val="00EF3F2F"/>
    <w:rsid w:val="00EF73A5"/>
    <w:rsid w:val="00F0043A"/>
    <w:rsid w:val="00F01664"/>
    <w:rsid w:val="00F01AED"/>
    <w:rsid w:val="00F0207F"/>
    <w:rsid w:val="00F03CE9"/>
    <w:rsid w:val="00F04297"/>
    <w:rsid w:val="00F044E0"/>
    <w:rsid w:val="00F045DC"/>
    <w:rsid w:val="00F0687A"/>
    <w:rsid w:val="00F07F89"/>
    <w:rsid w:val="00F11B9E"/>
    <w:rsid w:val="00F13700"/>
    <w:rsid w:val="00F15316"/>
    <w:rsid w:val="00F15E9E"/>
    <w:rsid w:val="00F16CDF"/>
    <w:rsid w:val="00F17547"/>
    <w:rsid w:val="00F213A2"/>
    <w:rsid w:val="00F26AFF"/>
    <w:rsid w:val="00F271BC"/>
    <w:rsid w:val="00F27867"/>
    <w:rsid w:val="00F30BD0"/>
    <w:rsid w:val="00F31EDA"/>
    <w:rsid w:val="00F32C5B"/>
    <w:rsid w:val="00F330B5"/>
    <w:rsid w:val="00F3694E"/>
    <w:rsid w:val="00F36C5C"/>
    <w:rsid w:val="00F37B5F"/>
    <w:rsid w:val="00F406CB"/>
    <w:rsid w:val="00F407FB"/>
    <w:rsid w:val="00F446E9"/>
    <w:rsid w:val="00F451EC"/>
    <w:rsid w:val="00F457F0"/>
    <w:rsid w:val="00F469FC"/>
    <w:rsid w:val="00F46C33"/>
    <w:rsid w:val="00F50111"/>
    <w:rsid w:val="00F51DED"/>
    <w:rsid w:val="00F53522"/>
    <w:rsid w:val="00F5369B"/>
    <w:rsid w:val="00F5513F"/>
    <w:rsid w:val="00F55359"/>
    <w:rsid w:val="00F5624F"/>
    <w:rsid w:val="00F56AA9"/>
    <w:rsid w:val="00F61768"/>
    <w:rsid w:val="00F6729A"/>
    <w:rsid w:val="00F70003"/>
    <w:rsid w:val="00F70B9F"/>
    <w:rsid w:val="00F70E41"/>
    <w:rsid w:val="00F7351C"/>
    <w:rsid w:val="00F74A4A"/>
    <w:rsid w:val="00F75749"/>
    <w:rsid w:val="00F773C1"/>
    <w:rsid w:val="00F809A5"/>
    <w:rsid w:val="00F81AEC"/>
    <w:rsid w:val="00F81ECC"/>
    <w:rsid w:val="00F82580"/>
    <w:rsid w:val="00F82A07"/>
    <w:rsid w:val="00F8405F"/>
    <w:rsid w:val="00F848C7"/>
    <w:rsid w:val="00F85038"/>
    <w:rsid w:val="00F85553"/>
    <w:rsid w:val="00F855A8"/>
    <w:rsid w:val="00F9099D"/>
    <w:rsid w:val="00F90FD9"/>
    <w:rsid w:val="00F925FE"/>
    <w:rsid w:val="00F93A70"/>
    <w:rsid w:val="00F9577E"/>
    <w:rsid w:val="00F97842"/>
    <w:rsid w:val="00F9784B"/>
    <w:rsid w:val="00FA032C"/>
    <w:rsid w:val="00FA3CFB"/>
    <w:rsid w:val="00FA4343"/>
    <w:rsid w:val="00FA68C5"/>
    <w:rsid w:val="00FA7ED7"/>
    <w:rsid w:val="00FB02AF"/>
    <w:rsid w:val="00FB2320"/>
    <w:rsid w:val="00FB33C5"/>
    <w:rsid w:val="00FB4E36"/>
    <w:rsid w:val="00FB725D"/>
    <w:rsid w:val="00FB7ED5"/>
    <w:rsid w:val="00FC244C"/>
    <w:rsid w:val="00FC29FF"/>
    <w:rsid w:val="00FC3BBE"/>
    <w:rsid w:val="00FC4030"/>
    <w:rsid w:val="00FC63E3"/>
    <w:rsid w:val="00FD0394"/>
    <w:rsid w:val="00FD0C29"/>
    <w:rsid w:val="00FD1ECB"/>
    <w:rsid w:val="00FD2404"/>
    <w:rsid w:val="00FD4B5A"/>
    <w:rsid w:val="00FD51D6"/>
    <w:rsid w:val="00FD72C2"/>
    <w:rsid w:val="00FD7BCD"/>
    <w:rsid w:val="00FE1C1B"/>
    <w:rsid w:val="00FE31FD"/>
    <w:rsid w:val="00FE32F2"/>
    <w:rsid w:val="00FE3EC3"/>
    <w:rsid w:val="00FE4D31"/>
    <w:rsid w:val="00FE6860"/>
    <w:rsid w:val="00FE751C"/>
    <w:rsid w:val="00FF21E7"/>
    <w:rsid w:val="00FF52C4"/>
    <w:rsid w:val="00FF553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C9"/>
    <w:pPr>
      <w:spacing w:after="200" w:line="276" w:lineRule="auto"/>
    </w:pPr>
    <w:rPr>
      <w:rFonts w:cs="Calibri"/>
      <w:lang w:eastAsia="en-US"/>
    </w:rPr>
  </w:style>
  <w:style w:type="paragraph" w:styleId="Heading1">
    <w:name w:val="heading 1"/>
    <w:basedOn w:val="Normal"/>
    <w:next w:val="Normal"/>
    <w:link w:val="Heading1Char"/>
    <w:uiPriority w:val="99"/>
    <w:qFormat/>
    <w:locked/>
    <w:rsid w:val="009E3BC5"/>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2513BD"/>
    <w:pPr>
      <w:spacing w:before="100" w:beforeAutospacing="1" w:after="100" w:afterAutospacing="1" w:line="240" w:lineRule="auto"/>
      <w:outlineLvl w:val="1"/>
    </w:pPr>
    <w:rPr>
      <w:b/>
      <w:bCs/>
      <w:sz w:val="36"/>
      <w:szCs w:val="36"/>
      <w:lang w:eastAsia="pt-BR"/>
    </w:rPr>
  </w:style>
  <w:style w:type="paragraph" w:styleId="Heading3">
    <w:name w:val="heading 3"/>
    <w:basedOn w:val="Normal"/>
    <w:next w:val="Normal"/>
    <w:link w:val="Heading3Char"/>
    <w:uiPriority w:val="99"/>
    <w:qFormat/>
    <w:locked/>
    <w:rsid w:val="00FA3CFB"/>
    <w:pPr>
      <w:keepNext/>
      <w:spacing w:before="240" w:after="60" w:line="240" w:lineRule="auto"/>
      <w:outlineLvl w:val="2"/>
    </w:pPr>
    <w:rPr>
      <w:rFonts w:ascii="Arial" w:eastAsia="MS Mincho" w:hAnsi="Arial" w:cs="Arial"/>
      <w:b/>
      <w:bCs/>
      <w:sz w:val="26"/>
      <w:szCs w:val="26"/>
      <w:lang w:eastAsia="pt-BR"/>
    </w:rPr>
  </w:style>
  <w:style w:type="paragraph" w:styleId="Heading4">
    <w:name w:val="heading 4"/>
    <w:basedOn w:val="Normal"/>
    <w:next w:val="Normal"/>
    <w:link w:val="Heading4Char"/>
    <w:uiPriority w:val="99"/>
    <w:qFormat/>
    <w:locked/>
    <w:rsid w:val="002A3E07"/>
    <w:pPr>
      <w:keepNext/>
      <w:spacing w:before="240" w:after="60" w:line="240" w:lineRule="auto"/>
      <w:outlineLvl w:val="3"/>
    </w:pPr>
    <w:rPr>
      <w:b/>
      <w:bCs/>
      <w:sz w:val="28"/>
      <w:szCs w:val="28"/>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14D4"/>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236CE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E20CBE"/>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8514D4"/>
    <w:rPr>
      <w:rFonts w:ascii="Calibri" w:hAnsi="Calibri" w:cs="Calibri"/>
      <w:b/>
      <w:bCs/>
      <w:sz w:val="28"/>
      <w:szCs w:val="28"/>
      <w:lang w:eastAsia="en-US"/>
    </w:rPr>
  </w:style>
  <w:style w:type="paragraph" w:styleId="NoSpacing">
    <w:name w:val="No Spacing"/>
    <w:uiPriority w:val="99"/>
    <w:qFormat/>
    <w:rsid w:val="00235CC6"/>
    <w:rPr>
      <w:rFonts w:cs="Calibri"/>
      <w:lang w:eastAsia="en-US"/>
    </w:rPr>
  </w:style>
  <w:style w:type="paragraph" w:styleId="Header">
    <w:name w:val="header"/>
    <w:basedOn w:val="Normal"/>
    <w:link w:val="HeaderChar"/>
    <w:uiPriority w:val="99"/>
    <w:rsid w:val="00235CC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35CC6"/>
  </w:style>
  <w:style w:type="paragraph" w:styleId="Footer">
    <w:name w:val="footer"/>
    <w:basedOn w:val="Normal"/>
    <w:link w:val="FooterChar"/>
    <w:uiPriority w:val="99"/>
    <w:rsid w:val="00235CC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35CC6"/>
  </w:style>
  <w:style w:type="paragraph" w:styleId="BalloonText">
    <w:name w:val="Balloon Text"/>
    <w:basedOn w:val="Normal"/>
    <w:link w:val="BalloonTextChar"/>
    <w:uiPriority w:val="99"/>
    <w:semiHidden/>
    <w:rsid w:val="002F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4D13"/>
    <w:rPr>
      <w:rFonts w:ascii="Tahoma" w:hAnsi="Tahoma" w:cs="Tahoma"/>
      <w:sz w:val="16"/>
      <w:szCs w:val="16"/>
    </w:rPr>
  </w:style>
  <w:style w:type="table" w:styleId="TableGrid">
    <w:name w:val="Table Grid"/>
    <w:basedOn w:val="TableNormal"/>
    <w:uiPriority w:val="99"/>
    <w:rsid w:val="002F4D1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
    <w:name w:val="Titulo"/>
    <w:basedOn w:val="Normal"/>
    <w:link w:val="TituloChar"/>
    <w:uiPriority w:val="99"/>
    <w:rsid w:val="00EB70E3"/>
    <w:pPr>
      <w:suppressAutoHyphens/>
      <w:autoSpaceDE w:val="0"/>
      <w:autoSpaceDN w:val="0"/>
      <w:adjustRightInd w:val="0"/>
      <w:spacing w:after="113" w:line="288" w:lineRule="auto"/>
      <w:textAlignment w:val="center"/>
    </w:pPr>
    <w:rPr>
      <w:rFonts w:ascii="Klavika Medium" w:hAnsi="Klavika Medium" w:cs="Klavika Medium"/>
      <w:color w:val="000000"/>
      <w:sz w:val="72"/>
      <w:szCs w:val="72"/>
    </w:rPr>
  </w:style>
  <w:style w:type="paragraph" w:customStyle="1" w:styleId="Subtitulo">
    <w:name w:val="Subtitulo"/>
    <w:basedOn w:val="Normal"/>
    <w:link w:val="SubtituloChar"/>
    <w:uiPriority w:val="99"/>
    <w:rsid w:val="00EB70E3"/>
    <w:pPr>
      <w:suppressAutoHyphens/>
      <w:autoSpaceDE w:val="0"/>
      <w:autoSpaceDN w:val="0"/>
      <w:adjustRightInd w:val="0"/>
      <w:spacing w:after="113" w:line="288" w:lineRule="auto"/>
      <w:textAlignment w:val="center"/>
    </w:pPr>
    <w:rPr>
      <w:rFonts w:ascii="Klavika Regular" w:hAnsi="Klavika Regular" w:cs="Klavika Regular"/>
      <w:color w:val="000000"/>
      <w:sz w:val="42"/>
      <w:szCs w:val="42"/>
    </w:rPr>
  </w:style>
  <w:style w:type="paragraph" w:customStyle="1" w:styleId="Corpotexto">
    <w:name w:val="Corpo texto"/>
    <w:basedOn w:val="Normal"/>
    <w:uiPriority w:val="99"/>
    <w:rsid w:val="00EB70E3"/>
    <w:pPr>
      <w:suppressAutoHyphens/>
      <w:autoSpaceDE w:val="0"/>
      <w:autoSpaceDN w:val="0"/>
      <w:adjustRightInd w:val="0"/>
      <w:spacing w:after="0" w:line="288" w:lineRule="auto"/>
      <w:textAlignment w:val="center"/>
    </w:pPr>
    <w:rPr>
      <w:rFonts w:ascii="Sabon LT Std" w:hAnsi="Sabon LT Std" w:cs="Sabon LT Std"/>
      <w:color w:val="000000"/>
      <w:sz w:val="26"/>
      <w:szCs w:val="26"/>
    </w:rPr>
  </w:style>
  <w:style w:type="paragraph" w:customStyle="1" w:styleId="TextoCorrido">
    <w:name w:val="Texto Corrido"/>
    <w:basedOn w:val="Subtitulo"/>
    <w:link w:val="TextoCorridoChar"/>
    <w:uiPriority w:val="99"/>
    <w:rsid w:val="00EB70E3"/>
    <w:rPr>
      <w:rFonts w:ascii="Sabon LT Std" w:hAnsi="Sabon LT Std" w:cs="Sabon LT Std"/>
      <w:sz w:val="22"/>
      <w:szCs w:val="22"/>
      <w:lang w:val="en-US"/>
    </w:rPr>
  </w:style>
  <w:style w:type="paragraph" w:customStyle="1" w:styleId="TituloSMDHC">
    <w:name w:val="Titulo SMDHC"/>
    <w:basedOn w:val="Titulo"/>
    <w:link w:val="TituloSMDHCChar"/>
    <w:uiPriority w:val="99"/>
    <w:rsid w:val="00EB70E3"/>
    <w:pPr>
      <w:spacing w:before="240"/>
    </w:pPr>
  </w:style>
  <w:style w:type="paragraph" w:customStyle="1" w:styleId="SubtituloSMDHC">
    <w:name w:val="Subtitulo SMDHC"/>
    <w:basedOn w:val="Subtitulo"/>
    <w:link w:val="SubtituloSMDHCChar"/>
    <w:uiPriority w:val="99"/>
    <w:rsid w:val="00EB70E3"/>
  </w:style>
  <w:style w:type="character" w:customStyle="1" w:styleId="TituloChar">
    <w:name w:val="Titulo Char"/>
    <w:basedOn w:val="DefaultParagraphFont"/>
    <w:link w:val="Titulo"/>
    <w:uiPriority w:val="99"/>
    <w:locked/>
    <w:rsid w:val="00EB70E3"/>
    <w:rPr>
      <w:rFonts w:ascii="Klavika Medium" w:hAnsi="Klavika Medium" w:cs="Klavika Medium"/>
      <w:color w:val="000000"/>
      <w:sz w:val="72"/>
      <w:szCs w:val="72"/>
    </w:rPr>
  </w:style>
  <w:style w:type="character" w:customStyle="1" w:styleId="TituloSMDHCChar">
    <w:name w:val="Titulo SMDHC Char"/>
    <w:basedOn w:val="TituloChar"/>
    <w:link w:val="TituloSMDHC"/>
    <w:uiPriority w:val="99"/>
    <w:locked/>
    <w:rsid w:val="00EB70E3"/>
  </w:style>
  <w:style w:type="paragraph" w:customStyle="1" w:styleId="TextoCorridoSMDHC">
    <w:name w:val="Texto Corrido SMDHC"/>
    <w:basedOn w:val="TextoCorrido"/>
    <w:link w:val="TextoCorridoSMDHCChar"/>
    <w:uiPriority w:val="99"/>
    <w:rsid w:val="008F51AE"/>
    <w:pPr>
      <w:spacing w:after="0"/>
      <w:jc w:val="both"/>
    </w:pPr>
  </w:style>
  <w:style w:type="character" w:customStyle="1" w:styleId="SubtituloChar">
    <w:name w:val="Subtitulo Char"/>
    <w:basedOn w:val="DefaultParagraphFont"/>
    <w:link w:val="Subtitulo"/>
    <w:uiPriority w:val="99"/>
    <w:locked/>
    <w:rsid w:val="00EB70E3"/>
    <w:rPr>
      <w:rFonts w:ascii="Klavika Regular" w:hAnsi="Klavika Regular" w:cs="Klavika Regular"/>
      <w:color w:val="000000"/>
      <w:sz w:val="42"/>
      <w:szCs w:val="42"/>
    </w:rPr>
  </w:style>
  <w:style w:type="character" w:customStyle="1" w:styleId="SubtituloSMDHCChar">
    <w:name w:val="Subtitulo SMDHC Char"/>
    <w:basedOn w:val="SubtituloChar"/>
    <w:link w:val="SubtituloSMDHC"/>
    <w:uiPriority w:val="99"/>
    <w:locked/>
    <w:rsid w:val="00EB70E3"/>
  </w:style>
  <w:style w:type="paragraph" w:customStyle="1" w:styleId="NomeCoordenacaoSMDHC">
    <w:name w:val="Nome Coordenacao SMDHC"/>
    <w:basedOn w:val="Header"/>
    <w:link w:val="NomeCoordenacaoSMDHCChar"/>
    <w:uiPriority w:val="99"/>
    <w:rsid w:val="00981C0F"/>
    <w:pPr>
      <w:spacing w:before="20" w:line="360" w:lineRule="auto"/>
    </w:pPr>
    <w:rPr>
      <w:rFonts w:ascii="Altuna Sans" w:hAnsi="Altuna Sans" w:cs="Altuna Sans"/>
      <w:sz w:val="20"/>
      <w:szCs w:val="20"/>
    </w:rPr>
  </w:style>
  <w:style w:type="character" w:customStyle="1" w:styleId="TextoCorridoChar">
    <w:name w:val="Texto Corrido Char"/>
    <w:basedOn w:val="SubtituloChar"/>
    <w:link w:val="TextoCorrido"/>
    <w:uiPriority w:val="99"/>
    <w:locked/>
    <w:rsid w:val="00EB70E3"/>
    <w:rPr>
      <w:rFonts w:ascii="Sabon LT Std" w:hAnsi="Sabon LT Std" w:cs="Sabon LT Std"/>
      <w:lang w:val="en-US"/>
    </w:rPr>
  </w:style>
  <w:style w:type="character" w:customStyle="1" w:styleId="TextoCorridoSMDHCChar">
    <w:name w:val="Texto Corrido SMDHC Char"/>
    <w:basedOn w:val="TextoCorridoChar"/>
    <w:link w:val="TextoCorridoSMDHC"/>
    <w:uiPriority w:val="99"/>
    <w:locked/>
    <w:rsid w:val="008F51AE"/>
  </w:style>
  <w:style w:type="paragraph" w:customStyle="1" w:styleId="SubtitulsoSMDHC">
    <w:name w:val="Subtitulso SMDHC"/>
    <w:basedOn w:val="SubtituloSMDHC"/>
    <w:link w:val="SubtitulsoSMDHCChar"/>
    <w:uiPriority w:val="99"/>
    <w:rsid w:val="00981C0F"/>
    <w:pPr>
      <w:spacing w:after="480"/>
    </w:pPr>
  </w:style>
  <w:style w:type="character" w:customStyle="1" w:styleId="NomeCoordenacaoSMDHCChar">
    <w:name w:val="Nome Coordenacao SMDHC Char"/>
    <w:basedOn w:val="HeaderChar"/>
    <w:link w:val="NomeCoordenacaoSMDHC"/>
    <w:uiPriority w:val="99"/>
    <w:locked/>
    <w:rsid w:val="00981C0F"/>
    <w:rPr>
      <w:rFonts w:ascii="Altuna Sans" w:hAnsi="Altuna Sans" w:cs="Altuna Sans"/>
      <w:sz w:val="20"/>
      <w:szCs w:val="20"/>
    </w:rPr>
  </w:style>
  <w:style w:type="paragraph" w:customStyle="1" w:styleId="CapitularSMDHC">
    <w:name w:val="Capitular SMDHC"/>
    <w:basedOn w:val="TextoCorridoSMDHC"/>
    <w:link w:val="CapitularSMDHCChar"/>
    <w:uiPriority w:val="99"/>
    <w:rsid w:val="008F51AE"/>
    <w:pPr>
      <w:keepNext/>
      <w:framePr w:wrap="auto" w:vAnchor="text" w:hAnchor="text"/>
      <w:suppressAutoHyphens w:val="0"/>
      <w:autoSpaceDE/>
      <w:autoSpaceDN/>
      <w:adjustRightInd/>
      <w:spacing w:line="928" w:lineRule="exact"/>
      <w:jc w:val="left"/>
      <w:textAlignment w:val="baseline"/>
    </w:pPr>
    <w:rPr>
      <w:rFonts w:ascii="Klavika Light" w:hAnsi="Klavika Light" w:cs="Klavika Light"/>
      <w:color w:val="D23434"/>
      <w:position w:val="-1"/>
      <w:sz w:val="107"/>
      <w:szCs w:val="107"/>
    </w:rPr>
  </w:style>
  <w:style w:type="character" w:customStyle="1" w:styleId="SubtitulsoSMDHCChar">
    <w:name w:val="Subtitulso SMDHC Char"/>
    <w:basedOn w:val="SubtituloSMDHCChar"/>
    <w:link w:val="SubtitulsoSMDHC"/>
    <w:uiPriority w:val="99"/>
    <w:locked/>
    <w:rsid w:val="00981C0F"/>
  </w:style>
  <w:style w:type="character" w:customStyle="1" w:styleId="CapitularSMDHCChar">
    <w:name w:val="Capitular SMDHC Char"/>
    <w:basedOn w:val="TextoCorridoSMDHCChar"/>
    <w:link w:val="CapitularSMDHC"/>
    <w:uiPriority w:val="99"/>
    <w:locked/>
    <w:rsid w:val="008F51AE"/>
    <w:rPr>
      <w:rFonts w:ascii="Klavika Light" w:hAnsi="Klavika Light" w:cs="Klavika Light"/>
      <w:color w:val="D23434"/>
    </w:rPr>
  </w:style>
  <w:style w:type="paragraph" w:customStyle="1" w:styleId="Default">
    <w:name w:val="Default"/>
    <w:uiPriority w:val="99"/>
    <w:rsid w:val="0059087E"/>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semiHidden/>
    <w:rsid w:val="007E6AE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56C35"/>
    <w:rPr>
      <w:rFonts w:ascii="Times New Roman" w:hAnsi="Times New Roman" w:cs="Times New Roman"/>
      <w:sz w:val="2"/>
      <w:szCs w:val="2"/>
      <w:lang w:eastAsia="en-US"/>
    </w:rPr>
  </w:style>
  <w:style w:type="character" w:styleId="Strong">
    <w:name w:val="Strong"/>
    <w:basedOn w:val="DefaultParagraphFont"/>
    <w:uiPriority w:val="99"/>
    <w:qFormat/>
    <w:locked/>
    <w:rsid w:val="007B31E4"/>
    <w:rPr>
      <w:b/>
      <w:bCs/>
    </w:rPr>
  </w:style>
  <w:style w:type="paragraph" w:styleId="ListParagraph">
    <w:name w:val="List Paragraph"/>
    <w:basedOn w:val="Normal"/>
    <w:uiPriority w:val="99"/>
    <w:qFormat/>
    <w:rsid w:val="00385B2C"/>
    <w:pPr>
      <w:widowControl w:val="0"/>
      <w:suppressAutoHyphens/>
      <w:spacing w:after="0" w:line="240" w:lineRule="auto"/>
      <w:ind w:left="720"/>
    </w:pPr>
    <w:rPr>
      <w:rFonts w:ascii="Cambria" w:eastAsia="MS Mincho" w:hAnsi="Cambria" w:cs="Cambria"/>
      <w:kern w:val="1"/>
      <w:sz w:val="24"/>
      <w:szCs w:val="24"/>
      <w:lang w:val="en-US" w:eastAsia="zh-CN"/>
    </w:rPr>
  </w:style>
  <w:style w:type="paragraph" w:customStyle="1" w:styleId="PargrafodaLista1">
    <w:name w:val="Parágrafo da Lista1"/>
    <w:basedOn w:val="Normal"/>
    <w:uiPriority w:val="99"/>
    <w:rsid w:val="00665B1C"/>
    <w:pPr>
      <w:suppressAutoHyphens/>
      <w:spacing w:after="0" w:line="240" w:lineRule="auto"/>
      <w:ind w:left="720"/>
    </w:pPr>
    <w:rPr>
      <w:rFonts w:ascii="Cambria" w:eastAsia="Times New Roman" w:hAnsi="Cambria" w:cs="Cambria"/>
      <w:sz w:val="24"/>
      <w:szCs w:val="24"/>
      <w:lang w:val="en-GB" w:eastAsia="zh-CN"/>
    </w:rPr>
  </w:style>
  <w:style w:type="paragraph" w:customStyle="1" w:styleId="western">
    <w:name w:val="western"/>
    <w:basedOn w:val="Normal"/>
    <w:uiPriority w:val="99"/>
    <w:rsid w:val="00391D81"/>
    <w:pPr>
      <w:spacing w:before="100" w:beforeAutospacing="1" w:after="119" w:line="240" w:lineRule="auto"/>
    </w:pPr>
    <w:rPr>
      <w:sz w:val="24"/>
      <w:szCs w:val="24"/>
      <w:lang w:eastAsia="pt-BR"/>
    </w:rPr>
  </w:style>
  <w:style w:type="paragraph" w:styleId="NormalWeb">
    <w:name w:val="Normal (Web)"/>
    <w:basedOn w:val="Normal"/>
    <w:uiPriority w:val="99"/>
    <w:rsid w:val="00670C08"/>
    <w:pPr>
      <w:spacing w:before="100" w:beforeAutospacing="1" w:after="100" w:afterAutospacing="1" w:line="240" w:lineRule="auto"/>
    </w:pPr>
    <w:rPr>
      <w:sz w:val="24"/>
      <w:szCs w:val="24"/>
      <w:lang w:eastAsia="pt-BR"/>
    </w:rPr>
  </w:style>
  <w:style w:type="character" w:customStyle="1" w:styleId="apple-converted-space">
    <w:name w:val="apple-converted-space"/>
    <w:basedOn w:val="DefaultParagraphFont"/>
    <w:uiPriority w:val="99"/>
    <w:rsid w:val="002E6B86"/>
  </w:style>
  <w:style w:type="character" w:styleId="PageNumber">
    <w:name w:val="page number"/>
    <w:basedOn w:val="DefaultParagraphFont"/>
    <w:uiPriority w:val="99"/>
    <w:rsid w:val="00E92258"/>
  </w:style>
  <w:style w:type="character" w:customStyle="1" w:styleId="field-content">
    <w:name w:val="field-content"/>
    <w:basedOn w:val="DefaultParagraphFont"/>
    <w:uiPriority w:val="99"/>
    <w:rsid w:val="002A3E07"/>
  </w:style>
  <w:style w:type="character" w:styleId="Emphasis">
    <w:name w:val="Emphasis"/>
    <w:basedOn w:val="DefaultParagraphFont"/>
    <w:uiPriority w:val="99"/>
    <w:qFormat/>
    <w:locked/>
    <w:rsid w:val="00714658"/>
    <w:rPr>
      <w:i/>
      <w:iCs/>
    </w:rPr>
  </w:style>
  <w:style w:type="character" w:styleId="Hyperlink">
    <w:name w:val="Hyperlink"/>
    <w:basedOn w:val="DefaultParagraphFont"/>
    <w:uiPriority w:val="99"/>
    <w:rsid w:val="001958E1"/>
    <w:rPr>
      <w:color w:val="0000FF"/>
      <w:u w:val="single"/>
    </w:rPr>
  </w:style>
  <w:style w:type="paragraph" w:styleId="BodyTextIndent">
    <w:name w:val="Body Text Indent"/>
    <w:basedOn w:val="Normal"/>
    <w:link w:val="BodyTextIndentChar"/>
    <w:uiPriority w:val="99"/>
    <w:rsid w:val="00FA3CFB"/>
    <w:pPr>
      <w:autoSpaceDE w:val="0"/>
      <w:autoSpaceDN w:val="0"/>
      <w:adjustRightInd w:val="0"/>
      <w:spacing w:after="0" w:line="360" w:lineRule="auto"/>
      <w:ind w:firstLine="708"/>
      <w:jc w:val="both"/>
    </w:pPr>
    <w:rPr>
      <w:rFonts w:ascii="Arial" w:hAnsi="Arial" w:cs="Arial"/>
      <w:sz w:val="20"/>
      <w:szCs w:val="20"/>
      <w:lang w:eastAsia="pt-BR"/>
    </w:rPr>
  </w:style>
  <w:style w:type="character" w:customStyle="1" w:styleId="BodyTextIndentChar">
    <w:name w:val="Body Text Indent Char"/>
    <w:basedOn w:val="DefaultParagraphFont"/>
    <w:link w:val="BodyTextIndent"/>
    <w:uiPriority w:val="99"/>
    <w:semiHidden/>
    <w:locked/>
    <w:rsid w:val="00E20CBE"/>
    <w:rPr>
      <w:lang w:eastAsia="en-US"/>
    </w:rPr>
  </w:style>
  <w:style w:type="character" w:styleId="CommentReference">
    <w:name w:val="annotation reference"/>
    <w:basedOn w:val="DefaultParagraphFont"/>
    <w:uiPriority w:val="99"/>
    <w:semiHidden/>
    <w:rsid w:val="00DF60AF"/>
    <w:rPr>
      <w:sz w:val="16"/>
      <w:szCs w:val="16"/>
    </w:rPr>
  </w:style>
  <w:style w:type="paragraph" w:styleId="CommentText">
    <w:name w:val="annotation text"/>
    <w:basedOn w:val="Normal"/>
    <w:link w:val="CommentTextChar"/>
    <w:uiPriority w:val="99"/>
    <w:semiHidden/>
    <w:rsid w:val="00DF60AF"/>
    <w:rPr>
      <w:sz w:val="20"/>
      <w:szCs w:val="20"/>
    </w:rPr>
  </w:style>
  <w:style w:type="character" w:customStyle="1" w:styleId="CommentTextChar">
    <w:name w:val="Comment Text Char"/>
    <w:basedOn w:val="DefaultParagraphFont"/>
    <w:link w:val="CommentText"/>
    <w:uiPriority w:val="99"/>
    <w:semiHidden/>
    <w:locked/>
    <w:rsid w:val="00F213A2"/>
    <w:rPr>
      <w:sz w:val="20"/>
      <w:szCs w:val="20"/>
      <w:lang w:eastAsia="en-US"/>
    </w:rPr>
  </w:style>
  <w:style w:type="paragraph" w:styleId="CommentSubject">
    <w:name w:val="annotation subject"/>
    <w:basedOn w:val="CommentText"/>
    <w:next w:val="CommentText"/>
    <w:link w:val="CommentSubjectChar"/>
    <w:uiPriority w:val="99"/>
    <w:semiHidden/>
    <w:rsid w:val="00DF60AF"/>
    <w:rPr>
      <w:b/>
      <w:bCs/>
    </w:rPr>
  </w:style>
  <w:style w:type="character" w:customStyle="1" w:styleId="CommentSubjectChar">
    <w:name w:val="Comment Subject Char"/>
    <w:basedOn w:val="CommentTextChar"/>
    <w:link w:val="CommentSubject"/>
    <w:uiPriority w:val="99"/>
    <w:semiHidden/>
    <w:locked/>
    <w:rsid w:val="00F213A2"/>
    <w:rPr>
      <w:b/>
      <w:bCs/>
    </w:rPr>
  </w:style>
</w:styles>
</file>

<file path=word/webSettings.xml><?xml version="1.0" encoding="utf-8"?>
<w:webSettings xmlns:r="http://schemas.openxmlformats.org/officeDocument/2006/relationships" xmlns:w="http://schemas.openxmlformats.org/wordprocessingml/2006/main">
  <w:divs>
    <w:div w:id="1359087032">
      <w:marLeft w:val="0"/>
      <w:marRight w:val="0"/>
      <w:marTop w:val="0"/>
      <w:marBottom w:val="0"/>
      <w:divBdr>
        <w:top w:val="none" w:sz="0" w:space="0" w:color="auto"/>
        <w:left w:val="none" w:sz="0" w:space="0" w:color="auto"/>
        <w:bottom w:val="none" w:sz="0" w:space="0" w:color="auto"/>
        <w:right w:val="none" w:sz="0" w:space="0" w:color="auto"/>
      </w:divBdr>
    </w:div>
    <w:div w:id="1359087053">
      <w:marLeft w:val="0"/>
      <w:marRight w:val="0"/>
      <w:marTop w:val="0"/>
      <w:marBottom w:val="0"/>
      <w:divBdr>
        <w:top w:val="none" w:sz="0" w:space="0" w:color="auto"/>
        <w:left w:val="none" w:sz="0" w:space="0" w:color="auto"/>
        <w:bottom w:val="none" w:sz="0" w:space="0" w:color="auto"/>
        <w:right w:val="none" w:sz="0" w:space="0" w:color="auto"/>
      </w:divBdr>
      <w:divsChild>
        <w:div w:id="1359087033">
          <w:marLeft w:val="0"/>
          <w:marRight w:val="0"/>
          <w:marTop w:val="0"/>
          <w:marBottom w:val="0"/>
          <w:divBdr>
            <w:top w:val="none" w:sz="0" w:space="0" w:color="auto"/>
            <w:left w:val="none" w:sz="0" w:space="0" w:color="auto"/>
            <w:bottom w:val="none" w:sz="0" w:space="0" w:color="auto"/>
            <w:right w:val="none" w:sz="0" w:space="0" w:color="auto"/>
          </w:divBdr>
        </w:div>
        <w:div w:id="1359087034">
          <w:marLeft w:val="0"/>
          <w:marRight w:val="0"/>
          <w:marTop w:val="0"/>
          <w:marBottom w:val="0"/>
          <w:divBdr>
            <w:top w:val="none" w:sz="0" w:space="0" w:color="auto"/>
            <w:left w:val="none" w:sz="0" w:space="0" w:color="auto"/>
            <w:bottom w:val="none" w:sz="0" w:space="0" w:color="auto"/>
            <w:right w:val="none" w:sz="0" w:space="0" w:color="auto"/>
          </w:divBdr>
        </w:div>
        <w:div w:id="1359087035">
          <w:marLeft w:val="0"/>
          <w:marRight w:val="0"/>
          <w:marTop w:val="0"/>
          <w:marBottom w:val="0"/>
          <w:divBdr>
            <w:top w:val="none" w:sz="0" w:space="0" w:color="auto"/>
            <w:left w:val="none" w:sz="0" w:space="0" w:color="auto"/>
            <w:bottom w:val="none" w:sz="0" w:space="0" w:color="auto"/>
            <w:right w:val="none" w:sz="0" w:space="0" w:color="auto"/>
          </w:divBdr>
        </w:div>
        <w:div w:id="1359087036">
          <w:marLeft w:val="0"/>
          <w:marRight w:val="0"/>
          <w:marTop w:val="0"/>
          <w:marBottom w:val="0"/>
          <w:divBdr>
            <w:top w:val="none" w:sz="0" w:space="0" w:color="auto"/>
            <w:left w:val="none" w:sz="0" w:space="0" w:color="auto"/>
            <w:bottom w:val="none" w:sz="0" w:space="0" w:color="auto"/>
            <w:right w:val="none" w:sz="0" w:space="0" w:color="auto"/>
          </w:divBdr>
        </w:div>
        <w:div w:id="1359087037">
          <w:marLeft w:val="0"/>
          <w:marRight w:val="0"/>
          <w:marTop w:val="0"/>
          <w:marBottom w:val="0"/>
          <w:divBdr>
            <w:top w:val="none" w:sz="0" w:space="0" w:color="auto"/>
            <w:left w:val="none" w:sz="0" w:space="0" w:color="auto"/>
            <w:bottom w:val="none" w:sz="0" w:space="0" w:color="auto"/>
            <w:right w:val="none" w:sz="0" w:space="0" w:color="auto"/>
          </w:divBdr>
        </w:div>
        <w:div w:id="1359087038">
          <w:marLeft w:val="0"/>
          <w:marRight w:val="0"/>
          <w:marTop w:val="0"/>
          <w:marBottom w:val="0"/>
          <w:divBdr>
            <w:top w:val="none" w:sz="0" w:space="0" w:color="auto"/>
            <w:left w:val="none" w:sz="0" w:space="0" w:color="auto"/>
            <w:bottom w:val="none" w:sz="0" w:space="0" w:color="auto"/>
            <w:right w:val="none" w:sz="0" w:space="0" w:color="auto"/>
          </w:divBdr>
        </w:div>
        <w:div w:id="1359087039">
          <w:marLeft w:val="0"/>
          <w:marRight w:val="0"/>
          <w:marTop w:val="0"/>
          <w:marBottom w:val="0"/>
          <w:divBdr>
            <w:top w:val="none" w:sz="0" w:space="0" w:color="auto"/>
            <w:left w:val="none" w:sz="0" w:space="0" w:color="auto"/>
            <w:bottom w:val="none" w:sz="0" w:space="0" w:color="auto"/>
            <w:right w:val="none" w:sz="0" w:space="0" w:color="auto"/>
          </w:divBdr>
        </w:div>
        <w:div w:id="1359087040">
          <w:marLeft w:val="0"/>
          <w:marRight w:val="0"/>
          <w:marTop w:val="0"/>
          <w:marBottom w:val="0"/>
          <w:divBdr>
            <w:top w:val="none" w:sz="0" w:space="0" w:color="auto"/>
            <w:left w:val="none" w:sz="0" w:space="0" w:color="auto"/>
            <w:bottom w:val="none" w:sz="0" w:space="0" w:color="auto"/>
            <w:right w:val="none" w:sz="0" w:space="0" w:color="auto"/>
          </w:divBdr>
        </w:div>
        <w:div w:id="1359087041">
          <w:marLeft w:val="0"/>
          <w:marRight w:val="0"/>
          <w:marTop w:val="0"/>
          <w:marBottom w:val="0"/>
          <w:divBdr>
            <w:top w:val="none" w:sz="0" w:space="0" w:color="auto"/>
            <w:left w:val="none" w:sz="0" w:space="0" w:color="auto"/>
            <w:bottom w:val="none" w:sz="0" w:space="0" w:color="auto"/>
            <w:right w:val="none" w:sz="0" w:space="0" w:color="auto"/>
          </w:divBdr>
        </w:div>
        <w:div w:id="1359087042">
          <w:marLeft w:val="0"/>
          <w:marRight w:val="0"/>
          <w:marTop w:val="0"/>
          <w:marBottom w:val="0"/>
          <w:divBdr>
            <w:top w:val="none" w:sz="0" w:space="0" w:color="auto"/>
            <w:left w:val="none" w:sz="0" w:space="0" w:color="auto"/>
            <w:bottom w:val="none" w:sz="0" w:space="0" w:color="auto"/>
            <w:right w:val="none" w:sz="0" w:space="0" w:color="auto"/>
          </w:divBdr>
        </w:div>
        <w:div w:id="1359087043">
          <w:marLeft w:val="0"/>
          <w:marRight w:val="0"/>
          <w:marTop w:val="0"/>
          <w:marBottom w:val="0"/>
          <w:divBdr>
            <w:top w:val="none" w:sz="0" w:space="0" w:color="auto"/>
            <w:left w:val="none" w:sz="0" w:space="0" w:color="auto"/>
            <w:bottom w:val="none" w:sz="0" w:space="0" w:color="auto"/>
            <w:right w:val="none" w:sz="0" w:space="0" w:color="auto"/>
          </w:divBdr>
        </w:div>
        <w:div w:id="1359087044">
          <w:marLeft w:val="0"/>
          <w:marRight w:val="0"/>
          <w:marTop w:val="0"/>
          <w:marBottom w:val="0"/>
          <w:divBdr>
            <w:top w:val="none" w:sz="0" w:space="0" w:color="auto"/>
            <w:left w:val="none" w:sz="0" w:space="0" w:color="auto"/>
            <w:bottom w:val="none" w:sz="0" w:space="0" w:color="auto"/>
            <w:right w:val="none" w:sz="0" w:space="0" w:color="auto"/>
          </w:divBdr>
        </w:div>
        <w:div w:id="1359087045">
          <w:marLeft w:val="0"/>
          <w:marRight w:val="0"/>
          <w:marTop w:val="0"/>
          <w:marBottom w:val="0"/>
          <w:divBdr>
            <w:top w:val="none" w:sz="0" w:space="0" w:color="auto"/>
            <w:left w:val="none" w:sz="0" w:space="0" w:color="auto"/>
            <w:bottom w:val="none" w:sz="0" w:space="0" w:color="auto"/>
            <w:right w:val="none" w:sz="0" w:space="0" w:color="auto"/>
          </w:divBdr>
        </w:div>
        <w:div w:id="1359087046">
          <w:marLeft w:val="0"/>
          <w:marRight w:val="0"/>
          <w:marTop w:val="0"/>
          <w:marBottom w:val="0"/>
          <w:divBdr>
            <w:top w:val="none" w:sz="0" w:space="0" w:color="auto"/>
            <w:left w:val="none" w:sz="0" w:space="0" w:color="auto"/>
            <w:bottom w:val="none" w:sz="0" w:space="0" w:color="auto"/>
            <w:right w:val="none" w:sz="0" w:space="0" w:color="auto"/>
          </w:divBdr>
        </w:div>
        <w:div w:id="1359087047">
          <w:marLeft w:val="0"/>
          <w:marRight w:val="0"/>
          <w:marTop w:val="0"/>
          <w:marBottom w:val="0"/>
          <w:divBdr>
            <w:top w:val="none" w:sz="0" w:space="0" w:color="auto"/>
            <w:left w:val="none" w:sz="0" w:space="0" w:color="auto"/>
            <w:bottom w:val="none" w:sz="0" w:space="0" w:color="auto"/>
            <w:right w:val="none" w:sz="0" w:space="0" w:color="auto"/>
          </w:divBdr>
        </w:div>
        <w:div w:id="1359087048">
          <w:marLeft w:val="0"/>
          <w:marRight w:val="0"/>
          <w:marTop w:val="0"/>
          <w:marBottom w:val="0"/>
          <w:divBdr>
            <w:top w:val="none" w:sz="0" w:space="0" w:color="auto"/>
            <w:left w:val="none" w:sz="0" w:space="0" w:color="auto"/>
            <w:bottom w:val="none" w:sz="0" w:space="0" w:color="auto"/>
            <w:right w:val="none" w:sz="0" w:space="0" w:color="auto"/>
          </w:divBdr>
        </w:div>
        <w:div w:id="1359087049">
          <w:marLeft w:val="0"/>
          <w:marRight w:val="0"/>
          <w:marTop w:val="0"/>
          <w:marBottom w:val="0"/>
          <w:divBdr>
            <w:top w:val="none" w:sz="0" w:space="0" w:color="auto"/>
            <w:left w:val="none" w:sz="0" w:space="0" w:color="auto"/>
            <w:bottom w:val="none" w:sz="0" w:space="0" w:color="auto"/>
            <w:right w:val="none" w:sz="0" w:space="0" w:color="auto"/>
          </w:divBdr>
        </w:div>
        <w:div w:id="1359087050">
          <w:marLeft w:val="0"/>
          <w:marRight w:val="0"/>
          <w:marTop w:val="0"/>
          <w:marBottom w:val="0"/>
          <w:divBdr>
            <w:top w:val="none" w:sz="0" w:space="0" w:color="auto"/>
            <w:left w:val="none" w:sz="0" w:space="0" w:color="auto"/>
            <w:bottom w:val="none" w:sz="0" w:space="0" w:color="auto"/>
            <w:right w:val="none" w:sz="0" w:space="0" w:color="auto"/>
          </w:divBdr>
        </w:div>
        <w:div w:id="1359087051">
          <w:marLeft w:val="0"/>
          <w:marRight w:val="0"/>
          <w:marTop w:val="0"/>
          <w:marBottom w:val="0"/>
          <w:divBdr>
            <w:top w:val="none" w:sz="0" w:space="0" w:color="auto"/>
            <w:left w:val="none" w:sz="0" w:space="0" w:color="auto"/>
            <w:bottom w:val="none" w:sz="0" w:space="0" w:color="auto"/>
            <w:right w:val="none" w:sz="0" w:space="0" w:color="auto"/>
          </w:divBdr>
        </w:div>
        <w:div w:id="1359087052">
          <w:marLeft w:val="0"/>
          <w:marRight w:val="0"/>
          <w:marTop w:val="0"/>
          <w:marBottom w:val="0"/>
          <w:divBdr>
            <w:top w:val="none" w:sz="0" w:space="0" w:color="auto"/>
            <w:left w:val="none" w:sz="0" w:space="0" w:color="auto"/>
            <w:bottom w:val="none" w:sz="0" w:space="0" w:color="auto"/>
            <w:right w:val="none" w:sz="0" w:space="0" w:color="auto"/>
          </w:divBdr>
        </w:div>
        <w:div w:id="1359087054">
          <w:marLeft w:val="0"/>
          <w:marRight w:val="0"/>
          <w:marTop w:val="0"/>
          <w:marBottom w:val="0"/>
          <w:divBdr>
            <w:top w:val="none" w:sz="0" w:space="0" w:color="auto"/>
            <w:left w:val="none" w:sz="0" w:space="0" w:color="auto"/>
            <w:bottom w:val="none" w:sz="0" w:space="0" w:color="auto"/>
            <w:right w:val="none" w:sz="0" w:space="0" w:color="auto"/>
          </w:divBdr>
        </w:div>
        <w:div w:id="1359087055">
          <w:marLeft w:val="0"/>
          <w:marRight w:val="0"/>
          <w:marTop w:val="0"/>
          <w:marBottom w:val="0"/>
          <w:divBdr>
            <w:top w:val="none" w:sz="0" w:space="0" w:color="auto"/>
            <w:left w:val="none" w:sz="0" w:space="0" w:color="auto"/>
            <w:bottom w:val="none" w:sz="0" w:space="0" w:color="auto"/>
            <w:right w:val="none" w:sz="0" w:space="0" w:color="auto"/>
          </w:divBdr>
        </w:div>
        <w:div w:id="1359087056">
          <w:marLeft w:val="0"/>
          <w:marRight w:val="0"/>
          <w:marTop w:val="0"/>
          <w:marBottom w:val="0"/>
          <w:divBdr>
            <w:top w:val="none" w:sz="0" w:space="0" w:color="auto"/>
            <w:left w:val="none" w:sz="0" w:space="0" w:color="auto"/>
            <w:bottom w:val="none" w:sz="0" w:space="0" w:color="auto"/>
            <w:right w:val="none" w:sz="0" w:space="0" w:color="auto"/>
          </w:divBdr>
        </w:div>
      </w:divsChild>
    </w:div>
    <w:div w:id="1359087058">
      <w:marLeft w:val="0"/>
      <w:marRight w:val="0"/>
      <w:marTop w:val="0"/>
      <w:marBottom w:val="0"/>
      <w:divBdr>
        <w:top w:val="none" w:sz="0" w:space="0" w:color="auto"/>
        <w:left w:val="none" w:sz="0" w:space="0" w:color="auto"/>
        <w:bottom w:val="none" w:sz="0" w:space="0" w:color="auto"/>
        <w:right w:val="none" w:sz="0" w:space="0" w:color="auto"/>
      </w:divBdr>
      <w:divsChild>
        <w:div w:id="1359087084">
          <w:marLeft w:val="0"/>
          <w:marRight w:val="0"/>
          <w:marTop w:val="0"/>
          <w:marBottom w:val="0"/>
          <w:divBdr>
            <w:top w:val="none" w:sz="0" w:space="0" w:color="auto"/>
            <w:left w:val="none" w:sz="0" w:space="0" w:color="auto"/>
            <w:bottom w:val="none" w:sz="0" w:space="0" w:color="auto"/>
            <w:right w:val="none" w:sz="0" w:space="0" w:color="auto"/>
          </w:divBdr>
        </w:div>
      </w:divsChild>
    </w:div>
    <w:div w:id="1359087060">
      <w:marLeft w:val="0"/>
      <w:marRight w:val="0"/>
      <w:marTop w:val="0"/>
      <w:marBottom w:val="0"/>
      <w:divBdr>
        <w:top w:val="none" w:sz="0" w:space="0" w:color="auto"/>
        <w:left w:val="none" w:sz="0" w:space="0" w:color="auto"/>
        <w:bottom w:val="none" w:sz="0" w:space="0" w:color="auto"/>
        <w:right w:val="none" w:sz="0" w:space="0" w:color="auto"/>
      </w:divBdr>
      <w:divsChild>
        <w:div w:id="1359087061">
          <w:marLeft w:val="0"/>
          <w:marRight w:val="0"/>
          <w:marTop w:val="0"/>
          <w:marBottom w:val="0"/>
          <w:divBdr>
            <w:top w:val="none" w:sz="0" w:space="0" w:color="auto"/>
            <w:left w:val="none" w:sz="0" w:space="0" w:color="auto"/>
            <w:bottom w:val="none" w:sz="0" w:space="0" w:color="auto"/>
            <w:right w:val="none" w:sz="0" w:space="0" w:color="auto"/>
          </w:divBdr>
        </w:div>
      </w:divsChild>
    </w:div>
    <w:div w:id="1359087063">
      <w:marLeft w:val="0"/>
      <w:marRight w:val="0"/>
      <w:marTop w:val="0"/>
      <w:marBottom w:val="0"/>
      <w:divBdr>
        <w:top w:val="none" w:sz="0" w:space="0" w:color="auto"/>
        <w:left w:val="none" w:sz="0" w:space="0" w:color="auto"/>
        <w:bottom w:val="none" w:sz="0" w:space="0" w:color="auto"/>
        <w:right w:val="none" w:sz="0" w:space="0" w:color="auto"/>
      </w:divBdr>
      <w:divsChild>
        <w:div w:id="1359087082">
          <w:marLeft w:val="0"/>
          <w:marRight w:val="0"/>
          <w:marTop w:val="0"/>
          <w:marBottom w:val="0"/>
          <w:divBdr>
            <w:top w:val="none" w:sz="0" w:space="0" w:color="auto"/>
            <w:left w:val="none" w:sz="0" w:space="0" w:color="auto"/>
            <w:bottom w:val="none" w:sz="0" w:space="0" w:color="auto"/>
            <w:right w:val="none" w:sz="0" w:space="0" w:color="auto"/>
          </w:divBdr>
        </w:div>
      </w:divsChild>
    </w:div>
    <w:div w:id="1359087065">
      <w:marLeft w:val="0"/>
      <w:marRight w:val="0"/>
      <w:marTop w:val="0"/>
      <w:marBottom w:val="0"/>
      <w:divBdr>
        <w:top w:val="none" w:sz="0" w:space="0" w:color="auto"/>
        <w:left w:val="none" w:sz="0" w:space="0" w:color="auto"/>
        <w:bottom w:val="none" w:sz="0" w:space="0" w:color="auto"/>
        <w:right w:val="none" w:sz="0" w:space="0" w:color="auto"/>
      </w:divBdr>
      <w:divsChild>
        <w:div w:id="1359087059">
          <w:marLeft w:val="0"/>
          <w:marRight w:val="0"/>
          <w:marTop w:val="0"/>
          <w:marBottom w:val="0"/>
          <w:divBdr>
            <w:top w:val="none" w:sz="0" w:space="0" w:color="auto"/>
            <w:left w:val="none" w:sz="0" w:space="0" w:color="auto"/>
            <w:bottom w:val="none" w:sz="0" w:space="0" w:color="auto"/>
            <w:right w:val="none" w:sz="0" w:space="0" w:color="auto"/>
          </w:divBdr>
        </w:div>
      </w:divsChild>
    </w:div>
    <w:div w:id="1359087068">
      <w:marLeft w:val="0"/>
      <w:marRight w:val="0"/>
      <w:marTop w:val="0"/>
      <w:marBottom w:val="0"/>
      <w:divBdr>
        <w:top w:val="none" w:sz="0" w:space="0" w:color="auto"/>
        <w:left w:val="none" w:sz="0" w:space="0" w:color="auto"/>
        <w:bottom w:val="none" w:sz="0" w:space="0" w:color="auto"/>
        <w:right w:val="none" w:sz="0" w:space="0" w:color="auto"/>
      </w:divBdr>
      <w:divsChild>
        <w:div w:id="1359087078">
          <w:marLeft w:val="0"/>
          <w:marRight w:val="0"/>
          <w:marTop w:val="0"/>
          <w:marBottom w:val="0"/>
          <w:divBdr>
            <w:top w:val="none" w:sz="0" w:space="0" w:color="auto"/>
            <w:left w:val="none" w:sz="0" w:space="0" w:color="auto"/>
            <w:bottom w:val="none" w:sz="0" w:space="0" w:color="auto"/>
            <w:right w:val="none" w:sz="0" w:space="0" w:color="auto"/>
          </w:divBdr>
        </w:div>
      </w:divsChild>
    </w:div>
    <w:div w:id="1359087075">
      <w:marLeft w:val="0"/>
      <w:marRight w:val="0"/>
      <w:marTop w:val="0"/>
      <w:marBottom w:val="0"/>
      <w:divBdr>
        <w:top w:val="none" w:sz="0" w:space="0" w:color="auto"/>
        <w:left w:val="none" w:sz="0" w:space="0" w:color="auto"/>
        <w:bottom w:val="none" w:sz="0" w:space="0" w:color="auto"/>
        <w:right w:val="none" w:sz="0" w:space="0" w:color="auto"/>
      </w:divBdr>
      <w:divsChild>
        <w:div w:id="1359087066">
          <w:marLeft w:val="0"/>
          <w:marRight w:val="0"/>
          <w:marTop w:val="0"/>
          <w:marBottom w:val="0"/>
          <w:divBdr>
            <w:top w:val="none" w:sz="0" w:space="0" w:color="auto"/>
            <w:left w:val="none" w:sz="0" w:space="0" w:color="auto"/>
            <w:bottom w:val="none" w:sz="0" w:space="0" w:color="auto"/>
            <w:right w:val="none" w:sz="0" w:space="0" w:color="auto"/>
          </w:divBdr>
        </w:div>
      </w:divsChild>
    </w:div>
    <w:div w:id="1359087076">
      <w:marLeft w:val="0"/>
      <w:marRight w:val="0"/>
      <w:marTop w:val="0"/>
      <w:marBottom w:val="0"/>
      <w:divBdr>
        <w:top w:val="none" w:sz="0" w:space="0" w:color="auto"/>
        <w:left w:val="none" w:sz="0" w:space="0" w:color="auto"/>
        <w:bottom w:val="none" w:sz="0" w:space="0" w:color="auto"/>
        <w:right w:val="none" w:sz="0" w:space="0" w:color="auto"/>
      </w:divBdr>
      <w:divsChild>
        <w:div w:id="1359087074">
          <w:marLeft w:val="0"/>
          <w:marRight w:val="0"/>
          <w:marTop w:val="0"/>
          <w:marBottom w:val="0"/>
          <w:divBdr>
            <w:top w:val="none" w:sz="0" w:space="0" w:color="auto"/>
            <w:left w:val="none" w:sz="0" w:space="0" w:color="auto"/>
            <w:bottom w:val="none" w:sz="0" w:space="0" w:color="auto"/>
            <w:right w:val="none" w:sz="0" w:space="0" w:color="auto"/>
          </w:divBdr>
          <w:divsChild>
            <w:div w:id="1359087057">
              <w:marLeft w:val="0"/>
              <w:marRight w:val="0"/>
              <w:marTop w:val="0"/>
              <w:marBottom w:val="0"/>
              <w:divBdr>
                <w:top w:val="none" w:sz="0" w:space="0" w:color="auto"/>
                <w:left w:val="none" w:sz="0" w:space="0" w:color="auto"/>
                <w:bottom w:val="none" w:sz="0" w:space="0" w:color="auto"/>
                <w:right w:val="none" w:sz="0" w:space="0" w:color="auto"/>
              </w:divBdr>
            </w:div>
            <w:div w:id="1359087064">
              <w:marLeft w:val="0"/>
              <w:marRight w:val="0"/>
              <w:marTop w:val="0"/>
              <w:marBottom w:val="0"/>
              <w:divBdr>
                <w:top w:val="none" w:sz="0" w:space="0" w:color="auto"/>
                <w:left w:val="none" w:sz="0" w:space="0" w:color="auto"/>
                <w:bottom w:val="none" w:sz="0" w:space="0" w:color="auto"/>
                <w:right w:val="none" w:sz="0" w:space="0" w:color="auto"/>
              </w:divBdr>
            </w:div>
            <w:div w:id="1359087067">
              <w:marLeft w:val="0"/>
              <w:marRight w:val="0"/>
              <w:marTop w:val="0"/>
              <w:marBottom w:val="0"/>
              <w:divBdr>
                <w:top w:val="none" w:sz="0" w:space="0" w:color="auto"/>
                <w:left w:val="none" w:sz="0" w:space="0" w:color="auto"/>
                <w:bottom w:val="none" w:sz="0" w:space="0" w:color="auto"/>
                <w:right w:val="none" w:sz="0" w:space="0" w:color="auto"/>
              </w:divBdr>
            </w:div>
            <w:div w:id="1359087069">
              <w:marLeft w:val="0"/>
              <w:marRight w:val="0"/>
              <w:marTop w:val="0"/>
              <w:marBottom w:val="0"/>
              <w:divBdr>
                <w:top w:val="none" w:sz="0" w:space="0" w:color="auto"/>
                <w:left w:val="none" w:sz="0" w:space="0" w:color="auto"/>
                <w:bottom w:val="none" w:sz="0" w:space="0" w:color="auto"/>
                <w:right w:val="none" w:sz="0" w:space="0" w:color="auto"/>
              </w:divBdr>
            </w:div>
            <w:div w:id="1359087071">
              <w:marLeft w:val="0"/>
              <w:marRight w:val="0"/>
              <w:marTop w:val="0"/>
              <w:marBottom w:val="0"/>
              <w:divBdr>
                <w:top w:val="none" w:sz="0" w:space="0" w:color="auto"/>
                <w:left w:val="none" w:sz="0" w:space="0" w:color="auto"/>
                <w:bottom w:val="none" w:sz="0" w:space="0" w:color="auto"/>
                <w:right w:val="none" w:sz="0" w:space="0" w:color="auto"/>
              </w:divBdr>
            </w:div>
            <w:div w:id="1359087072">
              <w:marLeft w:val="0"/>
              <w:marRight w:val="0"/>
              <w:marTop w:val="0"/>
              <w:marBottom w:val="0"/>
              <w:divBdr>
                <w:top w:val="none" w:sz="0" w:space="0" w:color="auto"/>
                <w:left w:val="none" w:sz="0" w:space="0" w:color="auto"/>
                <w:bottom w:val="none" w:sz="0" w:space="0" w:color="auto"/>
                <w:right w:val="none" w:sz="0" w:space="0" w:color="auto"/>
              </w:divBdr>
            </w:div>
            <w:div w:id="1359087077">
              <w:marLeft w:val="0"/>
              <w:marRight w:val="0"/>
              <w:marTop w:val="0"/>
              <w:marBottom w:val="0"/>
              <w:divBdr>
                <w:top w:val="none" w:sz="0" w:space="0" w:color="auto"/>
                <w:left w:val="none" w:sz="0" w:space="0" w:color="auto"/>
                <w:bottom w:val="none" w:sz="0" w:space="0" w:color="auto"/>
                <w:right w:val="none" w:sz="0" w:space="0" w:color="auto"/>
              </w:divBdr>
            </w:div>
            <w:div w:id="13590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7079">
      <w:marLeft w:val="0"/>
      <w:marRight w:val="0"/>
      <w:marTop w:val="0"/>
      <w:marBottom w:val="0"/>
      <w:divBdr>
        <w:top w:val="none" w:sz="0" w:space="0" w:color="auto"/>
        <w:left w:val="none" w:sz="0" w:space="0" w:color="auto"/>
        <w:bottom w:val="none" w:sz="0" w:space="0" w:color="auto"/>
        <w:right w:val="none" w:sz="0" w:space="0" w:color="auto"/>
      </w:divBdr>
      <w:divsChild>
        <w:div w:id="1359087062">
          <w:marLeft w:val="0"/>
          <w:marRight w:val="0"/>
          <w:marTop w:val="0"/>
          <w:marBottom w:val="0"/>
          <w:divBdr>
            <w:top w:val="none" w:sz="0" w:space="0" w:color="auto"/>
            <w:left w:val="none" w:sz="0" w:space="0" w:color="auto"/>
            <w:bottom w:val="none" w:sz="0" w:space="0" w:color="auto"/>
            <w:right w:val="none" w:sz="0" w:space="0" w:color="auto"/>
          </w:divBdr>
        </w:div>
      </w:divsChild>
    </w:div>
    <w:div w:id="1359087080">
      <w:marLeft w:val="0"/>
      <w:marRight w:val="0"/>
      <w:marTop w:val="0"/>
      <w:marBottom w:val="0"/>
      <w:divBdr>
        <w:top w:val="none" w:sz="0" w:space="0" w:color="auto"/>
        <w:left w:val="none" w:sz="0" w:space="0" w:color="auto"/>
        <w:bottom w:val="none" w:sz="0" w:space="0" w:color="auto"/>
        <w:right w:val="none" w:sz="0" w:space="0" w:color="auto"/>
      </w:divBdr>
      <w:divsChild>
        <w:div w:id="1359087073">
          <w:marLeft w:val="0"/>
          <w:marRight w:val="0"/>
          <w:marTop w:val="0"/>
          <w:marBottom w:val="0"/>
          <w:divBdr>
            <w:top w:val="none" w:sz="0" w:space="0" w:color="auto"/>
            <w:left w:val="none" w:sz="0" w:space="0" w:color="auto"/>
            <w:bottom w:val="none" w:sz="0" w:space="0" w:color="auto"/>
            <w:right w:val="none" w:sz="0" w:space="0" w:color="auto"/>
          </w:divBdr>
        </w:div>
      </w:divsChild>
    </w:div>
    <w:div w:id="1359087081">
      <w:marLeft w:val="0"/>
      <w:marRight w:val="0"/>
      <w:marTop w:val="0"/>
      <w:marBottom w:val="0"/>
      <w:divBdr>
        <w:top w:val="none" w:sz="0" w:space="0" w:color="auto"/>
        <w:left w:val="none" w:sz="0" w:space="0" w:color="auto"/>
        <w:bottom w:val="none" w:sz="0" w:space="0" w:color="auto"/>
        <w:right w:val="none" w:sz="0" w:space="0" w:color="auto"/>
      </w:divBdr>
      <w:divsChild>
        <w:div w:id="1359087070">
          <w:marLeft w:val="0"/>
          <w:marRight w:val="0"/>
          <w:marTop w:val="0"/>
          <w:marBottom w:val="0"/>
          <w:divBdr>
            <w:top w:val="none" w:sz="0" w:space="0" w:color="auto"/>
            <w:left w:val="none" w:sz="0" w:space="0" w:color="auto"/>
            <w:bottom w:val="none" w:sz="0" w:space="0" w:color="auto"/>
            <w:right w:val="none" w:sz="0" w:space="0" w:color="auto"/>
          </w:divBdr>
        </w:div>
      </w:divsChild>
    </w:div>
    <w:div w:id="1359087085">
      <w:marLeft w:val="0"/>
      <w:marRight w:val="0"/>
      <w:marTop w:val="0"/>
      <w:marBottom w:val="0"/>
      <w:divBdr>
        <w:top w:val="none" w:sz="0" w:space="0" w:color="auto"/>
        <w:left w:val="none" w:sz="0" w:space="0" w:color="auto"/>
        <w:bottom w:val="none" w:sz="0" w:space="0" w:color="auto"/>
        <w:right w:val="none" w:sz="0" w:space="0" w:color="auto"/>
      </w:divBdr>
    </w:div>
    <w:div w:id="1359087086">
      <w:marLeft w:val="0"/>
      <w:marRight w:val="0"/>
      <w:marTop w:val="0"/>
      <w:marBottom w:val="0"/>
      <w:divBdr>
        <w:top w:val="none" w:sz="0" w:space="0" w:color="auto"/>
        <w:left w:val="none" w:sz="0" w:space="0" w:color="auto"/>
        <w:bottom w:val="none" w:sz="0" w:space="0" w:color="auto"/>
        <w:right w:val="none" w:sz="0" w:space="0" w:color="auto"/>
      </w:divBdr>
      <w:divsChild>
        <w:div w:id="1359087087">
          <w:marLeft w:val="0"/>
          <w:marRight w:val="0"/>
          <w:marTop w:val="0"/>
          <w:marBottom w:val="0"/>
          <w:divBdr>
            <w:top w:val="none" w:sz="0" w:space="0" w:color="auto"/>
            <w:left w:val="none" w:sz="0" w:space="0" w:color="auto"/>
            <w:bottom w:val="none" w:sz="0" w:space="0" w:color="auto"/>
            <w:right w:val="none" w:sz="0" w:space="0" w:color="auto"/>
          </w:divBdr>
        </w:div>
      </w:divsChild>
    </w:div>
    <w:div w:id="1359087088">
      <w:marLeft w:val="0"/>
      <w:marRight w:val="0"/>
      <w:marTop w:val="0"/>
      <w:marBottom w:val="0"/>
      <w:divBdr>
        <w:top w:val="none" w:sz="0" w:space="0" w:color="auto"/>
        <w:left w:val="none" w:sz="0" w:space="0" w:color="auto"/>
        <w:bottom w:val="none" w:sz="0" w:space="0" w:color="auto"/>
        <w:right w:val="none" w:sz="0" w:space="0" w:color="auto"/>
      </w:divBdr>
    </w:div>
    <w:div w:id="1359087089">
      <w:marLeft w:val="0"/>
      <w:marRight w:val="0"/>
      <w:marTop w:val="0"/>
      <w:marBottom w:val="0"/>
      <w:divBdr>
        <w:top w:val="none" w:sz="0" w:space="0" w:color="auto"/>
        <w:left w:val="none" w:sz="0" w:space="0" w:color="auto"/>
        <w:bottom w:val="none" w:sz="0" w:space="0" w:color="auto"/>
        <w:right w:val="none" w:sz="0" w:space="0" w:color="auto"/>
      </w:divBdr>
    </w:div>
    <w:div w:id="1359087090">
      <w:marLeft w:val="0"/>
      <w:marRight w:val="0"/>
      <w:marTop w:val="0"/>
      <w:marBottom w:val="0"/>
      <w:divBdr>
        <w:top w:val="none" w:sz="0" w:space="0" w:color="auto"/>
        <w:left w:val="none" w:sz="0" w:space="0" w:color="auto"/>
        <w:bottom w:val="none" w:sz="0" w:space="0" w:color="auto"/>
        <w:right w:val="none" w:sz="0" w:space="0" w:color="auto"/>
      </w:divBdr>
    </w:div>
    <w:div w:id="1359087091">
      <w:marLeft w:val="0"/>
      <w:marRight w:val="0"/>
      <w:marTop w:val="0"/>
      <w:marBottom w:val="0"/>
      <w:divBdr>
        <w:top w:val="none" w:sz="0" w:space="0" w:color="auto"/>
        <w:left w:val="none" w:sz="0" w:space="0" w:color="auto"/>
        <w:bottom w:val="none" w:sz="0" w:space="0" w:color="auto"/>
        <w:right w:val="none" w:sz="0" w:space="0" w:color="auto"/>
      </w:divBdr>
    </w:div>
    <w:div w:id="1359087092">
      <w:marLeft w:val="0"/>
      <w:marRight w:val="0"/>
      <w:marTop w:val="0"/>
      <w:marBottom w:val="0"/>
      <w:divBdr>
        <w:top w:val="none" w:sz="0" w:space="0" w:color="auto"/>
        <w:left w:val="none" w:sz="0" w:space="0" w:color="auto"/>
        <w:bottom w:val="none" w:sz="0" w:space="0" w:color="auto"/>
        <w:right w:val="none" w:sz="0" w:space="0" w:color="auto"/>
      </w:divBdr>
    </w:div>
    <w:div w:id="1359087093">
      <w:marLeft w:val="0"/>
      <w:marRight w:val="0"/>
      <w:marTop w:val="0"/>
      <w:marBottom w:val="0"/>
      <w:divBdr>
        <w:top w:val="none" w:sz="0" w:space="0" w:color="auto"/>
        <w:left w:val="none" w:sz="0" w:space="0" w:color="auto"/>
        <w:bottom w:val="none" w:sz="0" w:space="0" w:color="auto"/>
        <w:right w:val="none" w:sz="0" w:space="0" w:color="auto"/>
      </w:divBdr>
    </w:div>
    <w:div w:id="1359087094">
      <w:marLeft w:val="0"/>
      <w:marRight w:val="0"/>
      <w:marTop w:val="0"/>
      <w:marBottom w:val="0"/>
      <w:divBdr>
        <w:top w:val="none" w:sz="0" w:space="0" w:color="auto"/>
        <w:left w:val="none" w:sz="0" w:space="0" w:color="auto"/>
        <w:bottom w:val="none" w:sz="0" w:space="0" w:color="auto"/>
        <w:right w:val="none" w:sz="0" w:space="0" w:color="auto"/>
      </w:divBdr>
    </w:div>
    <w:div w:id="1359087095">
      <w:marLeft w:val="0"/>
      <w:marRight w:val="0"/>
      <w:marTop w:val="0"/>
      <w:marBottom w:val="0"/>
      <w:divBdr>
        <w:top w:val="none" w:sz="0" w:space="0" w:color="auto"/>
        <w:left w:val="none" w:sz="0" w:space="0" w:color="auto"/>
        <w:bottom w:val="none" w:sz="0" w:space="0" w:color="auto"/>
        <w:right w:val="none" w:sz="0" w:space="0" w:color="auto"/>
      </w:divBdr>
    </w:div>
    <w:div w:id="1359087096">
      <w:marLeft w:val="0"/>
      <w:marRight w:val="0"/>
      <w:marTop w:val="0"/>
      <w:marBottom w:val="0"/>
      <w:divBdr>
        <w:top w:val="none" w:sz="0" w:space="0" w:color="auto"/>
        <w:left w:val="none" w:sz="0" w:space="0" w:color="auto"/>
        <w:bottom w:val="none" w:sz="0" w:space="0" w:color="auto"/>
        <w:right w:val="none" w:sz="0" w:space="0" w:color="auto"/>
      </w:divBdr>
    </w:div>
    <w:div w:id="135908709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itora.ufscar.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610</TotalTime>
  <Pages>6</Pages>
  <Words>1888</Words>
  <Characters>10201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
  <dc:creator>Carol</dc:creator>
  <cp:keywords/>
  <dc:description/>
  <cp:lastModifiedBy>d822988</cp:lastModifiedBy>
  <cp:revision>65</cp:revision>
  <cp:lastPrinted>2016-07-06T13:17:00Z</cp:lastPrinted>
  <dcterms:created xsi:type="dcterms:W3CDTF">2016-12-19T11:39:00Z</dcterms:created>
  <dcterms:modified xsi:type="dcterms:W3CDTF">2017-01-24T17:05:00Z</dcterms:modified>
</cp:coreProperties>
</file>