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0" w:type="pct"/>
        <w:jc w:val="center"/>
        <w:tblCellSpacing w:w="0" w:type="dxa"/>
        <w:tblCellMar>
          <w:left w:w="0" w:type="dxa"/>
          <w:right w:w="0" w:type="dxa"/>
        </w:tblCellMar>
        <w:tblLook w:val="04A0" w:firstRow="1" w:lastRow="0" w:firstColumn="1" w:lastColumn="0" w:noHBand="0" w:noVBand="1"/>
      </w:tblPr>
      <w:tblGrid>
        <w:gridCol w:w="6187"/>
      </w:tblGrid>
      <w:tr w:rsidR="009F4C8B" w:rsidTr="009F4C8B">
        <w:trPr>
          <w:trHeight w:val="1275"/>
          <w:tblCellSpacing w:w="0" w:type="dxa"/>
          <w:jc w:val="center"/>
        </w:trPr>
        <w:tc>
          <w:tcPr>
            <w:tcW w:w="4300" w:type="pct"/>
            <w:vAlign w:val="center"/>
            <w:hideMark/>
          </w:tcPr>
          <w:p w:rsidR="009F4C8B" w:rsidRDefault="009F4C8B">
            <w:pPr>
              <w:pStyle w:val="NormalWeb"/>
              <w:jc w:val="center"/>
            </w:pPr>
            <w:bookmarkStart w:id="0" w:name="_GoBack"/>
            <w:bookmarkEnd w:id="0"/>
            <w:r>
              <w:rPr>
                <w:rStyle w:val="Forte"/>
                <w:rFonts w:ascii="Arial" w:hAnsi="Arial" w:cs="Arial"/>
                <w:color w:val="808000"/>
                <w:sz w:val="36"/>
                <w:szCs w:val="36"/>
              </w:rPr>
              <w:t>Presidência da República</w:t>
            </w:r>
            <w:r>
              <w:rPr>
                <w:rFonts w:ascii="Arial" w:hAnsi="Arial" w:cs="Arial"/>
                <w:b/>
                <w:bCs/>
                <w:color w:val="808000"/>
              </w:rPr>
              <w:br/>
            </w:r>
            <w:r>
              <w:rPr>
                <w:rStyle w:val="Forte"/>
                <w:rFonts w:ascii="Arial" w:hAnsi="Arial" w:cs="Arial"/>
                <w:color w:val="808000"/>
                <w:sz w:val="27"/>
                <w:szCs w:val="27"/>
              </w:rPr>
              <w:t>Casa Civil</w:t>
            </w:r>
            <w:r>
              <w:rPr>
                <w:rFonts w:ascii="Arial" w:hAnsi="Arial" w:cs="Arial"/>
                <w:b/>
                <w:bCs/>
                <w:color w:val="808000"/>
                <w:sz w:val="27"/>
                <w:szCs w:val="27"/>
              </w:rPr>
              <w:br/>
            </w:r>
            <w:r>
              <w:rPr>
                <w:rStyle w:val="Forte"/>
                <w:rFonts w:ascii="Arial" w:hAnsi="Arial" w:cs="Arial"/>
                <w:color w:val="808000"/>
              </w:rPr>
              <w:t>Subchefia para Assuntos Jurídicos</w:t>
            </w:r>
          </w:p>
        </w:tc>
      </w:tr>
    </w:tbl>
    <w:p w:rsidR="009F4C8B" w:rsidRDefault="009F4C8B" w:rsidP="009F4C8B">
      <w:pPr>
        <w:pStyle w:val="NormalWeb"/>
        <w:jc w:val="center"/>
      </w:pPr>
      <w:hyperlink r:id="rId5" w:history="1">
        <w:r>
          <w:rPr>
            <w:rStyle w:val="Forte"/>
            <w:rFonts w:ascii="Arial" w:hAnsi="Arial" w:cs="Arial"/>
            <w:color w:val="000080"/>
            <w:sz w:val="20"/>
            <w:szCs w:val="20"/>
            <w:u w:val="single"/>
          </w:rPr>
          <w:t>LEI Nº 8.069, DE 13 DE JULHO DE 1990.</w:t>
        </w:r>
      </w:hyperlink>
    </w:p>
    <w:tbl>
      <w:tblPr>
        <w:tblW w:w="5000" w:type="pct"/>
        <w:tblCellSpacing w:w="0" w:type="dxa"/>
        <w:tblCellMar>
          <w:left w:w="0" w:type="dxa"/>
          <w:right w:w="0" w:type="dxa"/>
        </w:tblCellMar>
        <w:tblLook w:val="04A0" w:firstRow="1" w:lastRow="0" w:firstColumn="1" w:lastColumn="0" w:noHBand="0" w:noVBand="1"/>
      </w:tblPr>
      <w:tblGrid>
        <w:gridCol w:w="4242"/>
        <w:gridCol w:w="4596"/>
      </w:tblGrid>
      <w:tr w:rsidR="009F4C8B" w:rsidTr="009F4C8B">
        <w:trPr>
          <w:tblCellSpacing w:w="0" w:type="dxa"/>
        </w:trPr>
        <w:tc>
          <w:tcPr>
            <w:tcW w:w="2400" w:type="pct"/>
            <w:vAlign w:val="center"/>
            <w:hideMark/>
          </w:tcPr>
          <w:p w:rsidR="009F4C8B" w:rsidRDefault="009F4C8B">
            <w:hyperlink r:id="rId6" w:history="1">
              <w:r>
                <w:rPr>
                  <w:rStyle w:val="Hyperlink"/>
                  <w:rFonts w:ascii="Arial" w:hAnsi="Arial" w:cs="Arial"/>
                  <w:sz w:val="20"/>
                  <w:szCs w:val="20"/>
                </w:rPr>
                <w:t>Texto compilado</w:t>
              </w:r>
            </w:hyperlink>
          </w:p>
        </w:tc>
        <w:tc>
          <w:tcPr>
            <w:tcW w:w="2600" w:type="pct"/>
            <w:vAlign w:val="center"/>
            <w:hideMark/>
          </w:tcPr>
          <w:p w:rsidR="009F4C8B" w:rsidRDefault="009F4C8B">
            <w:pPr>
              <w:pStyle w:val="NormalWeb"/>
              <w:jc w:val="both"/>
            </w:pPr>
            <w:r>
              <w:rPr>
                <w:rFonts w:ascii="Arial" w:hAnsi="Arial" w:cs="Arial"/>
                <w:color w:val="800000"/>
                <w:sz w:val="20"/>
                <w:szCs w:val="20"/>
              </w:rPr>
              <w:t>Dispõe sobre o Estatuto da Criança e do Adolescente e dá outras providências.</w:t>
            </w:r>
          </w:p>
        </w:tc>
      </w:tr>
    </w:tbl>
    <w:p w:rsidR="009F4C8B" w:rsidRDefault="009F4C8B" w:rsidP="009F4C8B">
      <w:pPr>
        <w:pStyle w:val="NormalWeb"/>
        <w:ind w:firstLine="525"/>
      </w:pPr>
      <w:r>
        <w:rPr>
          <w:rStyle w:val="Forte"/>
          <w:rFonts w:ascii="Arial" w:hAnsi="Arial" w:cs="Arial"/>
          <w:sz w:val="20"/>
          <w:szCs w:val="20"/>
        </w:rPr>
        <w:t xml:space="preserve">O PRESIDENTE DA REPÚBLICA: </w:t>
      </w:r>
      <w:r>
        <w:rPr>
          <w:rFonts w:ascii="Arial" w:hAnsi="Arial" w:cs="Arial"/>
          <w:sz w:val="20"/>
          <w:szCs w:val="20"/>
        </w:rPr>
        <w:t xml:space="preserve">Faço saber que o Congresso Nacional decreta e eu sanciono a seguinte Lei: </w:t>
      </w:r>
    </w:p>
    <w:p w:rsidR="009F4C8B" w:rsidRDefault="009F4C8B" w:rsidP="009F4C8B">
      <w:pPr>
        <w:pStyle w:val="NormalWeb"/>
        <w:jc w:val="center"/>
      </w:pPr>
      <w:r>
        <w:rPr>
          <w:rFonts w:ascii="Arial" w:hAnsi="Arial" w:cs="Arial"/>
          <w:sz w:val="20"/>
          <w:szCs w:val="20"/>
        </w:rPr>
        <w:t>Título I</w:t>
      </w:r>
    </w:p>
    <w:p w:rsidR="009F4C8B" w:rsidRDefault="009F4C8B" w:rsidP="009F4C8B">
      <w:pPr>
        <w:pStyle w:val="NormalWeb"/>
        <w:jc w:val="center"/>
      </w:pPr>
      <w:r>
        <w:rPr>
          <w:rFonts w:ascii="Arial" w:hAnsi="Arial" w:cs="Arial"/>
          <w:sz w:val="20"/>
          <w:szCs w:val="20"/>
        </w:rPr>
        <w:t>Das Disposições Preliminares</w:t>
      </w:r>
    </w:p>
    <w:p w:rsidR="009F4C8B" w:rsidRDefault="009F4C8B" w:rsidP="009F4C8B">
      <w:pPr>
        <w:pStyle w:val="NormalWeb"/>
        <w:ind w:firstLine="525"/>
      </w:pPr>
      <w:bookmarkStart w:id="1" w:name="art1"/>
      <w:bookmarkEnd w:id="1"/>
      <w:r>
        <w:rPr>
          <w:rFonts w:ascii="Arial" w:hAnsi="Arial" w:cs="Arial"/>
          <w:sz w:val="20"/>
          <w:szCs w:val="20"/>
        </w:rPr>
        <w:t>Art. 1º Esta Lei dispõe sobre a proteção integral à criança e ao adolescente.</w:t>
      </w:r>
    </w:p>
    <w:p w:rsidR="009F4C8B" w:rsidRDefault="009F4C8B" w:rsidP="009F4C8B">
      <w:pPr>
        <w:pStyle w:val="NormalWeb"/>
        <w:ind w:firstLine="525"/>
      </w:pPr>
      <w:bookmarkStart w:id="2" w:name="art2"/>
      <w:bookmarkEnd w:id="2"/>
      <w:r>
        <w:rPr>
          <w:rFonts w:ascii="Arial" w:hAnsi="Arial" w:cs="Arial"/>
          <w:sz w:val="20"/>
          <w:szCs w:val="20"/>
        </w:rPr>
        <w:t>Art. 2º Considera-se criança, para os efeitos desta Lei, a pessoa até doze anos de idade incompletos, e adolescente aquela entre doze e dezoito anos de idade.</w:t>
      </w:r>
    </w:p>
    <w:p w:rsidR="009F4C8B" w:rsidRDefault="009F4C8B" w:rsidP="009F4C8B">
      <w:pPr>
        <w:pStyle w:val="NormalWeb"/>
        <w:ind w:firstLine="525"/>
      </w:pPr>
      <w:r>
        <w:rPr>
          <w:rFonts w:ascii="Arial" w:hAnsi="Arial" w:cs="Arial"/>
          <w:sz w:val="20"/>
          <w:szCs w:val="20"/>
        </w:rPr>
        <w:t>Parágrafo único. Nos casos expressos em lei, aplica-se excepcionalmente este Estatuto às pessoas entre dezoito e vinte e um anos de idade.</w:t>
      </w:r>
    </w:p>
    <w:p w:rsidR="009F4C8B" w:rsidRDefault="009F4C8B" w:rsidP="009F4C8B">
      <w:pPr>
        <w:pStyle w:val="NormalWeb"/>
        <w:ind w:firstLine="525"/>
      </w:pPr>
      <w:bookmarkStart w:id="3" w:name="art3"/>
      <w:bookmarkEnd w:id="3"/>
      <w:r>
        <w:rPr>
          <w:rFonts w:ascii="Arial" w:hAnsi="Arial" w:cs="Arial"/>
          <w:sz w:val="20"/>
          <w:szCs w:val="20"/>
        </w:rPr>
        <w:t>Art. 3º A criança e o adolescente gozam de todos os direitos fundamentais inerentes à pessoa humana, sem prejuízo da proteção integral de que trata esta Lei, assegurando-se-lhes, por lei ou por outros meios, todas as oportunidades e facilidades, a fim de lhes facultar o desenvolvimento físico, mental, moral, espiritual e social, em condições de liberdade e de dignidade.</w:t>
      </w:r>
    </w:p>
    <w:p w:rsidR="009F4C8B" w:rsidRDefault="009F4C8B" w:rsidP="009F4C8B">
      <w:pPr>
        <w:pStyle w:val="NormalWeb"/>
        <w:ind w:firstLine="525"/>
      </w:pPr>
      <w:bookmarkStart w:id="4" w:name="art4"/>
      <w:bookmarkEnd w:id="4"/>
      <w:r>
        <w:rPr>
          <w:rFonts w:ascii="Arial" w:hAnsi="Arial" w:cs="Arial"/>
          <w:sz w:val="20"/>
          <w:szCs w:val="20"/>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rsidR="009F4C8B" w:rsidRDefault="009F4C8B" w:rsidP="009F4C8B">
      <w:pPr>
        <w:pStyle w:val="NormalWeb"/>
        <w:ind w:firstLine="525"/>
      </w:pPr>
      <w:r>
        <w:rPr>
          <w:rFonts w:ascii="Arial" w:hAnsi="Arial" w:cs="Arial"/>
          <w:sz w:val="20"/>
          <w:szCs w:val="20"/>
        </w:rPr>
        <w:t>Parágrafo único. A garantia de prioridade compreende:</w:t>
      </w:r>
    </w:p>
    <w:p w:rsidR="009F4C8B" w:rsidRDefault="009F4C8B" w:rsidP="009F4C8B">
      <w:pPr>
        <w:pStyle w:val="NormalWeb"/>
        <w:ind w:firstLine="525"/>
      </w:pPr>
      <w:r>
        <w:rPr>
          <w:rFonts w:ascii="Arial" w:hAnsi="Arial" w:cs="Arial"/>
          <w:sz w:val="20"/>
          <w:szCs w:val="20"/>
        </w:rPr>
        <w:t>a) primazia de receber proteção e socorro em quaisquer circunstâncias;</w:t>
      </w:r>
    </w:p>
    <w:p w:rsidR="009F4C8B" w:rsidRDefault="009F4C8B" w:rsidP="009F4C8B">
      <w:pPr>
        <w:pStyle w:val="NormalWeb"/>
        <w:ind w:firstLine="525"/>
      </w:pPr>
      <w:r>
        <w:rPr>
          <w:rFonts w:ascii="Arial" w:hAnsi="Arial" w:cs="Arial"/>
          <w:sz w:val="20"/>
          <w:szCs w:val="20"/>
        </w:rPr>
        <w:t>b) precedência de atendimento nos serviços públicos ou de relevância pública;</w:t>
      </w:r>
    </w:p>
    <w:p w:rsidR="009F4C8B" w:rsidRDefault="009F4C8B" w:rsidP="009F4C8B">
      <w:pPr>
        <w:pStyle w:val="NormalWeb"/>
        <w:ind w:firstLine="525"/>
      </w:pPr>
      <w:r>
        <w:rPr>
          <w:rFonts w:ascii="Arial" w:hAnsi="Arial" w:cs="Arial"/>
          <w:sz w:val="20"/>
          <w:szCs w:val="20"/>
        </w:rPr>
        <w:t>c) preferência na formulação e na execução das políticas sociais públicas;</w:t>
      </w:r>
    </w:p>
    <w:p w:rsidR="009F4C8B" w:rsidRDefault="009F4C8B" w:rsidP="009F4C8B">
      <w:pPr>
        <w:pStyle w:val="NormalWeb"/>
        <w:ind w:firstLine="525"/>
      </w:pPr>
      <w:r>
        <w:rPr>
          <w:rFonts w:ascii="Arial" w:hAnsi="Arial" w:cs="Arial"/>
          <w:sz w:val="20"/>
          <w:szCs w:val="20"/>
        </w:rPr>
        <w:t>d) destinação privilegiada de recursos públicos nas áreas relacionadas com a proteção à infância e à juventude.</w:t>
      </w:r>
    </w:p>
    <w:p w:rsidR="009F4C8B" w:rsidRDefault="009F4C8B" w:rsidP="009F4C8B">
      <w:pPr>
        <w:pStyle w:val="NormalWeb"/>
        <w:ind w:firstLine="525"/>
      </w:pPr>
      <w:bookmarkStart w:id="5" w:name="art5"/>
      <w:bookmarkEnd w:id="5"/>
      <w:r>
        <w:rPr>
          <w:rFonts w:ascii="Arial" w:hAnsi="Arial" w:cs="Arial"/>
          <w:sz w:val="20"/>
          <w:szCs w:val="20"/>
        </w:rPr>
        <w:t>Art. 5º Nenhuma criança ou adolescente será objeto de qualquer forma de negligência, discriminação, exploração, violência, crueldade e opressão, punido na forma da lei qualquer atentado, por ação ou omissão, aos seus direitos fundamentais.</w:t>
      </w:r>
    </w:p>
    <w:p w:rsidR="009F4C8B" w:rsidRDefault="009F4C8B" w:rsidP="009F4C8B">
      <w:pPr>
        <w:pStyle w:val="NormalWeb"/>
        <w:ind w:firstLine="525"/>
      </w:pPr>
      <w:bookmarkStart w:id="6" w:name="art6"/>
      <w:bookmarkEnd w:id="6"/>
      <w:r>
        <w:rPr>
          <w:rFonts w:ascii="Arial" w:hAnsi="Arial" w:cs="Arial"/>
          <w:sz w:val="20"/>
          <w:szCs w:val="20"/>
        </w:rPr>
        <w:lastRenderedPageBreak/>
        <w:t>Art. 6º Na interpretação desta Lei levar-se-ão em conta os fins sociais a que ela se dirige, as exigências do bem comum, os direitos e deveres individuais e coletivos, e a condição peculiar da criança e do adolescente como pessoas em desenvolvimento.</w:t>
      </w:r>
    </w:p>
    <w:p w:rsidR="009F4C8B" w:rsidRDefault="009F4C8B" w:rsidP="009F4C8B">
      <w:pPr>
        <w:pStyle w:val="NormalWeb"/>
        <w:jc w:val="center"/>
      </w:pPr>
      <w:r>
        <w:rPr>
          <w:rFonts w:ascii="Arial" w:hAnsi="Arial" w:cs="Arial"/>
          <w:sz w:val="20"/>
          <w:szCs w:val="20"/>
        </w:rPr>
        <w:t>Título II</w:t>
      </w:r>
    </w:p>
    <w:p w:rsidR="009F4C8B" w:rsidRDefault="009F4C8B" w:rsidP="009F4C8B">
      <w:pPr>
        <w:pStyle w:val="NormalWeb"/>
        <w:jc w:val="center"/>
      </w:pPr>
      <w:r>
        <w:rPr>
          <w:rFonts w:ascii="Arial" w:hAnsi="Arial" w:cs="Arial"/>
          <w:sz w:val="20"/>
          <w:szCs w:val="20"/>
        </w:rPr>
        <w:t>Dos Direitos Fundamentais</w:t>
      </w:r>
    </w:p>
    <w:p w:rsidR="009F4C8B" w:rsidRDefault="009F4C8B" w:rsidP="009F4C8B">
      <w:pPr>
        <w:pStyle w:val="NormalWeb"/>
        <w:jc w:val="center"/>
      </w:pPr>
      <w:r>
        <w:rPr>
          <w:rFonts w:ascii="Arial" w:hAnsi="Arial" w:cs="Arial"/>
          <w:sz w:val="20"/>
          <w:szCs w:val="20"/>
        </w:rPr>
        <w:t>Capítulo I</w:t>
      </w:r>
    </w:p>
    <w:p w:rsidR="009F4C8B" w:rsidRDefault="009F4C8B" w:rsidP="009F4C8B">
      <w:pPr>
        <w:pStyle w:val="NormalWeb"/>
        <w:jc w:val="center"/>
      </w:pPr>
      <w:r>
        <w:rPr>
          <w:rFonts w:ascii="Arial" w:hAnsi="Arial" w:cs="Arial"/>
          <w:sz w:val="20"/>
          <w:szCs w:val="20"/>
        </w:rPr>
        <w:t>Do Direito à Vida e à Saúde</w:t>
      </w:r>
    </w:p>
    <w:p w:rsidR="009F4C8B" w:rsidRDefault="009F4C8B" w:rsidP="009F4C8B">
      <w:pPr>
        <w:pStyle w:val="NormalWeb"/>
        <w:ind w:firstLine="525"/>
      </w:pPr>
      <w:bookmarkStart w:id="7" w:name="art7"/>
      <w:bookmarkEnd w:id="7"/>
      <w:r>
        <w:rPr>
          <w:rFonts w:ascii="Arial" w:hAnsi="Arial" w:cs="Arial"/>
          <w:sz w:val="20"/>
          <w:szCs w:val="20"/>
        </w:rPr>
        <w:t>Art. 7º A criança e o adolescente têm direito a proteção à vida e à saúde, mediante a efetivação de políticas sociais públicas que permitam o nascimento e o desenvolvimento sadio e harmonioso, em condições dignas de existência.</w:t>
      </w:r>
    </w:p>
    <w:p w:rsidR="009F4C8B" w:rsidRDefault="009F4C8B" w:rsidP="009F4C8B">
      <w:pPr>
        <w:pStyle w:val="NormalWeb"/>
        <w:ind w:firstLine="525"/>
      </w:pPr>
      <w:bookmarkStart w:id="8" w:name="art8"/>
      <w:bookmarkEnd w:id="8"/>
      <w:r>
        <w:rPr>
          <w:rFonts w:ascii="Arial" w:hAnsi="Arial" w:cs="Arial"/>
          <w:sz w:val="20"/>
          <w:szCs w:val="20"/>
        </w:rPr>
        <w:t xml:space="preserve">Art. 8º É assegurado à gestante, através do Sistema Único de Saúde, o atendimento pré e perinatal. </w:t>
      </w:r>
    </w:p>
    <w:p w:rsidR="009F4C8B" w:rsidRDefault="009F4C8B" w:rsidP="009F4C8B">
      <w:pPr>
        <w:pStyle w:val="NormalWeb"/>
        <w:ind w:firstLine="525"/>
      </w:pPr>
      <w:r>
        <w:rPr>
          <w:rFonts w:ascii="Arial" w:hAnsi="Arial" w:cs="Arial"/>
          <w:sz w:val="20"/>
          <w:szCs w:val="20"/>
        </w:rPr>
        <w:t>§ 1º A gestante será encaminhada aos diferentes níveis de atendimento, segundo critérios médicos específicos, obedecendo-se aos princípios de regionalização e hierarquização do Sistema.</w:t>
      </w:r>
    </w:p>
    <w:p w:rsidR="009F4C8B" w:rsidRDefault="009F4C8B" w:rsidP="009F4C8B">
      <w:pPr>
        <w:pStyle w:val="NormalWeb"/>
        <w:ind w:firstLine="525"/>
      </w:pPr>
      <w:r>
        <w:rPr>
          <w:rFonts w:ascii="Arial" w:hAnsi="Arial" w:cs="Arial"/>
          <w:sz w:val="20"/>
          <w:szCs w:val="20"/>
        </w:rPr>
        <w:t>§ 2º A parturiente será atendida preferencialmente pelo mesmo médico que a acompanhou na fase pré-natal.</w:t>
      </w:r>
    </w:p>
    <w:p w:rsidR="009F4C8B" w:rsidRDefault="009F4C8B" w:rsidP="009F4C8B">
      <w:pPr>
        <w:pStyle w:val="NormalWeb"/>
        <w:ind w:firstLine="525"/>
      </w:pPr>
      <w:r>
        <w:rPr>
          <w:rFonts w:ascii="Arial" w:hAnsi="Arial" w:cs="Arial"/>
          <w:sz w:val="20"/>
          <w:szCs w:val="20"/>
        </w:rPr>
        <w:t>§ 3º Incumbe ao poder público propiciar apoio alimentar à gestante e à nutriz que dele necessitem.</w:t>
      </w:r>
    </w:p>
    <w:p w:rsidR="009F4C8B" w:rsidRDefault="009F4C8B" w:rsidP="009F4C8B">
      <w:pPr>
        <w:pStyle w:val="artart"/>
        <w:rPr>
          <w:rFonts w:ascii="Arial" w:hAnsi="Arial" w:cs="Arial"/>
          <w:sz w:val="20"/>
          <w:szCs w:val="20"/>
        </w:rPr>
      </w:pPr>
      <w:bookmarkStart w:id="9" w:name="art8§4"/>
      <w:bookmarkEnd w:id="9"/>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Incumbe ao poder público proporcionar assistência psicológica à gestante e à mãe, no período pré e pós-natal, inclusive como forma de prevenir ou minorar as consequências do estado puerperal. </w:t>
      </w:r>
      <w:hyperlink r:id="rId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A assistência referida no § 4</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deverá ser também prestada a gestantes ou mães que manifestem interesse em entregar seus filhos para adoção. </w:t>
      </w:r>
      <w:hyperlink r:id="rId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0" w:anchor="art7" w:history="1">
        <w:r>
          <w:rPr>
            <w:rStyle w:val="Hyperlink"/>
            <w:rFonts w:ascii="Arial" w:hAnsi="Arial" w:cs="Arial"/>
            <w:sz w:val="20"/>
            <w:szCs w:val="20"/>
          </w:rPr>
          <w:t>Vigência</w:t>
        </w:r>
      </w:hyperlink>
    </w:p>
    <w:p w:rsidR="009F4C8B" w:rsidRDefault="009F4C8B" w:rsidP="009F4C8B">
      <w:pPr>
        <w:pStyle w:val="NormalWeb"/>
        <w:ind w:firstLine="525"/>
      </w:pPr>
      <w:bookmarkStart w:id="10" w:name="art9"/>
      <w:bookmarkEnd w:id="10"/>
      <w:r>
        <w:rPr>
          <w:rFonts w:ascii="Arial" w:hAnsi="Arial" w:cs="Arial"/>
          <w:sz w:val="20"/>
          <w:szCs w:val="20"/>
        </w:rPr>
        <w:t>Art. 9º O poder público, as instituições e os empregadores propiciarão condições adequadas ao aleitamento materno, inclusive aos filhos de mães submetidas a medida privativa de liberdade.</w:t>
      </w:r>
    </w:p>
    <w:p w:rsidR="009F4C8B" w:rsidRDefault="009F4C8B" w:rsidP="009F4C8B">
      <w:pPr>
        <w:pStyle w:val="NormalWeb"/>
        <w:ind w:firstLine="525"/>
      </w:pPr>
      <w:bookmarkStart w:id="11" w:name="art10"/>
      <w:bookmarkEnd w:id="11"/>
      <w:r>
        <w:rPr>
          <w:rFonts w:ascii="Arial" w:hAnsi="Arial" w:cs="Arial"/>
          <w:sz w:val="20"/>
          <w:szCs w:val="20"/>
        </w:rPr>
        <w:t>Art. 10. Os hospitais e demais estabelecimentos de atenção à saúde de gestantes, públicos e particulares, são obrigados a:</w:t>
      </w:r>
    </w:p>
    <w:p w:rsidR="009F4C8B" w:rsidRDefault="009F4C8B" w:rsidP="009F4C8B">
      <w:pPr>
        <w:pStyle w:val="NormalWeb"/>
        <w:ind w:firstLine="525"/>
      </w:pPr>
      <w:r>
        <w:rPr>
          <w:rFonts w:ascii="Arial" w:hAnsi="Arial" w:cs="Arial"/>
          <w:sz w:val="20"/>
          <w:szCs w:val="20"/>
        </w:rPr>
        <w:t>I - manter registro das atividades desenvolvidas, através de prontuários individuais, pelo prazo de dezoito anos;</w:t>
      </w:r>
    </w:p>
    <w:p w:rsidR="009F4C8B" w:rsidRDefault="009F4C8B" w:rsidP="009F4C8B">
      <w:pPr>
        <w:pStyle w:val="NormalWeb"/>
        <w:ind w:firstLine="525"/>
      </w:pPr>
      <w:r>
        <w:rPr>
          <w:rFonts w:ascii="Arial" w:hAnsi="Arial" w:cs="Arial"/>
          <w:sz w:val="20"/>
          <w:szCs w:val="20"/>
        </w:rPr>
        <w:t>II - identificar o recém-nascido mediante o registro de sua impressão plantar e digital e da impressão digital da mãe, sem prejuízo de outras formas normatizadas pela autoridade administrativa competente;</w:t>
      </w:r>
    </w:p>
    <w:p w:rsidR="009F4C8B" w:rsidRDefault="009F4C8B" w:rsidP="009F4C8B">
      <w:pPr>
        <w:pStyle w:val="NormalWeb"/>
        <w:ind w:firstLine="525"/>
      </w:pPr>
      <w:r>
        <w:rPr>
          <w:rFonts w:ascii="Arial" w:hAnsi="Arial" w:cs="Arial"/>
          <w:sz w:val="20"/>
          <w:szCs w:val="20"/>
        </w:rPr>
        <w:t>III - proceder a exames visando ao diagnóstico e terapêutica de anormalidades no metabolismo do recém-nascido, bem como prestar orientação aos pais;</w:t>
      </w:r>
    </w:p>
    <w:p w:rsidR="009F4C8B" w:rsidRDefault="009F4C8B" w:rsidP="009F4C8B">
      <w:pPr>
        <w:pStyle w:val="NormalWeb"/>
        <w:ind w:firstLine="525"/>
      </w:pPr>
      <w:r>
        <w:rPr>
          <w:rFonts w:ascii="Arial" w:hAnsi="Arial" w:cs="Arial"/>
          <w:sz w:val="20"/>
          <w:szCs w:val="20"/>
        </w:rPr>
        <w:lastRenderedPageBreak/>
        <w:t>IV - fornecer declaração de nascimento onde constem necessariamente as intercorrências do parto e do desenvolvimento do neonato;</w:t>
      </w:r>
    </w:p>
    <w:p w:rsidR="009F4C8B" w:rsidRDefault="009F4C8B" w:rsidP="009F4C8B">
      <w:pPr>
        <w:pStyle w:val="NormalWeb"/>
        <w:ind w:firstLine="525"/>
      </w:pPr>
      <w:r>
        <w:rPr>
          <w:rFonts w:ascii="Arial" w:hAnsi="Arial" w:cs="Arial"/>
          <w:sz w:val="20"/>
          <w:szCs w:val="20"/>
        </w:rPr>
        <w:t>V - manter alojamento conjunto, possibilitando ao neonato a permanência junto à mãe.</w:t>
      </w:r>
    </w:p>
    <w:p w:rsidR="009F4C8B" w:rsidRDefault="009F4C8B" w:rsidP="009F4C8B">
      <w:pPr>
        <w:pStyle w:val="NormalWeb"/>
        <w:ind w:firstLine="525"/>
      </w:pPr>
      <w:bookmarkStart w:id="12" w:name="art11."/>
      <w:bookmarkEnd w:id="12"/>
      <w:r>
        <w:rPr>
          <w:rFonts w:ascii="Arial" w:hAnsi="Arial" w:cs="Arial"/>
          <w:strike/>
          <w:sz w:val="20"/>
          <w:szCs w:val="20"/>
        </w:rPr>
        <w:t>Art. 11. É assegurado atendimento médico à criança e ao adolescente, através do Sistema Único de Saúde, garantido o acesso universal e igualitário às ações e serviços para promoção, proteção e recuperação da saúde.</w:t>
      </w:r>
    </w:p>
    <w:p w:rsidR="009F4C8B" w:rsidRDefault="009F4C8B" w:rsidP="009F4C8B">
      <w:pPr>
        <w:pStyle w:val="NormalWeb"/>
        <w:ind w:firstLine="525"/>
        <w:rPr>
          <w:rFonts w:ascii="Arial" w:hAnsi="Arial" w:cs="Arial"/>
          <w:sz w:val="20"/>
          <w:szCs w:val="20"/>
        </w:rPr>
      </w:pPr>
      <w:bookmarkStart w:id="13" w:name="art11"/>
      <w:bookmarkEnd w:id="13"/>
      <w:r>
        <w:rPr>
          <w:rFonts w:ascii="Arial" w:hAnsi="Arial" w:cs="Arial"/>
          <w:sz w:val="20"/>
          <w:szCs w:val="20"/>
        </w:rPr>
        <w:t xml:space="preserve">Art. 11. É assegurado atendimento integral à saúde da criança e do adolescente, por intermédio do Sistema Único de Saúde, garantido o acesso universal e igualitário às ações e serviços para promoção, proteção e recuperação da saúde. </w:t>
      </w:r>
      <w:hyperlink r:id="rId11" w:anchor="art2" w:history="1">
        <w:r>
          <w:rPr>
            <w:rStyle w:val="Hyperlink"/>
            <w:rFonts w:ascii="Arial" w:hAnsi="Arial" w:cs="Arial"/>
            <w:sz w:val="20"/>
            <w:szCs w:val="20"/>
          </w:rPr>
          <w:t>(Redação dada pela Lei nº 11.185, de 2005)</w:t>
        </w:r>
      </w:hyperlink>
    </w:p>
    <w:p w:rsidR="009F4C8B" w:rsidRDefault="009F4C8B" w:rsidP="009F4C8B">
      <w:pPr>
        <w:pStyle w:val="NormalWeb"/>
        <w:ind w:firstLine="525"/>
      </w:pPr>
      <w:r>
        <w:rPr>
          <w:rFonts w:ascii="Arial" w:hAnsi="Arial" w:cs="Arial"/>
          <w:sz w:val="20"/>
          <w:szCs w:val="20"/>
        </w:rPr>
        <w:t>§ 1º A criança e o adolescente portadores de deficiência receberão atendimento especializado.</w:t>
      </w:r>
    </w:p>
    <w:p w:rsidR="009F4C8B" w:rsidRDefault="009F4C8B" w:rsidP="009F4C8B">
      <w:pPr>
        <w:pStyle w:val="NormalWeb"/>
        <w:ind w:firstLine="525"/>
      </w:pPr>
      <w:r>
        <w:rPr>
          <w:rFonts w:ascii="Arial" w:hAnsi="Arial" w:cs="Arial"/>
          <w:sz w:val="20"/>
          <w:szCs w:val="20"/>
        </w:rPr>
        <w:t>§ 2º Incumbe ao poder público fornecer gratuitamente àqueles que necessitarem os medicamentos, próteses e outros recursos relativos ao tratamento, habilitação ou reabilitação.</w:t>
      </w:r>
    </w:p>
    <w:p w:rsidR="009F4C8B" w:rsidRDefault="009F4C8B" w:rsidP="009F4C8B">
      <w:pPr>
        <w:pStyle w:val="NormalWeb"/>
        <w:ind w:firstLine="525"/>
      </w:pPr>
      <w:bookmarkStart w:id="14" w:name="art12"/>
      <w:bookmarkEnd w:id="14"/>
      <w:r>
        <w:rPr>
          <w:rFonts w:ascii="Arial" w:hAnsi="Arial" w:cs="Arial"/>
          <w:sz w:val="20"/>
          <w:szCs w:val="20"/>
        </w:rPr>
        <w:t>Art. 12. Os estabelecimentos de atendimento à saúde deverão proporcionar condições para a permanência em tempo integral de um dos pais ou responsável, nos casos de internação de criança ou adolescente.</w:t>
      </w:r>
    </w:p>
    <w:p w:rsidR="009F4C8B" w:rsidRDefault="009F4C8B" w:rsidP="009F4C8B">
      <w:pPr>
        <w:pStyle w:val="NormalWeb"/>
        <w:ind w:firstLine="525"/>
      </w:pPr>
      <w:bookmarkStart w:id="15" w:name="art13"/>
      <w:bookmarkEnd w:id="15"/>
      <w:r>
        <w:rPr>
          <w:rFonts w:ascii="Arial" w:hAnsi="Arial" w:cs="Arial"/>
          <w:sz w:val="20"/>
          <w:szCs w:val="20"/>
        </w:rPr>
        <w:t xml:space="preserve">Art. 13. Os casos de suspeita ou confirmação de maus-tratos contra criança ou adolescente serão obrigatoriamente comunicados ao Conselho Tutelar da respectiva localidade, sem prejuízo de outras providências legais. </w:t>
      </w:r>
    </w:p>
    <w:p w:rsidR="009F4C8B" w:rsidRDefault="009F4C8B" w:rsidP="009F4C8B">
      <w:pPr>
        <w:pStyle w:val="NormalWeb"/>
        <w:ind w:firstLine="525"/>
      </w:pPr>
      <w:bookmarkStart w:id="16" w:name="art13p"/>
      <w:bookmarkEnd w:id="16"/>
      <w:r>
        <w:rPr>
          <w:rFonts w:ascii="Arial" w:hAnsi="Arial" w:cs="Arial"/>
          <w:color w:val="000000"/>
          <w:sz w:val="20"/>
          <w:szCs w:val="20"/>
        </w:rPr>
        <w:t xml:space="preserve">Parágrafo único. As gestantes ou mães que manifestem interesse em entregar seus filhos para adoção serão obrigatoriamente encaminhadas à Justiça da Infância e da Juventude. </w:t>
      </w:r>
      <w:hyperlink r:id="rId1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3" w:anchor="art7" w:history="1">
        <w:r>
          <w:rPr>
            <w:rStyle w:val="Hyperlink"/>
            <w:rFonts w:ascii="Arial" w:hAnsi="Arial" w:cs="Arial"/>
            <w:sz w:val="20"/>
            <w:szCs w:val="20"/>
          </w:rPr>
          <w:t>Vigência</w:t>
        </w:r>
      </w:hyperlink>
    </w:p>
    <w:p w:rsidR="009F4C8B" w:rsidRDefault="009F4C8B" w:rsidP="009F4C8B">
      <w:pPr>
        <w:pStyle w:val="NormalWeb"/>
        <w:ind w:firstLine="525"/>
      </w:pPr>
      <w:bookmarkStart w:id="17" w:name="art14"/>
      <w:bookmarkEnd w:id="17"/>
      <w:r>
        <w:rPr>
          <w:rFonts w:ascii="Arial" w:hAnsi="Arial" w:cs="Arial"/>
          <w:sz w:val="20"/>
          <w:szCs w:val="20"/>
        </w:rPr>
        <w:t>Art. 14. O Sistema Único de Saúde promoverá programas de assistência médica e odontológica para a prevenção das enfermidades que ordinariamente afetam a população infantil, e campanhas de educação sanitária para pais, educadores e alunos.</w:t>
      </w:r>
    </w:p>
    <w:p w:rsidR="009F4C8B" w:rsidRDefault="009F4C8B" w:rsidP="009F4C8B">
      <w:pPr>
        <w:pStyle w:val="NormalWeb"/>
        <w:ind w:firstLine="525"/>
      </w:pPr>
      <w:r>
        <w:rPr>
          <w:rFonts w:ascii="Arial" w:hAnsi="Arial" w:cs="Arial"/>
          <w:sz w:val="20"/>
          <w:szCs w:val="20"/>
        </w:rPr>
        <w:t>Parágrafo único. É obrigatória a vacinação das crianças nos casos recomendados pelas autoridades sanitárias.</w:t>
      </w:r>
    </w:p>
    <w:p w:rsidR="009F4C8B" w:rsidRDefault="009F4C8B" w:rsidP="009F4C8B">
      <w:pPr>
        <w:pStyle w:val="NormalWeb"/>
        <w:jc w:val="center"/>
      </w:pPr>
      <w:r>
        <w:rPr>
          <w:rFonts w:ascii="Arial" w:hAnsi="Arial" w:cs="Arial"/>
          <w:sz w:val="20"/>
          <w:szCs w:val="20"/>
        </w:rPr>
        <w:t>Capítulo II</w:t>
      </w:r>
    </w:p>
    <w:p w:rsidR="009F4C8B" w:rsidRDefault="009F4C8B" w:rsidP="009F4C8B">
      <w:pPr>
        <w:pStyle w:val="NormalWeb"/>
        <w:jc w:val="center"/>
      </w:pPr>
      <w:r>
        <w:rPr>
          <w:rFonts w:ascii="Arial" w:hAnsi="Arial" w:cs="Arial"/>
          <w:sz w:val="20"/>
          <w:szCs w:val="20"/>
        </w:rPr>
        <w:t>Do Direito à Liberdade, ao Respeito e à Dignidade</w:t>
      </w:r>
    </w:p>
    <w:p w:rsidR="009F4C8B" w:rsidRDefault="009F4C8B" w:rsidP="009F4C8B">
      <w:pPr>
        <w:pStyle w:val="NormalWeb"/>
        <w:ind w:firstLine="525"/>
      </w:pPr>
      <w:bookmarkStart w:id="18" w:name="art15"/>
      <w:bookmarkEnd w:id="18"/>
      <w:r>
        <w:rPr>
          <w:rFonts w:ascii="Arial" w:hAnsi="Arial" w:cs="Arial"/>
          <w:sz w:val="20"/>
          <w:szCs w:val="20"/>
        </w:rPr>
        <w:t>Art. 15. A criança e o adolescente têm direito à liberdade, ao respeito e à dignidade como pessoas humanas em processo de desenvolvimento e como sujeitos de direitos civis, humanos e sociais garantidos na Constituição e nas leis.</w:t>
      </w:r>
    </w:p>
    <w:p w:rsidR="009F4C8B" w:rsidRDefault="009F4C8B" w:rsidP="009F4C8B">
      <w:pPr>
        <w:pStyle w:val="NormalWeb"/>
        <w:ind w:firstLine="525"/>
      </w:pPr>
      <w:bookmarkStart w:id="19" w:name="art16"/>
      <w:bookmarkEnd w:id="19"/>
      <w:r>
        <w:rPr>
          <w:rFonts w:ascii="Arial" w:hAnsi="Arial" w:cs="Arial"/>
          <w:sz w:val="20"/>
          <w:szCs w:val="20"/>
        </w:rPr>
        <w:t>Art. 16. O direito à liberdade compreende os seguintes aspectos:</w:t>
      </w:r>
    </w:p>
    <w:p w:rsidR="009F4C8B" w:rsidRDefault="009F4C8B" w:rsidP="009F4C8B">
      <w:pPr>
        <w:pStyle w:val="NormalWeb"/>
        <w:ind w:firstLine="525"/>
      </w:pPr>
      <w:r>
        <w:rPr>
          <w:rFonts w:ascii="Arial" w:hAnsi="Arial" w:cs="Arial"/>
          <w:sz w:val="20"/>
          <w:szCs w:val="20"/>
        </w:rPr>
        <w:t>I - ir, vir e estar nos logradouros públicos e espaços comunitários, ressalvadas as restrições legais;</w:t>
      </w:r>
    </w:p>
    <w:p w:rsidR="009F4C8B" w:rsidRDefault="009F4C8B" w:rsidP="009F4C8B">
      <w:pPr>
        <w:pStyle w:val="NormalWeb"/>
        <w:ind w:firstLine="525"/>
      </w:pPr>
      <w:r>
        <w:rPr>
          <w:rFonts w:ascii="Arial" w:hAnsi="Arial" w:cs="Arial"/>
          <w:sz w:val="20"/>
          <w:szCs w:val="20"/>
        </w:rPr>
        <w:t>II - opinião e expressão;</w:t>
      </w:r>
    </w:p>
    <w:p w:rsidR="009F4C8B" w:rsidRDefault="009F4C8B" w:rsidP="009F4C8B">
      <w:pPr>
        <w:pStyle w:val="NormalWeb"/>
        <w:ind w:firstLine="525"/>
      </w:pPr>
      <w:r>
        <w:rPr>
          <w:rFonts w:ascii="Arial" w:hAnsi="Arial" w:cs="Arial"/>
          <w:sz w:val="20"/>
          <w:szCs w:val="20"/>
        </w:rPr>
        <w:lastRenderedPageBreak/>
        <w:t>III - crença e culto religioso;</w:t>
      </w:r>
    </w:p>
    <w:p w:rsidR="009F4C8B" w:rsidRDefault="009F4C8B" w:rsidP="009F4C8B">
      <w:pPr>
        <w:pStyle w:val="NormalWeb"/>
        <w:ind w:firstLine="525"/>
      </w:pPr>
      <w:r>
        <w:rPr>
          <w:rFonts w:ascii="Arial" w:hAnsi="Arial" w:cs="Arial"/>
          <w:sz w:val="20"/>
          <w:szCs w:val="20"/>
        </w:rPr>
        <w:t>IV - brincar, praticar esportes e divertir-se;</w:t>
      </w:r>
    </w:p>
    <w:p w:rsidR="009F4C8B" w:rsidRDefault="009F4C8B" w:rsidP="009F4C8B">
      <w:pPr>
        <w:pStyle w:val="NormalWeb"/>
        <w:ind w:firstLine="525"/>
      </w:pPr>
      <w:r>
        <w:rPr>
          <w:rFonts w:ascii="Arial" w:hAnsi="Arial" w:cs="Arial"/>
          <w:sz w:val="20"/>
          <w:szCs w:val="20"/>
        </w:rPr>
        <w:t>V - participar da vida familiar e comunitária, sem discriminação;</w:t>
      </w:r>
    </w:p>
    <w:p w:rsidR="009F4C8B" w:rsidRDefault="009F4C8B" w:rsidP="009F4C8B">
      <w:pPr>
        <w:pStyle w:val="NormalWeb"/>
        <w:ind w:firstLine="525"/>
      </w:pPr>
      <w:r>
        <w:rPr>
          <w:rFonts w:ascii="Arial" w:hAnsi="Arial" w:cs="Arial"/>
          <w:sz w:val="20"/>
          <w:szCs w:val="20"/>
        </w:rPr>
        <w:t>VI - participar da vida política, na forma da lei;</w:t>
      </w:r>
    </w:p>
    <w:p w:rsidR="009F4C8B" w:rsidRDefault="009F4C8B" w:rsidP="009F4C8B">
      <w:pPr>
        <w:pStyle w:val="NormalWeb"/>
        <w:ind w:firstLine="525"/>
      </w:pPr>
      <w:r>
        <w:rPr>
          <w:rFonts w:ascii="Arial" w:hAnsi="Arial" w:cs="Arial"/>
          <w:sz w:val="20"/>
          <w:szCs w:val="20"/>
        </w:rPr>
        <w:t>VII - buscar refúgio, auxílio e orientação.</w:t>
      </w:r>
    </w:p>
    <w:p w:rsidR="009F4C8B" w:rsidRDefault="009F4C8B" w:rsidP="009F4C8B">
      <w:pPr>
        <w:pStyle w:val="NormalWeb"/>
        <w:ind w:firstLine="525"/>
      </w:pPr>
      <w:bookmarkStart w:id="20" w:name="art17"/>
      <w:bookmarkEnd w:id="20"/>
      <w:r>
        <w:rPr>
          <w:rFonts w:ascii="Arial" w:hAnsi="Arial" w:cs="Arial"/>
          <w:sz w:val="20"/>
          <w:szCs w:val="20"/>
        </w:rPr>
        <w:t>Art. 17. O direito ao respeito consiste na inviolabilidade da integridade física, psíquica e moral da criança e do adolescente, abrangendo a preservação da imagem, da identidade, da autonomia, dos valores, idéias e crenças, dos espaços e objetos pessoais.</w:t>
      </w:r>
    </w:p>
    <w:p w:rsidR="009F4C8B" w:rsidRDefault="009F4C8B" w:rsidP="009F4C8B">
      <w:pPr>
        <w:pStyle w:val="NormalWeb"/>
        <w:ind w:firstLine="525"/>
      </w:pPr>
      <w:bookmarkStart w:id="21" w:name="art18"/>
      <w:bookmarkEnd w:id="21"/>
      <w:r>
        <w:rPr>
          <w:rFonts w:ascii="Arial" w:hAnsi="Arial" w:cs="Arial"/>
          <w:sz w:val="20"/>
          <w:szCs w:val="20"/>
        </w:rPr>
        <w:t>Art. 18. É dever de todos velar pela dignidade da criança e do adolescente, pondo-os a salvo de qualquer tratamento desumano, violento, aterrorizante, vexatório ou constrangedor.</w:t>
      </w:r>
    </w:p>
    <w:p w:rsidR="009F4C8B" w:rsidRDefault="009F4C8B" w:rsidP="009F4C8B">
      <w:pPr>
        <w:pStyle w:val="NormalWeb"/>
        <w:jc w:val="center"/>
      </w:pPr>
      <w:r>
        <w:rPr>
          <w:rFonts w:ascii="Arial" w:hAnsi="Arial" w:cs="Arial"/>
          <w:sz w:val="20"/>
          <w:szCs w:val="20"/>
        </w:rPr>
        <w:t>Capítulo III</w:t>
      </w:r>
    </w:p>
    <w:p w:rsidR="009F4C8B" w:rsidRDefault="009F4C8B" w:rsidP="009F4C8B">
      <w:pPr>
        <w:pStyle w:val="NormalWeb"/>
        <w:jc w:val="center"/>
      </w:pPr>
      <w:r>
        <w:rPr>
          <w:rFonts w:ascii="Arial" w:hAnsi="Arial" w:cs="Arial"/>
          <w:sz w:val="20"/>
          <w:szCs w:val="20"/>
        </w:rPr>
        <w:t>Do Direito à Convivência Familiar e Comunitária</w:t>
      </w:r>
    </w:p>
    <w:p w:rsidR="009F4C8B" w:rsidRDefault="009F4C8B" w:rsidP="009F4C8B">
      <w:pPr>
        <w:pStyle w:val="NormalWeb"/>
        <w:jc w:val="center"/>
      </w:pPr>
      <w:r>
        <w:rPr>
          <w:rFonts w:ascii="Arial" w:hAnsi="Arial" w:cs="Arial"/>
          <w:sz w:val="20"/>
          <w:szCs w:val="20"/>
        </w:rPr>
        <w:t>Seção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22" w:name="art19"/>
      <w:bookmarkEnd w:id="22"/>
      <w:r>
        <w:rPr>
          <w:rFonts w:ascii="Arial" w:hAnsi="Arial" w:cs="Arial"/>
          <w:sz w:val="20"/>
          <w:szCs w:val="20"/>
        </w:rPr>
        <w:t>Art. 19. Toda criança ou adolescente tem direito a ser criado e educado no seio da sua família e, excepcionalmente, em família substituta, assegurada a convivência familiar e comunitária, em ambiente livre da presença de pessoas dependentes de substâncias entorpecentes.</w:t>
      </w:r>
    </w:p>
    <w:p w:rsidR="009F4C8B" w:rsidRDefault="009F4C8B" w:rsidP="009F4C8B">
      <w:pPr>
        <w:pStyle w:val="artart"/>
        <w:rPr>
          <w:rFonts w:ascii="Arial" w:hAnsi="Arial" w:cs="Arial"/>
          <w:sz w:val="20"/>
          <w:szCs w:val="20"/>
        </w:rPr>
      </w:pPr>
      <w:bookmarkStart w:id="23" w:name="art19§1"/>
      <w:bookmarkEnd w:id="23"/>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Toda criança ou adolescente que estiver inserido em programa de acolhimento familiar ou institucional terá sua situação reavaliada, no máximo, a cada 6 (seis) meses, devendo a autoridade judiciária competente, com base em relatório elaborado por equipe interprofissional ou multidisciplinar, decidir de forma fundamentada pela possibilidade de reintegração familiar ou colocação em família substituta, em quaisquer das modalidades previstas no art. 28 desta Lei. </w:t>
      </w:r>
      <w:hyperlink r:id="rId1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 permanência da criança e do adolescente em programa de acolhimento institucional não se prolongará por mais de 2 (dois) anos, salvo comprovada necessidade que atenda ao seu superior interesse, devidamente fundamentada pela autoridade judiciária. </w:t>
      </w:r>
      <w:hyperlink r:id="rId1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A manutenção ou reintegração de criança ou adolescente à sua família terá preferência em relação a qualquer outra providência, caso em que será esta incluída em programas de orientação e auxílio, nos termos do parágrafo único do art. 23, dos incisos I e IV do caput do art. 101 e dos incisos I a IV do caput do art. 129 desta Lei. </w:t>
      </w:r>
      <w:hyperlink r:id="rId1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24" w:name="art19§4"/>
      <w:bookmarkEnd w:id="24"/>
      <w:r>
        <w:rPr>
          <w:rFonts w:ascii="Arial" w:hAnsi="Arial" w:cs="Arial"/>
          <w:color w:val="000000"/>
          <w:spacing w:val="-6"/>
          <w:sz w:val="20"/>
          <w:szCs w:val="20"/>
        </w:rPr>
        <w:t>§ 4</w:t>
      </w:r>
      <w:r>
        <w:rPr>
          <w:rFonts w:ascii="Arial" w:hAnsi="Arial" w:cs="Arial"/>
          <w:color w:val="000000"/>
          <w:spacing w:val="-6"/>
          <w:sz w:val="20"/>
          <w:szCs w:val="20"/>
          <w:u w:val="single"/>
          <w:vertAlign w:val="superscript"/>
        </w:rPr>
        <w:t>o</w:t>
      </w:r>
      <w:r>
        <w:rPr>
          <w:rFonts w:ascii="Arial" w:hAnsi="Arial" w:cs="Arial"/>
          <w:color w:val="000000"/>
          <w:spacing w:val="-6"/>
          <w:sz w:val="20"/>
          <w:szCs w:val="20"/>
        </w:rPr>
        <w:t xml:space="preserve"> Será garantida a convivência da criança e do adolescente com a mãe ou o pai privado de liberdade, por meio de visitas periódicas promovidas pelo responsável ou, nas hipóteses de acolhimento institucional, pela entidade responsável, independentemente de autorização judicial.</w:t>
      </w:r>
      <w:r>
        <w:rPr>
          <w:rFonts w:ascii="Arial" w:hAnsi="Arial" w:cs="Arial"/>
          <w:color w:val="000000"/>
          <w:sz w:val="20"/>
          <w:szCs w:val="20"/>
        </w:rPr>
        <w:t xml:space="preserve"> </w:t>
      </w:r>
      <w:hyperlink r:id="rId20" w:anchor="art1" w:history="1">
        <w:r>
          <w:rPr>
            <w:rStyle w:val="Hyperlink"/>
            <w:rFonts w:ascii="Arial" w:hAnsi="Arial" w:cs="Arial"/>
            <w:sz w:val="20"/>
            <w:szCs w:val="20"/>
          </w:rPr>
          <w:t>(Incluído pela Lei nº 12.962, de 2014)</w:t>
        </w:r>
      </w:hyperlink>
    </w:p>
    <w:p w:rsidR="009F4C8B" w:rsidRDefault="009F4C8B" w:rsidP="009F4C8B">
      <w:pPr>
        <w:pStyle w:val="NormalWeb"/>
        <w:ind w:firstLine="525"/>
      </w:pPr>
      <w:bookmarkStart w:id="25" w:name="art20"/>
      <w:bookmarkEnd w:id="25"/>
      <w:r>
        <w:rPr>
          <w:rFonts w:ascii="Arial" w:hAnsi="Arial" w:cs="Arial"/>
          <w:sz w:val="20"/>
          <w:szCs w:val="20"/>
        </w:rPr>
        <w:lastRenderedPageBreak/>
        <w:t>Art. 20. Os filhos, havidos ou não da relação do casamento, ou por adoção, terão os mesmos direitos e qualificações, proibidas quaisquer designações discriminatórias relativas à filiação.</w:t>
      </w:r>
    </w:p>
    <w:p w:rsidR="009F4C8B" w:rsidRDefault="009F4C8B" w:rsidP="009F4C8B">
      <w:pPr>
        <w:pStyle w:val="NormalWeb"/>
        <w:ind w:firstLine="525"/>
      </w:pPr>
      <w:bookmarkStart w:id="26" w:name="art21"/>
      <w:bookmarkEnd w:id="26"/>
      <w:r>
        <w:rPr>
          <w:rFonts w:ascii="Arial" w:hAnsi="Arial" w:cs="Arial"/>
          <w:sz w:val="20"/>
          <w:szCs w:val="20"/>
        </w:rPr>
        <w:t xml:space="preserve">Art. 21. 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será exercido, em igualdade de condições, pelo pai e pela mãe, na forma do que dispuser a legislação civil, assegurado a qualquer deles o direito de, em caso de discordância, recorrer à autoridade judiciária competente para a solução da divergência. </w:t>
      </w:r>
      <w:hyperlink r:id="rId21"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22" w:anchor="art7" w:history="1">
        <w:r>
          <w:rPr>
            <w:rStyle w:val="Hyperlink"/>
            <w:rFonts w:ascii="Arial" w:hAnsi="Arial" w:cs="Arial"/>
            <w:sz w:val="20"/>
            <w:szCs w:val="20"/>
          </w:rPr>
          <w:t>Vigência</w:t>
        </w:r>
      </w:hyperlink>
    </w:p>
    <w:p w:rsidR="009F4C8B" w:rsidRDefault="009F4C8B" w:rsidP="009F4C8B">
      <w:pPr>
        <w:pStyle w:val="NormalWeb"/>
        <w:ind w:firstLine="525"/>
      </w:pPr>
      <w:bookmarkStart w:id="27" w:name="art22"/>
      <w:bookmarkEnd w:id="27"/>
      <w:r>
        <w:rPr>
          <w:rFonts w:ascii="Arial" w:hAnsi="Arial" w:cs="Arial"/>
          <w:sz w:val="20"/>
          <w:szCs w:val="20"/>
        </w:rPr>
        <w:t>Art. 22. Aos pais incumbe o dever de sustento, guarda e educação dos filhos menores, cabendo-lhes ainda, no interesse destes, a obrigação de cumprir e fazer cumprir as determinações judiciais.</w:t>
      </w:r>
    </w:p>
    <w:p w:rsidR="009F4C8B" w:rsidRDefault="009F4C8B" w:rsidP="009F4C8B">
      <w:pPr>
        <w:pStyle w:val="NormalWeb"/>
        <w:ind w:firstLine="525"/>
      </w:pPr>
      <w:bookmarkStart w:id="28" w:name="art23"/>
      <w:bookmarkEnd w:id="28"/>
      <w:r>
        <w:rPr>
          <w:rFonts w:ascii="Arial" w:hAnsi="Arial" w:cs="Arial"/>
          <w:sz w:val="20"/>
          <w:szCs w:val="20"/>
        </w:rPr>
        <w:t xml:space="preserve">Art. 23. A falta ou a carência de recursos materiais não constitui motivo suficiente para a perda ou a suspensão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w:t>
      </w:r>
      <w:hyperlink r:id="rId23"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24"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trike/>
          <w:sz w:val="20"/>
          <w:szCs w:val="20"/>
        </w:rPr>
        <w:t>Parágrafo único. Não existindo outro motivo que por si só autorize a decretação da medida, a criança ou o adolescente será mantido em sua família de origem, a qual deverá obrigatoriamente ser incluída em programas oficiais de auxílio.</w:t>
      </w:r>
    </w:p>
    <w:p w:rsidR="009F4C8B" w:rsidRDefault="009F4C8B" w:rsidP="009F4C8B">
      <w:pPr>
        <w:pStyle w:val="NormalWeb"/>
        <w:ind w:firstLine="525"/>
        <w:rPr>
          <w:rFonts w:ascii="Arial" w:hAnsi="Arial" w:cs="Arial"/>
          <w:sz w:val="20"/>
          <w:szCs w:val="20"/>
        </w:rPr>
      </w:pPr>
      <w:bookmarkStart w:id="29" w:name="art23§1"/>
      <w:bookmarkEnd w:id="29"/>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Não existindo outro motivo que por si só autorize a decretação da medida, a criança ou o adolescente será mantido em sua família de origem, a qual deverá obrigatoriamente ser incluída em programas oficiais de auxílio. </w:t>
      </w:r>
      <w:hyperlink r:id="rId25" w:anchor="art1" w:history="1">
        <w:r>
          <w:rPr>
            <w:rStyle w:val="Hyperlink"/>
            <w:rFonts w:ascii="Arial" w:hAnsi="Arial" w:cs="Arial"/>
            <w:sz w:val="20"/>
            <w:szCs w:val="20"/>
          </w:rPr>
          <w:t>(Incluído pela Lei nº 12.962, de 2014)</w:t>
        </w:r>
      </w:hyperlink>
    </w:p>
    <w:p w:rsidR="009F4C8B" w:rsidRDefault="009F4C8B" w:rsidP="009F4C8B">
      <w:pPr>
        <w:pStyle w:val="texto2"/>
        <w:spacing w:before="300" w:beforeAutospacing="0" w:after="300" w:afterAutospacing="0"/>
        <w:ind w:firstLine="570"/>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 condenação criminal do pai ou da mãe não implicará a destituição do poder familiar, exceto na hipótese de condenação por crime doloso, sujeito à pena de reclusão, contra o próprio filho ou filha. </w:t>
      </w:r>
      <w:hyperlink r:id="rId26" w:anchor="art1" w:history="1">
        <w:r>
          <w:rPr>
            <w:rStyle w:val="Hyperlink"/>
            <w:rFonts w:ascii="Arial" w:hAnsi="Arial" w:cs="Arial"/>
            <w:sz w:val="20"/>
            <w:szCs w:val="20"/>
          </w:rPr>
          <w:t>(Incluído pela Lei nº 12.962, de 2014)</w:t>
        </w:r>
      </w:hyperlink>
    </w:p>
    <w:p w:rsidR="009F4C8B" w:rsidRDefault="009F4C8B" w:rsidP="009F4C8B">
      <w:pPr>
        <w:pStyle w:val="NormalWeb"/>
        <w:ind w:firstLine="525"/>
      </w:pPr>
      <w:bookmarkStart w:id="30" w:name="art24"/>
      <w:bookmarkEnd w:id="30"/>
      <w:r>
        <w:rPr>
          <w:rFonts w:ascii="Arial" w:hAnsi="Arial" w:cs="Arial"/>
          <w:sz w:val="20"/>
          <w:szCs w:val="20"/>
        </w:rPr>
        <w:t xml:space="preserve">Art. 24. A perda e a suspensão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serão decretadas judicialmente, em procedimento contraditório, nos casos previstos na legislação civil, bem como na hipótese de descumprimento injustificado dos deveres e obrigações a que alude o art. 22. </w:t>
      </w:r>
      <w:hyperlink r:id="rId27"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28" w:anchor="art7" w:history="1">
        <w:r>
          <w:rPr>
            <w:rStyle w:val="Hyperlink"/>
            <w:rFonts w:ascii="Arial" w:hAnsi="Arial" w:cs="Arial"/>
            <w:sz w:val="20"/>
            <w:szCs w:val="20"/>
          </w:rPr>
          <w:t>Vigência</w:t>
        </w:r>
      </w:hyperlink>
    </w:p>
    <w:p w:rsidR="009F4C8B" w:rsidRDefault="009F4C8B" w:rsidP="009F4C8B">
      <w:pPr>
        <w:pStyle w:val="NormalWeb"/>
        <w:jc w:val="center"/>
      </w:pPr>
      <w:r>
        <w:rPr>
          <w:rFonts w:ascii="Arial" w:hAnsi="Arial" w:cs="Arial"/>
          <w:sz w:val="20"/>
          <w:szCs w:val="20"/>
        </w:rPr>
        <w:t>Seção II</w:t>
      </w:r>
    </w:p>
    <w:p w:rsidR="009F4C8B" w:rsidRDefault="009F4C8B" w:rsidP="009F4C8B">
      <w:pPr>
        <w:pStyle w:val="NormalWeb"/>
        <w:jc w:val="center"/>
      </w:pPr>
      <w:r>
        <w:rPr>
          <w:rFonts w:ascii="Arial" w:hAnsi="Arial" w:cs="Arial"/>
          <w:sz w:val="20"/>
          <w:szCs w:val="20"/>
        </w:rPr>
        <w:t>Da Família Natural</w:t>
      </w:r>
    </w:p>
    <w:p w:rsidR="009F4C8B" w:rsidRDefault="009F4C8B" w:rsidP="009F4C8B">
      <w:pPr>
        <w:pStyle w:val="NormalWeb"/>
        <w:ind w:firstLine="525"/>
      </w:pPr>
      <w:bookmarkStart w:id="31" w:name="art25"/>
      <w:bookmarkEnd w:id="31"/>
      <w:r>
        <w:rPr>
          <w:rFonts w:ascii="Arial" w:hAnsi="Arial" w:cs="Arial"/>
          <w:sz w:val="20"/>
          <w:szCs w:val="20"/>
        </w:rPr>
        <w:t xml:space="preserve">Art. 25. Entende-se por família natural a comunidade formada pelos pais ou qualquer deles e seus descendentes. </w:t>
      </w:r>
    </w:p>
    <w:p w:rsidR="009F4C8B" w:rsidRDefault="009F4C8B" w:rsidP="009F4C8B">
      <w:pPr>
        <w:pStyle w:val="NormalWeb"/>
        <w:ind w:firstLine="525"/>
      </w:pPr>
      <w:bookmarkStart w:id="32" w:name="art25p"/>
      <w:bookmarkEnd w:id="32"/>
      <w:r>
        <w:rPr>
          <w:rFonts w:ascii="Arial" w:hAnsi="Arial" w:cs="Arial"/>
          <w:color w:val="000000"/>
          <w:sz w:val="20"/>
          <w:szCs w:val="20"/>
        </w:rPr>
        <w:t xml:space="preserve">Parágrafo único. Entende-se por família extensa ou ampliada aquela que se estende para além da unidade pais e filhos ou da unidade do casal, formada por parentes próximos com os quais a criança ou adolescente convive e mantém vínculos de afinidade e afetividade. </w:t>
      </w:r>
      <w:hyperlink r:id="rId2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0" w:anchor="art7" w:history="1">
        <w:r>
          <w:rPr>
            <w:rStyle w:val="Hyperlink"/>
            <w:rFonts w:ascii="Arial" w:hAnsi="Arial" w:cs="Arial"/>
            <w:sz w:val="20"/>
            <w:szCs w:val="20"/>
          </w:rPr>
          <w:t>Vigência</w:t>
        </w:r>
      </w:hyperlink>
    </w:p>
    <w:p w:rsidR="009F4C8B" w:rsidRDefault="009F4C8B" w:rsidP="009F4C8B">
      <w:pPr>
        <w:pStyle w:val="NormalWeb"/>
        <w:ind w:firstLine="525"/>
      </w:pPr>
      <w:bookmarkStart w:id="33" w:name="art26"/>
      <w:bookmarkEnd w:id="33"/>
      <w:r>
        <w:rPr>
          <w:rFonts w:ascii="Arial" w:hAnsi="Arial" w:cs="Arial"/>
          <w:sz w:val="20"/>
          <w:szCs w:val="20"/>
        </w:rPr>
        <w:t>Art. 26. Os filhos havidos fora do casamento poderão ser reconhecidos pelos pais, conjunta ou separadamente, no próprio termo de nascimento, por testamento, mediante escritura ou outro documento público, qualquer que seja a origem da filiação.</w:t>
      </w:r>
    </w:p>
    <w:p w:rsidR="009F4C8B" w:rsidRDefault="009F4C8B" w:rsidP="009F4C8B">
      <w:pPr>
        <w:pStyle w:val="NormalWeb"/>
        <w:ind w:firstLine="525"/>
      </w:pPr>
      <w:r>
        <w:rPr>
          <w:rFonts w:ascii="Arial" w:hAnsi="Arial" w:cs="Arial"/>
          <w:sz w:val="20"/>
          <w:szCs w:val="20"/>
        </w:rPr>
        <w:t>Parágrafo único. O reconhecimento pode preceder o nascimento do filho ou suceder-lhe ao falecimento, se deixar descendentes.</w:t>
      </w:r>
    </w:p>
    <w:p w:rsidR="009F4C8B" w:rsidRDefault="009F4C8B" w:rsidP="009F4C8B">
      <w:pPr>
        <w:pStyle w:val="NormalWeb"/>
        <w:ind w:firstLine="525"/>
      </w:pPr>
      <w:bookmarkStart w:id="34" w:name="art27"/>
      <w:bookmarkEnd w:id="34"/>
      <w:r>
        <w:rPr>
          <w:rFonts w:ascii="Arial" w:hAnsi="Arial" w:cs="Arial"/>
          <w:sz w:val="20"/>
          <w:szCs w:val="20"/>
        </w:rPr>
        <w:lastRenderedPageBreak/>
        <w:t>Art. 27. O reconhecimento do estado de filiação é direito personalíssimo, indisponível e imprescritível, podendo ser exercitado contra os pais ou seus herdeiros, sem qualquer restrição, observado o segredo de Justiça.</w:t>
      </w:r>
    </w:p>
    <w:p w:rsidR="009F4C8B" w:rsidRDefault="009F4C8B" w:rsidP="009F4C8B">
      <w:pPr>
        <w:pStyle w:val="NormalWeb"/>
        <w:jc w:val="center"/>
      </w:pPr>
      <w:r>
        <w:rPr>
          <w:rFonts w:ascii="Arial" w:hAnsi="Arial" w:cs="Arial"/>
          <w:sz w:val="20"/>
          <w:szCs w:val="20"/>
        </w:rPr>
        <w:t>Seção III</w:t>
      </w:r>
    </w:p>
    <w:p w:rsidR="009F4C8B" w:rsidRDefault="009F4C8B" w:rsidP="009F4C8B">
      <w:pPr>
        <w:pStyle w:val="NormalWeb"/>
        <w:jc w:val="center"/>
      </w:pPr>
      <w:r>
        <w:rPr>
          <w:rFonts w:ascii="Arial" w:hAnsi="Arial" w:cs="Arial"/>
          <w:sz w:val="20"/>
          <w:szCs w:val="20"/>
        </w:rPr>
        <w:t>Da Família Substituta</w:t>
      </w:r>
    </w:p>
    <w:p w:rsidR="009F4C8B" w:rsidRDefault="009F4C8B" w:rsidP="009F4C8B">
      <w:pPr>
        <w:pStyle w:val="NormalWeb"/>
        <w:jc w:val="center"/>
      </w:pPr>
      <w:r>
        <w:rPr>
          <w:rFonts w:ascii="Arial" w:hAnsi="Arial" w:cs="Arial"/>
          <w:sz w:val="20"/>
          <w:szCs w:val="20"/>
        </w:rPr>
        <w:t>Subseção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35" w:name="art28"/>
      <w:bookmarkEnd w:id="35"/>
      <w:r>
        <w:rPr>
          <w:rFonts w:ascii="Arial" w:hAnsi="Arial" w:cs="Arial"/>
          <w:sz w:val="20"/>
          <w:szCs w:val="20"/>
        </w:rPr>
        <w:t>Art. 28. A colocação em família substituta far-se-á mediante guarda, tutela ou adoção, independentemente da situação jurídica da criança ou adolescente, nos termos desta Lei.</w:t>
      </w:r>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 1º Sempre que possível, a criança ou adolescente deverá ser previamente ouvido e a sua opinião devidamente considerada. </w:t>
      </w:r>
    </w:p>
    <w:p w:rsidR="009F4C8B" w:rsidRDefault="009F4C8B" w:rsidP="009F4C8B">
      <w:pPr>
        <w:pStyle w:val="NormalWeb"/>
        <w:spacing w:before="0" w:beforeAutospacing="0" w:after="0" w:afterAutospacing="0"/>
        <w:ind w:firstLine="525"/>
      </w:pPr>
      <w:r>
        <w:rPr>
          <w:rFonts w:ascii="Arial" w:hAnsi="Arial" w:cs="Arial"/>
          <w:strike/>
          <w:sz w:val="20"/>
          <w:szCs w:val="20"/>
        </w:rPr>
        <w:t>§ 2º Na apreciação do pedido levar-se-á em conta o grau de parentesco e a relação de afinidade ou de afetividade, a fim de evitar ou minorar as conseqüências decorrentes da medida.</w:t>
      </w:r>
    </w:p>
    <w:p w:rsidR="009F4C8B" w:rsidRDefault="009F4C8B" w:rsidP="009F4C8B">
      <w:pPr>
        <w:pStyle w:val="artart"/>
        <w:rPr>
          <w:rFonts w:ascii="Arial" w:hAnsi="Arial" w:cs="Arial"/>
          <w:sz w:val="20"/>
          <w:szCs w:val="20"/>
        </w:rPr>
      </w:pPr>
      <w:bookmarkStart w:id="36" w:name="art28§1"/>
      <w:bookmarkEnd w:id="36"/>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Sempre que possível, a criança ou o adolescente será previamente ouvido por equipe interprofissional, respeitado seu estágio de desenvolvimento e grau de compreensão sobre as implicações da medida, e terá sua opinião devidamente considerada. </w:t>
      </w:r>
      <w:hyperlink r:id="rId31"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3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Tratando-se de maior de 12 (doze) anos de idade, será necessário seu consentimento, colhido em audiência. </w:t>
      </w:r>
      <w:hyperlink r:id="rId33"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3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Na apreciação do pedido levar-se-á em conta o grau de parentesco e a relação de afinidade ou de afetividade, a fim de evitar ou minorar as consequências decorrentes da medida. </w:t>
      </w:r>
      <w:hyperlink r:id="rId3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Os grupos de irmãos serão colocados sob adoção, tutela ou guarda da mesma família substituta, ressalvada a comprovada existência de risco de abuso ou outra situação que justifique plenamente a excepcionalidade de solução diversa, procurando-se, em qualquer caso, evitar o rompimento definitivo dos vínculos fraternais. </w:t>
      </w:r>
      <w:hyperlink r:id="rId3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A colocação da criança ou adolescente em família substituta será precedida de sua preparação gradativa e acompanhamento posterior, realizados pela equipe interprofissional a serviço da Justiça da Infância e da Juventude, preferencialmente com o apoio dos técnicos responsáveis pela execução da política municipal de garantia do direito à convivência familiar. </w:t>
      </w:r>
      <w:hyperlink r:id="rId3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xml:space="preserve"> Em se tratando de criança ou adolescente indígena ou proveniente de comunidade remanescente de quilombo, é ainda obrigatório: </w:t>
      </w:r>
      <w:hyperlink r:id="rId4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que sejam consideradas e respeitadas sua identidade social e cultural, os seus costumes e tradições, bem como suas instituições, desde que não sejam incompatíveis com os direitos fundamentais reconhecidos por esta Lei e pela Constituição Federal; </w:t>
      </w:r>
      <w:hyperlink r:id="rId4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que a colocação familiar ocorra prioritariamente no seio de sua comunidade ou junto a membros da mesma etnia; </w:t>
      </w:r>
      <w:hyperlink r:id="rId4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xml:space="preserve">III - a intervenção e oitiva de representantes do órgão federal responsável pela política indigenista, no caso de crianças e adolescentes indígenas, e de antropólogos, perante a equipe interprofissional ou multidisciplinar que irá acompanhar o caso. </w:t>
      </w:r>
      <w:hyperlink r:id="rId4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8" w:anchor="art7" w:history="1">
        <w:r>
          <w:rPr>
            <w:rStyle w:val="Hyperlink"/>
            <w:rFonts w:ascii="Arial" w:hAnsi="Arial" w:cs="Arial"/>
            <w:sz w:val="20"/>
            <w:szCs w:val="20"/>
          </w:rPr>
          <w:t>Vigência</w:t>
        </w:r>
      </w:hyperlink>
    </w:p>
    <w:p w:rsidR="009F4C8B" w:rsidRDefault="009F4C8B" w:rsidP="009F4C8B">
      <w:pPr>
        <w:pStyle w:val="NormalWeb"/>
        <w:ind w:firstLine="525"/>
      </w:pPr>
      <w:bookmarkStart w:id="37" w:name="art29"/>
      <w:bookmarkEnd w:id="37"/>
      <w:r>
        <w:rPr>
          <w:rFonts w:ascii="Arial" w:hAnsi="Arial" w:cs="Arial"/>
          <w:sz w:val="20"/>
          <w:szCs w:val="20"/>
        </w:rPr>
        <w:t>Art. 29. Não se deferirá colocação em família substituta a pessoa que revele, por qualquer modo, incompatibilidade com a natureza da medida ou não ofereça ambiente familiar adequado.</w:t>
      </w:r>
    </w:p>
    <w:p w:rsidR="009F4C8B" w:rsidRDefault="009F4C8B" w:rsidP="009F4C8B">
      <w:pPr>
        <w:pStyle w:val="NormalWeb"/>
        <w:ind w:firstLine="525"/>
      </w:pPr>
      <w:bookmarkStart w:id="38" w:name="art30"/>
      <w:bookmarkEnd w:id="38"/>
      <w:r>
        <w:rPr>
          <w:rFonts w:ascii="Arial" w:hAnsi="Arial" w:cs="Arial"/>
          <w:sz w:val="20"/>
          <w:szCs w:val="20"/>
        </w:rPr>
        <w:t>Art. 30. A colocação em família substituta não admitirá transferência da criança ou adolescente a terceiros ou a entidades governamentais ou não-governamentais, sem autorização judicial.</w:t>
      </w:r>
    </w:p>
    <w:p w:rsidR="009F4C8B" w:rsidRDefault="009F4C8B" w:rsidP="009F4C8B">
      <w:pPr>
        <w:pStyle w:val="NormalWeb"/>
        <w:ind w:firstLine="525"/>
      </w:pPr>
      <w:bookmarkStart w:id="39" w:name="art31"/>
      <w:bookmarkEnd w:id="39"/>
      <w:r>
        <w:rPr>
          <w:rFonts w:ascii="Arial" w:hAnsi="Arial" w:cs="Arial"/>
          <w:sz w:val="20"/>
          <w:szCs w:val="20"/>
        </w:rPr>
        <w:t>Art. 31. A colocação em família substituta estrangeira constitui medida excepcional, somente admissível na modalidade de adoção.</w:t>
      </w:r>
    </w:p>
    <w:p w:rsidR="009F4C8B" w:rsidRDefault="009F4C8B" w:rsidP="009F4C8B">
      <w:pPr>
        <w:pStyle w:val="NormalWeb"/>
        <w:ind w:firstLine="525"/>
      </w:pPr>
      <w:bookmarkStart w:id="40" w:name="art32"/>
      <w:bookmarkEnd w:id="40"/>
      <w:r>
        <w:rPr>
          <w:rFonts w:ascii="Arial" w:hAnsi="Arial" w:cs="Arial"/>
          <w:sz w:val="20"/>
          <w:szCs w:val="20"/>
        </w:rPr>
        <w:t>Art. 32. Ao assumir a guarda ou a tutela, o responsável prestará compromisso de bem e fielmente desempenhar o encargo, mediante termo nos autos.</w:t>
      </w:r>
    </w:p>
    <w:p w:rsidR="009F4C8B" w:rsidRDefault="009F4C8B" w:rsidP="009F4C8B">
      <w:pPr>
        <w:pStyle w:val="NormalWeb"/>
        <w:jc w:val="center"/>
      </w:pPr>
      <w:r>
        <w:rPr>
          <w:rFonts w:ascii="Arial" w:hAnsi="Arial" w:cs="Arial"/>
          <w:sz w:val="20"/>
          <w:szCs w:val="20"/>
        </w:rPr>
        <w:t>Subseção II</w:t>
      </w:r>
    </w:p>
    <w:p w:rsidR="009F4C8B" w:rsidRDefault="009F4C8B" w:rsidP="009F4C8B">
      <w:pPr>
        <w:pStyle w:val="NormalWeb"/>
        <w:jc w:val="center"/>
      </w:pPr>
      <w:r>
        <w:rPr>
          <w:rFonts w:ascii="Arial" w:hAnsi="Arial" w:cs="Arial"/>
          <w:sz w:val="20"/>
          <w:szCs w:val="20"/>
        </w:rPr>
        <w:t>Da Guarda</w:t>
      </w:r>
    </w:p>
    <w:p w:rsidR="009F4C8B" w:rsidRDefault="009F4C8B" w:rsidP="009F4C8B">
      <w:pPr>
        <w:pStyle w:val="NormalWeb"/>
        <w:ind w:firstLine="525"/>
      </w:pPr>
      <w:bookmarkStart w:id="41" w:name="art33"/>
      <w:bookmarkEnd w:id="41"/>
      <w:r>
        <w:rPr>
          <w:rFonts w:ascii="Arial" w:hAnsi="Arial" w:cs="Arial"/>
          <w:sz w:val="20"/>
          <w:szCs w:val="20"/>
        </w:rPr>
        <w:t xml:space="preserve">Art. 33. A guarda obriga a prestação de assistência material, moral e educacional à criança ou adolescente, conferindo a seu detentor o direito de opor-se a terceiros, inclusive aos pais. </w:t>
      </w:r>
      <w:hyperlink r:id="rId49" w:anchor="art2" w:history="1">
        <w:r>
          <w:rPr>
            <w:rStyle w:val="Hyperlink"/>
            <w:rFonts w:ascii="Arial" w:hAnsi="Arial" w:cs="Arial"/>
            <w:sz w:val="20"/>
            <w:szCs w:val="20"/>
          </w:rPr>
          <w:t>(Vide Lei nº 12.010, de 2009)</w:t>
        </w:r>
      </w:hyperlink>
      <w:r>
        <w:rPr>
          <w:rFonts w:ascii="Arial" w:hAnsi="Arial" w:cs="Arial"/>
          <w:sz w:val="20"/>
          <w:szCs w:val="20"/>
        </w:rPr>
        <w:t xml:space="preserve"> </w:t>
      </w:r>
      <w:hyperlink r:id="rId50"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 1º A guarda destina-se a regularizar a posse de fato, podendo ser deferida, liminar ou incidentalmente, nos procedimentos de tutela e adoção, exceto no de adoção por estrangeiros.</w:t>
      </w:r>
    </w:p>
    <w:p w:rsidR="009F4C8B" w:rsidRDefault="009F4C8B" w:rsidP="009F4C8B">
      <w:pPr>
        <w:pStyle w:val="NormalWeb"/>
        <w:ind w:firstLine="525"/>
      </w:pPr>
      <w:r>
        <w:rPr>
          <w:rFonts w:ascii="Arial" w:hAnsi="Arial" w:cs="Arial"/>
          <w:sz w:val="20"/>
          <w:szCs w:val="20"/>
        </w:rPr>
        <w:t>§ 2º Excepcionalmente, deferir-se-á a guarda, fora dos casos de tutela e adoção, para atender a situações peculiares ou suprir a falta eventual dos pais ou responsável, podendo ser deferido o direito de representação para a prática de atos determinados.</w:t>
      </w:r>
    </w:p>
    <w:p w:rsidR="009F4C8B" w:rsidRDefault="009F4C8B" w:rsidP="009F4C8B">
      <w:pPr>
        <w:pStyle w:val="NormalWeb"/>
        <w:ind w:firstLine="525"/>
      </w:pPr>
      <w:r>
        <w:rPr>
          <w:rFonts w:ascii="Arial" w:hAnsi="Arial" w:cs="Arial"/>
          <w:sz w:val="20"/>
          <w:szCs w:val="20"/>
        </w:rPr>
        <w:t>§ 3º A guarda confere à criança ou adolescente a condição de dependente, para todos os fins e efeitos de direito, inclusive previdenciários.</w:t>
      </w:r>
    </w:p>
    <w:p w:rsidR="009F4C8B" w:rsidRDefault="009F4C8B" w:rsidP="009F4C8B">
      <w:pPr>
        <w:pStyle w:val="NormalWeb"/>
        <w:ind w:firstLine="525"/>
      </w:pPr>
      <w:bookmarkStart w:id="42" w:name="art33§4"/>
      <w:bookmarkEnd w:id="42"/>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Salvo expressa e fundamentada determinação em contrário, da autoridade judiciária competente, ou quando a medida for aplicada em preparação para adoção, o deferimento da guarda de criança ou adolescente a terceiros não impede o exercício do direito de visitas pelos pais, assim como o dever de prestar alimentos, que serão objeto de regulamentação específica, a pedido do interessado ou do Ministério Público. </w:t>
      </w:r>
      <w:hyperlink r:id="rId5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2" w:anchor="art7" w:history="1">
        <w:r>
          <w:rPr>
            <w:rStyle w:val="Hyperlink"/>
            <w:rFonts w:ascii="Arial" w:hAnsi="Arial" w:cs="Arial"/>
            <w:sz w:val="20"/>
            <w:szCs w:val="20"/>
          </w:rPr>
          <w:t>Vigência</w:t>
        </w:r>
      </w:hyperlink>
    </w:p>
    <w:p w:rsidR="009F4C8B" w:rsidRDefault="009F4C8B" w:rsidP="009F4C8B">
      <w:pPr>
        <w:pStyle w:val="NormalWeb"/>
        <w:ind w:firstLine="525"/>
      </w:pPr>
      <w:bookmarkStart w:id="43" w:name="art34."/>
      <w:bookmarkEnd w:id="43"/>
      <w:r>
        <w:rPr>
          <w:rFonts w:ascii="Arial" w:hAnsi="Arial" w:cs="Arial"/>
          <w:strike/>
          <w:sz w:val="20"/>
          <w:szCs w:val="20"/>
        </w:rPr>
        <w:t>Art. 34. O poder público estimulará, através de assistência jurídica, incentivos fiscais e subsídios, o acolhimento, sob a forma de guarda, de criança ou adolescente órfão ou abandonado.</w:t>
      </w:r>
    </w:p>
    <w:p w:rsidR="009F4C8B" w:rsidRDefault="009F4C8B" w:rsidP="009F4C8B">
      <w:pPr>
        <w:pStyle w:val="artart"/>
        <w:rPr>
          <w:rFonts w:ascii="Arial" w:hAnsi="Arial" w:cs="Arial"/>
          <w:sz w:val="20"/>
          <w:szCs w:val="20"/>
        </w:rPr>
      </w:pPr>
      <w:bookmarkStart w:id="44" w:name="art34"/>
      <w:bookmarkEnd w:id="44"/>
      <w:r>
        <w:rPr>
          <w:rFonts w:ascii="Arial" w:hAnsi="Arial" w:cs="Arial"/>
          <w:color w:val="000000"/>
          <w:sz w:val="20"/>
          <w:szCs w:val="20"/>
        </w:rPr>
        <w:t xml:space="preserve">Art. 34. O poder público estimulará, por meio de assistência jurídica, incentivos fiscais e subsídios, o acolhimento, sob a forma de guarda, de criança ou adolescente afastado do convívio familiar. </w:t>
      </w:r>
      <w:hyperlink r:id="rId53"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5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inclusão da criança ou adolescente em programas de acolhimento familiar terá preferência a seu acolhimento institucional, observado, em qualquer caso, o caráter temporário e excepcional da medida, nos termos desta Lei. </w:t>
      </w:r>
      <w:hyperlink r:id="rId55" w:anchor="art2" w:history="1">
        <w:r>
          <w:rPr>
            <w:rStyle w:val="Hyperlink"/>
            <w:rFonts w:ascii="Arial" w:hAnsi="Arial" w:cs="Arial"/>
            <w:sz w:val="20"/>
            <w:szCs w:val="20"/>
          </w:rPr>
          <w:t>(Incluído pela Lei nº 12.010, de 2009)</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2</w:t>
      </w:r>
      <w:r>
        <w:rPr>
          <w:rFonts w:ascii="Arial" w:hAnsi="Arial" w:cs="Arial"/>
          <w:color w:val="000000"/>
          <w:sz w:val="20"/>
          <w:szCs w:val="20"/>
          <w:u w:val="single"/>
          <w:vertAlign w:val="superscript"/>
        </w:rPr>
        <w:t>o</w:t>
      </w:r>
      <w:r>
        <w:rPr>
          <w:rFonts w:ascii="Arial" w:hAnsi="Arial" w:cs="Arial"/>
          <w:color w:val="000000"/>
          <w:sz w:val="20"/>
          <w:szCs w:val="20"/>
        </w:rPr>
        <w:t xml:space="preserve"> Na hipótese do § 1</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a pessoa ou casal cadastrado no programa de acolhimento familiar poderá receber a criança ou adolescente mediante guarda, observado o disposto nos arts. 28 a 33 desta Lei. </w:t>
      </w:r>
      <w:hyperlink r:id="rId5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7" w:anchor="art7" w:history="1">
        <w:r>
          <w:rPr>
            <w:rStyle w:val="Hyperlink"/>
            <w:rFonts w:ascii="Arial" w:hAnsi="Arial" w:cs="Arial"/>
            <w:sz w:val="20"/>
            <w:szCs w:val="20"/>
          </w:rPr>
          <w:t>Vigência</w:t>
        </w:r>
      </w:hyperlink>
    </w:p>
    <w:p w:rsidR="009F4C8B" w:rsidRDefault="009F4C8B" w:rsidP="009F4C8B">
      <w:pPr>
        <w:pStyle w:val="NormalWeb"/>
        <w:ind w:firstLine="525"/>
      </w:pPr>
      <w:bookmarkStart w:id="45" w:name="art35"/>
      <w:bookmarkEnd w:id="45"/>
      <w:r>
        <w:rPr>
          <w:rFonts w:ascii="Arial" w:hAnsi="Arial" w:cs="Arial"/>
          <w:sz w:val="20"/>
          <w:szCs w:val="20"/>
        </w:rPr>
        <w:t>Art. 35. A guarda poderá ser revogada a qualquer tempo, mediante ato judicial fundamentado, ouvido o Ministério Público.</w:t>
      </w:r>
    </w:p>
    <w:p w:rsidR="009F4C8B" w:rsidRDefault="009F4C8B" w:rsidP="009F4C8B">
      <w:pPr>
        <w:pStyle w:val="NormalWeb"/>
        <w:jc w:val="center"/>
      </w:pPr>
      <w:r>
        <w:rPr>
          <w:rFonts w:ascii="Arial" w:hAnsi="Arial" w:cs="Arial"/>
          <w:sz w:val="20"/>
          <w:szCs w:val="20"/>
        </w:rPr>
        <w:t>Subseção III</w:t>
      </w:r>
    </w:p>
    <w:p w:rsidR="009F4C8B" w:rsidRDefault="009F4C8B" w:rsidP="009F4C8B">
      <w:pPr>
        <w:pStyle w:val="NormalWeb"/>
        <w:jc w:val="center"/>
      </w:pPr>
      <w:r>
        <w:rPr>
          <w:rFonts w:ascii="Arial" w:hAnsi="Arial" w:cs="Arial"/>
          <w:sz w:val="20"/>
          <w:szCs w:val="20"/>
        </w:rPr>
        <w:t>Da Tutela</w:t>
      </w:r>
    </w:p>
    <w:p w:rsidR="009F4C8B" w:rsidRDefault="009F4C8B" w:rsidP="009F4C8B">
      <w:pPr>
        <w:pStyle w:val="NormalWeb"/>
        <w:ind w:firstLine="525"/>
      </w:pPr>
      <w:bookmarkStart w:id="46" w:name="art36"/>
      <w:bookmarkEnd w:id="46"/>
      <w:r>
        <w:rPr>
          <w:rFonts w:ascii="Arial" w:hAnsi="Arial" w:cs="Arial"/>
          <w:strike/>
          <w:sz w:val="20"/>
          <w:szCs w:val="20"/>
        </w:rPr>
        <w:t>Art. 36. A tutela será deferida, nos termos da lei civil, a pessoa de até vinte e um anos incompletos.</w:t>
      </w:r>
      <w:r>
        <w:rPr>
          <w:rFonts w:ascii="Arial" w:hAnsi="Arial" w:cs="Arial"/>
          <w:sz w:val="20"/>
          <w:szCs w:val="20"/>
        </w:rPr>
        <w:t xml:space="preserve"> </w:t>
      </w:r>
    </w:p>
    <w:p w:rsidR="009F4C8B" w:rsidRDefault="009F4C8B" w:rsidP="009F4C8B">
      <w:pPr>
        <w:pStyle w:val="NormalWeb"/>
        <w:ind w:firstLine="525"/>
      </w:pPr>
      <w:bookmarkStart w:id="47" w:name="art36."/>
      <w:bookmarkEnd w:id="47"/>
      <w:r>
        <w:rPr>
          <w:rFonts w:ascii="Arial" w:hAnsi="Arial" w:cs="Arial"/>
          <w:color w:val="000000"/>
          <w:sz w:val="20"/>
          <w:szCs w:val="20"/>
        </w:rPr>
        <w:t xml:space="preserve">Art. 36. A tutela será deferida, nos termos da lei civil, a pessoa de até 18 (dezoito) anos incompletos. </w:t>
      </w:r>
      <w:hyperlink r:id="rId58"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59" w:anchor="art7" w:history="1">
        <w:r>
          <w:rPr>
            <w:rStyle w:val="Hyperlink"/>
            <w:rFonts w:ascii="Arial" w:hAnsi="Arial" w:cs="Arial"/>
            <w:sz w:val="20"/>
            <w:szCs w:val="20"/>
          </w:rPr>
          <w:t>Vigência</w:t>
        </w:r>
      </w:hyperlink>
    </w:p>
    <w:p w:rsidR="009F4C8B" w:rsidRDefault="009F4C8B" w:rsidP="009F4C8B">
      <w:pPr>
        <w:pStyle w:val="NormalWeb"/>
        <w:ind w:firstLine="525"/>
      </w:pPr>
      <w:bookmarkStart w:id="48" w:name="art36p"/>
      <w:bookmarkEnd w:id="48"/>
      <w:r>
        <w:rPr>
          <w:rFonts w:ascii="Arial" w:hAnsi="Arial" w:cs="Arial"/>
          <w:sz w:val="20"/>
          <w:szCs w:val="20"/>
        </w:rPr>
        <w:t xml:space="preserve">Parágrafo único. O deferimento da tutela pressupõe a prévia decretação da perda ou suspensão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e implica necessariamente o dever de guarda. </w:t>
      </w:r>
      <w:hyperlink r:id="rId60"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61" w:anchor="art7" w:history="1">
        <w:r>
          <w:rPr>
            <w:rStyle w:val="Hyperlink"/>
            <w:rFonts w:ascii="Arial" w:hAnsi="Arial" w:cs="Arial"/>
            <w:sz w:val="20"/>
            <w:szCs w:val="20"/>
          </w:rPr>
          <w:t>Vigência</w:t>
        </w:r>
      </w:hyperlink>
    </w:p>
    <w:p w:rsidR="009F4C8B" w:rsidRDefault="009F4C8B" w:rsidP="009F4C8B">
      <w:pPr>
        <w:pStyle w:val="NormalWeb"/>
        <w:spacing w:before="0" w:beforeAutospacing="0" w:after="0" w:afterAutospacing="0"/>
        <w:ind w:firstLine="525"/>
      </w:pPr>
      <w:bookmarkStart w:id="49" w:name="art37."/>
      <w:bookmarkEnd w:id="49"/>
      <w:r>
        <w:rPr>
          <w:rFonts w:ascii="Arial" w:hAnsi="Arial" w:cs="Arial"/>
          <w:strike/>
          <w:sz w:val="20"/>
          <w:szCs w:val="20"/>
        </w:rPr>
        <w:t xml:space="preserve">Art. 37. A especialização de hipoteca legal será dispensada, sempre que o tutelado não possuir bens ou rendimentos ou por qualquer outro motivo relevante. </w:t>
      </w:r>
    </w:p>
    <w:p w:rsidR="009F4C8B" w:rsidRDefault="009F4C8B" w:rsidP="009F4C8B">
      <w:pPr>
        <w:pStyle w:val="NormalWeb"/>
        <w:spacing w:before="0" w:beforeAutospacing="0" w:after="0" w:afterAutospacing="0"/>
        <w:ind w:firstLine="525"/>
      </w:pPr>
      <w:r>
        <w:rPr>
          <w:rFonts w:ascii="Arial" w:hAnsi="Arial" w:cs="Arial"/>
          <w:strike/>
          <w:sz w:val="20"/>
          <w:szCs w:val="20"/>
        </w:rPr>
        <w:t>Parágrafo único. A especialização de hipoteca legal será também dispensada se os bens, porventura existentes em nome do tutelado, constarem de instrumento público, devidamente registrado no registro de imóveis, ou se os rendimentos forem suficientes apenas para a mantença do tutelado, não havendo sobra significativa ou provável.</w:t>
      </w:r>
    </w:p>
    <w:p w:rsidR="009F4C8B" w:rsidRDefault="009F4C8B" w:rsidP="009F4C8B">
      <w:pPr>
        <w:pStyle w:val="artart"/>
        <w:rPr>
          <w:rFonts w:ascii="Arial" w:hAnsi="Arial" w:cs="Arial"/>
          <w:sz w:val="20"/>
          <w:szCs w:val="20"/>
        </w:rPr>
      </w:pPr>
      <w:bookmarkStart w:id="50" w:name="art37"/>
      <w:bookmarkEnd w:id="50"/>
      <w:r>
        <w:rPr>
          <w:rFonts w:ascii="Arial" w:hAnsi="Arial" w:cs="Arial"/>
          <w:color w:val="000000"/>
          <w:sz w:val="20"/>
          <w:szCs w:val="20"/>
        </w:rPr>
        <w:t xml:space="preserve">Art. 37. O tutor nomeado por testamento ou qualquer documento autêntico, conforme previsto no parágrafo único do </w:t>
      </w:r>
      <w:hyperlink r:id="rId62" w:anchor="art1729" w:history="1">
        <w:r>
          <w:rPr>
            <w:rStyle w:val="Hyperlink"/>
            <w:rFonts w:ascii="Arial" w:hAnsi="Arial" w:cs="Arial"/>
            <w:sz w:val="20"/>
            <w:szCs w:val="20"/>
          </w:rPr>
          <w:t>art. 1.729 da Lei n</w:t>
        </w:r>
        <w:r>
          <w:rPr>
            <w:rStyle w:val="Hyperlink"/>
            <w:rFonts w:ascii="Arial" w:hAnsi="Arial" w:cs="Arial"/>
            <w:sz w:val="20"/>
            <w:szCs w:val="20"/>
            <w:vertAlign w:val="superscript"/>
          </w:rPr>
          <w:t>o</w:t>
        </w:r>
        <w:r>
          <w:rPr>
            <w:rStyle w:val="Hyperlink"/>
            <w:rFonts w:ascii="Arial" w:hAnsi="Arial" w:cs="Arial"/>
            <w:sz w:val="20"/>
            <w:szCs w:val="20"/>
          </w:rPr>
          <w:t xml:space="preserve"> 10.406, de 10 de janeiro de 2002 - Código Civil</w:t>
        </w:r>
      </w:hyperlink>
      <w:r>
        <w:rPr>
          <w:rFonts w:ascii="Arial" w:hAnsi="Arial" w:cs="Arial"/>
          <w:color w:val="000000"/>
          <w:sz w:val="20"/>
          <w:szCs w:val="20"/>
        </w:rPr>
        <w:t xml:space="preserve">, deverá, no prazo de 30 (trinta) dias após a abertura da sucessão, ingressar com pedido destinado ao controle judicial do ato, observando o procedimento previsto nos arts. 165 a 170 desta Lei. </w:t>
      </w:r>
      <w:hyperlink r:id="rId63"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6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Parágrafo único. Na apreciação do pedido, serão observados os requisitos previstos nos arts. 28 e 29 desta Lei, somente sendo deferida a tutela à pessoa indicada na disposição de última vontade, se restar comprovado que a medida é vantajosa ao tutelando e que não existe outra pessoa em melhores condições de assumi-la. </w:t>
      </w:r>
      <w:hyperlink r:id="rId65"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66" w:anchor="art7" w:history="1">
        <w:r>
          <w:rPr>
            <w:rStyle w:val="Hyperlink"/>
            <w:rFonts w:ascii="Arial" w:hAnsi="Arial" w:cs="Arial"/>
            <w:sz w:val="20"/>
            <w:szCs w:val="20"/>
          </w:rPr>
          <w:t>Vigência</w:t>
        </w:r>
      </w:hyperlink>
    </w:p>
    <w:p w:rsidR="009F4C8B" w:rsidRDefault="009F4C8B" w:rsidP="009F4C8B">
      <w:pPr>
        <w:pStyle w:val="NormalWeb"/>
        <w:ind w:firstLine="525"/>
      </w:pPr>
      <w:bookmarkStart w:id="51" w:name="art38"/>
      <w:bookmarkEnd w:id="51"/>
      <w:r>
        <w:rPr>
          <w:rFonts w:ascii="Arial" w:hAnsi="Arial" w:cs="Arial"/>
          <w:sz w:val="20"/>
          <w:szCs w:val="20"/>
        </w:rPr>
        <w:t>Art. 38. Aplica-se à destituição da tutela o disposto no art. 24.</w:t>
      </w:r>
    </w:p>
    <w:p w:rsidR="009F4C8B" w:rsidRDefault="009F4C8B" w:rsidP="009F4C8B">
      <w:pPr>
        <w:pStyle w:val="NormalWeb"/>
        <w:jc w:val="center"/>
      </w:pPr>
      <w:r>
        <w:rPr>
          <w:rFonts w:ascii="Arial" w:hAnsi="Arial" w:cs="Arial"/>
          <w:sz w:val="20"/>
          <w:szCs w:val="20"/>
        </w:rPr>
        <w:t>Subseção IV</w:t>
      </w:r>
    </w:p>
    <w:p w:rsidR="009F4C8B" w:rsidRDefault="009F4C8B" w:rsidP="009F4C8B">
      <w:pPr>
        <w:pStyle w:val="NormalWeb"/>
        <w:jc w:val="center"/>
      </w:pPr>
      <w:r>
        <w:rPr>
          <w:rFonts w:ascii="Arial" w:hAnsi="Arial" w:cs="Arial"/>
          <w:sz w:val="20"/>
          <w:szCs w:val="20"/>
        </w:rPr>
        <w:t>Da Adoção</w:t>
      </w:r>
    </w:p>
    <w:p w:rsidR="009F4C8B" w:rsidRDefault="009F4C8B" w:rsidP="009F4C8B">
      <w:pPr>
        <w:pStyle w:val="NormalWeb"/>
        <w:ind w:firstLine="525"/>
      </w:pPr>
      <w:bookmarkStart w:id="52" w:name="art39"/>
      <w:bookmarkEnd w:id="52"/>
      <w:r>
        <w:rPr>
          <w:rFonts w:ascii="Arial" w:hAnsi="Arial" w:cs="Arial"/>
          <w:sz w:val="20"/>
          <w:szCs w:val="20"/>
        </w:rPr>
        <w:t xml:space="preserve">Art. 39. A adoção de criança e de adolescente reger-se-á segundo o disposto nesta Lei. </w:t>
      </w:r>
    </w:p>
    <w:p w:rsidR="009F4C8B" w:rsidRDefault="009F4C8B" w:rsidP="009F4C8B">
      <w:pPr>
        <w:pStyle w:val="NormalWeb"/>
        <w:ind w:firstLine="525"/>
      </w:pPr>
      <w:r>
        <w:rPr>
          <w:rFonts w:ascii="Arial" w:hAnsi="Arial" w:cs="Arial"/>
          <w:strike/>
          <w:sz w:val="20"/>
          <w:szCs w:val="20"/>
        </w:rPr>
        <w:t>Parágrafo único. É vedada a adoção por procuração.</w:t>
      </w:r>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adoção é medida excepcional e irrevogável, à qual se deve recorrer apenas quando esgotados os recursos de manutenção da criança ou adolescente na família natural ou extensa, na forma do parágrafo único do art. 25 desta Lei. </w:t>
      </w:r>
      <w:hyperlink r:id="rId6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6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2</w:t>
      </w:r>
      <w:r>
        <w:rPr>
          <w:rFonts w:ascii="Arial" w:hAnsi="Arial" w:cs="Arial"/>
          <w:color w:val="000000"/>
          <w:sz w:val="20"/>
          <w:szCs w:val="20"/>
          <w:u w:val="single"/>
          <w:vertAlign w:val="superscript"/>
        </w:rPr>
        <w:t>o</w:t>
      </w:r>
      <w:r>
        <w:rPr>
          <w:rFonts w:ascii="Arial" w:hAnsi="Arial" w:cs="Arial"/>
          <w:color w:val="000000"/>
          <w:sz w:val="20"/>
          <w:szCs w:val="20"/>
        </w:rPr>
        <w:t xml:space="preserve"> É vedada a adoção por procuração. </w:t>
      </w:r>
      <w:hyperlink r:id="rId6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70" w:anchor="art7" w:history="1">
        <w:r>
          <w:rPr>
            <w:rStyle w:val="Hyperlink"/>
            <w:rFonts w:ascii="Arial" w:hAnsi="Arial" w:cs="Arial"/>
            <w:sz w:val="20"/>
            <w:szCs w:val="20"/>
          </w:rPr>
          <w:t>Vigência</w:t>
        </w:r>
      </w:hyperlink>
    </w:p>
    <w:p w:rsidR="009F4C8B" w:rsidRDefault="009F4C8B" w:rsidP="009F4C8B">
      <w:pPr>
        <w:pStyle w:val="NormalWeb"/>
        <w:ind w:firstLine="525"/>
      </w:pPr>
      <w:bookmarkStart w:id="53" w:name="art40"/>
      <w:bookmarkEnd w:id="53"/>
      <w:r>
        <w:rPr>
          <w:rFonts w:ascii="Arial" w:hAnsi="Arial" w:cs="Arial"/>
          <w:sz w:val="20"/>
          <w:szCs w:val="20"/>
        </w:rPr>
        <w:t>Art. 40. O adotando deve contar com, no máximo, dezoito anos à data do pedido, salvo se já estiver sob a guarda ou tutela dos adotantes.</w:t>
      </w:r>
    </w:p>
    <w:p w:rsidR="009F4C8B" w:rsidRDefault="009F4C8B" w:rsidP="009F4C8B">
      <w:pPr>
        <w:pStyle w:val="NormalWeb"/>
        <w:ind w:firstLine="525"/>
      </w:pPr>
      <w:bookmarkStart w:id="54" w:name="art41"/>
      <w:bookmarkEnd w:id="54"/>
      <w:r>
        <w:rPr>
          <w:rFonts w:ascii="Arial" w:hAnsi="Arial" w:cs="Arial"/>
          <w:sz w:val="20"/>
          <w:szCs w:val="20"/>
        </w:rPr>
        <w:t>Art. 41. A adoção atribui a condição de filho ao adotado, com os mesmos direitos e deveres, inclusive sucessórios, desligando-o de qualquer vínculo com pais e parentes, salvo os impedimentos matrimoniais.</w:t>
      </w:r>
    </w:p>
    <w:p w:rsidR="009F4C8B" w:rsidRDefault="009F4C8B" w:rsidP="009F4C8B">
      <w:pPr>
        <w:pStyle w:val="NormalWeb"/>
        <w:ind w:firstLine="525"/>
      </w:pPr>
      <w:r>
        <w:rPr>
          <w:rFonts w:ascii="Arial" w:hAnsi="Arial" w:cs="Arial"/>
          <w:sz w:val="20"/>
          <w:szCs w:val="20"/>
        </w:rPr>
        <w:t>§ 1º Se um dos cônjuges ou concubinos adota o filho do outro, mantêm-se os vínculos de filiação entre o adotado e o cônjuge ou concubino do adotante e os respectivos parentes.</w:t>
      </w:r>
    </w:p>
    <w:p w:rsidR="009F4C8B" w:rsidRDefault="009F4C8B" w:rsidP="009F4C8B">
      <w:pPr>
        <w:pStyle w:val="NormalWeb"/>
        <w:ind w:firstLine="525"/>
      </w:pPr>
      <w:r>
        <w:rPr>
          <w:rFonts w:ascii="Arial" w:hAnsi="Arial" w:cs="Arial"/>
          <w:sz w:val="20"/>
          <w:szCs w:val="20"/>
        </w:rPr>
        <w:t>§ 2º É recíproco o direito sucessório entre o adotado, seus descendentes, o adotante, seus ascendentes, descendentes e colaterais até o 4º grau, observada a ordem de vocação hereditária.</w:t>
      </w:r>
    </w:p>
    <w:p w:rsidR="009F4C8B" w:rsidRDefault="009F4C8B" w:rsidP="009F4C8B">
      <w:pPr>
        <w:pStyle w:val="NormalWeb"/>
        <w:ind w:firstLine="525"/>
      </w:pPr>
      <w:bookmarkStart w:id="55" w:name="art42."/>
      <w:bookmarkEnd w:id="55"/>
      <w:r>
        <w:rPr>
          <w:rFonts w:ascii="Arial" w:hAnsi="Arial" w:cs="Arial"/>
          <w:strike/>
          <w:sz w:val="20"/>
          <w:szCs w:val="20"/>
        </w:rPr>
        <w:t>Art. 42. Podem adotar os maiores de vinte e um anos, independentemente de estado civil.</w:t>
      </w:r>
      <w:r>
        <w:rPr>
          <w:rFonts w:ascii="Arial" w:hAnsi="Arial" w:cs="Arial"/>
          <w:sz w:val="20"/>
          <w:szCs w:val="20"/>
        </w:rPr>
        <w:t xml:space="preserve"> </w:t>
      </w:r>
    </w:p>
    <w:p w:rsidR="009F4C8B" w:rsidRDefault="009F4C8B" w:rsidP="009F4C8B">
      <w:pPr>
        <w:pStyle w:val="NormalWeb"/>
        <w:ind w:firstLine="525"/>
      </w:pPr>
      <w:bookmarkStart w:id="56" w:name="art42"/>
      <w:bookmarkEnd w:id="56"/>
      <w:r>
        <w:rPr>
          <w:rFonts w:ascii="Arial" w:hAnsi="Arial" w:cs="Arial"/>
          <w:color w:val="000000"/>
          <w:sz w:val="20"/>
          <w:szCs w:val="20"/>
        </w:rPr>
        <w:t xml:space="preserve">Art. 42. Podem adotar os maiores de 18 (dezoito) anos, independentemente do estado civil. </w:t>
      </w:r>
      <w:hyperlink r:id="rId71"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72"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 1º Não podem adotar os ascendentes e os irmãos do adotando.</w:t>
      </w:r>
    </w:p>
    <w:p w:rsidR="009F4C8B" w:rsidRDefault="009F4C8B" w:rsidP="009F4C8B">
      <w:pPr>
        <w:pStyle w:val="NormalWeb"/>
        <w:ind w:firstLine="525"/>
      </w:pPr>
      <w:r>
        <w:rPr>
          <w:rFonts w:ascii="Arial" w:hAnsi="Arial" w:cs="Arial"/>
          <w:strike/>
          <w:sz w:val="20"/>
          <w:szCs w:val="20"/>
        </w:rPr>
        <w:t>§ 2º A adoção por ambos os cônjuges ou concubinos poderá ser formalizada, desde que um deles tenha completado vinte e um anos de idade, comprovada a estabilidade da família.</w:t>
      </w:r>
      <w:r>
        <w:rPr>
          <w:rFonts w:ascii="Arial" w:hAnsi="Arial" w:cs="Arial"/>
          <w:sz w:val="20"/>
          <w:szCs w:val="20"/>
        </w:rPr>
        <w:t xml:space="preserve"> </w:t>
      </w:r>
    </w:p>
    <w:p w:rsidR="009F4C8B" w:rsidRDefault="009F4C8B" w:rsidP="009F4C8B">
      <w:pPr>
        <w:pStyle w:val="NormalWeb"/>
        <w:ind w:firstLine="525"/>
      </w:pPr>
      <w:bookmarkStart w:id="57" w:name="art42§2"/>
      <w:bookmarkEnd w:id="57"/>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Para adoção conjunta, é indispensável que os adotantes sejam casados civilmente ou mantenham união estável, comprovada a estabilidade da família. </w:t>
      </w:r>
      <w:hyperlink r:id="rId73"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74"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 3º O adotante há de ser, pelo menos, dezesseis anos mais velho do que o adotando.</w:t>
      </w:r>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 4º Os divorciados e os judicialmente separados poderão adotar conjuntamente, contanto que acordem sobre a guarda e o regime de visitas, e desde que o estágio de convivência tenha sido iniciado na constância da sociedade conjugal. </w:t>
      </w:r>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 5º A adoção poderá ser deferida ao adotante que, após inequívoca manifestação de vontade, vier a falecer no curso do procedimento, antes de prolatada a sentença. </w:t>
      </w:r>
    </w:p>
    <w:p w:rsidR="009F4C8B" w:rsidRDefault="009F4C8B" w:rsidP="009F4C8B">
      <w:pPr>
        <w:pStyle w:val="artart"/>
        <w:rPr>
          <w:rFonts w:ascii="Arial" w:hAnsi="Arial" w:cs="Arial"/>
          <w:sz w:val="20"/>
          <w:szCs w:val="20"/>
        </w:rPr>
      </w:pPr>
      <w:bookmarkStart w:id="58" w:name="art42§4"/>
      <w:bookmarkEnd w:id="58"/>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Os divorciados, os judicialmente separados e os ex-companheiros podem adotar conjuntamente, contanto que acordem sobre a guarda e o regime de visitas e desde que o estágio de convivência tenha sido iniciado na constância do período de convivência e que seja comprovada a existência de vínculos de afinidade e afetividade com aquele não detentor da guarda, que justifiquem a excepcionalidade da concessão. </w:t>
      </w:r>
      <w:hyperlink r:id="rId75"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7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Nos casos do § 4</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desde que demonstrado efetivo benefício ao adotando, será assegurada a guarda compartilhada, conforme previsto no </w:t>
      </w:r>
      <w:hyperlink r:id="rId77" w:anchor="art1584" w:history="1">
        <w:r>
          <w:rPr>
            <w:rStyle w:val="Hyperlink"/>
            <w:rFonts w:ascii="Arial" w:hAnsi="Arial" w:cs="Arial"/>
            <w:sz w:val="20"/>
            <w:szCs w:val="20"/>
          </w:rPr>
          <w:t>art. 1.584 da Lei n</w:t>
        </w:r>
        <w:r>
          <w:rPr>
            <w:rStyle w:val="Hyperlink"/>
            <w:rFonts w:ascii="Arial" w:hAnsi="Arial" w:cs="Arial"/>
            <w:sz w:val="20"/>
            <w:szCs w:val="20"/>
            <w:vertAlign w:val="superscript"/>
          </w:rPr>
          <w:t>o</w:t>
        </w:r>
        <w:r>
          <w:rPr>
            <w:rStyle w:val="Hyperlink"/>
            <w:rFonts w:ascii="Arial" w:hAnsi="Arial" w:cs="Arial"/>
            <w:sz w:val="20"/>
            <w:szCs w:val="20"/>
          </w:rPr>
          <w:t xml:space="preserve"> 10.406, de 10 de janeiro de 2002 - Código Civil</w:t>
        </w:r>
      </w:hyperlink>
      <w:r>
        <w:rPr>
          <w:rFonts w:ascii="Arial" w:hAnsi="Arial" w:cs="Arial"/>
          <w:color w:val="000000"/>
          <w:sz w:val="20"/>
          <w:szCs w:val="20"/>
        </w:rPr>
        <w:t xml:space="preserve">. </w:t>
      </w:r>
      <w:hyperlink r:id="rId78"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79" w:anchor="art7" w:history="1">
        <w:r>
          <w:rPr>
            <w:rStyle w:val="Hyperlink"/>
            <w:rFonts w:ascii="Arial" w:hAnsi="Arial" w:cs="Arial"/>
            <w:sz w:val="20"/>
            <w:szCs w:val="20"/>
          </w:rPr>
          <w:t>Vigência</w:t>
        </w:r>
      </w:hyperlink>
      <w:r>
        <w:rPr>
          <w:rFonts w:ascii="Arial" w:hAnsi="Arial" w:cs="Arial"/>
          <w:sz w:val="20"/>
          <w:szCs w:val="20"/>
        </w:rPr>
        <w:t xml:space="preserve"> </w:t>
      </w:r>
    </w:p>
    <w:p w:rsidR="009F4C8B" w:rsidRDefault="009F4C8B" w:rsidP="009F4C8B">
      <w:pPr>
        <w:pStyle w:val="artart"/>
        <w:rPr>
          <w:rFonts w:ascii="Arial" w:hAnsi="Arial" w:cs="Arial"/>
          <w:sz w:val="20"/>
          <w:szCs w:val="20"/>
        </w:rPr>
      </w:pPr>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xml:space="preserve"> A adoção poderá ser deferida ao adotante que, após inequívoca manifestação de vontade, vier a falecer no curso do procedimento, antes de prolatada a sentença.</w:t>
      </w:r>
      <w:hyperlink r:id="rId8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81" w:anchor="art7" w:history="1">
        <w:r>
          <w:rPr>
            <w:rStyle w:val="Hyperlink"/>
            <w:rFonts w:ascii="Arial" w:hAnsi="Arial" w:cs="Arial"/>
            <w:sz w:val="20"/>
            <w:szCs w:val="20"/>
          </w:rPr>
          <w:t>Vigência</w:t>
        </w:r>
      </w:hyperlink>
    </w:p>
    <w:p w:rsidR="009F4C8B" w:rsidRDefault="009F4C8B" w:rsidP="009F4C8B">
      <w:pPr>
        <w:pStyle w:val="NormalWeb"/>
        <w:ind w:firstLine="525"/>
      </w:pPr>
      <w:bookmarkStart w:id="59" w:name="art43"/>
      <w:bookmarkEnd w:id="59"/>
      <w:r>
        <w:rPr>
          <w:rFonts w:ascii="Arial" w:hAnsi="Arial" w:cs="Arial"/>
          <w:sz w:val="20"/>
          <w:szCs w:val="20"/>
        </w:rPr>
        <w:lastRenderedPageBreak/>
        <w:t>Art. 43. A adoção será deferida quando apresentar reais vantagens para o adotando e fundar-se em motivos legítimos.</w:t>
      </w:r>
    </w:p>
    <w:p w:rsidR="009F4C8B" w:rsidRDefault="009F4C8B" w:rsidP="009F4C8B">
      <w:pPr>
        <w:pStyle w:val="NormalWeb"/>
        <w:ind w:firstLine="525"/>
      </w:pPr>
      <w:bookmarkStart w:id="60" w:name="art44"/>
      <w:bookmarkEnd w:id="60"/>
      <w:r>
        <w:rPr>
          <w:rFonts w:ascii="Arial" w:hAnsi="Arial" w:cs="Arial"/>
          <w:sz w:val="20"/>
          <w:szCs w:val="20"/>
        </w:rPr>
        <w:t>Art. 44. Enquanto não der conta de sua administração e saldar o seu alcance, não pode o tutor ou o curador adotar o pupilo ou o curatelado.</w:t>
      </w:r>
    </w:p>
    <w:p w:rsidR="009F4C8B" w:rsidRDefault="009F4C8B" w:rsidP="009F4C8B">
      <w:pPr>
        <w:pStyle w:val="NormalWeb"/>
        <w:ind w:firstLine="525"/>
      </w:pPr>
      <w:bookmarkStart w:id="61" w:name="art45"/>
      <w:bookmarkEnd w:id="61"/>
      <w:r>
        <w:rPr>
          <w:rFonts w:ascii="Arial" w:hAnsi="Arial" w:cs="Arial"/>
          <w:sz w:val="20"/>
          <w:szCs w:val="20"/>
        </w:rPr>
        <w:t>Art. 45. A adoção depende do consentimento dos pais ou do representante legal do adotando.</w:t>
      </w:r>
    </w:p>
    <w:p w:rsidR="009F4C8B" w:rsidRDefault="009F4C8B" w:rsidP="009F4C8B">
      <w:pPr>
        <w:pStyle w:val="NormalWeb"/>
        <w:ind w:firstLine="525"/>
      </w:pPr>
      <w:bookmarkStart w:id="62" w:name="art45§1"/>
      <w:bookmarkEnd w:id="62"/>
      <w:r>
        <w:rPr>
          <w:rFonts w:ascii="Arial" w:hAnsi="Arial" w:cs="Arial"/>
          <w:sz w:val="20"/>
          <w:szCs w:val="20"/>
        </w:rPr>
        <w:t xml:space="preserve">§ 1º. O consentimento será dispensado em relação à criança ou adolescente cujos pais sejam desconhecidos ou tenham sido destituídos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w:t>
      </w:r>
      <w:hyperlink r:id="rId82"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83"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 2º. Em se tratando de adotando maior de doze anos de idade, será também necessário o seu consentimento.</w:t>
      </w:r>
    </w:p>
    <w:p w:rsidR="009F4C8B" w:rsidRDefault="009F4C8B" w:rsidP="009F4C8B">
      <w:pPr>
        <w:pStyle w:val="NormalWeb"/>
        <w:ind w:firstLine="525"/>
      </w:pPr>
      <w:bookmarkStart w:id="63" w:name="art469"/>
      <w:bookmarkEnd w:id="63"/>
      <w:r>
        <w:rPr>
          <w:rFonts w:ascii="Arial" w:hAnsi="Arial" w:cs="Arial"/>
          <w:sz w:val="20"/>
          <w:szCs w:val="20"/>
        </w:rPr>
        <w:t>Art. 46. A adoção será precedida de estágio de convivência com a criança ou adolescente, pelo prazo que a autoridade judiciária fixar, observadas as peculiaridades do caso.</w:t>
      </w:r>
    </w:p>
    <w:p w:rsidR="009F4C8B" w:rsidRDefault="009F4C8B" w:rsidP="009F4C8B">
      <w:pPr>
        <w:pStyle w:val="NormalWeb"/>
        <w:spacing w:before="0" w:beforeAutospacing="0" w:after="0" w:afterAutospacing="0"/>
        <w:ind w:firstLine="525"/>
      </w:pPr>
      <w:bookmarkStart w:id="64" w:name="art46§1"/>
      <w:bookmarkEnd w:id="64"/>
      <w:r>
        <w:rPr>
          <w:rFonts w:ascii="Arial" w:hAnsi="Arial" w:cs="Arial"/>
          <w:strike/>
          <w:sz w:val="20"/>
          <w:szCs w:val="20"/>
        </w:rPr>
        <w:t xml:space="preserve">§ 1º O estágio de convivência poderá ser dispensado se o adotando não tiver mais de um ano de idade ou se, qualquer que seja a sua idade, já estiver na companhia do adotante durante tempo suficiente para se poder avaliar a conveniência da constituição do vínculo. </w:t>
      </w:r>
    </w:p>
    <w:p w:rsidR="009F4C8B" w:rsidRDefault="009F4C8B" w:rsidP="009F4C8B">
      <w:pPr>
        <w:pStyle w:val="NormalWeb"/>
        <w:spacing w:before="0" w:beforeAutospacing="0" w:after="0" w:afterAutospacing="0"/>
        <w:ind w:firstLine="525"/>
      </w:pPr>
      <w:r>
        <w:rPr>
          <w:rFonts w:ascii="Arial" w:hAnsi="Arial" w:cs="Arial"/>
          <w:strike/>
          <w:sz w:val="20"/>
          <w:szCs w:val="20"/>
        </w:rPr>
        <w:t>§ 2º Em caso de adoção por estrangeiro residente ou domiciliado fora do País, o estágio de convivência, cumprido no território nacional, será de no mínimo quinze dias para crianças de até dois anos de idade, e de no mínimo trinta dias quando se tratar de adotando acima de dois anos de idade.</w:t>
      </w:r>
    </w:p>
    <w:p w:rsidR="009F4C8B" w:rsidRDefault="009F4C8B" w:rsidP="009F4C8B">
      <w:pPr>
        <w:pStyle w:val="artart"/>
        <w:rPr>
          <w:rFonts w:ascii="Arial" w:hAnsi="Arial" w:cs="Arial"/>
          <w:sz w:val="20"/>
          <w:szCs w:val="20"/>
        </w:rPr>
      </w:pPr>
      <w:bookmarkStart w:id="65" w:name="art46§2"/>
      <w:bookmarkEnd w:id="65"/>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O estágio de convivência poderá ser dispensado se o adotando já estiver sob a tutela ou guarda legal do adotante durante tempo suficiente para que seja possível avaliar a conveniência da constituição do vínculo. </w:t>
      </w:r>
      <w:hyperlink r:id="rId84"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8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 simples guarda de fato não autoriza, por si só, a dispensa da realização do estágio de convivência. </w:t>
      </w:r>
      <w:hyperlink r:id="rId86"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8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Em caso de adoção por pessoa ou casal residente ou domiciliado fora do País, o estágio de convivência, cumprido no território nacional, será de, no mínimo, 30 (trinta) dias. </w:t>
      </w:r>
      <w:hyperlink r:id="rId8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8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O estágio de convivência será acompanhado pela equipe interprofissional a serviço da Justiça da Infância e da Juventude, preferencialmente com apoio dos técnicos responsáveis pela execução da política de garantia do direito à convivência familiar, que apresentarão relatório minucioso acerca da conveniência do deferimento da medida. </w:t>
      </w:r>
      <w:hyperlink r:id="rId9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91" w:anchor="art7" w:history="1">
        <w:r>
          <w:rPr>
            <w:rStyle w:val="Hyperlink"/>
            <w:rFonts w:ascii="Arial" w:hAnsi="Arial" w:cs="Arial"/>
            <w:sz w:val="20"/>
            <w:szCs w:val="20"/>
          </w:rPr>
          <w:t>Vigência</w:t>
        </w:r>
      </w:hyperlink>
    </w:p>
    <w:p w:rsidR="009F4C8B" w:rsidRDefault="009F4C8B" w:rsidP="009F4C8B">
      <w:pPr>
        <w:pStyle w:val="NormalWeb"/>
        <w:ind w:firstLine="525"/>
      </w:pPr>
      <w:bookmarkStart w:id="66" w:name="art47"/>
      <w:bookmarkEnd w:id="66"/>
      <w:r>
        <w:rPr>
          <w:rFonts w:ascii="Arial" w:hAnsi="Arial" w:cs="Arial"/>
          <w:sz w:val="20"/>
          <w:szCs w:val="20"/>
        </w:rPr>
        <w:t>Art. 47. O vínculo da adoção constitui-se por sentença judicial, que será inscrita no registro civil mediante mandado do qual não se fornecerá certidão.</w:t>
      </w:r>
    </w:p>
    <w:p w:rsidR="009F4C8B" w:rsidRDefault="009F4C8B" w:rsidP="009F4C8B">
      <w:pPr>
        <w:pStyle w:val="NormalWeb"/>
        <w:ind w:firstLine="525"/>
      </w:pPr>
      <w:r>
        <w:rPr>
          <w:rFonts w:ascii="Arial" w:hAnsi="Arial" w:cs="Arial"/>
          <w:sz w:val="20"/>
          <w:szCs w:val="20"/>
        </w:rPr>
        <w:t>§ 1º A inscrição consignará o nome dos adotantes como pais, bem como o nome de seus ascendentes.</w:t>
      </w:r>
    </w:p>
    <w:p w:rsidR="009F4C8B" w:rsidRDefault="009F4C8B" w:rsidP="009F4C8B">
      <w:pPr>
        <w:pStyle w:val="NormalWeb"/>
        <w:ind w:firstLine="525"/>
      </w:pPr>
      <w:r>
        <w:rPr>
          <w:rFonts w:ascii="Arial" w:hAnsi="Arial" w:cs="Arial"/>
          <w:sz w:val="20"/>
          <w:szCs w:val="20"/>
        </w:rPr>
        <w:t xml:space="preserve">§ 2º O mandado judicial, que será arquivado, cancelará o registro original do adotado. </w:t>
      </w:r>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 3º Nenhuma observação sobre a origem do ato poderá constar nas certidões do registro. </w:t>
      </w:r>
    </w:p>
    <w:p w:rsidR="009F4C8B" w:rsidRDefault="009F4C8B" w:rsidP="009F4C8B">
      <w:pPr>
        <w:pStyle w:val="NormalWeb"/>
        <w:spacing w:before="0" w:beforeAutospacing="0" w:after="0" w:afterAutospacing="0"/>
        <w:ind w:firstLine="525"/>
      </w:pPr>
      <w:r>
        <w:rPr>
          <w:rFonts w:ascii="Arial" w:hAnsi="Arial" w:cs="Arial"/>
          <w:strike/>
          <w:sz w:val="20"/>
          <w:szCs w:val="20"/>
        </w:rPr>
        <w:lastRenderedPageBreak/>
        <w:t xml:space="preserve">§ 4º A critério da autoridade judiciária, poderá ser fornecida certidão para a salvaguarda de direitos. </w:t>
      </w:r>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 5º A sentença conferirá ao adotado o nome do adotante e, a pedido deste, poderá determinar a modificação do prenome. </w:t>
      </w:r>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 6º A adoção produz seus efeitos a partir do trânsito em julgado da sentença, exceto na hipótese prevista no art. 42, § 5º, caso em que terá força retroativa à data do óbito. </w:t>
      </w:r>
    </w:p>
    <w:p w:rsidR="009F4C8B" w:rsidRDefault="009F4C8B" w:rsidP="009F4C8B">
      <w:pPr>
        <w:pStyle w:val="artart"/>
        <w:rPr>
          <w:rFonts w:ascii="Arial" w:hAnsi="Arial" w:cs="Arial"/>
          <w:sz w:val="20"/>
          <w:szCs w:val="20"/>
        </w:rPr>
      </w:pPr>
      <w:bookmarkStart w:id="67" w:name="art47§3"/>
      <w:bookmarkEnd w:id="67"/>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A pedido do adotante, o novo registro poderá ser lavrado no Cartório do Registro Civil do Município de sua residência. </w:t>
      </w:r>
      <w:hyperlink r:id="rId92"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9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Nenhuma observação sobre a origem do ato poderá constar nas certidões do registro. </w:t>
      </w:r>
      <w:hyperlink r:id="rId94"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9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A sentença conferirá ao adotado o nome do adotante e, a pedido de qualquer deles, poderá determinar a modificação do prenome. </w:t>
      </w:r>
      <w:hyperlink r:id="rId96"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9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xml:space="preserve"> Caso a modificação de prenome seja requerida pelo adotante, é obrigatória a oitiva do adotando, observado o disposto nos §§ 1</w:t>
      </w:r>
      <w:r>
        <w:rPr>
          <w:rFonts w:ascii="Arial" w:hAnsi="Arial" w:cs="Arial"/>
          <w:color w:val="000000"/>
          <w:sz w:val="20"/>
          <w:szCs w:val="20"/>
          <w:u w:val="single"/>
          <w:vertAlign w:val="superscript"/>
        </w:rPr>
        <w:t>o</w:t>
      </w:r>
      <w:r>
        <w:rPr>
          <w:rFonts w:ascii="Arial" w:hAnsi="Arial" w:cs="Arial"/>
          <w:color w:val="000000"/>
          <w:sz w:val="20"/>
          <w:szCs w:val="20"/>
        </w:rPr>
        <w:t xml:space="preserve"> e 2</w:t>
      </w:r>
      <w:r>
        <w:rPr>
          <w:rFonts w:ascii="Arial" w:hAnsi="Arial" w:cs="Arial"/>
          <w:color w:val="000000"/>
          <w:sz w:val="20"/>
          <w:szCs w:val="20"/>
          <w:u w:val="single"/>
          <w:vertAlign w:val="superscript"/>
        </w:rPr>
        <w:t>o</w:t>
      </w:r>
      <w:r>
        <w:rPr>
          <w:rFonts w:ascii="Arial" w:hAnsi="Arial" w:cs="Arial"/>
          <w:color w:val="000000"/>
          <w:sz w:val="20"/>
          <w:szCs w:val="20"/>
        </w:rPr>
        <w:t xml:space="preserve"> do art. 28 desta Lei. </w:t>
      </w:r>
      <w:hyperlink r:id="rId98"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9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7</w:t>
      </w:r>
      <w:r>
        <w:rPr>
          <w:rFonts w:ascii="Arial" w:hAnsi="Arial" w:cs="Arial"/>
          <w:color w:val="000000"/>
          <w:sz w:val="20"/>
          <w:szCs w:val="20"/>
          <w:u w:val="single"/>
          <w:vertAlign w:val="superscript"/>
        </w:rPr>
        <w:t>o</w:t>
      </w:r>
      <w:r>
        <w:rPr>
          <w:rFonts w:ascii="Arial" w:hAnsi="Arial" w:cs="Arial"/>
          <w:color w:val="000000"/>
          <w:sz w:val="20"/>
          <w:szCs w:val="20"/>
        </w:rPr>
        <w:t xml:space="preserve"> A adoção produz seus efeitos a partir do trânsito em julgado da sentença constitutiva, exceto na hipótese prevista no § 6</w:t>
      </w:r>
      <w:r>
        <w:rPr>
          <w:rFonts w:ascii="Arial" w:hAnsi="Arial" w:cs="Arial"/>
          <w:color w:val="000000"/>
          <w:sz w:val="20"/>
          <w:szCs w:val="20"/>
          <w:u w:val="single"/>
          <w:vertAlign w:val="superscript"/>
        </w:rPr>
        <w:t>o</w:t>
      </w:r>
      <w:r>
        <w:rPr>
          <w:rFonts w:ascii="Arial" w:hAnsi="Arial" w:cs="Arial"/>
          <w:color w:val="000000"/>
          <w:sz w:val="20"/>
          <w:szCs w:val="20"/>
        </w:rPr>
        <w:t xml:space="preserve"> do art. 42 desta Lei, caso em que terá força retroativa à data do óbito. </w:t>
      </w:r>
      <w:hyperlink r:id="rId10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0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8</w:t>
      </w:r>
      <w:r>
        <w:rPr>
          <w:rFonts w:ascii="Arial" w:hAnsi="Arial" w:cs="Arial"/>
          <w:color w:val="000000"/>
          <w:sz w:val="20"/>
          <w:szCs w:val="20"/>
          <w:u w:val="single"/>
          <w:vertAlign w:val="superscript"/>
        </w:rPr>
        <w:t>o</w:t>
      </w:r>
      <w:r>
        <w:rPr>
          <w:rFonts w:ascii="Arial" w:hAnsi="Arial" w:cs="Arial"/>
          <w:color w:val="000000"/>
          <w:sz w:val="20"/>
          <w:szCs w:val="20"/>
        </w:rPr>
        <w:t xml:space="preserve"> O processo relativo à adoção assim como outros a ele relacionados serão mantidos em arquivo, admitindo-se seu armazenamento em microfilme ou por outros meios, garantida a sua conservação para consulta a qualquer tempo. </w:t>
      </w:r>
      <w:hyperlink r:id="rId10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03"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bookmarkStart w:id="68" w:name="art47§9"/>
      <w:bookmarkEnd w:id="68"/>
      <w:r>
        <w:rPr>
          <w:rFonts w:ascii="Arial" w:hAnsi="Arial" w:cs="Arial"/>
          <w:color w:val="000000"/>
          <w:sz w:val="20"/>
          <w:szCs w:val="20"/>
        </w:rPr>
        <w:t xml:space="preserve">§ 9º Terão prioridade de tramitação os processos de adoção em que o adotando for criança ou adolescente com deficiência ou com doença crônica. </w:t>
      </w:r>
      <w:hyperlink r:id="rId104" w:anchor="art2" w:history="1">
        <w:r>
          <w:rPr>
            <w:rStyle w:val="Hyperlink"/>
            <w:rFonts w:ascii="Arial" w:hAnsi="Arial" w:cs="Arial"/>
            <w:sz w:val="20"/>
            <w:szCs w:val="20"/>
          </w:rPr>
          <w:t>(Incluído pela Lei nº 12.955, de 2014)</w:t>
        </w:r>
      </w:hyperlink>
    </w:p>
    <w:p w:rsidR="009F4C8B" w:rsidRDefault="009F4C8B" w:rsidP="009F4C8B">
      <w:pPr>
        <w:pStyle w:val="NormalWeb"/>
        <w:ind w:firstLine="525"/>
      </w:pPr>
      <w:bookmarkStart w:id="69" w:name="art48."/>
      <w:bookmarkEnd w:id="69"/>
      <w:r>
        <w:rPr>
          <w:rFonts w:ascii="Arial" w:hAnsi="Arial" w:cs="Arial"/>
          <w:strike/>
          <w:sz w:val="20"/>
          <w:szCs w:val="20"/>
        </w:rPr>
        <w:t xml:space="preserve">Art. 48. A adoção é irrevogável. </w:t>
      </w:r>
    </w:p>
    <w:p w:rsidR="009F4C8B" w:rsidRDefault="009F4C8B" w:rsidP="009F4C8B">
      <w:pPr>
        <w:pStyle w:val="artart"/>
        <w:rPr>
          <w:rFonts w:ascii="Arial" w:hAnsi="Arial" w:cs="Arial"/>
          <w:sz w:val="20"/>
          <w:szCs w:val="20"/>
        </w:rPr>
      </w:pPr>
      <w:bookmarkStart w:id="70" w:name="art48"/>
      <w:bookmarkEnd w:id="70"/>
      <w:r>
        <w:rPr>
          <w:rFonts w:ascii="Arial" w:hAnsi="Arial" w:cs="Arial"/>
          <w:color w:val="000000"/>
          <w:sz w:val="20"/>
          <w:szCs w:val="20"/>
        </w:rPr>
        <w:t xml:space="preserve">Art. 48. O adotado tem direito de conhecer sua origem biológica, bem como de obter acesso irrestrito ao processo no qual a medida foi aplicada e seus eventuais incidentes, após completar 18 (dezoito) anos. </w:t>
      </w:r>
      <w:hyperlink r:id="rId105"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10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Parágrafo único. O acesso ao processo de adoção poderá ser também deferido ao adotado menor de 18 (dezoito) anos, a seu pedido, assegurada orientação e assistência jurídica e psicológica. </w:t>
      </w:r>
      <w:hyperlink r:id="rId10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08" w:anchor="art7" w:history="1">
        <w:r>
          <w:rPr>
            <w:rStyle w:val="Hyperlink"/>
            <w:rFonts w:ascii="Arial" w:hAnsi="Arial" w:cs="Arial"/>
            <w:sz w:val="20"/>
            <w:szCs w:val="20"/>
          </w:rPr>
          <w:t>Vigência</w:t>
        </w:r>
      </w:hyperlink>
    </w:p>
    <w:p w:rsidR="009F4C8B" w:rsidRDefault="009F4C8B" w:rsidP="009F4C8B">
      <w:pPr>
        <w:pStyle w:val="NormalWeb"/>
        <w:ind w:firstLine="525"/>
      </w:pPr>
      <w:bookmarkStart w:id="71" w:name="art49"/>
      <w:bookmarkEnd w:id="71"/>
      <w:r>
        <w:rPr>
          <w:rFonts w:ascii="Arial" w:hAnsi="Arial" w:cs="Arial"/>
          <w:sz w:val="20"/>
          <w:szCs w:val="20"/>
        </w:rPr>
        <w:t xml:space="preserve">Art. 49. A morte dos adotantes não restabelece 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dos pais naturais. </w:t>
      </w:r>
      <w:hyperlink r:id="rId109"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110" w:anchor="art7" w:history="1">
        <w:r>
          <w:rPr>
            <w:rStyle w:val="Hyperlink"/>
            <w:rFonts w:ascii="Arial" w:hAnsi="Arial" w:cs="Arial"/>
            <w:sz w:val="20"/>
            <w:szCs w:val="20"/>
          </w:rPr>
          <w:t>Vigência</w:t>
        </w:r>
      </w:hyperlink>
    </w:p>
    <w:p w:rsidR="009F4C8B" w:rsidRDefault="009F4C8B" w:rsidP="009F4C8B">
      <w:pPr>
        <w:pStyle w:val="NormalWeb"/>
        <w:ind w:firstLine="525"/>
      </w:pPr>
      <w:bookmarkStart w:id="72" w:name="art50"/>
      <w:bookmarkEnd w:id="72"/>
      <w:r>
        <w:rPr>
          <w:rFonts w:ascii="Arial" w:hAnsi="Arial" w:cs="Arial"/>
          <w:sz w:val="20"/>
          <w:szCs w:val="20"/>
        </w:rPr>
        <w:t xml:space="preserve">Art. 50. A autoridade judiciária manterá, em cada comarca ou foro regional, um registro de crianças e adolescentes em condições de serem adotados e outro de pessoas interessadas na adoção. </w:t>
      </w:r>
      <w:hyperlink r:id="rId111" w:anchor="art6" w:history="1">
        <w:r>
          <w:rPr>
            <w:rStyle w:val="Hyperlink"/>
            <w:rFonts w:ascii="Arial" w:hAnsi="Arial" w:cs="Arial"/>
            <w:sz w:val="20"/>
            <w:szCs w:val="20"/>
          </w:rPr>
          <w:t>(Vide Lei nº 12.010, de 2009)</w:t>
        </w:r>
      </w:hyperlink>
      <w:r>
        <w:rPr>
          <w:rFonts w:ascii="Arial" w:hAnsi="Arial" w:cs="Arial"/>
          <w:sz w:val="20"/>
          <w:szCs w:val="20"/>
        </w:rPr>
        <w:t xml:space="preserve"> </w:t>
      </w:r>
      <w:hyperlink r:id="rId112"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 1º O deferimento da inscrição dar-se-á após prévia consulta aos órgãos técnicos do juizado, ouvido o Ministério Público.</w:t>
      </w:r>
    </w:p>
    <w:p w:rsidR="009F4C8B" w:rsidRDefault="009F4C8B" w:rsidP="009F4C8B">
      <w:pPr>
        <w:pStyle w:val="NormalWeb"/>
        <w:ind w:firstLine="525"/>
      </w:pPr>
      <w:r>
        <w:rPr>
          <w:rFonts w:ascii="Arial" w:hAnsi="Arial" w:cs="Arial"/>
          <w:sz w:val="20"/>
          <w:szCs w:val="20"/>
        </w:rPr>
        <w:t>§ 2º Não será deferida a inscrição se o interessado não satisfazer os requisitos legais, ou verificada qualquer das hipóteses previstas no art. 29.</w:t>
      </w:r>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3</w:t>
      </w:r>
      <w:r>
        <w:rPr>
          <w:rFonts w:ascii="Arial" w:hAnsi="Arial" w:cs="Arial"/>
          <w:color w:val="000000"/>
          <w:sz w:val="20"/>
          <w:szCs w:val="20"/>
          <w:u w:val="single"/>
          <w:vertAlign w:val="superscript"/>
        </w:rPr>
        <w:t>o</w:t>
      </w:r>
      <w:r>
        <w:rPr>
          <w:rFonts w:ascii="Arial" w:hAnsi="Arial" w:cs="Arial"/>
          <w:color w:val="000000"/>
          <w:sz w:val="20"/>
          <w:szCs w:val="20"/>
        </w:rPr>
        <w:t xml:space="preserve"> A inscrição de postulantes à adoção será precedida de um período de preparação psicossocial e jurídica, orientado pela equipe técnica da Justiça da Infância e da Juventude, preferencialmente com apoio dos técnicos responsáveis pela execução da política municipal de garantia do direito à convivência familiar. </w:t>
      </w:r>
      <w:hyperlink r:id="rId11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1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Sempre que possível e recomendável, a preparação referida no § 3</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incluirá o contato com crianças e adolescentes em acolhimento familiar ou institucional em condições de serem adotados, a ser realizado sob a orientação, supervisão e avaliação da equipe técnica da Justiça da Infância e da Juventude, com apoio dos técnicos responsáveis pelo programa de acolhimento e pela execução da política municipal de garantia do direito à convivência familiar. </w:t>
      </w:r>
      <w:hyperlink r:id="rId11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1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Serão criados e implementados cadastros estaduais e nacional de crianças e adolescentes em condições de serem adotados e de pessoas ou casais habilitados à adoção. </w:t>
      </w:r>
      <w:hyperlink r:id="rId11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1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xml:space="preserve"> Haverá cadastros distintos para pessoas ou casais residentes fora do País, que somente serão consultados na inexistência de postulantes nacionais habilitados nos cadastros mencionados no § 5</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w:t>
      </w:r>
      <w:hyperlink r:id="rId11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2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7</w:t>
      </w:r>
      <w:r>
        <w:rPr>
          <w:rFonts w:ascii="Arial" w:hAnsi="Arial" w:cs="Arial"/>
          <w:color w:val="000000"/>
          <w:sz w:val="20"/>
          <w:szCs w:val="20"/>
          <w:u w:val="single"/>
          <w:vertAlign w:val="superscript"/>
        </w:rPr>
        <w:t>o</w:t>
      </w:r>
      <w:r>
        <w:rPr>
          <w:rFonts w:ascii="Arial" w:hAnsi="Arial" w:cs="Arial"/>
          <w:color w:val="000000"/>
          <w:sz w:val="20"/>
          <w:szCs w:val="20"/>
        </w:rPr>
        <w:t xml:space="preserve"> As autoridades estaduais e federais em matéria de adoção terão acesso integral aos cadastros, incumbindo-lhes a troca de informações e a cooperação mútua, para melhoria do sistema. </w:t>
      </w:r>
      <w:hyperlink r:id="rId12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2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8</w:t>
      </w:r>
      <w:r>
        <w:rPr>
          <w:rFonts w:ascii="Arial" w:hAnsi="Arial" w:cs="Arial"/>
          <w:color w:val="000000"/>
          <w:sz w:val="20"/>
          <w:szCs w:val="20"/>
          <w:u w:val="single"/>
          <w:vertAlign w:val="superscript"/>
        </w:rPr>
        <w:t>o</w:t>
      </w:r>
      <w:r>
        <w:rPr>
          <w:rFonts w:ascii="Arial" w:hAnsi="Arial" w:cs="Arial"/>
          <w:color w:val="000000"/>
          <w:sz w:val="20"/>
          <w:szCs w:val="20"/>
        </w:rPr>
        <w:t xml:space="preserve"> A autoridade judiciária providenciará, no prazo de 48 (quarenta e oito) horas, a inscrição das crianças e adolescentes em condições de serem adotados que não tiveram colocação familiar na comarca de origem, e das pessoas ou casais que tiveram deferida sua habilitação à adoção nos cadastros estadual e nacional referidos no § 5</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sob pena de responsabilidade. </w:t>
      </w:r>
      <w:hyperlink r:id="rId12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2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9</w:t>
      </w:r>
      <w:r>
        <w:rPr>
          <w:rFonts w:ascii="Arial" w:hAnsi="Arial" w:cs="Arial"/>
          <w:color w:val="000000"/>
          <w:sz w:val="20"/>
          <w:szCs w:val="20"/>
          <w:u w:val="single"/>
          <w:vertAlign w:val="superscript"/>
        </w:rPr>
        <w:t>o</w:t>
      </w:r>
      <w:r>
        <w:rPr>
          <w:rFonts w:ascii="Arial" w:hAnsi="Arial" w:cs="Arial"/>
          <w:color w:val="000000"/>
          <w:sz w:val="20"/>
          <w:szCs w:val="20"/>
        </w:rPr>
        <w:t xml:space="preserve"> Compete à Autoridade Central Estadual zelar pela manutenção e correta alimentação dos cadastros, com posterior comunicação à Autoridade Central Federal Brasileira. </w:t>
      </w:r>
      <w:hyperlink r:id="rId12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2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10. A adoção internacional somente será deferida se, após consulta ao cadastro de pessoas ou casais habilitados à adoção, mantido pela Justiça da Infância e da Juventude na comarca, bem como aos cadastros estadual e nacional referidos no § 5</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não for encontrado interessado com residência permanente no Brasil. </w:t>
      </w:r>
      <w:hyperlink r:id="rId12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2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11. Enquanto não localizada pessoa ou casal interessado em sua adoção, a criança ou o adolescente, sempre que possível e recomendável, será colocado sob guarda de família cadastrada em programa de acolhimento familiar. </w:t>
      </w:r>
      <w:hyperlink r:id="rId12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3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12. A alimentação do cadastro e a convocação criteriosa dos postulantes à adoção serão fiscalizadas pelo Ministério Público. </w:t>
      </w:r>
      <w:hyperlink r:id="rId13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3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13. Somente poderá ser deferida adoção em favor de candidato domiciliado no Brasil não cadastrado previamente nos termos desta Lei quando: </w:t>
      </w:r>
      <w:hyperlink r:id="rId13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3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se tratar de pedido de adoção unilateral; </w:t>
      </w:r>
      <w:hyperlink r:id="rId13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3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xml:space="preserve">II - for formulada por parente com o qual a criança ou adolescente mantenha vínculos de afinidade e afetividade; </w:t>
      </w:r>
      <w:hyperlink r:id="rId13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3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III - oriundo o pedido de quem detém a tutela ou guarda legal de criança maior de 3 (três) anos ou adolescente, desde que o lapso de tempo de convivência comprove a fixação de laços de afinidade e afetividade, e não seja constatada a ocorrência de má-fé ou qualquer das situações previstas nos arts. 237 ou 238 desta Lei. </w:t>
      </w:r>
      <w:hyperlink r:id="rId13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4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14. Nas hipóteses previstas no § 13 deste artigo, o candidato deverá comprovar, no curso do procedimento, que preenche os requisitos necessários à adoção, conforme previsto nesta Lei. </w:t>
      </w:r>
      <w:hyperlink r:id="rId14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42" w:anchor="art7" w:history="1">
        <w:r>
          <w:rPr>
            <w:rStyle w:val="Hyperlink"/>
            <w:rFonts w:ascii="Arial" w:hAnsi="Arial" w:cs="Arial"/>
            <w:sz w:val="20"/>
            <w:szCs w:val="20"/>
          </w:rPr>
          <w:t>Vigência</w:t>
        </w:r>
      </w:hyperlink>
    </w:p>
    <w:p w:rsidR="009F4C8B" w:rsidRDefault="009F4C8B" w:rsidP="009F4C8B">
      <w:pPr>
        <w:pStyle w:val="NormalWeb"/>
        <w:spacing w:before="0" w:beforeAutospacing="0" w:after="0" w:afterAutospacing="0"/>
        <w:ind w:firstLine="525"/>
      </w:pPr>
      <w:bookmarkStart w:id="73" w:name="1."/>
      <w:bookmarkEnd w:id="73"/>
      <w:r>
        <w:rPr>
          <w:rFonts w:ascii="Arial" w:hAnsi="Arial" w:cs="Arial"/>
          <w:strike/>
          <w:sz w:val="20"/>
          <w:szCs w:val="20"/>
        </w:rPr>
        <w:t>Art. 51 Cuidando-se de pedido de adoção formulado por estrangeiro residente ou domiciliado fora do País, observar-se-á o disposto no art. 31.</w:t>
      </w:r>
    </w:p>
    <w:p w:rsidR="009F4C8B" w:rsidRDefault="009F4C8B" w:rsidP="009F4C8B">
      <w:pPr>
        <w:pStyle w:val="NormalWeb"/>
        <w:spacing w:before="0" w:beforeAutospacing="0" w:after="0" w:afterAutospacing="0"/>
        <w:ind w:firstLine="525"/>
      </w:pPr>
      <w:r>
        <w:rPr>
          <w:rFonts w:ascii="Arial" w:hAnsi="Arial" w:cs="Arial"/>
          <w:strike/>
          <w:sz w:val="20"/>
          <w:szCs w:val="20"/>
        </w:rPr>
        <w:t>§ 1º O candidato deverá comprovar, mediante documento expedido pela autoridade competente do respectivo domicílio, estar devidamente habilitado à adoção, consoante as leis do seu país, bem como apresentar estudo psicossocial elaborado por agência especializada e credenciada no país de origem.</w:t>
      </w:r>
    </w:p>
    <w:p w:rsidR="009F4C8B" w:rsidRDefault="009F4C8B" w:rsidP="009F4C8B">
      <w:pPr>
        <w:pStyle w:val="NormalWeb"/>
        <w:spacing w:before="0" w:beforeAutospacing="0" w:after="0" w:afterAutospacing="0"/>
        <w:ind w:firstLine="525"/>
      </w:pPr>
      <w:r>
        <w:rPr>
          <w:rFonts w:ascii="Arial" w:hAnsi="Arial" w:cs="Arial"/>
          <w:strike/>
          <w:sz w:val="20"/>
          <w:szCs w:val="20"/>
        </w:rPr>
        <w:t>§ 2º A autoridade judiciária, de ofício ou a requerimento do Ministério Público, poderá determinar a apresentação do texto pertinente à legislação estrangeira, acompanhado de prova da respectiva vigência.</w:t>
      </w:r>
    </w:p>
    <w:p w:rsidR="009F4C8B" w:rsidRDefault="009F4C8B" w:rsidP="009F4C8B">
      <w:pPr>
        <w:pStyle w:val="NormalWeb"/>
        <w:spacing w:before="0" w:beforeAutospacing="0" w:after="0" w:afterAutospacing="0"/>
        <w:ind w:firstLine="525"/>
      </w:pPr>
      <w:r>
        <w:rPr>
          <w:rFonts w:ascii="Arial" w:hAnsi="Arial" w:cs="Arial"/>
          <w:strike/>
          <w:sz w:val="20"/>
          <w:szCs w:val="20"/>
        </w:rPr>
        <w:t>§ 3º Os documentos em língua estrangeira serão juntados aos autos, devidamente autenticados pela autoridade consular, observados os tratados e convenções internacionais, e acompanhados da respectiva tradução, por tradutor público juramentado.</w:t>
      </w:r>
    </w:p>
    <w:p w:rsidR="009F4C8B" w:rsidRDefault="009F4C8B" w:rsidP="009F4C8B">
      <w:pPr>
        <w:pStyle w:val="NormalWeb"/>
        <w:spacing w:before="0" w:beforeAutospacing="0" w:after="0" w:afterAutospacing="0"/>
        <w:ind w:firstLine="525"/>
      </w:pPr>
      <w:bookmarkStart w:id="74" w:name="art51§4"/>
      <w:bookmarkEnd w:id="74"/>
      <w:r>
        <w:rPr>
          <w:rFonts w:ascii="Arial" w:hAnsi="Arial" w:cs="Arial"/>
          <w:strike/>
          <w:sz w:val="20"/>
          <w:szCs w:val="20"/>
        </w:rPr>
        <w:t xml:space="preserve">§ 4º Antes de consumada a adoção não será permitida a saída do adotando do território nacional. </w:t>
      </w:r>
      <w:hyperlink r:id="rId143" w:anchor="art8" w:history="1">
        <w:r>
          <w:rPr>
            <w:rStyle w:val="Hyperlink"/>
            <w:rFonts w:ascii="Arial" w:hAnsi="Arial" w:cs="Arial"/>
            <w:sz w:val="20"/>
            <w:szCs w:val="20"/>
          </w:rPr>
          <w:t>(Revogado pela Lei nº 12.010, de 2009)</w:t>
        </w:r>
      </w:hyperlink>
      <w:r>
        <w:rPr>
          <w:rFonts w:ascii="Arial" w:hAnsi="Arial" w:cs="Arial"/>
          <w:sz w:val="20"/>
          <w:szCs w:val="20"/>
        </w:rPr>
        <w:t xml:space="preserve"> </w:t>
      </w:r>
      <w:hyperlink r:id="rId14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75" w:name="art51"/>
      <w:bookmarkEnd w:id="75"/>
      <w:r>
        <w:rPr>
          <w:rFonts w:ascii="Arial" w:hAnsi="Arial" w:cs="Arial"/>
          <w:color w:val="000000"/>
          <w:sz w:val="20"/>
          <w:szCs w:val="20"/>
        </w:rPr>
        <w:t>Art. 51. Considera-se adoção internacional aquela na qual a pessoa ou casal postulante é residente ou domiciliado fora do Brasil, conforme previsto no Artigo 2 da Convenção de Haia, de 29 de maio de 1993, Relativa à Proteção das Crianças e à Cooperação em Matéria de Adoção Internacional, aprovada pelo Decreto Legislativo n</w:t>
      </w:r>
      <w:r>
        <w:rPr>
          <w:rFonts w:ascii="Arial" w:hAnsi="Arial" w:cs="Arial"/>
          <w:color w:val="000000"/>
          <w:sz w:val="20"/>
          <w:szCs w:val="20"/>
          <w:u w:val="single"/>
          <w:vertAlign w:val="superscript"/>
        </w:rPr>
        <w:t>o</w:t>
      </w:r>
      <w:r>
        <w:rPr>
          <w:rFonts w:ascii="Arial" w:hAnsi="Arial" w:cs="Arial"/>
          <w:color w:val="000000"/>
          <w:sz w:val="20"/>
          <w:szCs w:val="20"/>
        </w:rPr>
        <w:t xml:space="preserve"> 1, de 14 de janeiro de 1999, e promulgada pelo </w:t>
      </w:r>
      <w:hyperlink r:id="rId145" w:history="1">
        <w:r>
          <w:rPr>
            <w:rStyle w:val="Hyperlink"/>
            <w:rFonts w:ascii="Arial" w:hAnsi="Arial" w:cs="Arial"/>
            <w:sz w:val="20"/>
            <w:szCs w:val="20"/>
          </w:rPr>
          <w:t>Decreto n</w:t>
        </w:r>
        <w:r>
          <w:rPr>
            <w:rStyle w:val="Hyperlink"/>
            <w:rFonts w:ascii="Arial" w:hAnsi="Arial" w:cs="Arial"/>
            <w:sz w:val="20"/>
            <w:szCs w:val="20"/>
            <w:vertAlign w:val="superscript"/>
          </w:rPr>
          <w:t>o</w:t>
        </w:r>
        <w:r>
          <w:rPr>
            <w:rStyle w:val="Hyperlink"/>
            <w:rFonts w:ascii="Arial" w:hAnsi="Arial" w:cs="Arial"/>
            <w:sz w:val="20"/>
            <w:szCs w:val="20"/>
          </w:rPr>
          <w:t xml:space="preserve"> 3.087, de 21 de junho de 1999</w:t>
        </w:r>
      </w:hyperlink>
      <w:r>
        <w:rPr>
          <w:rFonts w:ascii="Arial" w:hAnsi="Arial" w:cs="Arial"/>
          <w:color w:val="000000"/>
          <w:sz w:val="20"/>
          <w:szCs w:val="20"/>
        </w:rPr>
        <w:t xml:space="preserve">. </w:t>
      </w:r>
      <w:hyperlink r:id="rId146"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14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adoção internacional de criança ou adolescente brasileiro ou domiciliado no Brasil somente terá lugar quando restar comprovado: </w:t>
      </w:r>
      <w:hyperlink r:id="rId148"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14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que a colocação em família substituta é a solução adequada ao caso concreto; </w:t>
      </w:r>
      <w:hyperlink r:id="rId150"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5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que foram esgotadas todas as possibilidades de colocação da criança ou adolescente em família substituta brasileira, após consulta aos cadastros mencionados no art. 50 desta Lei; </w:t>
      </w:r>
      <w:hyperlink r:id="rId152"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5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III - que, em se tratando de adoção de adolescente, este foi consultado, por meios adequados ao seu estágio de desenvolvimento, e que se encontra preparado para a medida, mediante parecer elaborado por equipe interprofissional, observado o disposto nos §§ 1</w:t>
      </w:r>
      <w:r>
        <w:rPr>
          <w:rFonts w:ascii="Arial" w:hAnsi="Arial" w:cs="Arial"/>
          <w:color w:val="000000"/>
          <w:sz w:val="20"/>
          <w:szCs w:val="20"/>
          <w:u w:val="single"/>
          <w:vertAlign w:val="superscript"/>
        </w:rPr>
        <w:t>o</w:t>
      </w:r>
      <w:r>
        <w:rPr>
          <w:rFonts w:ascii="Arial" w:hAnsi="Arial" w:cs="Arial"/>
          <w:color w:val="000000"/>
          <w:sz w:val="20"/>
          <w:szCs w:val="20"/>
        </w:rPr>
        <w:t xml:space="preserve"> e 2</w:t>
      </w:r>
      <w:r>
        <w:rPr>
          <w:rFonts w:ascii="Arial" w:hAnsi="Arial" w:cs="Arial"/>
          <w:color w:val="000000"/>
          <w:sz w:val="20"/>
          <w:szCs w:val="20"/>
          <w:u w:val="single"/>
          <w:vertAlign w:val="superscript"/>
        </w:rPr>
        <w:t>o</w:t>
      </w:r>
      <w:r>
        <w:rPr>
          <w:rFonts w:ascii="Arial" w:hAnsi="Arial" w:cs="Arial"/>
          <w:color w:val="000000"/>
          <w:sz w:val="20"/>
          <w:szCs w:val="20"/>
        </w:rPr>
        <w:t xml:space="preserve"> do art. 28 desta Lei. </w:t>
      </w:r>
      <w:hyperlink r:id="rId154"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5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Os brasileiros residentes no exterior terão preferência aos estrangeiros, nos casos de adoção internacional de criança ou adolescente brasileiro. </w:t>
      </w:r>
      <w:hyperlink r:id="rId156"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15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A adoção internacional pressupõe a intervenção das Autoridades Centrais Estaduais e Federal em matéria de adoção internacional. </w:t>
      </w:r>
      <w:hyperlink r:id="rId158"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159" w:anchor="art7" w:history="1">
        <w:r>
          <w:rPr>
            <w:rStyle w:val="Hyperlink"/>
            <w:rFonts w:ascii="Arial" w:hAnsi="Arial" w:cs="Arial"/>
            <w:sz w:val="20"/>
            <w:szCs w:val="20"/>
          </w:rPr>
          <w:t>Vigência</w:t>
        </w:r>
      </w:hyperlink>
    </w:p>
    <w:p w:rsidR="009F4C8B" w:rsidRDefault="009F4C8B" w:rsidP="009F4C8B">
      <w:pPr>
        <w:pStyle w:val="NormalWeb"/>
        <w:spacing w:before="0" w:beforeAutospacing="0" w:after="0" w:afterAutospacing="0"/>
        <w:ind w:firstLine="525"/>
      </w:pPr>
      <w:bookmarkStart w:id="76" w:name="art52."/>
      <w:bookmarkEnd w:id="76"/>
      <w:r>
        <w:rPr>
          <w:rFonts w:ascii="Arial" w:hAnsi="Arial" w:cs="Arial"/>
          <w:strike/>
          <w:sz w:val="20"/>
          <w:szCs w:val="20"/>
        </w:rPr>
        <w:lastRenderedPageBreak/>
        <w:t xml:space="preserve">Art. 52. A adoção internacional poderá ser condicionada a estudo prévio e análise de uma comissão estadual judiciária de adoção, que fornecerá o respectivo laudo de habilitação para instruir o processo competente. </w:t>
      </w:r>
    </w:p>
    <w:p w:rsidR="009F4C8B" w:rsidRDefault="009F4C8B" w:rsidP="009F4C8B">
      <w:pPr>
        <w:pStyle w:val="NormalWeb"/>
        <w:spacing w:before="0" w:beforeAutospacing="0" w:after="0" w:afterAutospacing="0"/>
        <w:ind w:firstLine="525"/>
      </w:pPr>
      <w:r>
        <w:rPr>
          <w:rFonts w:ascii="Arial" w:hAnsi="Arial" w:cs="Arial"/>
          <w:strike/>
          <w:sz w:val="20"/>
          <w:szCs w:val="20"/>
        </w:rPr>
        <w:t>Parágrafo único. Competirá à comissão manter registro centralizado de interessados estrangeiros em adoção.</w:t>
      </w:r>
    </w:p>
    <w:p w:rsidR="009F4C8B" w:rsidRDefault="009F4C8B" w:rsidP="009F4C8B">
      <w:pPr>
        <w:pStyle w:val="artart"/>
        <w:rPr>
          <w:rFonts w:ascii="Arial" w:hAnsi="Arial" w:cs="Arial"/>
          <w:sz w:val="20"/>
          <w:szCs w:val="20"/>
        </w:rPr>
      </w:pPr>
      <w:bookmarkStart w:id="77" w:name="art52"/>
      <w:bookmarkEnd w:id="77"/>
      <w:r>
        <w:rPr>
          <w:rFonts w:ascii="Arial" w:hAnsi="Arial" w:cs="Arial"/>
          <w:color w:val="000000"/>
          <w:sz w:val="20"/>
          <w:szCs w:val="20"/>
        </w:rPr>
        <w:t xml:space="preserve">Art. 52. A adoção internacional observará o procedimento previsto nos arts. 165 a 170 desta Lei, com as seguintes adaptações: </w:t>
      </w:r>
      <w:hyperlink r:id="rId160"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16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a pessoa ou casal estrangeiro, interessado em adotar criança ou adolescente brasileiro, deverá formular pedido de habilitação à adoção perante a Autoridade Central em matéria de adoção internacional no país de acolhida, assim entendido aquele onde está situada sua residência habitual; </w:t>
      </w:r>
      <w:hyperlink r:id="rId162"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6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se a Autoridade Central do país de acolhida considerar que os solicitantes estão habilitados e aptos para adotar, emitirá um relatório que contenha informações sobre a identidade, a capacidade jurídica e adequação dos solicitantes para adotar, sua situação pessoal, familiar e médica, seu meio social, os motivos que os animam e sua aptidão para assumir uma adoção internacional; </w:t>
      </w:r>
      <w:hyperlink r:id="rId164"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6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III - a Autoridade Central do país de acolhida enviará o relatório à Autoridade Central Estadual, com cópia para a Autoridade Central Federal Brasileira; </w:t>
      </w:r>
      <w:hyperlink r:id="rId166"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67" w:anchor="art7" w:history="1">
        <w:r>
          <w:rPr>
            <w:rStyle w:val="Hyperlink"/>
            <w:rFonts w:ascii="Arial" w:hAnsi="Arial" w:cs="Arial"/>
            <w:sz w:val="20"/>
            <w:szCs w:val="20"/>
          </w:rPr>
          <w:t>Vigência</w:t>
        </w:r>
      </w:hyperlink>
      <w:r>
        <w:rPr>
          <w:rFonts w:ascii="Arial" w:hAnsi="Arial" w:cs="Arial"/>
          <w:sz w:val="20"/>
          <w:szCs w:val="20"/>
        </w:rPr>
        <w:t xml:space="preserve"> </w:t>
      </w:r>
    </w:p>
    <w:p w:rsidR="009F4C8B" w:rsidRDefault="009F4C8B" w:rsidP="009F4C8B">
      <w:pPr>
        <w:pStyle w:val="artart"/>
        <w:rPr>
          <w:rFonts w:ascii="Arial" w:hAnsi="Arial" w:cs="Arial"/>
          <w:sz w:val="20"/>
          <w:szCs w:val="20"/>
        </w:rPr>
      </w:pPr>
      <w:r>
        <w:rPr>
          <w:rFonts w:ascii="Arial" w:hAnsi="Arial" w:cs="Arial"/>
          <w:color w:val="000000"/>
          <w:sz w:val="20"/>
          <w:szCs w:val="20"/>
        </w:rPr>
        <w:t xml:space="preserve">IV - o relatório será instruído com toda a documentação necessária, incluindo estudo psicossocial elaborado por equipe interprofissional habilitada e cópia autenticada da legislação pertinente, acompanhada da respectiva prova de vigência; </w:t>
      </w:r>
      <w:hyperlink r:id="rId168"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6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 - os documentos em língua estrangeira serão devidamente autenticados pela autoridade consular, observados os tratados e convenções internacionais, e acompanhados da respectiva tradução, por tradutor público juramentado; </w:t>
      </w:r>
      <w:hyperlink r:id="rId170"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7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 - a Autoridade Central Estadual poderá fazer exigências e solicitar complementação sobre o estudo psicossocial do postulante estrangeiro à adoção, já realizado no país de acolhida; </w:t>
      </w:r>
      <w:hyperlink r:id="rId172"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7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VII - verificada, após estudo realizado pela Autoridade Central Estadual, a compatibilidade da legislação estrangeira com a nacional, além do preenchimento por parte dos postulantes à medida dos requisitos objetivos e subjetivos necessários ao seu deferimento, tanto à luz do que dispõe esta Lei como da legislação do país de acolhida, será expedido laudo de habilitação à adoção internacional, que terá validade por, no máximo, 1 (um) ano; </w:t>
      </w:r>
      <w:hyperlink r:id="rId174"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7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VIII - de posse do laudo de habilitação, o interessado será autorizado a formalizar pedido de adoção perante o Juízo da Infância e da Juventude do local em que se encontra a criança ou adolescente, conforme indicação efetuada pela Autoridade Central Estadual. </w:t>
      </w:r>
      <w:hyperlink r:id="rId176"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7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Se a legislação do país de acolhida assim o autorizar, admite-se que os pedidos de habilitação à adoção internacional sejam intermediados por organismos credenciados. </w:t>
      </w:r>
      <w:hyperlink r:id="rId178"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7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Incumbe à Autoridade Central Federal Brasileira o credenciamento de organismos nacionais e estrangeiros encarregados de intermediar pedidos de habilitação à adoção internacional, com </w:t>
      </w:r>
      <w:r>
        <w:rPr>
          <w:rFonts w:ascii="Arial" w:hAnsi="Arial" w:cs="Arial"/>
          <w:color w:val="000000"/>
          <w:sz w:val="20"/>
          <w:szCs w:val="20"/>
        </w:rPr>
        <w:lastRenderedPageBreak/>
        <w:t xml:space="preserve">posterior comunicação às Autoridades Centrais Estaduais e publicação nos órgãos oficiais de imprensa e em sítio próprio da internet. </w:t>
      </w:r>
      <w:hyperlink r:id="rId18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8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Somente será admissível o credenciamento de organismos que: </w:t>
      </w:r>
      <w:hyperlink r:id="rId182"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8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sejam oriundos de países que ratificaram a Convenção de Haia e estejam devidamente credenciados pela Autoridade Central do país onde estiverem sediados e no país de acolhida do adotando para atuar em adoção internacional no Brasil; </w:t>
      </w:r>
      <w:hyperlink r:id="rId184"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8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satisfizerem as condições de integridade moral, competência profissional, experiência e responsabilidade exigidas pelos países respectivos e pela Autoridade Central Federal Brasileira; </w:t>
      </w:r>
      <w:hyperlink r:id="rId186"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8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III - forem qualificados por seus padrões éticos e sua formação e experiência para atuar na área de adoção internacional; </w:t>
      </w:r>
      <w:hyperlink r:id="rId188"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8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IV - cumprirem os requisitos exigidos pelo ordenamento jurídico brasileiro e pelas normas estabelecidas pela Autoridade Central Federal Brasileira. </w:t>
      </w:r>
      <w:hyperlink r:id="rId190"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9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Os organismos credenciados deverão ainda: </w:t>
      </w:r>
      <w:hyperlink r:id="rId19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19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perseguir unicamente fins não lucrativos, nas condições e dentro dos limites fixados pelas autoridades competentes do país onde estiverem sediados, do país de acolhida e pela Autoridade Central Federal Brasileira; </w:t>
      </w:r>
      <w:hyperlink r:id="rId194"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9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ser dirigidos e administrados por pessoas qualificadas e de reconhecida idoneidade moral, com comprovada formação ou experiência para atuar na área de adoção internacional, cadastradas pelo Departamento de Polícia Federal e aprovadas pela Autoridade Central Federal Brasileira, mediante publicação de portaria do órgão federal competente; </w:t>
      </w:r>
      <w:hyperlink r:id="rId196"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9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III - estar submetidos à supervisão das autoridades competentes do país onde estiverem sediados e no país de acolhida, inclusive quanto à sua composição, funcionamento e situação financeira; </w:t>
      </w:r>
      <w:hyperlink r:id="rId198"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19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IV - apresentar à Autoridade Central Federal Brasileira, a cada ano, relatório geral das atividades desenvolvidas, bem como relatório de acompanhamento das adoções internacionais efetuadas no período, cuja cópia será encaminhada ao Departamento de Polícia Federal; </w:t>
      </w:r>
      <w:hyperlink r:id="rId200"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20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 - enviar relatório pós-adotivo semestral para a Autoridade Central Estadual, com cópia para a Autoridade Central Federal Brasileira, pelo período mínimo de 2 (dois) anos. O envio do relatório será mantido até a juntada de cópia autenticada do registro civil, estabelecendo a cidadania do país de acolhida para o adotado; </w:t>
      </w:r>
      <w:hyperlink r:id="rId202"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20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 - tomar as medidas necessárias para garantir que os adotantes encaminhem à Autoridade Central Federal Brasileira cópia da certidão de registro de nascimento estrangeira e do certificado de nacionalidade tão logo lhes sejam concedidos. </w:t>
      </w:r>
      <w:hyperlink r:id="rId204"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20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5</w:t>
      </w:r>
      <w:r>
        <w:rPr>
          <w:rFonts w:ascii="Arial" w:hAnsi="Arial" w:cs="Arial"/>
          <w:color w:val="000000"/>
          <w:sz w:val="20"/>
          <w:szCs w:val="20"/>
          <w:u w:val="single"/>
          <w:vertAlign w:val="superscript"/>
        </w:rPr>
        <w:t>o</w:t>
      </w:r>
      <w:r>
        <w:rPr>
          <w:rFonts w:ascii="Arial" w:hAnsi="Arial" w:cs="Arial"/>
          <w:color w:val="000000"/>
          <w:sz w:val="20"/>
          <w:szCs w:val="20"/>
        </w:rPr>
        <w:t xml:space="preserve"> A não apresentação dos relatórios referidos no § 4</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pelo organismo credenciado poderá acarretar a suspensão de seu credenciamento. </w:t>
      </w:r>
      <w:hyperlink r:id="rId20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0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xml:space="preserve"> O credenciamento de organismo nacional ou estrangeiro encarregado de intermediar pedidos de adoção internacional terá validade de 2 (dois) anos. </w:t>
      </w:r>
      <w:hyperlink r:id="rId20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0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7</w:t>
      </w:r>
      <w:r>
        <w:rPr>
          <w:rFonts w:ascii="Arial" w:hAnsi="Arial" w:cs="Arial"/>
          <w:color w:val="000000"/>
          <w:sz w:val="20"/>
          <w:szCs w:val="20"/>
          <w:u w:val="single"/>
          <w:vertAlign w:val="superscript"/>
        </w:rPr>
        <w:t>o</w:t>
      </w:r>
      <w:r>
        <w:rPr>
          <w:rFonts w:ascii="Arial" w:hAnsi="Arial" w:cs="Arial"/>
          <w:color w:val="000000"/>
          <w:sz w:val="20"/>
          <w:szCs w:val="20"/>
        </w:rPr>
        <w:t xml:space="preserve"> A renovação do credenciamento poderá ser concedida mediante requerimento protocolado na Autoridade Central Federal Brasileira nos 60 (sessenta) dias anteriores ao término do respectivo prazo de validade. </w:t>
      </w:r>
      <w:hyperlink r:id="rId21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1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8</w:t>
      </w:r>
      <w:r>
        <w:rPr>
          <w:rFonts w:ascii="Arial" w:hAnsi="Arial" w:cs="Arial"/>
          <w:color w:val="000000"/>
          <w:sz w:val="20"/>
          <w:szCs w:val="20"/>
          <w:u w:val="single"/>
          <w:vertAlign w:val="superscript"/>
        </w:rPr>
        <w:t>o</w:t>
      </w:r>
      <w:r>
        <w:rPr>
          <w:rFonts w:ascii="Arial" w:hAnsi="Arial" w:cs="Arial"/>
          <w:color w:val="000000"/>
          <w:sz w:val="20"/>
          <w:szCs w:val="20"/>
        </w:rPr>
        <w:t xml:space="preserve"> Antes de transitada em julgado a decisão que concedeu a adoção internacional, não será permitida a saída do adotando do território nacional. </w:t>
      </w:r>
      <w:hyperlink r:id="rId21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1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9</w:t>
      </w:r>
      <w:r>
        <w:rPr>
          <w:rFonts w:ascii="Arial" w:hAnsi="Arial" w:cs="Arial"/>
          <w:color w:val="000000"/>
          <w:sz w:val="20"/>
          <w:szCs w:val="20"/>
          <w:u w:val="single"/>
          <w:vertAlign w:val="superscript"/>
        </w:rPr>
        <w:t>o</w:t>
      </w:r>
      <w:r>
        <w:rPr>
          <w:rFonts w:ascii="Arial" w:hAnsi="Arial" w:cs="Arial"/>
          <w:color w:val="000000"/>
          <w:sz w:val="20"/>
          <w:szCs w:val="20"/>
        </w:rPr>
        <w:t xml:space="preserve"> Transitada em julgado a decisão, a autoridade judiciária determinará a expedição de alvará com autorização de viagem, bem como para obtenção de passaporte, constando, obrigatoriamente, as características da criança ou adolescente adotado, como idade, cor, sexo, eventuais sinais ou traços peculiares, assim como foto recente e a aposição da impressão digital do seu polegar direito, instruindo o documento com cópia autenticada da decisão e certidão de trânsito em julgado. </w:t>
      </w:r>
      <w:hyperlink r:id="rId21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1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10. A Autoridade Central Federal Brasileira poderá, a qualquer momento, solicitar informações sobre a situação das crianças e adolescentes adotados. </w:t>
      </w:r>
      <w:hyperlink r:id="rId21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1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11. A cobrança de valores por parte dos organismos credenciados, que sejam considerados abusivos pela Autoridade Central Federal Brasileira e que não estejam devidamente comprovados, é causa de seu descredenciamento. </w:t>
      </w:r>
      <w:hyperlink r:id="rId21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1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12. Uma mesma pessoa ou seu cônjuge não podem ser representados por mais de uma entidade credenciada para atuar na cooperação em adoção internacional. </w:t>
      </w:r>
      <w:hyperlink r:id="rId22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2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13. A habilitação de postulante estrangeiro ou domiciliado fora do Brasil terá validade máxima de 1 (um) ano, podendo ser renovada. </w:t>
      </w:r>
      <w:hyperlink r:id="rId22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2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14. É vedado o contato direto de representantes de organismos de adoção, nacionais ou estrangeiros, com dirigentes de programas de acolhimento institucional ou familiar, assim como com crianças e adolescentes em condições de serem adotados, sem a devida autorização judicial. </w:t>
      </w:r>
      <w:hyperlink r:id="rId22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2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15. A Autoridade Central Federal Brasileira poderá limitar ou suspender a concessão de novos credenciamentos sempre que julgar necessário, mediante ato administrativo fundamentado.</w:t>
      </w:r>
      <w:r w:rsidRPr="009F4C8B">
        <w:rPr>
          <w:rFonts w:ascii="Arial" w:hAnsi="Arial" w:cs="Arial"/>
          <w:color w:val="000000"/>
          <w:sz w:val="20"/>
          <w:szCs w:val="20"/>
        </w:rPr>
        <w:t xml:space="preserve"> </w:t>
      </w:r>
      <w:hyperlink r:id="rId22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2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78" w:name="art52a"/>
      <w:bookmarkEnd w:id="78"/>
      <w:r>
        <w:rPr>
          <w:rFonts w:ascii="Arial" w:hAnsi="Arial" w:cs="Arial"/>
          <w:color w:val="000000"/>
          <w:sz w:val="20"/>
          <w:szCs w:val="20"/>
        </w:rPr>
        <w:t>Art. 52-A.</w:t>
      </w:r>
      <w:r w:rsidRPr="009F4C8B">
        <w:rPr>
          <w:rFonts w:ascii="Arial" w:hAnsi="Arial" w:cs="Arial"/>
          <w:color w:val="000000"/>
          <w:sz w:val="20"/>
          <w:szCs w:val="20"/>
        </w:rPr>
        <w:t xml:space="preserve"> </w:t>
      </w:r>
      <w:r>
        <w:rPr>
          <w:rFonts w:ascii="Arial" w:hAnsi="Arial" w:cs="Arial"/>
          <w:color w:val="000000"/>
          <w:sz w:val="20"/>
          <w:szCs w:val="20"/>
        </w:rPr>
        <w:t xml:space="preserve">É vedado, sob pena de responsabilidade e descredenciamento, o repasse de recursos provenientes de organismos estrangeiros encarregados de intermediar pedidos de adoção internacional a organismos nacionais ou a pessoas físicas. </w:t>
      </w:r>
      <w:hyperlink r:id="rId22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2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xml:space="preserve">Parágrafo único. Eventuais repasses somente poderão ser efetuados via Fundo dos Direitos da Criança e do Adolescente e estarão sujeitos às deliberações do respectivo Conselho de Direitos da Criança e do Adolescente. </w:t>
      </w:r>
      <w:hyperlink r:id="rId23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3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79" w:name="art52b"/>
      <w:bookmarkEnd w:id="79"/>
      <w:r>
        <w:rPr>
          <w:rFonts w:ascii="Arial" w:hAnsi="Arial" w:cs="Arial"/>
          <w:color w:val="000000"/>
          <w:sz w:val="20"/>
          <w:szCs w:val="20"/>
        </w:rPr>
        <w:t xml:space="preserve">Art. 52-B. A adoção por brasileiro residente no exterior em país ratificante da Convenção de Haia, cujo processo de adoção tenha sido processado em conformidade com a legislação vigente no país de residência e atendido o disposto na Alínea “c” do Artigo 17 da referida Convenção, será automaticamente recepcionada com o reingresso no Brasil. </w:t>
      </w:r>
      <w:hyperlink r:id="rId23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3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Caso não tenha sido atendido o disposto na Alínea “c”</w:t>
      </w:r>
      <w:r>
        <w:rPr>
          <w:rFonts w:ascii="Arial" w:hAnsi="Arial" w:cs="Arial"/>
          <w:i/>
          <w:iCs/>
          <w:color w:val="000000"/>
          <w:sz w:val="20"/>
          <w:szCs w:val="20"/>
        </w:rPr>
        <w:t xml:space="preserve"> </w:t>
      </w:r>
      <w:r>
        <w:rPr>
          <w:rFonts w:ascii="Arial" w:hAnsi="Arial" w:cs="Arial"/>
          <w:color w:val="000000"/>
          <w:sz w:val="20"/>
          <w:szCs w:val="20"/>
        </w:rPr>
        <w:t xml:space="preserve">do Artigo 17 da Convenção de Haia, deverá a sentença ser homologada pelo Superior Tribunal de Justiça. </w:t>
      </w:r>
      <w:hyperlink r:id="rId23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3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O pretendente brasileiro residente no exterior em país não ratificante da Convenção de Haia, uma vez reingressado no Brasil, deverá requerer a homologação da sentença estrangeira pelo Superior Tribunal de Justiça. </w:t>
      </w:r>
      <w:hyperlink r:id="rId23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3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80" w:name="art52c"/>
      <w:bookmarkEnd w:id="80"/>
      <w:r>
        <w:rPr>
          <w:rFonts w:ascii="Arial" w:hAnsi="Arial" w:cs="Arial"/>
          <w:color w:val="000000"/>
          <w:sz w:val="20"/>
          <w:szCs w:val="20"/>
        </w:rPr>
        <w:t xml:space="preserve">Art. 52-C. Nas adoções internacionais, quando o Brasil for o país de acolhida, a decisão da autoridade competente do país de origem da criança ou do adolescente será conhecida pela Autoridade Central Estadual que tiver processado o pedido de habilitação dos pais adotivos, que comunicará o fato à Autoridade Central Federal e determinará as providências necessárias à expedição do Certificado de Naturalização Provisório. </w:t>
      </w:r>
      <w:hyperlink r:id="rId23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3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Autoridade Central Estadual, ouvido o Ministério Público, somente deixará de reconhecer os efeitos daquela decisão se restar demonstrado que a adoção é manifestamente contrária à ordem pública ou não atende ao interesse superior da criança ou do adolescente. </w:t>
      </w:r>
      <w:hyperlink r:id="rId24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4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Na hipótese de não reconhecimento da adoção, prevista no § 1</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o Ministério Público deverá imediatamente requerer o que for de direito para resguardar os interesses da criança ou do adolescente, comunicando-se as providências à Autoridade Central Estadual, que fará a comunicação à Autoridade Central Federal Brasileira e à Autoridade Central do país de origem. </w:t>
      </w:r>
      <w:hyperlink r:id="rId24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4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81" w:name="art5d"/>
      <w:bookmarkEnd w:id="81"/>
      <w:r>
        <w:rPr>
          <w:rFonts w:ascii="Arial" w:hAnsi="Arial" w:cs="Arial"/>
          <w:color w:val="000000"/>
          <w:sz w:val="20"/>
          <w:szCs w:val="20"/>
        </w:rPr>
        <w:t xml:space="preserve">Art. 52-D. Nas adoções internacionais, quando o Brasil for o país de acolhida e a adoção não tenha sido deferida no país de origem porque a sua legislação a delega ao país de acolhida, ou, ainda, na hipótese de, mesmo com decisão, a criança ou o adolescente ser oriundo de país que não tenha aderido à Convenção referida, o processo de adoção seguirá as regras da adoção nacional. </w:t>
      </w:r>
      <w:hyperlink r:id="rId24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45" w:anchor="art7" w:history="1">
        <w:r>
          <w:rPr>
            <w:rStyle w:val="Hyperlink"/>
            <w:rFonts w:ascii="Arial" w:hAnsi="Arial" w:cs="Arial"/>
            <w:sz w:val="20"/>
            <w:szCs w:val="20"/>
          </w:rPr>
          <w:t>Vigência</w:t>
        </w:r>
      </w:hyperlink>
    </w:p>
    <w:p w:rsidR="009F4C8B" w:rsidRDefault="009F4C8B" w:rsidP="009F4C8B">
      <w:pPr>
        <w:pStyle w:val="NormalWeb"/>
        <w:jc w:val="center"/>
      </w:pPr>
      <w:r>
        <w:rPr>
          <w:rFonts w:ascii="Arial" w:hAnsi="Arial" w:cs="Arial"/>
          <w:sz w:val="20"/>
          <w:szCs w:val="20"/>
        </w:rPr>
        <w:t>Capítulo IV</w:t>
      </w:r>
    </w:p>
    <w:p w:rsidR="009F4C8B" w:rsidRDefault="009F4C8B" w:rsidP="009F4C8B">
      <w:pPr>
        <w:pStyle w:val="NormalWeb"/>
        <w:jc w:val="center"/>
      </w:pPr>
      <w:r>
        <w:rPr>
          <w:rFonts w:ascii="Arial" w:hAnsi="Arial" w:cs="Arial"/>
          <w:sz w:val="20"/>
          <w:szCs w:val="20"/>
        </w:rPr>
        <w:t>Do Direito à Educação, à Cultura, ao Esporte e ao Lazer</w:t>
      </w:r>
    </w:p>
    <w:p w:rsidR="009F4C8B" w:rsidRDefault="009F4C8B" w:rsidP="009F4C8B">
      <w:pPr>
        <w:pStyle w:val="NormalWeb"/>
        <w:ind w:firstLine="525"/>
      </w:pPr>
      <w:bookmarkStart w:id="82" w:name="art53"/>
      <w:bookmarkEnd w:id="82"/>
      <w:r>
        <w:rPr>
          <w:rFonts w:ascii="Arial" w:hAnsi="Arial" w:cs="Arial"/>
          <w:sz w:val="20"/>
          <w:szCs w:val="20"/>
        </w:rPr>
        <w:t>Art. 53. A criança e o adolescente têm direito à educação, visando ao pleno desenvolvimento de sua pessoa, preparo para o exercício da cidadania e qualificação para o trabalho, assegurando-se-lhes:</w:t>
      </w:r>
    </w:p>
    <w:p w:rsidR="009F4C8B" w:rsidRDefault="009F4C8B" w:rsidP="009F4C8B">
      <w:pPr>
        <w:pStyle w:val="NormalWeb"/>
        <w:ind w:firstLine="525"/>
      </w:pPr>
      <w:r>
        <w:rPr>
          <w:rFonts w:ascii="Arial" w:hAnsi="Arial" w:cs="Arial"/>
          <w:sz w:val="20"/>
          <w:szCs w:val="20"/>
        </w:rPr>
        <w:t>I - igualdade de condições para o acesso e permanência na escola;</w:t>
      </w:r>
    </w:p>
    <w:p w:rsidR="009F4C8B" w:rsidRDefault="009F4C8B" w:rsidP="009F4C8B">
      <w:pPr>
        <w:pStyle w:val="NormalWeb"/>
        <w:ind w:firstLine="525"/>
      </w:pPr>
      <w:r>
        <w:rPr>
          <w:rFonts w:ascii="Arial" w:hAnsi="Arial" w:cs="Arial"/>
          <w:sz w:val="20"/>
          <w:szCs w:val="20"/>
        </w:rPr>
        <w:t>II - direito de ser respeitado por seus educadores;</w:t>
      </w:r>
    </w:p>
    <w:p w:rsidR="009F4C8B" w:rsidRDefault="009F4C8B" w:rsidP="009F4C8B">
      <w:pPr>
        <w:pStyle w:val="NormalWeb"/>
        <w:ind w:firstLine="525"/>
      </w:pPr>
      <w:r>
        <w:rPr>
          <w:rFonts w:ascii="Arial" w:hAnsi="Arial" w:cs="Arial"/>
          <w:sz w:val="20"/>
          <w:szCs w:val="20"/>
        </w:rPr>
        <w:lastRenderedPageBreak/>
        <w:t>III - direito de contestar critérios avaliativos, podendo recorrer às instâncias escolares superiores;</w:t>
      </w:r>
    </w:p>
    <w:p w:rsidR="009F4C8B" w:rsidRDefault="009F4C8B" w:rsidP="009F4C8B">
      <w:pPr>
        <w:pStyle w:val="NormalWeb"/>
        <w:ind w:firstLine="525"/>
      </w:pPr>
      <w:r>
        <w:rPr>
          <w:rFonts w:ascii="Arial" w:hAnsi="Arial" w:cs="Arial"/>
          <w:sz w:val="20"/>
          <w:szCs w:val="20"/>
        </w:rPr>
        <w:t>IV - direito de organização e participação em entidades estudantis;</w:t>
      </w:r>
    </w:p>
    <w:p w:rsidR="009F4C8B" w:rsidRDefault="009F4C8B" w:rsidP="009F4C8B">
      <w:pPr>
        <w:pStyle w:val="NormalWeb"/>
        <w:ind w:firstLine="525"/>
      </w:pPr>
      <w:r>
        <w:rPr>
          <w:rFonts w:ascii="Arial" w:hAnsi="Arial" w:cs="Arial"/>
          <w:sz w:val="20"/>
          <w:szCs w:val="20"/>
        </w:rPr>
        <w:t>V - acesso à escola pública e gratuita próxima de sua residência.</w:t>
      </w:r>
    </w:p>
    <w:p w:rsidR="009F4C8B" w:rsidRDefault="009F4C8B" w:rsidP="009F4C8B">
      <w:pPr>
        <w:pStyle w:val="NormalWeb"/>
        <w:ind w:firstLine="525"/>
      </w:pPr>
      <w:r>
        <w:rPr>
          <w:rFonts w:ascii="Arial" w:hAnsi="Arial" w:cs="Arial"/>
          <w:sz w:val="20"/>
          <w:szCs w:val="20"/>
        </w:rPr>
        <w:t>Parágrafo único. É direito dos pais ou responsáveis ter ciência do processo pedagógico, bem como participar da definição das propostas educacionais.</w:t>
      </w:r>
    </w:p>
    <w:p w:rsidR="009F4C8B" w:rsidRDefault="009F4C8B" w:rsidP="009F4C8B">
      <w:pPr>
        <w:pStyle w:val="NormalWeb"/>
        <w:ind w:firstLine="525"/>
      </w:pPr>
      <w:bookmarkStart w:id="83" w:name="art54"/>
      <w:bookmarkEnd w:id="83"/>
      <w:r>
        <w:rPr>
          <w:rFonts w:ascii="Arial" w:hAnsi="Arial" w:cs="Arial"/>
          <w:sz w:val="20"/>
          <w:szCs w:val="20"/>
        </w:rPr>
        <w:t>Art. 54. É dever do Estado assegurar à criança e ao adolescente:</w:t>
      </w:r>
    </w:p>
    <w:p w:rsidR="009F4C8B" w:rsidRDefault="009F4C8B" w:rsidP="009F4C8B">
      <w:pPr>
        <w:pStyle w:val="NormalWeb"/>
        <w:ind w:firstLine="525"/>
      </w:pPr>
      <w:r>
        <w:rPr>
          <w:rFonts w:ascii="Arial" w:hAnsi="Arial" w:cs="Arial"/>
          <w:sz w:val="20"/>
          <w:szCs w:val="20"/>
        </w:rPr>
        <w:t>I - ensino fundamental, obrigatório e gratuito, inclusive para os que a ele não tiveram acesso na idade própria;</w:t>
      </w:r>
    </w:p>
    <w:p w:rsidR="009F4C8B" w:rsidRDefault="009F4C8B" w:rsidP="009F4C8B">
      <w:pPr>
        <w:pStyle w:val="NormalWeb"/>
        <w:ind w:firstLine="525"/>
      </w:pPr>
      <w:r>
        <w:rPr>
          <w:rFonts w:ascii="Arial" w:hAnsi="Arial" w:cs="Arial"/>
          <w:sz w:val="20"/>
          <w:szCs w:val="20"/>
        </w:rPr>
        <w:t>II - progressiva extensão da obrigatoriedade e gratuidade ao ensino médio;</w:t>
      </w:r>
    </w:p>
    <w:p w:rsidR="009F4C8B" w:rsidRDefault="009F4C8B" w:rsidP="009F4C8B">
      <w:pPr>
        <w:pStyle w:val="NormalWeb"/>
        <w:ind w:firstLine="525"/>
      </w:pPr>
      <w:r>
        <w:rPr>
          <w:rFonts w:ascii="Arial" w:hAnsi="Arial" w:cs="Arial"/>
          <w:sz w:val="20"/>
          <w:szCs w:val="20"/>
        </w:rPr>
        <w:t>III - atendimento educacional especializado aos portadores de deficiência, preferencialmente na rede regular de ensino;</w:t>
      </w:r>
    </w:p>
    <w:p w:rsidR="009F4C8B" w:rsidRDefault="009F4C8B" w:rsidP="009F4C8B">
      <w:pPr>
        <w:pStyle w:val="NormalWeb"/>
        <w:ind w:firstLine="525"/>
      </w:pPr>
      <w:r>
        <w:rPr>
          <w:rFonts w:ascii="Arial" w:hAnsi="Arial" w:cs="Arial"/>
          <w:sz w:val="20"/>
          <w:szCs w:val="20"/>
        </w:rPr>
        <w:t>IV - atendimento em creche e pré-escola às crianças de zero a seis anos de idade;</w:t>
      </w:r>
    </w:p>
    <w:p w:rsidR="009F4C8B" w:rsidRDefault="009F4C8B" w:rsidP="009F4C8B">
      <w:pPr>
        <w:pStyle w:val="NormalWeb"/>
        <w:ind w:firstLine="525"/>
      </w:pPr>
      <w:r>
        <w:rPr>
          <w:rFonts w:ascii="Arial" w:hAnsi="Arial" w:cs="Arial"/>
          <w:sz w:val="20"/>
          <w:szCs w:val="20"/>
        </w:rPr>
        <w:t>V - acesso aos níveis mais elevados do ensino, da pesquisa e da criação artística, segundo a capacidade de cada um;</w:t>
      </w:r>
    </w:p>
    <w:p w:rsidR="009F4C8B" w:rsidRDefault="009F4C8B" w:rsidP="009F4C8B">
      <w:pPr>
        <w:pStyle w:val="NormalWeb"/>
        <w:ind w:firstLine="525"/>
      </w:pPr>
      <w:r>
        <w:rPr>
          <w:rFonts w:ascii="Arial" w:hAnsi="Arial" w:cs="Arial"/>
          <w:sz w:val="20"/>
          <w:szCs w:val="20"/>
        </w:rPr>
        <w:t>VI - oferta de ensino noturno regular, adequado às condições do adolescente trabalhador;</w:t>
      </w:r>
    </w:p>
    <w:p w:rsidR="009F4C8B" w:rsidRDefault="009F4C8B" w:rsidP="009F4C8B">
      <w:pPr>
        <w:pStyle w:val="NormalWeb"/>
        <w:ind w:firstLine="525"/>
      </w:pPr>
      <w:r>
        <w:rPr>
          <w:rFonts w:ascii="Arial" w:hAnsi="Arial" w:cs="Arial"/>
          <w:sz w:val="20"/>
          <w:szCs w:val="20"/>
        </w:rPr>
        <w:t>VII - atendimento no ensino fundamental, através de programas suplementares de material didático-escolar, transporte, alimentação e assistência à saúde.</w:t>
      </w:r>
    </w:p>
    <w:p w:rsidR="009F4C8B" w:rsidRDefault="009F4C8B" w:rsidP="009F4C8B">
      <w:pPr>
        <w:pStyle w:val="NormalWeb"/>
        <w:ind w:firstLine="525"/>
      </w:pPr>
      <w:r>
        <w:rPr>
          <w:rFonts w:ascii="Arial" w:hAnsi="Arial" w:cs="Arial"/>
          <w:sz w:val="20"/>
          <w:szCs w:val="20"/>
        </w:rPr>
        <w:t>§ 1º O acesso ao ensino obrigatório e gratuito é direito público subjetivo.</w:t>
      </w:r>
    </w:p>
    <w:p w:rsidR="009F4C8B" w:rsidRDefault="009F4C8B" w:rsidP="009F4C8B">
      <w:pPr>
        <w:pStyle w:val="NormalWeb"/>
        <w:ind w:firstLine="525"/>
      </w:pPr>
      <w:r>
        <w:rPr>
          <w:rFonts w:ascii="Arial" w:hAnsi="Arial" w:cs="Arial"/>
          <w:sz w:val="20"/>
          <w:szCs w:val="20"/>
        </w:rPr>
        <w:t>§ 2º O não oferecimento do ensino obrigatório pelo poder público ou sua oferta irregular importa responsabilidade da autoridade competente.</w:t>
      </w:r>
    </w:p>
    <w:p w:rsidR="009F4C8B" w:rsidRDefault="009F4C8B" w:rsidP="009F4C8B">
      <w:pPr>
        <w:pStyle w:val="NormalWeb"/>
        <w:ind w:firstLine="525"/>
      </w:pPr>
      <w:r>
        <w:rPr>
          <w:rFonts w:ascii="Arial" w:hAnsi="Arial" w:cs="Arial"/>
          <w:sz w:val="20"/>
          <w:szCs w:val="20"/>
        </w:rPr>
        <w:t>§ 3º Compete ao poder público recensear os educandos no ensino fundamental, fazer-lhes a chamada e zelar, junto aos pais ou responsável, pela freqüência à escola.</w:t>
      </w:r>
    </w:p>
    <w:p w:rsidR="009F4C8B" w:rsidRDefault="009F4C8B" w:rsidP="009F4C8B">
      <w:pPr>
        <w:pStyle w:val="NormalWeb"/>
        <w:ind w:firstLine="525"/>
      </w:pPr>
      <w:bookmarkStart w:id="84" w:name="art55"/>
      <w:bookmarkEnd w:id="84"/>
      <w:r>
        <w:rPr>
          <w:rFonts w:ascii="Arial" w:hAnsi="Arial" w:cs="Arial"/>
          <w:sz w:val="20"/>
          <w:szCs w:val="20"/>
        </w:rPr>
        <w:t>Art. 55. Os pais ou responsável têm a obrigação de matricular seus filhos ou pupilos na rede regular de ensino.</w:t>
      </w:r>
    </w:p>
    <w:p w:rsidR="009F4C8B" w:rsidRDefault="009F4C8B" w:rsidP="009F4C8B">
      <w:pPr>
        <w:pStyle w:val="NormalWeb"/>
        <w:ind w:firstLine="525"/>
      </w:pPr>
      <w:bookmarkStart w:id="85" w:name="art56"/>
      <w:bookmarkEnd w:id="85"/>
      <w:r>
        <w:rPr>
          <w:rFonts w:ascii="Arial" w:hAnsi="Arial" w:cs="Arial"/>
          <w:sz w:val="20"/>
          <w:szCs w:val="20"/>
        </w:rPr>
        <w:t>Art. 56. Os dirigentes de estabelecimentos de ensino fundamental comunicarão ao Conselho Tutelar os casos de:</w:t>
      </w:r>
    </w:p>
    <w:p w:rsidR="009F4C8B" w:rsidRDefault="009F4C8B" w:rsidP="009F4C8B">
      <w:pPr>
        <w:pStyle w:val="NormalWeb"/>
        <w:ind w:firstLine="525"/>
      </w:pPr>
      <w:r>
        <w:rPr>
          <w:rFonts w:ascii="Arial" w:hAnsi="Arial" w:cs="Arial"/>
          <w:sz w:val="20"/>
          <w:szCs w:val="20"/>
        </w:rPr>
        <w:t>I - maus-tratos envolvendo seus alunos;</w:t>
      </w:r>
    </w:p>
    <w:p w:rsidR="009F4C8B" w:rsidRDefault="009F4C8B" w:rsidP="009F4C8B">
      <w:pPr>
        <w:pStyle w:val="NormalWeb"/>
        <w:ind w:firstLine="525"/>
      </w:pPr>
      <w:r>
        <w:rPr>
          <w:rFonts w:ascii="Arial" w:hAnsi="Arial" w:cs="Arial"/>
          <w:sz w:val="20"/>
          <w:szCs w:val="20"/>
        </w:rPr>
        <w:t>II - reiteração de faltas injustificadas e de evasão escolar, esgotados os recursos escolares;</w:t>
      </w:r>
    </w:p>
    <w:p w:rsidR="009F4C8B" w:rsidRDefault="009F4C8B" w:rsidP="009F4C8B">
      <w:pPr>
        <w:pStyle w:val="NormalWeb"/>
        <w:ind w:firstLine="525"/>
      </w:pPr>
      <w:r>
        <w:rPr>
          <w:rFonts w:ascii="Arial" w:hAnsi="Arial" w:cs="Arial"/>
          <w:sz w:val="20"/>
          <w:szCs w:val="20"/>
        </w:rPr>
        <w:t>III - elevados níveis de repetência.</w:t>
      </w:r>
    </w:p>
    <w:p w:rsidR="009F4C8B" w:rsidRDefault="009F4C8B" w:rsidP="009F4C8B">
      <w:pPr>
        <w:pStyle w:val="NormalWeb"/>
        <w:ind w:firstLine="525"/>
      </w:pPr>
      <w:bookmarkStart w:id="86" w:name="art57"/>
      <w:bookmarkEnd w:id="86"/>
      <w:r>
        <w:rPr>
          <w:rFonts w:ascii="Arial" w:hAnsi="Arial" w:cs="Arial"/>
          <w:sz w:val="20"/>
          <w:szCs w:val="20"/>
        </w:rPr>
        <w:lastRenderedPageBreak/>
        <w:t>Art. 57. O poder público estimulará pesquisas, experiências e novas propostas relativas a calendário, seriação, currículo, metodologia, didática e avaliação, com vistas à inserção de crianças e adolescentes excluídos do ensino fundamental obrigatório.</w:t>
      </w:r>
    </w:p>
    <w:p w:rsidR="009F4C8B" w:rsidRDefault="009F4C8B" w:rsidP="009F4C8B">
      <w:pPr>
        <w:pStyle w:val="NormalWeb"/>
        <w:ind w:firstLine="525"/>
      </w:pPr>
      <w:bookmarkStart w:id="87" w:name="art58"/>
      <w:bookmarkEnd w:id="87"/>
      <w:r>
        <w:rPr>
          <w:rFonts w:ascii="Arial" w:hAnsi="Arial" w:cs="Arial"/>
          <w:sz w:val="20"/>
          <w:szCs w:val="20"/>
        </w:rPr>
        <w:t>Art. 58. No processo educacional respeitar-se-ão os valores culturais, artísticos e históricos próprios do contexto social da criança e do adolescente, garantindo-se a estes a liberdade da criação e o acesso às fontes de cultura.</w:t>
      </w:r>
    </w:p>
    <w:p w:rsidR="009F4C8B" w:rsidRDefault="009F4C8B" w:rsidP="009F4C8B">
      <w:pPr>
        <w:pStyle w:val="NormalWeb"/>
        <w:ind w:firstLine="525"/>
      </w:pPr>
      <w:bookmarkStart w:id="88" w:name="art59"/>
      <w:bookmarkEnd w:id="88"/>
      <w:r>
        <w:rPr>
          <w:rFonts w:ascii="Arial" w:hAnsi="Arial" w:cs="Arial"/>
          <w:sz w:val="20"/>
          <w:szCs w:val="20"/>
        </w:rPr>
        <w:t>Art. 59. Os municípios, com apoio dos estados e da União, estimularão e facilitarão a destinação de recursos e espaços para programações culturais, esportivas e de lazer voltadas para a infância e a juventude.</w:t>
      </w:r>
    </w:p>
    <w:p w:rsidR="009F4C8B" w:rsidRDefault="009F4C8B" w:rsidP="009F4C8B">
      <w:pPr>
        <w:pStyle w:val="NormalWeb"/>
        <w:jc w:val="center"/>
      </w:pPr>
      <w:r>
        <w:rPr>
          <w:rFonts w:ascii="Arial" w:hAnsi="Arial" w:cs="Arial"/>
          <w:sz w:val="20"/>
          <w:szCs w:val="20"/>
        </w:rPr>
        <w:t>Capítulo V</w:t>
      </w:r>
    </w:p>
    <w:p w:rsidR="009F4C8B" w:rsidRDefault="009F4C8B" w:rsidP="009F4C8B">
      <w:pPr>
        <w:pStyle w:val="NormalWeb"/>
        <w:jc w:val="center"/>
      </w:pPr>
      <w:r>
        <w:rPr>
          <w:rFonts w:ascii="Arial" w:hAnsi="Arial" w:cs="Arial"/>
          <w:sz w:val="20"/>
          <w:szCs w:val="20"/>
        </w:rPr>
        <w:t>Do Direito à Profissionalização e à Proteção no Trabalho</w:t>
      </w:r>
    </w:p>
    <w:p w:rsidR="009F4C8B" w:rsidRDefault="009F4C8B" w:rsidP="009F4C8B">
      <w:pPr>
        <w:pStyle w:val="NormalWeb"/>
        <w:ind w:firstLine="525"/>
      </w:pPr>
      <w:bookmarkStart w:id="89" w:name="art60"/>
      <w:bookmarkEnd w:id="89"/>
      <w:r>
        <w:rPr>
          <w:rFonts w:ascii="Arial" w:hAnsi="Arial" w:cs="Arial"/>
          <w:sz w:val="20"/>
          <w:szCs w:val="20"/>
        </w:rPr>
        <w:t xml:space="preserve">Art. 60. É proibido qualquer trabalho a menores de quatorze anos de idade, salvo na condição de aprendiz. </w:t>
      </w:r>
      <w:hyperlink r:id="rId246" w:anchor="art7xxxiii" w:history="1">
        <w:r>
          <w:rPr>
            <w:rStyle w:val="Hyperlink"/>
            <w:rFonts w:ascii="Arial" w:hAnsi="Arial" w:cs="Arial"/>
            <w:sz w:val="20"/>
            <w:szCs w:val="20"/>
          </w:rPr>
          <w:t>(Vide Constituição Federal)</w:t>
        </w:r>
      </w:hyperlink>
    </w:p>
    <w:p w:rsidR="009F4C8B" w:rsidRDefault="009F4C8B" w:rsidP="009F4C8B">
      <w:pPr>
        <w:pStyle w:val="NormalWeb"/>
        <w:ind w:firstLine="525"/>
      </w:pPr>
      <w:bookmarkStart w:id="90" w:name="art61"/>
      <w:bookmarkEnd w:id="90"/>
      <w:r>
        <w:rPr>
          <w:rFonts w:ascii="Arial" w:hAnsi="Arial" w:cs="Arial"/>
          <w:sz w:val="20"/>
          <w:szCs w:val="20"/>
        </w:rPr>
        <w:t>Art. 61. A proteção ao trabalho dos adolescentes é regulada por legislação especial, sem prejuízo do disposto nesta Lei.</w:t>
      </w:r>
    </w:p>
    <w:p w:rsidR="009F4C8B" w:rsidRDefault="009F4C8B" w:rsidP="009F4C8B">
      <w:pPr>
        <w:pStyle w:val="NormalWeb"/>
        <w:ind w:firstLine="525"/>
      </w:pPr>
      <w:bookmarkStart w:id="91" w:name="art62"/>
      <w:bookmarkEnd w:id="91"/>
      <w:r>
        <w:rPr>
          <w:rFonts w:ascii="Arial" w:hAnsi="Arial" w:cs="Arial"/>
          <w:sz w:val="20"/>
          <w:szCs w:val="20"/>
        </w:rPr>
        <w:t>Art. 62. Considera-se aprendizagem a formação técnico-profissional ministrada segundo as diretrizes e bases da legislação de educação em vigor.</w:t>
      </w:r>
    </w:p>
    <w:p w:rsidR="009F4C8B" w:rsidRDefault="009F4C8B" w:rsidP="009F4C8B">
      <w:pPr>
        <w:pStyle w:val="NormalWeb"/>
        <w:ind w:firstLine="525"/>
      </w:pPr>
      <w:bookmarkStart w:id="92" w:name="art63"/>
      <w:bookmarkEnd w:id="92"/>
      <w:r>
        <w:rPr>
          <w:rFonts w:ascii="Arial" w:hAnsi="Arial" w:cs="Arial"/>
          <w:sz w:val="20"/>
          <w:szCs w:val="20"/>
        </w:rPr>
        <w:t>Art. 63. A formação técnico-profissional obedecerá aos seguintes princípios:</w:t>
      </w:r>
    </w:p>
    <w:p w:rsidR="009F4C8B" w:rsidRDefault="009F4C8B" w:rsidP="009F4C8B">
      <w:pPr>
        <w:pStyle w:val="NormalWeb"/>
        <w:ind w:firstLine="525"/>
      </w:pPr>
      <w:r>
        <w:rPr>
          <w:rFonts w:ascii="Arial" w:hAnsi="Arial" w:cs="Arial"/>
          <w:sz w:val="20"/>
          <w:szCs w:val="20"/>
        </w:rPr>
        <w:t>I - garantia de acesso e freqüência obrigatória ao ensino regular;</w:t>
      </w:r>
    </w:p>
    <w:p w:rsidR="009F4C8B" w:rsidRDefault="009F4C8B" w:rsidP="009F4C8B">
      <w:pPr>
        <w:pStyle w:val="NormalWeb"/>
        <w:ind w:firstLine="525"/>
      </w:pPr>
      <w:r>
        <w:rPr>
          <w:rFonts w:ascii="Arial" w:hAnsi="Arial" w:cs="Arial"/>
          <w:sz w:val="20"/>
          <w:szCs w:val="20"/>
        </w:rPr>
        <w:t>II - atividade compatível com o desenvolvimento do adolescente;</w:t>
      </w:r>
    </w:p>
    <w:p w:rsidR="009F4C8B" w:rsidRDefault="009F4C8B" w:rsidP="009F4C8B">
      <w:pPr>
        <w:pStyle w:val="NormalWeb"/>
        <w:ind w:firstLine="525"/>
      </w:pPr>
      <w:r>
        <w:rPr>
          <w:rFonts w:ascii="Arial" w:hAnsi="Arial" w:cs="Arial"/>
          <w:sz w:val="20"/>
          <w:szCs w:val="20"/>
        </w:rPr>
        <w:t>III - horário especial para o exercício das atividades.</w:t>
      </w:r>
    </w:p>
    <w:p w:rsidR="009F4C8B" w:rsidRDefault="009F4C8B" w:rsidP="009F4C8B">
      <w:pPr>
        <w:pStyle w:val="NormalWeb"/>
        <w:ind w:firstLine="525"/>
      </w:pPr>
      <w:bookmarkStart w:id="93" w:name="art64"/>
      <w:bookmarkEnd w:id="93"/>
      <w:r>
        <w:rPr>
          <w:rFonts w:ascii="Arial" w:hAnsi="Arial" w:cs="Arial"/>
          <w:sz w:val="20"/>
          <w:szCs w:val="20"/>
        </w:rPr>
        <w:t>Art. 64. Ao adolescente até quatorze anos de idade é assegurada bolsa de aprendizagem.</w:t>
      </w:r>
    </w:p>
    <w:p w:rsidR="009F4C8B" w:rsidRDefault="009F4C8B" w:rsidP="009F4C8B">
      <w:pPr>
        <w:pStyle w:val="NormalWeb"/>
        <w:ind w:firstLine="525"/>
      </w:pPr>
      <w:bookmarkStart w:id="94" w:name="art65"/>
      <w:bookmarkEnd w:id="94"/>
      <w:r>
        <w:rPr>
          <w:rFonts w:ascii="Arial" w:hAnsi="Arial" w:cs="Arial"/>
          <w:sz w:val="20"/>
          <w:szCs w:val="20"/>
        </w:rPr>
        <w:t>Art. 65. Ao adolescente aprendiz, maior de quatorze anos, são assegurados os direitos trabalhistas e previdenciários.</w:t>
      </w:r>
    </w:p>
    <w:p w:rsidR="009F4C8B" w:rsidRDefault="009F4C8B" w:rsidP="009F4C8B">
      <w:pPr>
        <w:pStyle w:val="NormalWeb"/>
        <w:ind w:firstLine="525"/>
      </w:pPr>
      <w:bookmarkStart w:id="95" w:name="art66"/>
      <w:bookmarkEnd w:id="95"/>
      <w:r>
        <w:rPr>
          <w:rFonts w:ascii="Arial" w:hAnsi="Arial" w:cs="Arial"/>
          <w:sz w:val="20"/>
          <w:szCs w:val="20"/>
        </w:rPr>
        <w:t>Art. 66. Ao adolescente portador de deficiência é assegurado trabalho protegido.</w:t>
      </w:r>
    </w:p>
    <w:p w:rsidR="009F4C8B" w:rsidRDefault="009F4C8B" w:rsidP="009F4C8B">
      <w:pPr>
        <w:pStyle w:val="NormalWeb"/>
        <w:ind w:firstLine="525"/>
      </w:pPr>
      <w:bookmarkStart w:id="96" w:name="art67"/>
      <w:bookmarkEnd w:id="96"/>
      <w:r>
        <w:rPr>
          <w:rFonts w:ascii="Arial" w:hAnsi="Arial" w:cs="Arial"/>
          <w:sz w:val="20"/>
          <w:szCs w:val="20"/>
        </w:rPr>
        <w:t>Art. 67. Ao adolescente empregado, aprendiz, em regime familiar de trabalho, aluno de escola técnica, assistido em entidade governamental ou não-governamental, é vedado trabalho:</w:t>
      </w:r>
    </w:p>
    <w:p w:rsidR="009F4C8B" w:rsidRDefault="009F4C8B" w:rsidP="009F4C8B">
      <w:pPr>
        <w:pStyle w:val="NormalWeb"/>
        <w:ind w:firstLine="525"/>
      </w:pPr>
      <w:r>
        <w:rPr>
          <w:rFonts w:ascii="Arial" w:hAnsi="Arial" w:cs="Arial"/>
          <w:sz w:val="20"/>
          <w:szCs w:val="20"/>
        </w:rPr>
        <w:t>I - noturno, realizado entre as vinte e duas horas de um dia e as cinco horas do dia seguinte;</w:t>
      </w:r>
    </w:p>
    <w:p w:rsidR="009F4C8B" w:rsidRDefault="009F4C8B" w:rsidP="009F4C8B">
      <w:pPr>
        <w:pStyle w:val="NormalWeb"/>
        <w:ind w:firstLine="525"/>
      </w:pPr>
      <w:r>
        <w:rPr>
          <w:rFonts w:ascii="Arial" w:hAnsi="Arial" w:cs="Arial"/>
          <w:sz w:val="20"/>
          <w:szCs w:val="20"/>
        </w:rPr>
        <w:t>II - perigoso, insalubre ou penoso;</w:t>
      </w:r>
    </w:p>
    <w:p w:rsidR="009F4C8B" w:rsidRDefault="009F4C8B" w:rsidP="009F4C8B">
      <w:pPr>
        <w:pStyle w:val="NormalWeb"/>
        <w:ind w:firstLine="525"/>
      </w:pPr>
      <w:r>
        <w:rPr>
          <w:rFonts w:ascii="Arial" w:hAnsi="Arial" w:cs="Arial"/>
          <w:sz w:val="20"/>
          <w:szCs w:val="20"/>
        </w:rPr>
        <w:t>III - realizado em locais prejudiciais à sua formação e ao seu desenvolvimento físico, psíquico, moral e social;</w:t>
      </w:r>
    </w:p>
    <w:p w:rsidR="009F4C8B" w:rsidRDefault="009F4C8B" w:rsidP="009F4C8B">
      <w:pPr>
        <w:pStyle w:val="NormalWeb"/>
        <w:ind w:firstLine="525"/>
      </w:pPr>
      <w:r>
        <w:rPr>
          <w:rFonts w:ascii="Arial" w:hAnsi="Arial" w:cs="Arial"/>
          <w:sz w:val="20"/>
          <w:szCs w:val="20"/>
        </w:rPr>
        <w:t>IV - realizado em horários e locais que não permitam a freqüência à escola.</w:t>
      </w:r>
    </w:p>
    <w:p w:rsidR="009F4C8B" w:rsidRDefault="009F4C8B" w:rsidP="009F4C8B">
      <w:pPr>
        <w:pStyle w:val="NormalWeb"/>
        <w:ind w:firstLine="525"/>
      </w:pPr>
      <w:bookmarkStart w:id="97" w:name="art68"/>
      <w:bookmarkEnd w:id="97"/>
      <w:r>
        <w:rPr>
          <w:rFonts w:ascii="Arial" w:hAnsi="Arial" w:cs="Arial"/>
          <w:sz w:val="20"/>
          <w:szCs w:val="20"/>
        </w:rPr>
        <w:lastRenderedPageBreak/>
        <w:t>Art. 68. O programa social que tenha por base o trabalho educativo, sob responsabilidade de entidade governamental ou não-governamental sem fins lucrativos, deverá assegurar ao adolescente que dele participe condições de capacitação para o exercício de atividade regular remunerada.</w:t>
      </w:r>
    </w:p>
    <w:p w:rsidR="009F4C8B" w:rsidRDefault="009F4C8B" w:rsidP="009F4C8B">
      <w:pPr>
        <w:pStyle w:val="NormalWeb"/>
        <w:ind w:firstLine="525"/>
      </w:pPr>
      <w:bookmarkStart w:id="98" w:name="art68§1"/>
      <w:bookmarkEnd w:id="98"/>
      <w:r>
        <w:rPr>
          <w:rFonts w:ascii="Arial" w:hAnsi="Arial" w:cs="Arial"/>
          <w:sz w:val="20"/>
          <w:szCs w:val="20"/>
        </w:rPr>
        <w:t>§ 1º Entende-se por trabalho educativo a atividade laboral em que as exigências pedagógicas relativas ao desenvolvimento pessoal e social do educando prevalecem sobre o aspecto produtivo.</w:t>
      </w:r>
    </w:p>
    <w:p w:rsidR="009F4C8B" w:rsidRDefault="009F4C8B" w:rsidP="009F4C8B">
      <w:pPr>
        <w:pStyle w:val="NormalWeb"/>
        <w:ind w:firstLine="525"/>
      </w:pPr>
      <w:r>
        <w:rPr>
          <w:rFonts w:ascii="Arial" w:hAnsi="Arial" w:cs="Arial"/>
          <w:sz w:val="20"/>
          <w:szCs w:val="20"/>
        </w:rPr>
        <w:t>§ 2º A remuneração que o adolescente recebe pelo trabalho efetuado ou a participação na venda dos produtos de seu trabalho não desfigura o caráter educativo.</w:t>
      </w:r>
    </w:p>
    <w:p w:rsidR="009F4C8B" w:rsidRDefault="009F4C8B" w:rsidP="009F4C8B">
      <w:pPr>
        <w:pStyle w:val="NormalWeb"/>
        <w:ind w:firstLine="525"/>
      </w:pPr>
      <w:bookmarkStart w:id="99" w:name="art69"/>
      <w:bookmarkEnd w:id="99"/>
      <w:r>
        <w:rPr>
          <w:rFonts w:ascii="Arial" w:hAnsi="Arial" w:cs="Arial"/>
          <w:sz w:val="20"/>
          <w:szCs w:val="20"/>
        </w:rPr>
        <w:t>Art. 69. O adolescente tem direito à profissionalização e à proteção no trabalho, observados os seguintes aspectos, entre outros:</w:t>
      </w:r>
    </w:p>
    <w:p w:rsidR="009F4C8B" w:rsidRDefault="009F4C8B" w:rsidP="009F4C8B">
      <w:pPr>
        <w:pStyle w:val="NormalWeb"/>
        <w:ind w:firstLine="525"/>
      </w:pPr>
      <w:r>
        <w:rPr>
          <w:rFonts w:ascii="Arial" w:hAnsi="Arial" w:cs="Arial"/>
          <w:sz w:val="20"/>
          <w:szCs w:val="20"/>
        </w:rPr>
        <w:t>I - respeito à condição peculiar de pessoa em desenvolvimento;</w:t>
      </w:r>
    </w:p>
    <w:p w:rsidR="009F4C8B" w:rsidRDefault="009F4C8B" w:rsidP="009F4C8B">
      <w:pPr>
        <w:pStyle w:val="NormalWeb"/>
        <w:ind w:firstLine="525"/>
      </w:pPr>
      <w:r>
        <w:rPr>
          <w:rFonts w:ascii="Arial" w:hAnsi="Arial" w:cs="Arial"/>
          <w:sz w:val="20"/>
          <w:szCs w:val="20"/>
        </w:rPr>
        <w:t>II - capacitação profissional adequada ao mercado de trabalho.</w:t>
      </w:r>
    </w:p>
    <w:p w:rsidR="009F4C8B" w:rsidRDefault="009F4C8B" w:rsidP="009F4C8B">
      <w:pPr>
        <w:pStyle w:val="NormalWeb"/>
        <w:jc w:val="center"/>
      </w:pPr>
      <w:bookmarkStart w:id="100" w:name="tiii"/>
      <w:bookmarkEnd w:id="100"/>
      <w:r>
        <w:rPr>
          <w:rFonts w:ascii="Arial" w:hAnsi="Arial" w:cs="Arial"/>
          <w:sz w:val="20"/>
          <w:szCs w:val="20"/>
        </w:rPr>
        <w:t>Título III</w:t>
      </w:r>
    </w:p>
    <w:p w:rsidR="009F4C8B" w:rsidRDefault="009F4C8B" w:rsidP="009F4C8B">
      <w:pPr>
        <w:pStyle w:val="NormalWeb"/>
        <w:jc w:val="center"/>
      </w:pPr>
      <w:r>
        <w:rPr>
          <w:rFonts w:ascii="Arial" w:hAnsi="Arial" w:cs="Arial"/>
          <w:sz w:val="20"/>
          <w:szCs w:val="20"/>
        </w:rPr>
        <w:t>Da Prevenção</w:t>
      </w:r>
    </w:p>
    <w:p w:rsidR="009F4C8B" w:rsidRDefault="009F4C8B" w:rsidP="009F4C8B">
      <w:pPr>
        <w:pStyle w:val="NormalWeb"/>
        <w:jc w:val="center"/>
      </w:pPr>
      <w:r>
        <w:rPr>
          <w:rFonts w:ascii="Arial" w:hAnsi="Arial" w:cs="Arial"/>
          <w:sz w:val="20"/>
          <w:szCs w:val="20"/>
        </w:rPr>
        <w:t>Capítulo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101" w:name="art70"/>
      <w:bookmarkEnd w:id="101"/>
      <w:r>
        <w:rPr>
          <w:rFonts w:ascii="Arial" w:hAnsi="Arial" w:cs="Arial"/>
          <w:sz w:val="20"/>
          <w:szCs w:val="20"/>
        </w:rPr>
        <w:t>Art. 70. É dever de todos prevenir a ocorrência de ameaça ou violação dos direitos da criança e do adolescente.</w:t>
      </w:r>
    </w:p>
    <w:p w:rsidR="009F4C8B" w:rsidRDefault="009F4C8B" w:rsidP="009F4C8B">
      <w:pPr>
        <w:pStyle w:val="NormalWeb"/>
        <w:ind w:firstLine="525"/>
      </w:pPr>
      <w:bookmarkStart w:id="102" w:name="art71"/>
      <w:bookmarkEnd w:id="102"/>
      <w:r>
        <w:rPr>
          <w:rFonts w:ascii="Arial" w:hAnsi="Arial" w:cs="Arial"/>
          <w:sz w:val="20"/>
          <w:szCs w:val="20"/>
        </w:rPr>
        <w:t>Art. 71. A criança e o adolescente têm direito a informação, cultura, lazer, esportes, diversões, espetáculos e produtos e serviços que respeitem sua condição peculiar de pessoa em desenvolvimento.</w:t>
      </w:r>
    </w:p>
    <w:p w:rsidR="009F4C8B" w:rsidRDefault="009F4C8B" w:rsidP="009F4C8B">
      <w:pPr>
        <w:pStyle w:val="NormalWeb"/>
        <w:ind w:firstLine="525"/>
      </w:pPr>
      <w:bookmarkStart w:id="103" w:name="art72"/>
      <w:bookmarkEnd w:id="103"/>
      <w:r>
        <w:rPr>
          <w:rFonts w:ascii="Arial" w:hAnsi="Arial" w:cs="Arial"/>
          <w:sz w:val="20"/>
          <w:szCs w:val="20"/>
        </w:rPr>
        <w:t>Art. 72. As obrigações previstas nesta Lei não excluem da prevenção especial outras decorrentes dos princípios por ela adotados.</w:t>
      </w:r>
    </w:p>
    <w:p w:rsidR="009F4C8B" w:rsidRDefault="009F4C8B" w:rsidP="009F4C8B">
      <w:pPr>
        <w:pStyle w:val="NormalWeb"/>
        <w:ind w:firstLine="525"/>
      </w:pPr>
      <w:bookmarkStart w:id="104" w:name="art73"/>
      <w:bookmarkEnd w:id="104"/>
      <w:r>
        <w:rPr>
          <w:rFonts w:ascii="Arial" w:hAnsi="Arial" w:cs="Arial"/>
          <w:sz w:val="20"/>
          <w:szCs w:val="20"/>
        </w:rPr>
        <w:t>Art. 73. A inobservância das normas de prevenção importará em responsabilidade da pessoa física ou jurídica, nos termos desta Lei.</w:t>
      </w:r>
    </w:p>
    <w:p w:rsidR="009F4C8B" w:rsidRDefault="009F4C8B" w:rsidP="009F4C8B">
      <w:pPr>
        <w:pStyle w:val="NormalWeb"/>
        <w:jc w:val="center"/>
      </w:pPr>
      <w:r>
        <w:rPr>
          <w:rFonts w:ascii="Arial" w:hAnsi="Arial" w:cs="Arial"/>
          <w:sz w:val="20"/>
          <w:szCs w:val="20"/>
        </w:rPr>
        <w:t>Capítulo II</w:t>
      </w:r>
    </w:p>
    <w:p w:rsidR="009F4C8B" w:rsidRDefault="009F4C8B" w:rsidP="009F4C8B">
      <w:pPr>
        <w:pStyle w:val="NormalWeb"/>
        <w:jc w:val="center"/>
      </w:pPr>
      <w:r>
        <w:rPr>
          <w:rFonts w:ascii="Arial" w:hAnsi="Arial" w:cs="Arial"/>
          <w:sz w:val="20"/>
          <w:szCs w:val="20"/>
        </w:rPr>
        <w:t>Da Prevenção Especial</w:t>
      </w:r>
    </w:p>
    <w:p w:rsidR="009F4C8B" w:rsidRDefault="009F4C8B" w:rsidP="009F4C8B">
      <w:pPr>
        <w:pStyle w:val="NormalWeb"/>
        <w:jc w:val="center"/>
      </w:pPr>
      <w:r>
        <w:rPr>
          <w:rFonts w:ascii="Arial" w:hAnsi="Arial" w:cs="Arial"/>
          <w:sz w:val="20"/>
          <w:szCs w:val="20"/>
        </w:rPr>
        <w:t>Seção I</w:t>
      </w:r>
    </w:p>
    <w:p w:rsidR="009F4C8B" w:rsidRDefault="009F4C8B" w:rsidP="009F4C8B">
      <w:pPr>
        <w:pStyle w:val="NormalWeb"/>
        <w:jc w:val="center"/>
      </w:pPr>
      <w:r>
        <w:rPr>
          <w:rFonts w:ascii="Arial" w:hAnsi="Arial" w:cs="Arial"/>
          <w:sz w:val="20"/>
          <w:szCs w:val="20"/>
        </w:rPr>
        <w:t>Da informação, Cultura, Lazer, Esportes, Diversões e Espetáculos</w:t>
      </w:r>
    </w:p>
    <w:p w:rsidR="009F4C8B" w:rsidRDefault="009F4C8B" w:rsidP="009F4C8B">
      <w:pPr>
        <w:pStyle w:val="NormalWeb"/>
        <w:ind w:firstLine="525"/>
      </w:pPr>
      <w:bookmarkStart w:id="105" w:name="art74"/>
      <w:bookmarkEnd w:id="105"/>
      <w:r>
        <w:rPr>
          <w:rFonts w:ascii="Arial" w:hAnsi="Arial" w:cs="Arial"/>
          <w:sz w:val="20"/>
          <w:szCs w:val="20"/>
        </w:rPr>
        <w:t>Art. 74. O poder público, através do órgão competente, regulará as diversões e espetáculos públicos, informando sobre a natureza deles, as faixas etárias a que não se recomendem, locais e horários em que sua apresentação se mostre inadequada.</w:t>
      </w:r>
    </w:p>
    <w:p w:rsidR="009F4C8B" w:rsidRDefault="009F4C8B" w:rsidP="009F4C8B">
      <w:pPr>
        <w:pStyle w:val="NormalWeb"/>
        <w:ind w:firstLine="525"/>
      </w:pPr>
      <w:r>
        <w:rPr>
          <w:rFonts w:ascii="Arial" w:hAnsi="Arial" w:cs="Arial"/>
          <w:sz w:val="20"/>
          <w:szCs w:val="20"/>
        </w:rPr>
        <w:lastRenderedPageBreak/>
        <w:t>Parágrafo único. Os responsáveis pelas diversões e espetáculos públicos deverão afixar, em lugar visível e de fácil acesso, à entrada do local de exibição, informação destacada sobre a natureza do espetáculo e a faixa etária especificada no certificado de classificação.</w:t>
      </w:r>
    </w:p>
    <w:p w:rsidR="009F4C8B" w:rsidRDefault="009F4C8B" w:rsidP="009F4C8B">
      <w:pPr>
        <w:pStyle w:val="NormalWeb"/>
        <w:ind w:firstLine="525"/>
      </w:pPr>
      <w:bookmarkStart w:id="106" w:name="art75"/>
      <w:bookmarkEnd w:id="106"/>
      <w:r>
        <w:rPr>
          <w:rFonts w:ascii="Arial" w:hAnsi="Arial" w:cs="Arial"/>
          <w:sz w:val="20"/>
          <w:szCs w:val="20"/>
        </w:rPr>
        <w:t>Art. 75. Toda criança ou adolescente terá acesso às diversões e espetáculos públicos classificados como adequados à sua faixa etária.</w:t>
      </w:r>
    </w:p>
    <w:p w:rsidR="009F4C8B" w:rsidRDefault="009F4C8B" w:rsidP="009F4C8B">
      <w:pPr>
        <w:pStyle w:val="NormalWeb"/>
        <w:ind w:firstLine="525"/>
      </w:pPr>
      <w:r>
        <w:rPr>
          <w:rFonts w:ascii="Arial" w:hAnsi="Arial" w:cs="Arial"/>
          <w:sz w:val="20"/>
          <w:szCs w:val="20"/>
        </w:rPr>
        <w:t>Parágrafo único. As crianças menores de dez anos somente poderão ingressar e permanecer nos locais de apresentação ou exibição quando acompanhadas dos pais ou responsável.</w:t>
      </w:r>
    </w:p>
    <w:p w:rsidR="009F4C8B" w:rsidRDefault="009F4C8B" w:rsidP="009F4C8B">
      <w:pPr>
        <w:pStyle w:val="NormalWeb"/>
        <w:ind w:firstLine="525"/>
      </w:pPr>
      <w:bookmarkStart w:id="107" w:name="art76"/>
      <w:bookmarkEnd w:id="107"/>
      <w:r>
        <w:rPr>
          <w:rFonts w:ascii="Arial" w:hAnsi="Arial" w:cs="Arial"/>
          <w:sz w:val="20"/>
          <w:szCs w:val="20"/>
        </w:rPr>
        <w:t>Art. 76. As emissoras de rádio e televisão somente exibirão, no horário recomendado para o público infanto juvenil, programas com finalidades educativas, artísticas, culturais e informativas.</w:t>
      </w:r>
    </w:p>
    <w:p w:rsidR="009F4C8B" w:rsidRDefault="009F4C8B" w:rsidP="009F4C8B">
      <w:pPr>
        <w:pStyle w:val="NormalWeb"/>
        <w:ind w:firstLine="525"/>
      </w:pPr>
      <w:r>
        <w:rPr>
          <w:rFonts w:ascii="Arial" w:hAnsi="Arial" w:cs="Arial"/>
          <w:sz w:val="20"/>
          <w:szCs w:val="20"/>
        </w:rPr>
        <w:t>Parágrafo único. Nenhum espetáculo será apresentado ou anunciado sem aviso de sua classificação, antes de sua transmissão, apresentação ou exibição.</w:t>
      </w:r>
    </w:p>
    <w:p w:rsidR="009F4C8B" w:rsidRDefault="009F4C8B" w:rsidP="009F4C8B">
      <w:pPr>
        <w:pStyle w:val="NormalWeb"/>
        <w:ind w:firstLine="525"/>
      </w:pPr>
      <w:bookmarkStart w:id="108" w:name="art77"/>
      <w:bookmarkEnd w:id="108"/>
      <w:r>
        <w:rPr>
          <w:rFonts w:ascii="Arial" w:hAnsi="Arial" w:cs="Arial"/>
          <w:sz w:val="20"/>
          <w:szCs w:val="20"/>
        </w:rPr>
        <w:t>Art. 77. Os proprietários, diretores, gerentes e funcionários de empresas que explorem a venda ou aluguel de fitas de programação em vídeo cuidarão para que não haja venda ou locação em desacordo com a classificação atribuída pelo órgão competente.</w:t>
      </w:r>
    </w:p>
    <w:p w:rsidR="009F4C8B" w:rsidRDefault="009F4C8B" w:rsidP="009F4C8B">
      <w:pPr>
        <w:pStyle w:val="NormalWeb"/>
        <w:ind w:firstLine="525"/>
      </w:pPr>
      <w:r>
        <w:rPr>
          <w:rFonts w:ascii="Arial" w:hAnsi="Arial" w:cs="Arial"/>
          <w:sz w:val="20"/>
          <w:szCs w:val="20"/>
        </w:rPr>
        <w:t>Parágrafo único. As fitas a que alude este artigo deverão exibir, no invólucro, informação sobre a natureza da obra e a faixa etária a que se destinam.</w:t>
      </w:r>
    </w:p>
    <w:p w:rsidR="009F4C8B" w:rsidRDefault="009F4C8B" w:rsidP="009F4C8B">
      <w:pPr>
        <w:pStyle w:val="NormalWeb"/>
        <w:ind w:firstLine="525"/>
      </w:pPr>
      <w:bookmarkStart w:id="109" w:name="art78"/>
      <w:bookmarkEnd w:id="109"/>
      <w:r>
        <w:rPr>
          <w:rFonts w:ascii="Arial" w:hAnsi="Arial" w:cs="Arial"/>
          <w:sz w:val="20"/>
          <w:szCs w:val="20"/>
        </w:rPr>
        <w:t>Art. 78. As revistas e publicações contendo material impróprio ou inadequado a crianças e adolescentes deverão ser comercializadas em embalagem lacrada, com a advertência de seu conteúdo.</w:t>
      </w:r>
    </w:p>
    <w:p w:rsidR="009F4C8B" w:rsidRDefault="009F4C8B" w:rsidP="009F4C8B">
      <w:pPr>
        <w:pStyle w:val="NormalWeb"/>
        <w:ind w:firstLine="525"/>
      </w:pPr>
      <w:r>
        <w:rPr>
          <w:rFonts w:ascii="Arial" w:hAnsi="Arial" w:cs="Arial"/>
          <w:sz w:val="20"/>
          <w:szCs w:val="20"/>
        </w:rPr>
        <w:t>Parágrafo único. As editoras cuidarão para que as capas que contenham mensagens pornográficas ou obscenas sejam protegidas com embalagem opaca.</w:t>
      </w:r>
    </w:p>
    <w:p w:rsidR="009F4C8B" w:rsidRDefault="009F4C8B" w:rsidP="009F4C8B">
      <w:pPr>
        <w:pStyle w:val="NormalWeb"/>
        <w:ind w:firstLine="525"/>
      </w:pPr>
      <w:bookmarkStart w:id="110" w:name="art79"/>
      <w:bookmarkEnd w:id="110"/>
      <w:r>
        <w:rPr>
          <w:rFonts w:ascii="Arial" w:hAnsi="Arial" w:cs="Arial"/>
          <w:sz w:val="20"/>
          <w:szCs w:val="20"/>
        </w:rPr>
        <w:t>Art. 79. As revistas e publicações destinadas ao público infanto-juvenil não poderão conter ilustrações, fotografias, legendas, crônicas ou anúncios de bebidas alcoólicas, tabaco, armas e munições, e deverão respeitar os valores éticos e sociais da pessoa e da família.</w:t>
      </w:r>
    </w:p>
    <w:p w:rsidR="009F4C8B" w:rsidRDefault="009F4C8B" w:rsidP="009F4C8B">
      <w:pPr>
        <w:pStyle w:val="NormalWeb"/>
        <w:ind w:firstLine="525"/>
      </w:pPr>
      <w:bookmarkStart w:id="111" w:name="art80"/>
      <w:bookmarkEnd w:id="111"/>
      <w:r>
        <w:rPr>
          <w:rFonts w:ascii="Arial" w:hAnsi="Arial" w:cs="Arial"/>
          <w:sz w:val="20"/>
          <w:szCs w:val="20"/>
        </w:rPr>
        <w:t>Art. 80. Os responsáveis por estabelecimentos que explorem comercialmente bilhar, sinuca ou congênere ou por casas de jogos, assim entendidas as que realizem apostas, ainda que eventualmente, cuidarão para que não seja permitida a entrada e a permanência de crianças e adolescentes no local, afixando aviso para orientação do público.</w:t>
      </w:r>
    </w:p>
    <w:p w:rsidR="009F4C8B" w:rsidRDefault="009F4C8B" w:rsidP="009F4C8B">
      <w:pPr>
        <w:pStyle w:val="NormalWeb"/>
        <w:jc w:val="center"/>
      </w:pPr>
      <w:r>
        <w:rPr>
          <w:rFonts w:ascii="Arial" w:hAnsi="Arial" w:cs="Arial"/>
          <w:sz w:val="20"/>
          <w:szCs w:val="20"/>
        </w:rPr>
        <w:t>Seção II</w:t>
      </w:r>
    </w:p>
    <w:p w:rsidR="009F4C8B" w:rsidRDefault="009F4C8B" w:rsidP="009F4C8B">
      <w:pPr>
        <w:pStyle w:val="NormalWeb"/>
        <w:jc w:val="center"/>
      </w:pPr>
      <w:r>
        <w:rPr>
          <w:rFonts w:ascii="Arial" w:hAnsi="Arial" w:cs="Arial"/>
          <w:sz w:val="20"/>
          <w:szCs w:val="20"/>
        </w:rPr>
        <w:t>Dos Produtos e Serviços</w:t>
      </w:r>
    </w:p>
    <w:p w:rsidR="009F4C8B" w:rsidRDefault="009F4C8B" w:rsidP="009F4C8B">
      <w:pPr>
        <w:pStyle w:val="NormalWeb"/>
        <w:ind w:firstLine="525"/>
      </w:pPr>
      <w:bookmarkStart w:id="112" w:name="art81"/>
      <w:bookmarkEnd w:id="112"/>
      <w:r>
        <w:rPr>
          <w:rFonts w:ascii="Arial" w:hAnsi="Arial" w:cs="Arial"/>
          <w:sz w:val="20"/>
          <w:szCs w:val="20"/>
        </w:rPr>
        <w:t>Art. 81. É proibida a venda à criança ou ao adolescente de:</w:t>
      </w:r>
    </w:p>
    <w:p w:rsidR="009F4C8B" w:rsidRDefault="009F4C8B" w:rsidP="009F4C8B">
      <w:pPr>
        <w:pStyle w:val="NormalWeb"/>
        <w:ind w:firstLine="525"/>
      </w:pPr>
      <w:r>
        <w:rPr>
          <w:rFonts w:ascii="Arial" w:hAnsi="Arial" w:cs="Arial"/>
          <w:sz w:val="20"/>
          <w:szCs w:val="20"/>
        </w:rPr>
        <w:t>I - armas, munições e explosivos;</w:t>
      </w:r>
    </w:p>
    <w:p w:rsidR="009F4C8B" w:rsidRDefault="009F4C8B" w:rsidP="009F4C8B">
      <w:pPr>
        <w:pStyle w:val="NormalWeb"/>
        <w:ind w:firstLine="525"/>
      </w:pPr>
      <w:bookmarkStart w:id="113" w:name="art81ii"/>
      <w:bookmarkEnd w:id="113"/>
      <w:r>
        <w:rPr>
          <w:rFonts w:ascii="Arial" w:hAnsi="Arial" w:cs="Arial"/>
          <w:sz w:val="20"/>
          <w:szCs w:val="20"/>
        </w:rPr>
        <w:t>II - bebidas alcoólicas;</w:t>
      </w:r>
    </w:p>
    <w:p w:rsidR="009F4C8B" w:rsidRDefault="009F4C8B" w:rsidP="009F4C8B">
      <w:pPr>
        <w:pStyle w:val="NormalWeb"/>
        <w:ind w:firstLine="525"/>
      </w:pPr>
      <w:bookmarkStart w:id="114" w:name="art81iii"/>
      <w:bookmarkEnd w:id="114"/>
      <w:r>
        <w:rPr>
          <w:rFonts w:ascii="Arial" w:hAnsi="Arial" w:cs="Arial"/>
          <w:sz w:val="20"/>
          <w:szCs w:val="20"/>
        </w:rPr>
        <w:t>III - produtos cujos componentes possam causar dependência física ou psíquica ainda que por utilização indevida;</w:t>
      </w:r>
    </w:p>
    <w:p w:rsidR="009F4C8B" w:rsidRDefault="009F4C8B" w:rsidP="009F4C8B">
      <w:pPr>
        <w:pStyle w:val="NormalWeb"/>
        <w:ind w:firstLine="525"/>
      </w:pPr>
      <w:r>
        <w:rPr>
          <w:rFonts w:ascii="Arial" w:hAnsi="Arial" w:cs="Arial"/>
          <w:sz w:val="20"/>
          <w:szCs w:val="20"/>
        </w:rPr>
        <w:lastRenderedPageBreak/>
        <w:t>IV - fogos de estampido e de artifício, exceto aqueles que pelo seu reduzido potencial sejam incapazes de provocar qualquer dano físico em caso de utilização indevida;</w:t>
      </w:r>
    </w:p>
    <w:p w:rsidR="009F4C8B" w:rsidRDefault="009F4C8B" w:rsidP="009F4C8B">
      <w:pPr>
        <w:pStyle w:val="NormalWeb"/>
        <w:ind w:firstLine="525"/>
      </w:pPr>
      <w:r>
        <w:rPr>
          <w:rFonts w:ascii="Arial" w:hAnsi="Arial" w:cs="Arial"/>
          <w:sz w:val="20"/>
          <w:szCs w:val="20"/>
        </w:rPr>
        <w:t>V - revistas e publicações a que alude o art. 78;</w:t>
      </w:r>
    </w:p>
    <w:p w:rsidR="009F4C8B" w:rsidRDefault="009F4C8B" w:rsidP="009F4C8B">
      <w:pPr>
        <w:pStyle w:val="NormalWeb"/>
        <w:ind w:firstLine="525"/>
      </w:pPr>
      <w:r>
        <w:rPr>
          <w:rFonts w:ascii="Arial" w:hAnsi="Arial" w:cs="Arial"/>
          <w:sz w:val="20"/>
          <w:szCs w:val="20"/>
        </w:rPr>
        <w:t>VI - bilhetes lotéricos e equivalentes.</w:t>
      </w:r>
    </w:p>
    <w:p w:rsidR="009F4C8B" w:rsidRDefault="009F4C8B" w:rsidP="009F4C8B">
      <w:pPr>
        <w:pStyle w:val="NormalWeb"/>
        <w:ind w:firstLine="525"/>
      </w:pPr>
      <w:bookmarkStart w:id="115" w:name="art82"/>
      <w:bookmarkEnd w:id="115"/>
      <w:r>
        <w:rPr>
          <w:rFonts w:ascii="Arial" w:hAnsi="Arial" w:cs="Arial"/>
          <w:sz w:val="20"/>
          <w:szCs w:val="20"/>
        </w:rPr>
        <w:t xml:space="preserve">Art. 82. É proibida a hospedagem de criança ou adolescente em hotel, motel, pensão ou estabelecimento congênere, salvo se autorizado ou acompanhado pelos pais ou responsável. </w:t>
      </w:r>
    </w:p>
    <w:p w:rsidR="009F4C8B" w:rsidRDefault="009F4C8B" w:rsidP="009F4C8B">
      <w:pPr>
        <w:pStyle w:val="NormalWeb"/>
        <w:jc w:val="center"/>
      </w:pPr>
      <w:r>
        <w:rPr>
          <w:rFonts w:ascii="Arial" w:hAnsi="Arial" w:cs="Arial"/>
          <w:sz w:val="20"/>
          <w:szCs w:val="20"/>
        </w:rPr>
        <w:t>Seção III</w:t>
      </w:r>
    </w:p>
    <w:p w:rsidR="009F4C8B" w:rsidRDefault="009F4C8B" w:rsidP="009F4C8B">
      <w:pPr>
        <w:pStyle w:val="NormalWeb"/>
        <w:jc w:val="center"/>
      </w:pPr>
      <w:r>
        <w:rPr>
          <w:rFonts w:ascii="Arial" w:hAnsi="Arial" w:cs="Arial"/>
          <w:sz w:val="20"/>
          <w:szCs w:val="20"/>
        </w:rPr>
        <w:t>Da Autorização para Viajar</w:t>
      </w:r>
    </w:p>
    <w:p w:rsidR="009F4C8B" w:rsidRDefault="009F4C8B" w:rsidP="009F4C8B">
      <w:pPr>
        <w:pStyle w:val="NormalWeb"/>
        <w:ind w:firstLine="525"/>
      </w:pPr>
      <w:bookmarkStart w:id="116" w:name="art83"/>
      <w:bookmarkEnd w:id="116"/>
      <w:r>
        <w:rPr>
          <w:rFonts w:ascii="Arial" w:hAnsi="Arial" w:cs="Arial"/>
          <w:sz w:val="20"/>
          <w:szCs w:val="20"/>
        </w:rPr>
        <w:t>Art. 83. Nenhuma criança poderá viajar para fora da comarca onde reside, desacompanhada dos pais ou responsável, sem expressa autorização judicial.</w:t>
      </w:r>
    </w:p>
    <w:p w:rsidR="009F4C8B" w:rsidRDefault="009F4C8B" w:rsidP="009F4C8B">
      <w:pPr>
        <w:pStyle w:val="NormalWeb"/>
        <w:ind w:firstLine="525"/>
      </w:pPr>
      <w:r>
        <w:rPr>
          <w:rFonts w:ascii="Arial" w:hAnsi="Arial" w:cs="Arial"/>
          <w:sz w:val="20"/>
          <w:szCs w:val="20"/>
        </w:rPr>
        <w:t>§ 1º A autorização não será exigida quando:</w:t>
      </w:r>
    </w:p>
    <w:p w:rsidR="009F4C8B" w:rsidRDefault="009F4C8B" w:rsidP="009F4C8B">
      <w:pPr>
        <w:pStyle w:val="NormalWeb"/>
        <w:ind w:firstLine="525"/>
      </w:pPr>
      <w:r>
        <w:rPr>
          <w:rFonts w:ascii="Arial" w:hAnsi="Arial" w:cs="Arial"/>
          <w:sz w:val="20"/>
          <w:szCs w:val="20"/>
        </w:rPr>
        <w:t>a) tratar-se de comarca contígua à da residência da criança, se na mesma unidade da Federação, ou incluída na mesma região metropolitana;</w:t>
      </w:r>
    </w:p>
    <w:p w:rsidR="009F4C8B" w:rsidRDefault="009F4C8B" w:rsidP="009F4C8B">
      <w:pPr>
        <w:pStyle w:val="NormalWeb"/>
        <w:ind w:firstLine="525"/>
      </w:pPr>
      <w:r>
        <w:rPr>
          <w:rFonts w:ascii="Arial" w:hAnsi="Arial" w:cs="Arial"/>
          <w:sz w:val="20"/>
          <w:szCs w:val="20"/>
        </w:rPr>
        <w:t>b) a criança estiver acompanhada:</w:t>
      </w:r>
    </w:p>
    <w:p w:rsidR="009F4C8B" w:rsidRDefault="009F4C8B" w:rsidP="009F4C8B">
      <w:pPr>
        <w:pStyle w:val="NormalWeb"/>
        <w:ind w:firstLine="525"/>
      </w:pPr>
      <w:r>
        <w:rPr>
          <w:rFonts w:ascii="Arial" w:hAnsi="Arial" w:cs="Arial"/>
          <w:sz w:val="20"/>
          <w:szCs w:val="20"/>
        </w:rPr>
        <w:t>1) de ascendente ou colateral maior, até o terceiro grau, comprovado documentalmente o parentesco;</w:t>
      </w:r>
    </w:p>
    <w:p w:rsidR="009F4C8B" w:rsidRDefault="009F4C8B" w:rsidP="009F4C8B">
      <w:pPr>
        <w:pStyle w:val="NormalWeb"/>
        <w:ind w:firstLine="525"/>
      </w:pPr>
      <w:r>
        <w:rPr>
          <w:rFonts w:ascii="Arial" w:hAnsi="Arial" w:cs="Arial"/>
          <w:sz w:val="20"/>
          <w:szCs w:val="20"/>
        </w:rPr>
        <w:t>2) de pessoa maior, expressamente autorizada pelo pai, mãe ou responsável.</w:t>
      </w:r>
    </w:p>
    <w:p w:rsidR="009F4C8B" w:rsidRDefault="009F4C8B" w:rsidP="009F4C8B">
      <w:pPr>
        <w:pStyle w:val="NormalWeb"/>
        <w:ind w:firstLine="525"/>
      </w:pPr>
      <w:r>
        <w:rPr>
          <w:rFonts w:ascii="Arial" w:hAnsi="Arial" w:cs="Arial"/>
          <w:sz w:val="20"/>
          <w:szCs w:val="20"/>
        </w:rPr>
        <w:t>§ 2º A autoridade judiciária poderá, a pedido dos pais ou responsável, conceder autorização válida por dois anos.</w:t>
      </w:r>
    </w:p>
    <w:p w:rsidR="009F4C8B" w:rsidRDefault="009F4C8B" w:rsidP="009F4C8B">
      <w:pPr>
        <w:pStyle w:val="NormalWeb"/>
        <w:ind w:firstLine="525"/>
      </w:pPr>
      <w:bookmarkStart w:id="117" w:name="art84"/>
      <w:bookmarkEnd w:id="117"/>
      <w:r>
        <w:rPr>
          <w:rFonts w:ascii="Arial" w:hAnsi="Arial" w:cs="Arial"/>
          <w:sz w:val="20"/>
          <w:szCs w:val="20"/>
        </w:rPr>
        <w:t>Art. 84. Quando se tratar de viagem ao exterior, a autorização é dispensável, se a criança ou adolescente:</w:t>
      </w:r>
    </w:p>
    <w:p w:rsidR="009F4C8B" w:rsidRDefault="009F4C8B" w:rsidP="009F4C8B">
      <w:pPr>
        <w:pStyle w:val="NormalWeb"/>
        <w:ind w:firstLine="525"/>
      </w:pPr>
      <w:r>
        <w:rPr>
          <w:rFonts w:ascii="Arial" w:hAnsi="Arial" w:cs="Arial"/>
          <w:sz w:val="20"/>
          <w:szCs w:val="20"/>
        </w:rPr>
        <w:t>I - estiver acompanhado de ambos os pais ou responsável;</w:t>
      </w:r>
    </w:p>
    <w:p w:rsidR="009F4C8B" w:rsidRDefault="009F4C8B" w:rsidP="009F4C8B">
      <w:pPr>
        <w:pStyle w:val="NormalWeb"/>
        <w:ind w:firstLine="525"/>
      </w:pPr>
      <w:r>
        <w:rPr>
          <w:rFonts w:ascii="Arial" w:hAnsi="Arial" w:cs="Arial"/>
          <w:sz w:val="20"/>
          <w:szCs w:val="20"/>
        </w:rPr>
        <w:t>II - viajar na companhia de um dos pais, autorizado expressamente pelo outro através de documento com firma reconhecida.</w:t>
      </w:r>
    </w:p>
    <w:p w:rsidR="009F4C8B" w:rsidRDefault="009F4C8B" w:rsidP="009F4C8B">
      <w:pPr>
        <w:pStyle w:val="NormalWeb"/>
        <w:ind w:firstLine="525"/>
      </w:pPr>
      <w:bookmarkStart w:id="118" w:name="art85"/>
      <w:bookmarkEnd w:id="118"/>
      <w:r>
        <w:rPr>
          <w:rFonts w:ascii="Arial" w:hAnsi="Arial" w:cs="Arial"/>
          <w:sz w:val="20"/>
          <w:szCs w:val="20"/>
        </w:rPr>
        <w:t>Art. 85. Sem prévia e expressa autorização judicial, nenhuma criança ou adolescente nascido em território nacional poderá sair do País em companhia de estrangeiro residente ou domiciliado no exterior.</w:t>
      </w:r>
    </w:p>
    <w:p w:rsidR="009F4C8B" w:rsidRDefault="009F4C8B" w:rsidP="009F4C8B">
      <w:pPr>
        <w:pStyle w:val="NormalWeb"/>
        <w:jc w:val="center"/>
      </w:pPr>
      <w:r>
        <w:rPr>
          <w:rFonts w:ascii="Arial" w:hAnsi="Arial" w:cs="Arial"/>
          <w:sz w:val="20"/>
          <w:szCs w:val="20"/>
        </w:rPr>
        <w:t>Parte Especial</w:t>
      </w:r>
    </w:p>
    <w:p w:rsidR="009F4C8B" w:rsidRDefault="009F4C8B" w:rsidP="009F4C8B">
      <w:pPr>
        <w:pStyle w:val="NormalWeb"/>
        <w:jc w:val="center"/>
      </w:pPr>
      <w:r>
        <w:rPr>
          <w:rFonts w:ascii="Arial" w:hAnsi="Arial" w:cs="Arial"/>
          <w:sz w:val="20"/>
          <w:szCs w:val="20"/>
        </w:rPr>
        <w:t>Título I</w:t>
      </w:r>
    </w:p>
    <w:p w:rsidR="009F4C8B" w:rsidRDefault="009F4C8B" w:rsidP="009F4C8B">
      <w:pPr>
        <w:pStyle w:val="NormalWeb"/>
        <w:jc w:val="center"/>
      </w:pPr>
      <w:r>
        <w:rPr>
          <w:rFonts w:ascii="Arial" w:hAnsi="Arial" w:cs="Arial"/>
          <w:sz w:val="20"/>
          <w:szCs w:val="20"/>
        </w:rPr>
        <w:t>Da Política de Atendimento</w:t>
      </w:r>
    </w:p>
    <w:p w:rsidR="009F4C8B" w:rsidRDefault="009F4C8B" w:rsidP="009F4C8B">
      <w:pPr>
        <w:pStyle w:val="NormalWeb"/>
        <w:jc w:val="center"/>
      </w:pPr>
      <w:r>
        <w:rPr>
          <w:rFonts w:ascii="Arial" w:hAnsi="Arial" w:cs="Arial"/>
          <w:sz w:val="20"/>
          <w:szCs w:val="20"/>
        </w:rPr>
        <w:t>Capítulo I</w:t>
      </w:r>
    </w:p>
    <w:p w:rsidR="009F4C8B" w:rsidRDefault="009F4C8B" w:rsidP="009F4C8B">
      <w:pPr>
        <w:pStyle w:val="NormalWeb"/>
        <w:jc w:val="center"/>
      </w:pPr>
      <w:r>
        <w:rPr>
          <w:rFonts w:ascii="Arial" w:hAnsi="Arial" w:cs="Arial"/>
          <w:sz w:val="20"/>
          <w:szCs w:val="20"/>
        </w:rPr>
        <w:lastRenderedPageBreak/>
        <w:t>Disposições Gerais</w:t>
      </w:r>
    </w:p>
    <w:p w:rsidR="009F4C8B" w:rsidRDefault="009F4C8B" w:rsidP="009F4C8B">
      <w:pPr>
        <w:pStyle w:val="NormalWeb"/>
        <w:ind w:firstLine="525"/>
      </w:pPr>
      <w:bookmarkStart w:id="119" w:name="art86"/>
      <w:bookmarkEnd w:id="119"/>
      <w:r>
        <w:rPr>
          <w:rFonts w:ascii="Arial" w:hAnsi="Arial" w:cs="Arial"/>
          <w:sz w:val="20"/>
          <w:szCs w:val="20"/>
        </w:rPr>
        <w:t>Art. 86. A política de atendimento dos direitos da criança e do adolescente far-se-á através de um conjunto articulado de ações governamentais e não-governamentais, da União, dos estados, do Distrito Federal e dos municípios.</w:t>
      </w:r>
    </w:p>
    <w:p w:rsidR="009F4C8B" w:rsidRDefault="009F4C8B" w:rsidP="009F4C8B">
      <w:pPr>
        <w:pStyle w:val="NormalWeb"/>
        <w:ind w:firstLine="525"/>
      </w:pPr>
      <w:bookmarkStart w:id="120" w:name="art87"/>
      <w:bookmarkEnd w:id="120"/>
      <w:r>
        <w:rPr>
          <w:rFonts w:ascii="Arial" w:hAnsi="Arial" w:cs="Arial"/>
          <w:sz w:val="20"/>
          <w:szCs w:val="20"/>
        </w:rPr>
        <w:t xml:space="preserve">Art. 87. São linhas de ação da política de atendimento: </w:t>
      </w:r>
    </w:p>
    <w:p w:rsidR="009F4C8B" w:rsidRDefault="009F4C8B" w:rsidP="009F4C8B">
      <w:pPr>
        <w:pStyle w:val="NormalWeb"/>
        <w:ind w:firstLine="525"/>
      </w:pPr>
      <w:r>
        <w:rPr>
          <w:rFonts w:ascii="Arial" w:hAnsi="Arial" w:cs="Arial"/>
          <w:sz w:val="20"/>
          <w:szCs w:val="20"/>
        </w:rPr>
        <w:t>I - políticas sociais básicas;</w:t>
      </w:r>
    </w:p>
    <w:p w:rsidR="009F4C8B" w:rsidRDefault="009F4C8B" w:rsidP="009F4C8B">
      <w:pPr>
        <w:pStyle w:val="NormalWeb"/>
        <w:ind w:firstLine="525"/>
      </w:pPr>
      <w:r>
        <w:rPr>
          <w:rFonts w:ascii="Arial" w:hAnsi="Arial" w:cs="Arial"/>
          <w:sz w:val="20"/>
          <w:szCs w:val="20"/>
        </w:rPr>
        <w:t>II - políticas e programas de assistência social, em caráter supletivo, para aqueles que deles necessitem;</w:t>
      </w:r>
    </w:p>
    <w:p w:rsidR="009F4C8B" w:rsidRDefault="009F4C8B" w:rsidP="009F4C8B">
      <w:pPr>
        <w:pStyle w:val="NormalWeb"/>
        <w:ind w:firstLine="525"/>
      </w:pPr>
      <w:r>
        <w:rPr>
          <w:rFonts w:ascii="Arial" w:hAnsi="Arial" w:cs="Arial"/>
          <w:sz w:val="20"/>
          <w:szCs w:val="20"/>
        </w:rPr>
        <w:t>III - serviços especiais de prevenção e atendimento médico e psicossocial às vítimas de negligência, maus-tratos, exploração, abuso, crueldade e opressão;</w:t>
      </w:r>
    </w:p>
    <w:p w:rsidR="009F4C8B" w:rsidRDefault="009F4C8B" w:rsidP="009F4C8B">
      <w:pPr>
        <w:pStyle w:val="NormalWeb"/>
        <w:ind w:firstLine="525"/>
      </w:pPr>
      <w:r>
        <w:rPr>
          <w:rFonts w:ascii="Arial" w:hAnsi="Arial" w:cs="Arial"/>
          <w:sz w:val="20"/>
          <w:szCs w:val="20"/>
        </w:rPr>
        <w:t>IV - serviço de identificação e localização de pais, responsável, crianças e adolescentes desaparecidos;</w:t>
      </w:r>
    </w:p>
    <w:p w:rsidR="009F4C8B" w:rsidRDefault="009F4C8B" w:rsidP="009F4C8B">
      <w:pPr>
        <w:pStyle w:val="NormalWeb"/>
        <w:ind w:firstLine="525"/>
      </w:pPr>
      <w:r>
        <w:rPr>
          <w:rFonts w:ascii="Arial" w:hAnsi="Arial" w:cs="Arial"/>
          <w:sz w:val="20"/>
          <w:szCs w:val="20"/>
        </w:rPr>
        <w:t>V - proteção jurídico-social por entidades de defesa dos direitos da criança e do adolescente.</w:t>
      </w:r>
    </w:p>
    <w:p w:rsidR="009F4C8B" w:rsidRDefault="009F4C8B" w:rsidP="009F4C8B">
      <w:pPr>
        <w:pStyle w:val="artart"/>
        <w:rPr>
          <w:rFonts w:ascii="Arial" w:hAnsi="Arial" w:cs="Arial"/>
          <w:sz w:val="20"/>
          <w:szCs w:val="20"/>
        </w:rPr>
      </w:pPr>
      <w:bookmarkStart w:id="121" w:name="art87vi"/>
      <w:bookmarkEnd w:id="121"/>
      <w:r>
        <w:rPr>
          <w:rFonts w:ascii="Arial" w:hAnsi="Arial" w:cs="Arial"/>
          <w:color w:val="000000"/>
          <w:sz w:val="20"/>
          <w:szCs w:val="20"/>
        </w:rPr>
        <w:t xml:space="preserve">VI - políticas e programas destinados a prevenir ou abreviar o período de afastamento do convívio familiar e a garantir o efetivo exercício do direito à convivência familiar de crianças e adolescentes; </w:t>
      </w:r>
      <w:hyperlink r:id="rId24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4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VII - campanhas de estímulo ao acolhimento sob forma de guarda de crianças e adolescentes afastados do convívio familiar e à adoção, especificamente inter-racial, de crianças maiores ou de adolescentes, com necessidades específicas de saúde ou com deficiências e de grupos de irmãos. </w:t>
      </w:r>
      <w:hyperlink r:id="rId24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50" w:anchor="art7" w:history="1">
        <w:r>
          <w:rPr>
            <w:rStyle w:val="Hyperlink"/>
            <w:rFonts w:ascii="Arial" w:hAnsi="Arial" w:cs="Arial"/>
            <w:sz w:val="20"/>
            <w:szCs w:val="20"/>
          </w:rPr>
          <w:t>Vigência</w:t>
        </w:r>
      </w:hyperlink>
    </w:p>
    <w:p w:rsidR="009F4C8B" w:rsidRDefault="009F4C8B" w:rsidP="009F4C8B">
      <w:pPr>
        <w:pStyle w:val="NormalWeb"/>
        <w:ind w:firstLine="525"/>
      </w:pPr>
      <w:bookmarkStart w:id="122" w:name="art88"/>
      <w:bookmarkEnd w:id="122"/>
      <w:r>
        <w:rPr>
          <w:rFonts w:ascii="Arial" w:hAnsi="Arial" w:cs="Arial"/>
          <w:sz w:val="20"/>
          <w:szCs w:val="20"/>
        </w:rPr>
        <w:t xml:space="preserve">Art. 88. São diretrizes da política de atendimento: </w:t>
      </w:r>
    </w:p>
    <w:p w:rsidR="009F4C8B" w:rsidRDefault="009F4C8B" w:rsidP="009F4C8B">
      <w:pPr>
        <w:pStyle w:val="NormalWeb"/>
        <w:ind w:firstLine="525"/>
      </w:pPr>
      <w:r>
        <w:rPr>
          <w:rFonts w:ascii="Arial" w:hAnsi="Arial" w:cs="Arial"/>
          <w:sz w:val="20"/>
          <w:szCs w:val="20"/>
        </w:rPr>
        <w:t>I - municipalização do atendimento;</w:t>
      </w:r>
    </w:p>
    <w:p w:rsidR="009F4C8B" w:rsidRDefault="009F4C8B" w:rsidP="009F4C8B">
      <w:pPr>
        <w:pStyle w:val="NormalWeb"/>
        <w:ind w:firstLine="525"/>
      </w:pPr>
      <w:bookmarkStart w:id="123" w:name="art88ii"/>
      <w:bookmarkEnd w:id="123"/>
      <w:r>
        <w:rPr>
          <w:rFonts w:ascii="Arial" w:hAnsi="Arial" w:cs="Arial"/>
          <w:sz w:val="20"/>
          <w:szCs w:val="20"/>
        </w:rPr>
        <w:t>II - criação de conselhos municipais, estaduais e nacional dos direitos da criança e do adolescente, órgãos deliberativos e controladores das ações em todos os níveis, assegurada a participação popular paritária por meio de organizações representativas, segundo leis federal, estaduais e municipais;</w:t>
      </w:r>
    </w:p>
    <w:p w:rsidR="009F4C8B" w:rsidRDefault="009F4C8B" w:rsidP="009F4C8B">
      <w:pPr>
        <w:pStyle w:val="NormalWeb"/>
        <w:ind w:firstLine="525"/>
      </w:pPr>
      <w:r>
        <w:rPr>
          <w:rFonts w:ascii="Arial" w:hAnsi="Arial" w:cs="Arial"/>
          <w:sz w:val="20"/>
          <w:szCs w:val="20"/>
        </w:rPr>
        <w:t>III - criação e manutenção de programas específicos, observada a descentralização político-administrativa;</w:t>
      </w:r>
    </w:p>
    <w:p w:rsidR="009F4C8B" w:rsidRDefault="009F4C8B" w:rsidP="009F4C8B">
      <w:pPr>
        <w:pStyle w:val="NormalWeb"/>
        <w:ind w:firstLine="525"/>
      </w:pPr>
      <w:r>
        <w:rPr>
          <w:rFonts w:ascii="Arial" w:hAnsi="Arial" w:cs="Arial"/>
          <w:sz w:val="20"/>
          <w:szCs w:val="20"/>
        </w:rPr>
        <w:t>IV - manutenção de fundos nacional, estaduais e municipais vinculados aos respectivos conselhos dos direitos da criança e do adolescente;</w:t>
      </w:r>
    </w:p>
    <w:p w:rsidR="009F4C8B" w:rsidRDefault="009F4C8B" w:rsidP="009F4C8B">
      <w:pPr>
        <w:pStyle w:val="NormalWeb"/>
        <w:ind w:firstLine="525"/>
      </w:pPr>
      <w:bookmarkStart w:id="124" w:name="art88v"/>
      <w:bookmarkEnd w:id="124"/>
      <w:r>
        <w:rPr>
          <w:rFonts w:ascii="Arial" w:hAnsi="Arial" w:cs="Arial"/>
          <w:sz w:val="20"/>
          <w:szCs w:val="20"/>
        </w:rPr>
        <w:t>V - integração operacional de órgãos do Judiciário, Ministério Público, Defensoria, Segurança Pública e Assistência Social, preferencialmente em um mesmo local, para efeito de agilização do atendimento inicial a adolescente a quem se atribua autoria de ato infracional;</w:t>
      </w:r>
    </w:p>
    <w:p w:rsidR="009F4C8B" w:rsidRDefault="009F4C8B" w:rsidP="009F4C8B">
      <w:pPr>
        <w:pStyle w:val="NormalWeb"/>
        <w:ind w:firstLine="525"/>
      </w:pPr>
      <w:r>
        <w:rPr>
          <w:rFonts w:ascii="Arial" w:hAnsi="Arial" w:cs="Arial"/>
          <w:strike/>
          <w:sz w:val="20"/>
          <w:szCs w:val="20"/>
        </w:rPr>
        <w:t>VI - mobilização da opinião pública no sentido da indispensável participação dos diversos segmentos da sociedade.</w:t>
      </w:r>
      <w:r>
        <w:rPr>
          <w:rFonts w:ascii="Arial" w:hAnsi="Arial" w:cs="Arial"/>
          <w:sz w:val="20"/>
          <w:szCs w:val="20"/>
        </w:rPr>
        <w:t xml:space="preserve"> </w:t>
      </w:r>
    </w:p>
    <w:p w:rsidR="009F4C8B" w:rsidRDefault="009F4C8B" w:rsidP="009F4C8B">
      <w:pPr>
        <w:pStyle w:val="artart"/>
        <w:rPr>
          <w:rFonts w:ascii="Arial" w:hAnsi="Arial" w:cs="Arial"/>
          <w:sz w:val="20"/>
          <w:szCs w:val="20"/>
        </w:rPr>
      </w:pPr>
      <w:bookmarkStart w:id="125" w:name="art88vi"/>
      <w:bookmarkEnd w:id="125"/>
      <w:r>
        <w:rPr>
          <w:rFonts w:ascii="Arial" w:hAnsi="Arial" w:cs="Arial"/>
          <w:color w:val="000000"/>
          <w:sz w:val="20"/>
          <w:szCs w:val="20"/>
        </w:rPr>
        <w:lastRenderedPageBreak/>
        <w:t xml:space="preserve">VI - integração operacional de órgãos do Judiciário, Ministério Público, Defensoria, Conselho Tutelar e encarregados da execução das políticas sociais básicas e de assistência social, para efeito de agilização do atendimento de crianças e de adolescentes inseridos em programas de acolhimento familiar ou institucional, com vista na sua rápida reintegração à família de origem ou, se tal solução se mostrar comprovadamente inviável, sua colocação em família substituta, em quaisquer das modalidades previstas no art. 28 desta Lei; </w:t>
      </w:r>
      <w:hyperlink r:id="rId251"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25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VII - mobilização da opinião pública para a indispensável participação dos diversos segmentos da sociedade. </w:t>
      </w:r>
      <w:hyperlink r:id="rId25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54" w:anchor="art7" w:history="1">
        <w:r>
          <w:rPr>
            <w:rStyle w:val="Hyperlink"/>
            <w:rFonts w:ascii="Arial" w:hAnsi="Arial" w:cs="Arial"/>
            <w:sz w:val="20"/>
            <w:szCs w:val="20"/>
          </w:rPr>
          <w:t>Vigência</w:t>
        </w:r>
      </w:hyperlink>
    </w:p>
    <w:p w:rsidR="009F4C8B" w:rsidRDefault="009F4C8B" w:rsidP="009F4C8B">
      <w:pPr>
        <w:pStyle w:val="NormalWeb"/>
        <w:ind w:firstLine="525"/>
      </w:pPr>
      <w:bookmarkStart w:id="126" w:name="art89"/>
      <w:bookmarkEnd w:id="126"/>
      <w:r>
        <w:rPr>
          <w:rFonts w:ascii="Arial" w:hAnsi="Arial" w:cs="Arial"/>
          <w:sz w:val="20"/>
          <w:szCs w:val="20"/>
        </w:rPr>
        <w:t>Art. 89. A função de membro do conselho nacional e dos conselhos estaduais e municipais dos direitos da criança e do adolescente é considerada de interesse público relevante e não será remunerada.</w:t>
      </w:r>
    </w:p>
    <w:p w:rsidR="009F4C8B" w:rsidRDefault="009F4C8B" w:rsidP="009F4C8B">
      <w:pPr>
        <w:pStyle w:val="NormalWeb"/>
        <w:jc w:val="center"/>
      </w:pPr>
      <w:r>
        <w:rPr>
          <w:rFonts w:ascii="Arial" w:hAnsi="Arial" w:cs="Arial"/>
          <w:sz w:val="20"/>
          <w:szCs w:val="20"/>
        </w:rPr>
        <w:t>Capítulo II</w:t>
      </w:r>
    </w:p>
    <w:p w:rsidR="009F4C8B" w:rsidRDefault="009F4C8B" w:rsidP="009F4C8B">
      <w:pPr>
        <w:pStyle w:val="NormalWeb"/>
        <w:jc w:val="center"/>
      </w:pPr>
      <w:r>
        <w:rPr>
          <w:rFonts w:ascii="Arial" w:hAnsi="Arial" w:cs="Arial"/>
          <w:sz w:val="20"/>
          <w:szCs w:val="20"/>
        </w:rPr>
        <w:t>Das Entidades de Atendimento</w:t>
      </w:r>
    </w:p>
    <w:p w:rsidR="009F4C8B" w:rsidRDefault="009F4C8B" w:rsidP="009F4C8B">
      <w:pPr>
        <w:pStyle w:val="NormalWeb"/>
        <w:jc w:val="center"/>
      </w:pPr>
      <w:r>
        <w:rPr>
          <w:rFonts w:ascii="Arial" w:hAnsi="Arial" w:cs="Arial"/>
          <w:sz w:val="20"/>
          <w:szCs w:val="20"/>
        </w:rPr>
        <w:t>Seção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127" w:name="art90"/>
      <w:bookmarkEnd w:id="127"/>
      <w:r>
        <w:rPr>
          <w:rFonts w:ascii="Arial" w:hAnsi="Arial" w:cs="Arial"/>
          <w:sz w:val="20"/>
          <w:szCs w:val="20"/>
        </w:rPr>
        <w:t xml:space="preserve">Art. 90. As entidades de atendimento são responsáveis pela manutenção das próprias unidades, assim como pelo planejamento e execução de programas de proteção e sócio-educativos destinados a crianças e adolescentes, em regime de: </w:t>
      </w:r>
      <w:hyperlink r:id="rId255" w:anchor="art86" w:history="1">
        <w:r>
          <w:rPr>
            <w:rStyle w:val="Hyperlink"/>
            <w:rFonts w:ascii="Arial" w:hAnsi="Arial" w:cs="Arial"/>
            <w:sz w:val="20"/>
            <w:szCs w:val="20"/>
          </w:rPr>
          <w:t>(Vide)</w:t>
        </w:r>
      </w:hyperlink>
    </w:p>
    <w:p w:rsidR="009F4C8B" w:rsidRDefault="009F4C8B" w:rsidP="009F4C8B">
      <w:pPr>
        <w:pStyle w:val="NormalWeb"/>
        <w:ind w:firstLine="525"/>
      </w:pPr>
      <w:r>
        <w:rPr>
          <w:rFonts w:ascii="Arial" w:hAnsi="Arial" w:cs="Arial"/>
          <w:sz w:val="20"/>
          <w:szCs w:val="20"/>
        </w:rPr>
        <w:t>I - orientação e apoio sócio-familiar;</w:t>
      </w:r>
    </w:p>
    <w:p w:rsidR="009F4C8B" w:rsidRDefault="009F4C8B" w:rsidP="009F4C8B">
      <w:pPr>
        <w:pStyle w:val="NormalWeb"/>
        <w:ind w:firstLine="525"/>
      </w:pPr>
      <w:r>
        <w:rPr>
          <w:rFonts w:ascii="Arial" w:hAnsi="Arial" w:cs="Arial"/>
          <w:sz w:val="20"/>
          <w:szCs w:val="20"/>
        </w:rPr>
        <w:t>II - apoio sócio-educativo em meio aberto;</w:t>
      </w:r>
    </w:p>
    <w:p w:rsidR="009F4C8B" w:rsidRDefault="009F4C8B" w:rsidP="009F4C8B">
      <w:pPr>
        <w:pStyle w:val="NormalWeb"/>
        <w:ind w:firstLine="525"/>
      </w:pPr>
      <w:r>
        <w:rPr>
          <w:rFonts w:ascii="Arial" w:hAnsi="Arial" w:cs="Arial"/>
          <w:sz w:val="20"/>
          <w:szCs w:val="20"/>
        </w:rPr>
        <w:t>III - colocação familiar;</w:t>
      </w:r>
    </w:p>
    <w:p w:rsidR="009F4C8B" w:rsidRDefault="009F4C8B" w:rsidP="009F4C8B">
      <w:pPr>
        <w:pStyle w:val="NormalWeb"/>
        <w:ind w:firstLine="525"/>
      </w:pPr>
      <w:r>
        <w:rPr>
          <w:rFonts w:ascii="Arial" w:hAnsi="Arial" w:cs="Arial"/>
          <w:sz w:val="20"/>
          <w:szCs w:val="20"/>
        </w:rPr>
        <w:t>I</w:t>
      </w:r>
      <w:r>
        <w:rPr>
          <w:rFonts w:ascii="Arial" w:hAnsi="Arial" w:cs="Arial"/>
          <w:strike/>
          <w:sz w:val="20"/>
          <w:szCs w:val="20"/>
        </w:rPr>
        <w:t>V - abrigo;</w:t>
      </w:r>
    </w:p>
    <w:p w:rsidR="009F4C8B" w:rsidRDefault="009F4C8B" w:rsidP="009F4C8B">
      <w:pPr>
        <w:pStyle w:val="NormalWeb"/>
        <w:ind w:firstLine="525"/>
      </w:pPr>
      <w:bookmarkStart w:id="128" w:name="art90vi"/>
      <w:bookmarkEnd w:id="128"/>
      <w:r>
        <w:rPr>
          <w:rFonts w:ascii="Arial" w:hAnsi="Arial" w:cs="Arial"/>
          <w:color w:val="000000"/>
          <w:sz w:val="20"/>
          <w:szCs w:val="20"/>
        </w:rPr>
        <w:t xml:space="preserve">IV - acolhimento institucional; </w:t>
      </w:r>
      <w:hyperlink r:id="rId256"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257" w:anchor="art7" w:history="1">
        <w:r>
          <w:rPr>
            <w:rStyle w:val="Hyperlink"/>
            <w:rFonts w:ascii="Arial" w:hAnsi="Arial" w:cs="Arial"/>
            <w:sz w:val="20"/>
            <w:szCs w:val="20"/>
          </w:rPr>
          <w:t>Vigência</w:t>
        </w:r>
      </w:hyperlink>
    </w:p>
    <w:p w:rsidR="009F4C8B" w:rsidRDefault="009F4C8B" w:rsidP="009F4C8B">
      <w:pPr>
        <w:pStyle w:val="NormalWeb"/>
        <w:spacing w:before="0" w:beforeAutospacing="0" w:after="0" w:afterAutospacing="0"/>
        <w:ind w:firstLine="525"/>
      </w:pPr>
      <w:r>
        <w:rPr>
          <w:rStyle w:val="DefinioHTML"/>
          <w:rFonts w:ascii="Arial" w:hAnsi="Arial" w:cs="Arial"/>
          <w:i w:val="0"/>
          <w:iCs w:val="0"/>
          <w:strike/>
          <w:sz w:val="20"/>
          <w:szCs w:val="20"/>
        </w:rPr>
        <w:t>V - liberdade assistida;</w:t>
      </w:r>
    </w:p>
    <w:p w:rsidR="009F4C8B" w:rsidRDefault="009F4C8B" w:rsidP="009F4C8B">
      <w:pPr>
        <w:pStyle w:val="NormalWeb"/>
        <w:spacing w:before="0" w:beforeAutospacing="0" w:after="0" w:afterAutospacing="0"/>
        <w:ind w:firstLine="525"/>
      </w:pPr>
      <w:r>
        <w:rPr>
          <w:rStyle w:val="DefinioHTML"/>
          <w:rFonts w:ascii="Arial" w:hAnsi="Arial" w:cs="Arial"/>
          <w:i w:val="0"/>
          <w:iCs w:val="0"/>
          <w:strike/>
          <w:sz w:val="20"/>
          <w:szCs w:val="20"/>
        </w:rPr>
        <w:t xml:space="preserve">VI - semi-liberdade; </w:t>
      </w:r>
    </w:p>
    <w:p w:rsidR="009F4C8B" w:rsidRDefault="009F4C8B" w:rsidP="009F4C8B">
      <w:pPr>
        <w:pStyle w:val="NormalWeb"/>
        <w:spacing w:before="0" w:beforeAutospacing="0" w:after="0" w:afterAutospacing="0"/>
        <w:ind w:firstLine="525"/>
      </w:pPr>
      <w:r>
        <w:rPr>
          <w:rStyle w:val="DefinioHTML"/>
          <w:rFonts w:ascii="Arial" w:hAnsi="Arial" w:cs="Arial"/>
          <w:i w:val="0"/>
          <w:iCs w:val="0"/>
          <w:strike/>
          <w:sz w:val="20"/>
          <w:szCs w:val="20"/>
        </w:rPr>
        <w:t>VII - internação.</w:t>
      </w:r>
    </w:p>
    <w:p w:rsidR="009F4C8B" w:rsidRDefault="009F4C8B" w:rsidP="009F4C8B">
      <w:pPr>
        <w:pStyle w:val="artart"/>
        <w:ind w:firstLine="567"/>
        <w:rPr>
          <w:rFonts w:ascii="Arial" w:hAnsi="Arial" w:cs="Arial"/>
          <w:sz w:val="20"/>
          <w:szCs w:val="20"/>
        </w:rPr>
      </w:pPr>
      <w:bookmarkStart w:id="129" w:name="art90v"/>
      <w:bookmarkEnd w:id="129"/>
      <w:r>
        <w:rPr>
          <w:rFonts w:ascii="Arial" w:hAnsi="Arial" w:cs="Arial"/>
          <w:color w:val="000000"/>
          <w:sz w:val="20"/>
          <w:szCs w:val="20"/>
        </w:rPr>
        <w:t xml:space="preserve">V - prestação de serviços à comunidade; </w:t>
      </w:r>
      <w:hyperlink r:id="rId258" w:anchor="art86"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259" w:anchor="art90" w:history="1">
        <w:r>
          <w:rPr>
            <w:rStyle w:val="Hyperlink"/>
            <w:rFonts w:ascii="Arial" w:hAnsi="Arial" w:cs="Arial"/>
            <w:sz w:val="20"/>
            <w:szCs w:val="20"/>
          </w:rPr>
          <w:t>(Vide)</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VI - liberdade assistida; </w:t>
      </w:r>
      <w:hyperlink r:id="rId260" w:anchor="art86"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261" w:anchor="art90" w:history="1">
        <w:r>
          <w:rPr>
            <w:rStyle w:val="Hyperlink"/>
            <w:rFonts w:ascii="Arial" w:hAnsi="Arial" w:cs="Arial"/>
            <w:sz w:val="20"/>
            <w:szCs w:val="20"/>
          </w:rPr>
          <w:t>(Vide)</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VII - semiliberdade; e </w:t>
      </w:r>
      <w:hyperlink r:id="rId262" w:anchor="art86"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263" w:anchor="art90" w:history="1">
        <w:r>
          <w:rPr>
            <w:rStyle w:val="Hyperlink"/>
            <w:rFonts w:ascii="Arial" w:hAnsi="Arial" w:cs="Arial"/>
            <w:sz w:val="20"/>
            <w:szCs w:val="20"/>
          </w:rPr>
          <w:t>(Vide)</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VIII - internação. </w:t>
      </w:r>
      <w:hyperlink r:id="rId264" w:anchor="art86"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265" w:anchor="art90" w:history="1">
        <w:r>
          <w:rPr>
            <w:rStyle w:val="Hyperlink"/>
            <w:rFonts w:ascii="Arial" w:hAnsi="Arial" w:cs="Arial"/>
            <w:sz w:val="20"/>
            <w:szCs w:val="20"/>
          </w:rPr>
          <w:t>(Vide)</w:t>
        </w:r>
      </w:hyperlink>
    </w:p>
    <w:p w:rsidR="009F4C8B" w:rsidRDefault="009F4C8B" w:rsidP="009F4C8B">
      <w:pPr>
        <w:pStyle w:val="NormalWeb"/>
        <w:ind w:firstLine="525"/>
      </w:pPr>
      <w:r>
        <w:rPr>
          <w:rFonts w:ascii="Arial" w:hAnsi="Arial" w:cs="Arial"/>
          <w:strike/>
          <w:sz w:val="20"/>
          <w:szCs w:val="20"/>
        </w:rPr>
        <w:t xml:space="preserve">Parágrafo único. As entidades governamentais e não-governamentais deverão proceder à inscrição de seus programas, especificando os regimes de atendimento, na forma definida neste artigo, junto ao Conselho Municipal dos Direitos da Criança e do Adolescente, o qual manterá </w:t>
      </w:r>
      <w:r>
        <w:rPr>
          <w:rFonts w:ascii="Arial" w:hAnsi="Arial" w:cs="Arial"/>
          <w:strike/>
          <w:sz w:val="20"/>
          <w:szCs w:val="20"/>
        </w:rPr>
        <w:lastRenderedPageBreak/>
        <w:t>registro das inscrições e de suas alterações, do que fará comunicação ao Conselho Tutelar e à autoridade judiciária.</w:t>
      </w:r>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As entidades governamentais e não governamentais deverão proceder à inscrição de seus programas, especificando os regimes de atendimento, na forma definida neste artigo, no Conselho Municipal dos Direitos da Criança e do Adolescente, o qual manterá registro das inscrições e de suas alterações, do que fará comunicação ao Conselho Tutelar e à autoridade judiciária. </w:t>
      </w:r>
      <w:hyperlink r:id="rId26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6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Os recursos destinados à implementação e manutenção dos programas relacionados neste artigo serão previstos nas dotações orçamentárias dos órgãos públicos encarregados das áreas de Educação, Saúde e Assistência Social, dentre outros, observando-se o princípio da prioridade absoluta à criança e ao adolescente preconizado pelo caput do </w:t>
      </w:r>
      <w:hyperlink r:id="rId268" w:anchor="art227" w:history="1">
        <w:r>
          <w:rPr>
            <w:rStyle w:val="Hyperlink"/>
            <w:rFonts w:ascii="Arial" w:hAnsi="Arial" w:cs="Arial"/>
            <w:sz w:val="20"/>
            <w:szCs w:val="20"/>
          </w:rPr>
          <w:t>art. 227 da Constituição Federal</w:t>
        </w:r>
      </w:hyperlink>
      <w:r>
        <w:rPr>
          <w:rFonts w:ascii="Arial" w:hAnsi="Arial" w:cs="Arial"/>
          <w:color w:val="000000"/>
          <w:sz w:val="20"/>
          <w:szCs w:val="20"/>
        </w:rPr>
        <w:t xml:space="preserve"> e pelo caput e parágrafo único do art. 4</w:t>
      </w:r>
      <w:r>
        <w:rPr>
          <w:rFonts w:ascii="Arial" w:hAnsi="Arial" w:cs="Arial"/>
          <w:color w:val="000000"/>
          <w:sz w:val="20"/>
          <w:szCs w:val="20"/>
          <w:u w:val="single"/>
          <w:vertAlign w:val="superscript"/>
        </w:rPr>
        <w:t>o</w:t>
      </w:r>
      <w:r>
        <w:rPr>
          <w:rFonts w:ascii="Arial" w:hAnsi="Arial" w:cs="Arial"/>
          <w:color w:val="000000"/>
          <w:sz w:val="20"/>
          <w:szCs w:val="20"/>
        </w:rPr>
        <w:t xml:space="preserve"> desta Lei. </w:t>
      </w:r>
      <w:hyperlink r:id="rId26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7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Os programas em execução serão reavaliados pelo Conselho Municipal dos Direitos da Criança e do Adolescente, no máximo, a cada 2 (dois) anos, constituindo-se critérios para renovação da autorização de funcionamento: </w:t>
      </w:r>
      <w:hyperlink r:id="rId27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7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o efetivo respeito às regras e princípios desta Lei, bem como às resoluções relativas à modalidade de atendimento prestado expedidas pelos Conselhos de Direitos da Criança e do Adolescente, em todos os níveis; </w:t>
      </w:r>
      <w:hyperlink r:id="rId27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7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a qualidade e eficiência do trabalho desenvolvido, atestadas pelo Conselho Tutelar, pelo Ministério Público e pela Justiça da Infância e da Juventude; </w:t>
      </w:r>
      <w:hyperlink r:id="rId27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7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III - em se tratando de programas de acolhimento institucional ou familiar, serão considerados os índices de sucesso na reintegração familiar ou de adaptação à família substituta, conforme o caso. </w:t>
      </w:r>
      <w:hyperlink r:id="rId27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78" w:anchor="art7" w:history="1">
        <w:r>
          <w:rPr>
            <w:rStyle w:val="Hyperlink"/>
            <w:rFonts w:ascii="Arial" w:hAnsi="Arial" w:cs="Arial"/>
            <w:sz w:val="20"/>
            <w:szCs w:val="20"/>
          </w:rPr>
          <w:t>Vigência</w:t>
        </w:r>
      </w:hyperlink>
    </w:p>
    <w:p w:rsidR="009F4C8B" w:rsidRDefault="009F4C8B" w:rsidP="009F4C8B">
      <w:pPr>
        <w:pStyle w:val="NormalWeb"/>
        <w:ind w:firstLine="525"/>
      </w:pPr>
      <w:bookmarkStart w:id="130" w:name="art91"/>
      <w:bookmarkEnd w:id="130"/>
      <w:r>
        <w:rPr>
          <w:rFonts w:ascii="Arial" w:hAnsi="Arial" w:cs="Arial"/>
          <w:sz w:val="20"/>
          <w:szCs w:val="20"/>
        </w:rPr>
        <w:t>Art. 91. As entidades não-governamentais somente poderão funcionar depois de registradas no Conselho Municipal dos Direitos da Criança e do Adolescente, o qual comunicará o registro ao Conselho Tutelar e à autoridade judiciária da respectiva localidade.</w:t>
      </w:r>
    </w:p>
    <w:p w:rsidR="009F4C8B" w:rsidRDefault="009F4C8B" w:rsidP="009F4C8B">
      <w:pPr>
        <w:pStyle w:val="NormalWeb"/>
        <w:ind w:firstLine="525"/>
      </w:pPr>
      <w:r>
        <w:rPr>
          <w:rFonts w:ascii="Arial" w:hAnsi="Arial" w:cs="Arial"/>
          <w:strike/>
          <w:sz w:val="20"/>
          <w:szCs w:val="20"/>
        </w:rPr>
        <w:t>Parágrafo único. Será negado o registro à entidade que:</w:t>
      </w:r>
    </w:p>
    <w:p w:rsidR="009F4C8B" w:rsidRDefault="009F4C8B" w:rsidP="009F4C8B">
      <w:pPr>
        <w:pStyle w:val="NormalWeb"/>
        <w:ind w:firstLine="525"/>
      </w:pPr>
      <w:bookmarkStart w:id="131" w:name="art91§1"/>
      <w:bookmarkEnd w:id="131"/>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Será negado o registro à entidade que: </w:t>
      </w:r>
      <w:hyperlink r:id="rId27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80"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a) não ofereça instalações físicas em condições adequadas de habitabilidade, higiene, salubridade e segurança;</w:t>
      </w:r>
    </w:p>
    <w:p w:rsidR="009F4C8B" w:rsidRDefault="009F4C8B" w:rsidP="009F4C8B">
      <w:pPr>
        <w:pStyle w:val="NormalWeb"/>
        <w:ind w:firstLine="525"/>
      </w:pPr>
      <w:r>
        <w:rPr>
          <w:rFonts w:ascii="Arial" w:hAnsi="Arial" w:cs="Arial"/>
          <w:sz w:val="20"/>
          <w:szCs w:val="20"/>
        </w:rPr>
        <w:t>b) não apresente plano de trabalho compatível com os princípios desta Lei;</w:t>
      </w:r>
    </w:p>
    <w:p w:rsidR="009F4C8B" w:rsidRDefault="009F4C8B" w:rsidP="009F4C8B">
      <w:pPr>
        <w:pStyle w:val="NormalWeb"/>
        <w:ind w:firstLine="525"/>
      </w:pPr>
      <w:r>
        <w:rPr>
          <w:rFonts w:ascii="Arial" w:hAnsi="Arial" w:cs="Arial"/>
          <w:sz w:val="20"/>
          <w:szCs w:val="20"/>
        </w:rPr>
        <w:t>c) esteja irregularmente constituída;</w:t>
      </w:r>
    </w:p>
    <w:p w:rsidR="009F4C8B" w:rsidRDefault="009F4C8B" w:rsidP="009F4C8B">
      <w:pPr>
        <w:pStyle w:val="NormalWeb"/>
        <w:ind w:firstLine="525"/>
      </w:pPr>
      <w:r>
        <w:rPr>
          <w:rFonts w:ascii="Arial" w:hAnsi="Arial" w:cs="Arial"/>
          <w:sz w:val="20"/>
          <w:szCs w:val="20"/>
        </w:rPr>
        <w:t>d) tenha em seus quadros pessoas inidôneas.</w:t>
      </w:r>
    </w:p>
    <w:p w:rsidR="009F4C8B" w:rsidRDefault="009F4C8B" w:rsidP="009F4C8B">
      <w:pPr>
        <w:pStyle w:val="NormalWeb"/>
        <w:ind w:firstLine="525"/>
      </w:pPr>
      <w:bookmarkStart w:id="132" w:name="art91§1e"/>
      <w:bookmarkEnd w:id="132"/>
      <w:r>
        <w:rPr>
          <w:rFonts w:ascii="Arial" w:hAnsi="Arial" w:cs="Arial"/>
          <w:color w:val="000000"/>
          <w:sz w:val="20"/>
          <w:szCs w:val="20"/>
        </w:rPr>
        <w:t xml:space="preserve">e) não se adequar ou deixar de cumprir as resoluções e deliberações relativas à modalidade de atendimento prestado expedidas pelos Conselhos de Direitos da Criança e do Adolescente, em todos os níveis. </w:t>
      </w:r>
      <w:hyperlink r:id="rId281"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282"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color w:val="000000"/>
          <w:sz w:val="20"/>
          <w:szCs w:val="20"/>
        </w:rPr>
        <w:lastRenderedPageBreak/>
        <w:t>§ 2</w:t>
      </w:r>
      <w:r>
        <w:rPr>
          <w:rFonts w:ascii="Arial" w:hAnsi="Arial" w:cs="Arial"/>
          <w:color w:val="000000"/>
          <w:sz w:val="20"/>
          <w:szCs w:val="20"/>
          <w:u w:val="single"/>
          <w:vertAlign w:val="superscript"/>
        </w:rPr>
        <w:t>o</w:t>
      </w:r>
      <w:r>
        <w:rPr>
          <w:rFonts w:ascii="Arial" w:hAnsi="Arial" w:cs="Arial"/>
          <w:color w:val="000000"/>
          <w:sz w:val="20"/>
          <w:szCs w:val="20"/>
        </w:rPr>
        <w:t xml:space="preserve"> O registro terá validade máxima de 4 (quatro) anos, cabendo ao Conselho Municipal dos Direitos da Criança e do Adolescente, periodicamente, reavaliar o cabimento de sua renovação, observado o disposto no § 1</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w:t>
      </w:r>
      <w:hyperlink r:id="rId28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84" w:anchor="art7" w:history="1">
        <w:r>
          <w:rPr>
            <w:rStyle w:val="Hyperlink"/>
            <w:rFonts w:ascii="Arial" w:hAnsi="Arial" w:cs="Arial"/>
            <w:sz w:val="20"/>
            <w:szCs w:val="20"/>
          </w:rPr>
          <w:t>Vigência</w:t>
        </w:r>
      </w:hyperlink>
    </w:p>
    <w:p w:rsidR="009F4C8B" w:rsidRDefault="009F4C8B" w:rsidP="009F4C8B">
      <w:pPr>
        <w:pStyle w:val="NormalWeb"/>
        <w:spacing w:before="0" w:beforeAutospacing="0" w:after="0" w:afterAutospacing="0"/>
        <w:ind w:firstLine="525"/>
      </w:pPr>
      <w:bookmarkStart w:id="133" w:name="art92."/>
      <w:bookmarkEnd w:id="133"/>
      <w:r>
        <w:rPr>
          <w:rFonts w:ascii="Arial" w:hAnsi="Arial" w:cs="Arial"/>
          <w:strike/>
          <w:sz w:val="20"/>
          <w:szCs w:val="20"/>
        </w:rPr>
        <w:t xml:space="preserve">Art. 92. As entidades que desenvolvam programas de abrigo deverão adotar os seguintes princípios: </w:t>
      </w:r>
    </w:p>
    <w:p w:rsidR="009F4C8B" w:rsidRDefault="009F4C8B" w:rsidP="009F4C8B">
      <w:pPr>
        <w:pStyle w:val="NormalWeb"/>
        <w:spacing w:before="0" w:beforeAutospacing="0" w:after="0" w:afterAutospacing="0"/>
        <w:ind w:firstLine="525"/>
      </w:pPr>
      <w:r>
        <w:rPr>
          <w:rFonts w:ascii="Arial" w:hAnsi="Arial" w:cs="Arial"/>
          <w:strike/>
          <w:sz w:val="20"/>
          <w:szCs w:val="20"/>
        </w:rPr>
        <w:t>I - preservação dos vínculos familiares;</w:t>
      </w:r>
    </w:p>
    <w:p w:rsidR="009F4C8B" w:rsidRDefault="009F4C8B" w:rsidP="009F4C8B">
      <w:pPr>
        <w:pStyle w:val="NormalWeb"/>
        <w:spacing w:before="0" w:beforeAutospacing="0" w:after="0" w:afterAutospacing="0"/>
        <w:ind w:firstLine="525"/>
      </w:pPr>
      <w:r>
        <w:rPr>
          <w:rFonts w:ascii="Arial" w:hAnsi="Arial" w:cs="Arial"/>
          <w:strike/>
          <w:sz w:val="20"/>
          <w:szCs w:val="20"/>
        </w:rPr>
        <w:t>II - integração em família substituta, quando esgotados os recursos de manutenção na família de origem;</w:t>
      </w:r>
    </w:p>
    <w:p w:rsidR="009F4C8B" w:rsidRDefault="009F4C8B" w:rsidP="009F4C8B">
      <w:pPr>
        <w:pStyle w:val="artart"/>
        <w:rPr>
          <w:rFonts w:ascii="Arial" w:hAnsi="Arial" w:cs="Arial"/>
          <w:sz w:val="20"/>
          <w:szCs w:val="20"/>
        </w:rPr>
      </w:pPr>
      <w:bookmarkStart w:id="134" w:name="art92"/>
      <w:bookmarkEnd w:id="134"/>
      <w:r>
        <w:rPr>
          <w:rFonts w:ascii="Arial" w:hAnsi="Arial" w:cs="Arial"/>
          <w:color w:val="000000"/>
          <w:sz w:val="20"/>
          <w:szCs w:val="20"/>
        </w:rPr>
        <w:t xml:space="preserve">Art. 92. As entidades que desenvolvam programas de acolhimento familiar ou institucional deverão adotar os seguintes princípios: </w:t>
      </w:r>
      <w:hyperlink r:id="rId285"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28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preservação dos vínculos familiares e promoção da reintegração familiar; </w:t>
      </w:r>
      <w:hyperlink r:id="rId287"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28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integração em família substituta, quando esgotados os recursos de manutenção na família natural ou extensa; </w:t>
      </w:r>
      <w:hyperlink r:id="rId289"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290"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III - atendimento personalizado e em pequenos grupos;</w:t>
      </w:r>
    </w:p>
    <w:p w:rsidR="009F4C8B" w:rsidRDefault="009F4C8B" w:rsidP="009F4C8B">
      <w:pPr>
        <w:pStyle w:val="NormalWeb"/>
        <w:ind w:firstLine="525"/>
      </w:pPr>
      <w:r>
        <w:rPr>
          <w:rFonts w:ascii="Arial" w:hAnsi="Arial" w:cs="Arial"/>
          <w:sz w:val="20"/>
          <w:szCs w:val="20"/>
        </w:rPr>
        <w:t>IV - desenvolvimento de atividades em regime de co-educação;</w:t>
      </w:r>
    </w:p>
    <w:p w:rsidR="009F4C8B" w:rsidRDefault="009F4C8B" w:rsidP="009F4C8B">
      <w:pPr>
        <w:pStyle w:val="NormalWeb"/>
        <w:ind w:firstLine="525"/>
      </w:pPr>
      <w:r>
        <w:rPr>
          <w:rFonts w:ascii="Arial" w:hAnsi="Arial" w:cs="Arial"/>
          <w:sz w:val="20"/>
          <w:szCs w:val="20"/>
        </w:rPr>
        <w:t>V - não desmembramento de grupos de irmãos;</w:t>
      </w:r>
    </w:p>
    <w:p w:rsidR="009F4C8B" w:rsidRDefault="009F4C8B" w:rsidP="009F4C8B">
      <w:pPr>
        <w:pStyle w:val="NormalWeb"/>
        <w:ind w:firstLine="525"/>
      </w:pPr>
      <w:r>
        <w:rPr>
          <w:rFonts w:ascii="Arial" w:hAnsi="Arial" w:cs="Arial"/>
          <w:sz w:val="20"/>
          <w:szCs w:val="20"/>
        </w:rPr>
        <w:t>VI - evitar, sempre que possível, a transferência para outras entidades de crianças e adolescentes abrigados;</w:t>
      </w:r>
    </w:p>
    <w:p w:rsidR="009F4C8B" w:rsidRDefault="009F4C8B" w:rsidP="009F4C8B">
      <w:pPr>
        <w:pStyle w:val="NormalWeb"/>
        <w:ind w:firstLine="525"/>
      </w:pPr>
      <w:r>
        <w:rPr>
          <w:rFonts w:ascii="Arial" w:hAnsi="Arial" w:cs="Arial"/>
          <w:sz w:val="20"/>
          <w:szCs w:val="20"/>
        </w:rPr>
        <w:t>VII - participação na vida da comunidade local;</w:t>
      </w:r>
    </w:p>
    <w:p w:rsidR="009F4C8B" w:rsidRDefault="009F4C8B" w:rsidP="009F4C8B">
      <w:pPr>
        <w:pStyle w:val="NormalWeb"/>
        <w:ind w:firstLine="525"/>
      </w:pPr>
      <w:r>
        <w:rPr>
          <w:rFonts w:ascii="Arial" w:hAnsi="Arial" w:cs="Arial"/>
          <w:sz w:val="20"/>
          <w:szCs w:val="20"/>
        </w:rPr>
        <w:t>VIII - preparação gradativa para o desligamento;</w:t>
      </w:r>
    </w:p>
    <w:p w:rsidR="009F4C8B" w:rsidRDefault="009F4C8B" w:rsidP="009F4C8B">
      <w:pPr>
        <w:pStyle w:val="NormalWeb"/>
        <w:ind w:firstLine="525"/>
      </w:pPr>
      <w:r>
        <w:rPr>
          <w:rFonts w:ascii="Arial" w:hAnsi="Arial" w:cs="Arial"/>
          <w:sz w:val="20"/>
          <w:szCs w:val="20"/>
        </w:rPr>
        <w:t>IX - participação de pessoas da comunidade no processo educativo.</w:t>
      </w:r>
    </w:p>
    <w:p w:rsidR="009F4C8B" w:rsidRDefault="009F4C8B" w:rsidP="009F4C8B">
      <w:pPr>
        <w:pStyle w:val="NormalWeb"/>
        <w:ind w:firstLine="525"/>
      </w:pPr>
      <w:r>
        <w:rPr>
          <w:rFonts w:ascii="Arial" w:hAnsi="Arial" w:cs="Arial"/>
          <w:strike/>
          <w:sz w:val="20"/>
          <w:szCs w:val="20"/>
        </w:rPr>
        <w:t>Parágrafo único. O dirigente de entidade de abrigo e equiparado ao guardião, para todos os efeitos de direito.</w:t>
      </w:r>
    </w:p>
    <w:p w:rsidR="009F4C8B" w:rsidRDefault="009F4C8B" w:rsidP="009F4C8B">
      <w:pPr>
        <w:pStyle w:val="artart"/>
        <w:rPr>
          <w:rFonts w:ascii="Arial" w:hAnsi="Arial" w:cs="Arial"/>
          <w:sz w:val="20"/>
          <w:szCs w:val="20"/>
        </w:rPr>
      </w:pPr>
      <w:bookmarkStart w:id="135" w:name="art9§1"/>
      <w:bookmarkEnd w:id="135"/>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O dirigente de entidade que desenvolve programa de acolhimento institucional é equiparado ao guardião, para todos os efeitos de direito. </w:t>
      </w:r>
      <w:hyperlink r:id="rId29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9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Os dirigentes de entidades que desenvolvem programas de acolhimento familiar ou institucional remeterão à autoridade judiciária, no máximo a cada 6 (seis) meses, relatório circunstanciado acerca da situação de cada criança ou adolescente acolhido e sua família, para fins da reavaliação prevista no § 1</w:t>
      </w:r>
      <w:r>
        <w:rPr>
          <w:rFonts w:ascii="Arial" w:hAnsi="Arial" w:cs="Arial"/>
          <w:color w:val="000000"/>
          <w:sz w:val="20"/>
          <w:szCs w:val="20"/>
          <w:u w:val="single"/>
          <w:vertAlign w:val="superscript"/>
        </w:rPr>
        <w:t>o</w:t>
      </w:r>
      <w:r>
        <w:rPr>
          <w:rFonts w:ascii="Arial" w:hAnsi="Arial" w:cs="Arial"/>
          <w:color w:val="000000"/>
          <w:sz w:val="20"/>
          <w:szCs w:val="20"/>
        </w:rPr>
        <w:t xml:space="preserve"> do art. 19 desta Lei. </w:t>
      </w:r>
      <w:hyperlink r:id="rId29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9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Os entes federados, por intermédio dos Poderes Executivo e Judiciário, promoverão conjuntamente a permanente qualificação dos profissionais que atuam direta ou indiretamente em programas de acolhimento institucional e destinados à colocação familiar de crianças e adolescentes, incluindo membros do Poder Judiciário, Ministério Público e Conselho Tutelar. </w:t>
      </w:r>
      <w:hyperlink r:id="rId29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9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4</w:t>
      </w:r>
      <w:r>
        <w:rPr>
          <w:rFonts w:ascii="Arial" w:hAnsi="Arial" w:cs="Arial"/>
          <w:color w:val="000000"/>
          <w:sz w:val="20"/>
          <w:szCs w:val="20"/>
          <w:u w:val="single"/>
          <w:vertAlign w:val="superscript"/>
        </w:rPr>
        <w:t>o</w:t>
      </w:r>
      <w:r>
        <w:rPr>
          <w:rFonts w:ascii="Arial" w:hAnsi="Arial" w:cs="Arial"/>
          <w:color w:val="000000"/>
          <w:sz w:val="20"/>
          <w:szCs w:val="20"/>
        </w:rPr>
        <w:t xml:space="preserve"> Salvo determinação em contrário da autoridade judiciária competente, as entidades que desenvolvem programas de acolhimento familiar ou institucional, se necessário com o auxílio do Conselho Tutelar e dos órgãos de assistência social, estimularão o contato da criança ou adolescente com seus pais e parentes, em cumprimento ao disposto nos incisos I e VIII do caput deste artigo. </w:t>
      </w:r>
      <w:hyperlink r:id="rId29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29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As entidades que desenvolvem programas de acolhimento familiar ou institucional somente poderão receber recursos públicos se comprovado o atendimento dos princípios, exigências e finalidades desta Lei. </w:t>
      </w:r>
      <w:hyperlink r:id="rId29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0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xml:space="preserve"> O descumprimento das disposições desta Lei pelo dirigente de entidade que desenvolva programas de acolhimento familiar ou institucional é causa de sua destituição, sem prejuízo da apuração de sua responsabilidade administrativa, civil e criminal. </w:t>
      </w:r>
      <w:hyperlink r:id="rId30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02" w:anchor="art7" w:history="1">
        <w:r>
          <w:rPr>
            <w:rStyle w:val="Hyperlink"/>
            <w:rFonts w:ascii="Arial" w:hAnsi="Arial" w:cs="Arial"/>
            <w:sz w:val="20"/>
            <w:szCs w:val="20"/>
          </w:rPr>
          <w:t>Vigência</w:t>
        </w:r>
      </w:hyperlink>
    </w:p>
    <w:p w:rsidR="009F4C8B" w:rsidRDefault="009F4C8B" w:rsidP="009F4C8B">
      <w:pPr>
        <w:pStyle w:val="NormalWeb"/>
        <w:ind w:firstLine="525"/>
      </w:pPr>
      <w:bookmarkStart w:id="136" w:name="art93."/>
      <w:bookmarkEnd w:id="136"/>
      <w:r>
        <w:rPr>
          <w:rFonts w:ascii="Arial" w:hAnsi="Arial" w:cs="Arial"/>
          <w:strike/>
          <w:sz w:val="20"/>
          <w:szCs w:val="20"/>
        </w:rPr>
        <w:t xml:space="preserve">Art. 93. As entidades que mantenham programas de abrigo poderão, em caráter excepcional e de urgência, abrigar crianças e adolescentes sem prévia determinação da autoridade competente, fazendo comunicação do fato até o 2º dia útil imediato. </w:t>
      </w:r>
    </w:p>
    <w:p w:rsidR="009F4C8B" w:rsidRDefault="009F4C8B" w:rsidP="009F4C8B">
      <w:pPr>
        <w:pStyle w:val="artart"/>
        <w:rPr>
          <w:rFonts w:ascii="Arial" w:hAnsi="Arial" w:cs="Arial"/>
          <w:sz w:val="20"/>
          <w:szCs w:val="20"/>
        </w:rPr>
      </w:pPr>
      <w:bookmarkStart w:id="137" w:name="art93"/>
      <w:bookmarkEnd w:id="137"/>
      <w:r>
        <w:rPr>
          <w:rFonts w:ascii="Arial" w:hAnsi="Arial" w:cs="Arial"/>
          <w:color w:val="000000"/>
          <w:sz w:val="20"/>
          <w:szCs w:val="20"/>
        </w:rPr>
        <w:t xml:space="preserve">Art. 93. As entidades que mantenham programa de acolhimento institucional poderão, em caráter excepcional e de urgência, acolher crianças e adolescentes sem prévia determinação da autoridade competente, fazendo comunicação do fato em até 24 (vinte e quatro) horas ao Juiz da Infância e da Juventude, sob pena de responsabilidade. </w:t>
      </w:r>
      <w:hyperlink r:id="rId303"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30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Parágrafo único. Recebida a comunicação, a autoridade judiciária, ouvido o Ministério Público e se necessário com o apoio do Conselho Tutelar local, tomará as medidas necessárias para promover a imediata reintegração familiar da criança ou do adolescente ou, se por qualquer razão não for isso possível ou recomendável, para seu encaminhamento a programa de acolhimento familiar, institucional ou a família substituta, observado o disposto no § 2</w:t>
      </w:r>
      <w:r>
        <w:rPr>
          <w:rFonts w:ascii="Arial" w:hAnsi="Arial" w:cs="Arial"/>
          <w:color w:val="000000"/>
          <w:sz w:val="20"/>
          <w:szCs w:val="20"/>
          <w:u w:val="single"/>
          <w:vertAlign w:val="superscript"/>
        </w:rPr>
        <w:t>o</w:t>
      </w:r>
      <w:r>
        <w:rPr>
          <w:rFonts w:ascii="Arial" w:hAnsi="Arial" w:cs="Arial"/>
          <w:color w:val="000000"/>
          <w:sz w:val="20"/>
          <w:szCs w:val="20"/>
        </w:rPr>
        <w:t xml:space="preserve"> do art. 101 desta Lei. </w:t>
      </w:r>
      <w:hyperlink r:id="rId30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06" w:anchor="art7" w:history="1">
        <w:r>
          <w:rPr>
            <w:rStyle w:val="Hyperlink"/>
            <w:rFonts w:ascii="Arial" w:hAnsi="Arial" w:cs="Arial"/>
            <w:sz w:val="20"/>
            <w:szCs w:val="20"/>
          </w:rPr>
          <w:t>Vigência</w:t>
        </w:r>
      </w:hyperlink>
    </w:p>
    <w:p w:rsidR="009F4C8B" w:rsidRDefault="009F4C8B" w:rsidP="009F4C8B">
      <w:pPr>
        <w:pStyle w:val="NormalWeb"/>
        <w:ind w:firstLine="525"/>
      </w:pPr>
      <w:bookmarkStart w:id="138" w:name="art94"/>
      <w:bookmarkEnd w:id="138"/>
      <w:r>
        <w:rPr>
          <w:rFonts w:ascii="Arial" w:hAnsi="Arial" w:cs="Arial"/>
          <w:sz w:val="20"/>
          <w:szCs w:val="20"/>
        </w:rPr>
        <w:t>Art. 94. As entidades que desenvolvem programas de internação têm as seguintes obrigações, entre outras:</w:t>
      </w:r>
    </w:p>
    <w:p w:rsidR="009F4C8B" w:rsidRDefault="009F4C8B" w:rsidP="009F4C8B">
      <w:pPr>
        <w:pStyle w:val="NormalWeb"/>
        <w:ind w:firstLine="525"/>
      </w:pPr>
      <w:r>
        <w:rPr>
          <w:rFonts w:ascii="Arial" w:hAnsi="Arial" w:cs="Arial"/>
          <w:sz w:val="20"/>
          <w:szCs w:val="20"/>
        </w:rPr>
        <w:t>I - observar os direitos e garantias de que são titulares os adolescentes;</w:t>
      </w:r>
    </w:p>
    <w:p w:rsidR="009F4C8B" w:rsidRDefault="009F4C8B" w:rsidP="009F4C8B">
      <w:pPr>
        <w:pStyle w:val="NormalWeb"/>
        <w:ind w:firstLine="525"/>
      </w:pPr>
      <w:r>
        <w:rPr>
          <w:rFonts w:ascii="Arial" w:hAnsi="Arial" w:cs="Arial"/>
          <w:sz w:val="20"/>
          <w:szCs w:val="20"/>
        </w:rPr>
        <w:t>II - não restringir nenhum direito que não tenha sido objeto de restrição na decisão de internação;</w:t>
      </w:r>
    </w:p>
    <w:p w:rsidR="009F4C8B" w:rsidRDefault="009F4C8B" w:rsidP="009F4C8B">
      <w:pPr>
        <w:pStyle w:val="NormalWeb"/>
        <w:ind w:firstLine="525"/>
      </w:pPr>
      <w:r>
        <w:rPr>
          <w:rFonts w:ascii="Arial" w:hAnsi="Arial" w:cs="Arial"/>
          <w:sz w:val="20"/>
          <w:szCs w:val="20"/>
        </w:rPr>
        <w:t>III - oferecer atendimento personalizado, em pequenas unidades e grupos reduzidos;</w:t>
      </w:r>
    </w:p>
    <w:p w:rsidR="009F4C8B" w:rsidRDefault="009F4C8B" w:rsidP="009F4C8B">
      <w:pPr>
        <w:pStyle w:val="NormalWeb"/>
        <w:ind w:firstLine="525"/>
      </w:pPr>
      <w:r>
        <w:rPr>
          <w:rFonts w:ascii="Arial" w:hAnsi="Arial" w:cs="Arial"/>
          <w:sz w:val="20"/>
          <w:szCs w:val="20"/>
        </w:rPr>
        <w:t>IV - preservar a identidade e oferecer ambiente de respeito e dignidade ao adolescente;</w:t>
      </w:r>
    </w:p>
    <w:p w:rsidR="009F4C8B" w:rsidRDefault="009F4C8B" w:rsidP="009F4C8B">
      <w:pPr>
        <w:pStyle w:val="NormalWeb"/>
        <w:ind w:firstLine="525"/>
      </w:pPr>
      <w:r>
        <w:rPr>
          <w:rFonts w:ascii="Arial" w:hAnsi="Arial" w:cs="Arial"/>
          <w:sz w:val="20"/>
          <w:szCs w:val="20"/>
        </w:rPr>
        <w:t>V - diligenciar no sentido do restabelecimento e da preservação dos vínculos familiares;</w:t>
      </w:r>
    </w:p>
    <w:p w:rsidR="009F4C8B" w:rsidRDefault="009F4C8B" w:rsidP="009F4C8B">
      <w:pPr>
        <w:pStyle w:val="NormalWeb"/>
        <w:ind w:firstLine="525"/>
      </w:pPr>
      <w:r>
        <w:rPr>
          <w:rFonts w:ascii="Arial" w:hAnsi="Arial" w:cs="Arial"/>
          <w:sz w:val="20"/>
          <w:szCs w:val="20"/>
        </w:rPr>
        <w:t>VI - comunicar à autoridade judiciária, periodicamente, os casos em que se mostre inviável ou impossível o reatamento dos vínculos familiares;</w:t>
      </w:r>
    </w:p>
    <w:p w:rsidR="009F4C8B" w:rsidRDefault="009F4C8B" w:rsidP="009F4C8B">
      <w:pPr>
        <w:pStyle w:val="NormalWeb"/>
        <w:ind w:firstLine="525"/>
      </w:pPr>
      <w:r>
        <w:rPr>
          <w:rFonts w:ascii="Arial" w:hAnsi="Arial" w:cs="Arial"/>
          <w:sz w:val="20"/>
          <w:szCs w:val="20"/>
        </w:rPr>
        <w:t>VII - oferecer instalações físicas em condições adequadas de habitabilidade, higiene, salubridade e segurança e os objetos necessários à higiene pessoal;</w:t>
      </w:r>
    </w:p>
    <w:p w:rsidR="009F4C8B" w:rsidRDefault="009F4C8B" w:rsidP="009F4C8B">
      <w:pPr>
        <w:pStyle w:val="NormalWeb"/>
        <w:ind w:firstLine="525"/>
      </w:pPr>
      <w:r>
        <w:rPr>
          <w:rFonts w:ascii="Arial" w:hAnsi="Arial" w:cs="Arial"/>
          <w:sz w:val="20"/>
          <w:szCs w:val="20"/>
        </w:rPr>
        <w:lastRenderedPageBreak/>
        <w:t>VIII - oferecer vestuário e alimentação suficientes e adequados à faixa etária dos adolescentes atendidos;</w:t>
      </w:r>
    </w:p>
    <w:p w:rsidR="009F4C8B" w:rsidRDefault="009F4C8B" w:rsidP="009F4C8B">
      <w:pPr>
        <w:pStyle w:val="NormalWeb"/>
        <w:ind w:firstLine="525"/>
      </w:pPr>
      <w:r>
        <w:rPr>
          <w:rFonts w:ascii="Arial" w:hAnsi="Arial" w:cs="Arial"/>
          <w:sz w:val="20"/>
          <w:szCs w:val="20"/>
        </w:rPr>
        <w:t>IX - oferecer cuidados médicos, psicológicos, odontológicos e farmacêuticos;</w:t>
      </w:r>
    </w:p>
    <w:p w:rsidR="009F4C8B" w:rsidRDefault="009F4C8B" w:rsidP="009F4C8B">
      <w:pPr>
        <w:pStyle w:val="NormalWeb"/>
        <w:ind w:firstLine="525"/>
      </w:pPr>
      <w:r>
        <w:rPr>
          <w:rFonts w:ascii="Arial" w:hAnsi="Arial" w:cs="Arial"/>
          <w:sz w:val="20"/>
          <w:szCs w:val="20"/>
        </w:rPr>
        <w:t>X - propiciar escolarização e profissionalização;</w:t>
      </w:r>
    </w:p>
    <w:p w:rsidR="009F4C8B" w:rsidRDefault="009F4C8B" w:rsidP="009F4C8B">
      <w:pPr>
        <w:pStyle w:val="NormalWeb"/>
        <w:ind w:firstLine="525"/>
      </w:pPr>
      <w:r>
        <w:rPr>
          <w:rFonts w:ascii="Arial" w:hAnsi="Arial" w:cs="Arial"/>
          <w:sz w:val="20"/>
          <w:szCs w:val="20"/>
        </w:rPr>
        <w:t>XI - propiciar atividades culturais, esportivas e de lazer;</w:t>
      </w:r>
    </w:p>
    <w:p w:rsidR="009F4C8B" w:rsidRDefault="009F4C8B" w:rsidP="009F4C8B">
      <w:pPr>
        <w:pStyle w:val="NormalWeb"/>
        <w:ind w:firstLine="525"/>
      </w:pPr>
      <w:r>
        <w:rPr>
          <w:rFonts w:ascii="Arial" w:hAnsi="Arial" w:cs="Arial"/>
          <w:sz w:val="20"/>
          <w:szCs w:val="20"/>
        </w:rPr>
        <w:t>XII - propiciar assistência religiosa àqueles que desejarem, de acordo com suas crenças;</w:t>
      </w:r>
    </w:p>
    <w:p w:rsidR="009F4C8B" w:rsidRDefault="009F4C8B" w:rsidP="009F4C8B">
      <w:pPr>
        <w:pStyle w:val="NormalWeb"/>
        <w:ind w:firstLine="525"/>
      </w:pPr>
      <w:r>
        <w:rPr>
          <w:rFonts w:ascii="Arial" w:hAnsi="Arial" w:cs="Arial"/>
          <w:sz w:val="20"/>
          <w:szCs w:val="20"/>
        </w:rPr>
        <w:t>XIII - proceder a estudo social e pessoal de cada caso;</w:t>
      </w:r>
    </w:p>
    <w:p w:rsidR="009F4C8B" w:rsidRDefault="009F4C8B" w:rsidP="009F4C8B">
      <w:pPr>
        <w:pStyle w:val="NormalWeb"/>
        <w:ind w:firstLine="525"/>
      </w:pPr>
      <w:r>
        <w:rPr>
          <w:rFonts w:ascii="Arial" w:hAnsi="Arial" w:cs="Arial"/>
          <w:sz w:val="20"/>
          <w:szCs w:val="20"/>
        </w:rPr>
        <w:t>XIV - reavaliar periodicamente cada caso, com intervalo máximo de seis meses, dando ciência dos resultados à autoridade competente;</w:t>
      </w:r>
    </w:p>
    <w:p w:rsidR="009F4C8B" w:rsidRDefault="009F4C8B" w:rsidP="009F4C8B">
      <w:pPr>
        <w:pStyle w:val="NormalWeb"/>
        <w:ind w:firstLine="525"/>
      </w:pPr>
      <w:r>
        <w:rPr>
          <w:rFonts w:ascii="Arial" w:hAnsi="Arial" w:cs="Arial"/>
          <w:sz w:val="20"/>
          <w:szCs w:val="20"/>
        </w:rPr>
        <w:t>XV - informar, periodicamente, o adolescente internado sobre sua situação processual;</w:t>
      </w:r>
    </w:p>
    <w:p w:rsidR="009F4C8B" w:rsidRDefault="009F4C8B" w:rsidP="009F4C8B">
      <w:pPr>
        <w:pStyle w:val="NormalWeb"/>
        <w:ind w:firstLine="525"/>
      </w:pPr>
      <w:r>
        <w:rPr>
          <w:rFonts w:ascii="Arial" w:hAnsi="Arial" w:cs="Arial"/>
          <w:sz w:val="20"/>
          <w:szCs w:val="20"/>
        </w:rPr>
        <w:t>XVI - comunicar às autoridades competentes todos os casos de adolescentes portadores de moléstias infecto-contagiosas;</w:t>
      </w:r>
    </w:p>
    <w:p w:rsidR="009F4C8B" w:rsidRDefault="009F4C8B" w:rsidP="009F4C8B">
      <w:pPr>
        <w:pStyle w:val="NormalWeb"/>
        <w:ind w:firstLine="525"/>
      </w:pPr>
      <w:r>
        <w:rPr>
          <w:rFonts w:ascii="Arial" w:hAnsi="Arial" w:cs="Arial"/>
          <w:sz w:val="20"/>
          <w:szCs w:val="20"/>
        </w:rPr>
        <w:t>XVII - fornecer comprovante de depósito dos pertences dos adolescentes;</w:t>
      </w:r>
    </w:p>
    <w:p w:rsidR="009F4C8B" w:rsidRDefault="009F4C8B" w:rsidP="009F4C8B">
      <w:pPr>
        <w:pStyle w:val="NormalWeb"/>
        <w:ind w:firstLine="525"/>
      </w:pPr>
      <w:r>
        <w:rPr>
          <w:rFonts w:ascii="Arial" w:hAnsi="Arial" w:cs="Arial"/>
          <w:sz w:val="20"/>
          <w:szCs w:val="20"/>
        </w:rPr>
        <w:t>XVIII - manter programas destinados ao apoio e acompanhamento de egressos;</w:t>
      </w:r>
    </w:p>
    <w:p w:rsidR="009F4C8B" w:rsidRDefault="009F4C8B" w:rsidP="009F4C8B">
      <w:pPr>
        <w:pStyle w:val="NormalWeb"/>
        <w:ind w:firstLine="525"/>
      </w:pPr>
      <w:r>
        <w:rPr>
          <w:rFonts w:ascii="Arial" w:hAnsi="Arial" w:cs="Arial"/>
          <w:sz w:val="20"/>
          <w:szCs w:val="20"/>
        </w:rPr>
        <w:t>XIX - providenciar os documentos necessários ao exercício da cidadania àqueles que não os tiverem;</w:t>
      </w:r>
    </w:p>
    <w:p w:rsidR="009F4C8B" w:rsidRDefault="009F4C8B" w:rsidP="009F4C8B">
      <w:pPr>
        <w:pStyle w:val="NormalWeb"/>
        <w:ind w:firstLine="525"/>
      </w:pPr>
      <w:r>
        <w:rPr>
          <w:rFonts w:ascii="Arial" w:hAnsi="Arial" w:cs="Arial"/>
          <w:sz w:val="20"/>
          <w:szCs w:val="20"/>
        </w:rPr>
        <w:t>XX - manter arquivo de anotações onde constem data e circunstâncias do atendimento, nome do adolescente, seus pais ou responsável, parentes, endereços, sexo, idade, acompanhamento da sua formação, relação de seus pertences e demais dados que possibilitem sua identificação e a individualização do atendimento.</w:t>
      </w:r>
    </w:p>
    <w:p w:rsidR="009F4C8B" w:rsidRDefault="009F4C8B" w:rsidP="009F4C8B">
      <w:pPr>
        <w:pStyle w:val="NormalWeb"/>
        <w:ind w:firstLine="525"/>
      </w:pPr>
      <w:r>
        <w:rPr>
          <w:rFonts w:ascii="Arial" w:hAnsi="Arial" w:cs="Arial"/>
          <w:strike/>
          <w:sz w:val="20"/>
          <w:szCs w:val="20"/>
        </w:rPr>
        <w:t xml:space="preserve">§ 1º Aplicam-se, no que couber, as obrigações constantes deste artigo às entidades que mantêm programa de abrigo. </w:t>
      </w:r>
    </w:p>
    <w:p w:rsidR="009F4C8B" w:rsidRDefault="009F4C8B" w:rsidP="009F4C8B">
      <w:pPr>
        <w:pStyle w:val="NormalWeb"/>
        <w:ind w:firstLine="525"/>
      </w:pPr>
      <w:bookmarkStart w:id="139" w:name="art94§1"/>
      <w:bookmarkEnd w:id="139"/>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Aplicam-se, no que couber, as obrigações constantes deste artigo às entidades que mantêm programas de acolhimento institucional e familiar. </w:t>
      </w:r>
      <w:hyperlink r:id="rId307"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308"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 2º No cumprimento das obrigações a que alude este artigo as entidades utilizarão preferencialmente os recursos da comunidade.</w:t>
      </w:r>
    </w:p>
    <w:p w:rsidR="009F4C8B" w:rsidRDefault="009F4C8B" w:rsidP="009F4C8B">
      <w:pPr>
        <w:pStyle w:val="NormalWeb"/>
        <w:jc w:val="center"/>
      </w:pPr>
      <w:r>
        <w:rPr>
          <w:rFonts w:ascii="Arial" w:hAnsi="Arial" w:cs="Arial"/>
          <w:sz w:val="20"/>
          <w:szCs w:val="20"/>
        </w:rPr>
        <w:t>Seção II</w:t>
      </w:r>
    </w:p>
    <w:p w:rsidR="009F4C8B" w:rsidRDefault="009F4C8B" w:rsidP="009F4C8B">
      <w:pPr>
        <w:pStyle w:val="NormalWeb"/>
        <w:jc w:val="center"/>
      </w:pPr>
      <w:r>
        <w:rPr>
          <w:rFonts w:ascii="Arial" w:hAnsi="Arial" w:cs="Arial"/>
          <w:sz w:val="20"/>
          <w:szCs w:val="20"/>
        </w:rPr>
        <w:t>Da Fiscalização das Entidades</w:t>
      </w:r>
    </w:p>
    <w:p w:rsidR="009F4C8B" w:rsidRDefault="009F4C8B" w:rsidP="009F4C8B">
      <w:pPr>
        <w:pStyle w:val="NormalWeb"/>
        <w:ind w:firstLine="525"/>
      </w:pPr>
      <w:bookmarkStart w:id="140" w:name="art95"/>
      <w:bookmarkEnd w:id="140"/>
      <w:r>
        <w:rPr>
          <w:rFonts w:ascii="Arial" w:hAnsi="Arial" w:cs="Arial"/>
          <w:sz w:val="20"/>
          <w:szCs w:val="20"/>
        </w:rPr>
        <w:t>Art. 95. As entidades governamentais e não-governamentais referidas no art. 90 serão fiscalizadas pelo Judiciário, pelo Ministério Público e pelos Conselhos Tutelares.</w:t>
      </w:r>
    </w:p>
    <w:p w:rsidR="009F4C8B" w:rsidRDefault="009F4C8B" w:rsidP="009F4C8B">
      <w:pPr>
        <w:pStyle w:val="NormalWeb"/>
        <w:ind w:firstLine="525"/>
      </w:pPr>
      <w:bookmarkStart w:id="141" w:name="art96"/>
      <w:bookmarkEnd w:id="141"/>
      <w:r>
        <w:rPr>
          <w:rFonts w:ascii="Arial" w:hAnsi="Arial" w:cs="Arial"/>
          <w:sz w:val="20"/>
          <w:szCs w:val="20"/>
        </w:rPr>
        <w:t>Art. 96. Os planos de aplicação e as prestações de contas serão apresentados ao estado ou ao município, conforme a origem das dotações orçamentárias.</w:t>
      </w:r>
    </w:p>
    <w:p w:rsidR="009F4C8B" w:rsidRDefault="009F4C8B" w:rsidP="009F4C8B">
      <w:pPr>
        <w:pStyle w:val="NormalWeb"/>
        <w:ind w:firstLine="525"/>
      </w:pPr>
      <w:bookmarkStart w:id="142" w:name="art97"/>
      <w:bookmarkEnd w:id="142"/>
      <w:r>
        <w:rPr>
          <w:rFonts w:ascii="Arial" w:hAnsi="Arial" w:cs="Arial"/>
          <w:sz w:val="20"/>
          <w:szCs w:val="20"/>
        </w:rPr>
        <w:lastRenderedPageBreak/>
        <w:t>Art. 97. São medidas aplicáveis às entidades de atendimento que descumprirem obrigação constante do art. 94, sem prejuízo da responsabilidade civil e criminal de seus dirigentes ou prepostos:</w:t>
      </w:r>
    </w:p>
    <w:p w:rsidR="009F4C8B" w:rsidRDefault="009F4C8B" w:rsidP="009F4C8B">
      <w:pPr>
        <w:pStyle w:val="NormalWeb"/>
        <w:ind w:firstLine="525"/>
      </w:pPr>
      <w:bookmarkStart w:id="143" w:name="art97i"/>
      <w:bookmarkEnd w:id="143"/>
      <w:r>
        <w:rPr>
          <w:rFonts w:ascii="Arial" w:hAnsi="Arial" w:cs="Arial"/>
          <w:sz w:val="20"/>
          <w:szCs w:val="20"/>
        </w:rPr>
        <w:t>I - às entidades governamentais:</w:t>
      </w:r>
    </w:p>
    <w:p w:rsidR="009F4C8B" w:rsidRDefault="009F4C8B" w:rsidP="009F4C8B">
      <w:pPr>
        <w:pStyle w:val="NormalWeb"/>
        <w:ind w:firstLine="525"/>
      </w:pPr>
      <w:r>
        <w:rPr>
          <w:rFonts w:ascii="Arial" w:hAnsi="Arial" w:cs="Arial"/>
          <w:sz w:val="20"/>
          <w:szCs w:val="20"/>
        </w:rPr>
        <w:t>a) advertência;</w:t>
      </w:r>
    </w:p>
    <w:p w:rsidR="009F4C8B" w:rsidRDefault="009F4C8B" w:rsidP="009F4C8B">
      <w:pPr>
        <w:pStyle w:val="NormalWeb"/>
        <w:ind w:firstLine="525"/>
      </w:pPr>
      <w:r>
        <w:rPr>
          <w:rFonts w:ascii="Arial" w:hAnsi="Arial" w:cs="Arial"/>
          <w:sz w:val="20"/>
          <w:szCs w:val="20"/>
        </w:rPr>
        <w:t>b) afastamento provisório de seus dirigentes;</w:t>
      </w:r>
    </w:p>
    <w:p w:rsidR="009F4C8B" w:rsidRDefault="009F4C8B" w:rsidP="009F4C8B">
      <w:pPr>
        <w:pStyle w:val="NormalWeb"/>
        <w:ind w:firstLine="525"/>
      </w:pPr>
      <w:r>
        <w:rPr>
          <w:rFonts w:ascii="Arial" w:hAnsi="Arial" w:cs="Arial"/>
          <w:sz w:val="20"/>
          <w:szCs w:val="20"/>
        </w:rPr>
        <w:t>c) afastamento definitivo de seus dirigentes;</w:t>
      </w:r>
    </w:p>
    <w:p w:rsidR="009F4C8B" w:rsidRDefault="009F4C8B" w:rsidP="009F4C8B">
      <w:pPr>
        <w:pStyle w:val="NormalWeb"/>
        <w:ind w:firstLine="525"/>
      </w:pPr>
      <w:r>
        <w:rPr>
          <w:rFonts w:ascii="Arial" w:hAnsi="Arial" w:cs="Arial"/>
          <w:sz w:val="20"/>
          <w:szCs w:val="20"/>
        </w:rPr>
        <w:t>d) fechamento de unidade ou interdição de programa.</w:t>
      </w:r>
    </w:p>
    <w:p w:rsidR="009F4C8B" w:rsidRDefault="009F4C8B" w:rsidP="009F4C8B">
      <w:pPr>
        <w:pStyle w:val="NormalWeb"/>
        <w:ind w:firstLine="525"/>
      </w:pPr>
      <w:bookmarkStart w:id="144" w:name="art97ii"/>
      <w:bookmarkEnd w:id="144"/>
      <w:r>
        <w:rPr>
          <w:rFonts w:ascii="Arial" w:hAnsi="Arial" w:cs="Arial"/>
          <w:sz w:val="20"/>
          <w:szCs w:val="20"/>
        </w:rPr>
        <w:t>II - às entidades não-governamentais:</w:t>
      </w:r>
    </w:p>
    <w:p w:rsidR="009F4C8B" w:rsidRDefault="009F4C8B" w:rsidP="009F4C8B">
      <w:pPr>
        <w:pStyle w:val="NormalWeb"/>
        <w:ind w:firstLine="525"/>
      </w:pPr>
      <w:r>
        <w:rPr>
          <w:rFonts w:ascii="Arial" w:hAnsi="Arial" w:cs="Arial"/>
          <w:sz w:val="20"/>
          <w:szCs w:val="20"/>
        </w:rPr>
        <w:t>a) advertência;</w:t>
      </w:r>
    </w:p>
    <w:p w:rsidR="009F4C8B" w:rsidRDefault="009F4C8B" w:rsidP="009F4C8B">
      <w:pPr>
        <w:pStyle w:val="NormalWeb"/>
        <w:ind w:firstLine="525"/>
      </w:pPr>
      <w:r>
        <w:rPr>
          <w:rFonts w:ascii="Arial" w:hAnsi="Arial" w:cs="Arial"/>
          <w:sz w:val="20"/>
          <w:szCs w:val="20"/>
        </w:rPr>
        <w:t>b) suspensão total ou parcial do repasse de verbas públicas;</w:t>
      </w:r>
    </w:p>
    <w:p w:rsidR="009F4C8B" w:rsidRDefault="009F4C8B" w:rsidP="009F4C8B">
      <w:pPr>
        <w:pStyle w:val="NormalWeb"/>
        <w:ind w:firstLine="525"/>
      </w:pPr>
      <w:r>
        <w:rPr>
          <w:rFonts w:ascii="Arial" w:hAnsi="Arial" w:cs="Arial"/>
          <w:sz w:val="20"/>
          <w:szCs w:val="20"/>
        </w:rPr>
        <w:t>c) interdição de unidades ou suspensão de programa;</w:t>
      </w:r>
    </w:p>
    <w:p w:rsidR="009F4C8B" w:rsidRDefault="009F4C8B" w:rsidP="009F4C8B">
      <w:pPr>
        <w:pStyle w:val="NormalWeb"/>
        <w:ind w:firstLine="525"/>
      </w:pPr>
      <w:r>
        <w:rPr>
          <w:rFonts w:ascii="Arial" w:hAnsi="Arial" w:cs="Arial"/>
          <w:sz w:val="20"/>
          <w:szCs w:val="20"/>
        </w:rPr>
        <w:t>d) cassação do registro.</w:t>
      </w:r>
    </w:p>
    <w:p w:rsidR="009F4C8B" w:rsidRDefault="009F4C8B" w:rsidP="009F4C8B">
      <w:pPr>
        <w:pStyle w:val="NormalWeb"/>
        <w:ind w:firstLine="525"/>
      </w:pPr>
      <w:r>
        <w:rPr>
          <w:rFonts w:ascii="Arial" w:hAnsi="Arial" w:cs="Arial"/>
          <w:strike/>
          <w:sz w:val="20"/>
          <w:szCs w:val="20"/>
        </w:rPr>
        <w:t>Parágrafo único. Em caso de reiteradas infrações cometidas por entidades de atendimento, que coloquem em risco os direitos assegurados nesta Lei, deverá ser o fato comunicado ao Ministério Público ou representado perante autoridade judiciária competente para as providências cabíveis, inclusive suspensão das atividades ou dissolução da entidade.</w:t>
      </w:r>
    </w:p>
    <w:p w:rsidR="009F4C8B" w:rsidRDefault="009F4C8B" w:rsidP="009F4C8B">
      <w:pPr>
        <w:pStyle w:val="artart"/>
        <w:rPr>
          <w:rFonts w:ascii="Arial" w:hAnsi="Arial" w:cs="Arial"/>
          <w:sz w:val="20"/>
          <w:szCs w:val="20"/>
        </w:rPr>
      </w:pPr>
      <w:bookmarkStart w:id="145" w:name="art97§1"/>
      <w:bookmarkEnd w:id="145"/>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Em caso de reiteradas infrações cometidas por entidades de atendimento, que coloquem em risco os direitos assegurados nesta Lei, deverá ser o fato comunicado ao Ministério Público ou representado perante autoridade judiciária competente para as providências cabíveis, inclusive suspensão das atividades ou dissolução da entidade. </w:t>
      </w:r>
      <w:hyperlink r:id="rId309"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31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146" w:name="art97§2"/>
      <w:bookmarkEnd w:id="146"/>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As pessoas jurídicas de direito público e as organizações não governamentais responderão pelos danos que seus agentes causarem às crianças e aos adolescentes, caracterizado o descumprimento dos princípios norteadores das atividades de proteção específica. </w:t>
      </w:r>
      <w:hyperlink r:id="rId311"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312" w:anchor="art7" w:history="1">
        <w:r>
          <w:rPr>
            <w:rStyle w:val="Hyperlink"/>
            <w:rFonts w:ascii="Arial" w:hAnsi="Arial" w:cs="Arial"/>
            <w:sz w:val="20"/>
            <w:szCs w:val="20"/>
          </w:rPr>
          <w:t>Vigência</w:t>
        </w:r>
      </w:hyperlink>
    </w:p>
    <w:p w:rsidR="009F4C8B" w:rsidRDefault="009F4C8B" w:rsidP="009F4C8B">
      <w:pPr>
        <w:pStyle w:val="NormalWeb"/>
        <w:jc w:val="center"/>
      </w:pPr>
      <w:r>
        <w:rPr>
          <w:rFonts w:ascii="Arial" w:hAnsi="Arial" w:cs="Arial"/>
          <w:sz w:val="20"/>
          <w:szCs w:val="20"/>
        </w:rPr>
        <w:t>Título II</w:t>
      </w:r>
    </w:p>
    <w:p w:rsidR="009F4C8B" w:rsidRDefault="009F4C8B" w:rsidP="009F4C8B">
      <w:pPr>
        <w:pStyle w:val="NormalWeb"/>
        <w:jc w:val="center"/>
      </w:pPr>
      <w:r>
        <w:rPr>
          <w:rFonts w:ascii="Arial" w:hAnsi="Arial" w:cs="Arial"/>
          <w:sz w:val="20"/>
          <w:szCs w:val="20"/>
        </w:rPr>
        <w:t>Das Medidas de Proteção</w:t>
      </w:r>
    </w:p>
    <w:p w:rsidR="009F4C8B" w:rsidRDefault="009F4C8B" w:rsidP="009F4C8B">
      <w:pPr>
        <w:pStyle w:val="NormalWeb"/>
        <w:jc w:val="center"/>
      </w:pPr>
      <w:r>
        <w:rPr>
          <w:rFonts w:ascii="Arial" w:hAnsi="Arial" w:cs="Arial"/>
          <w:sz w:val="20"/>
          <w:szCs w:val="20"/>
        </w:rPr>
        <w:t>Capítulo I</w:t>
      </w:r>
    </w:p>
    <w:p w:rsidR="009F4C8B" w:rsidRDefault="009F4C8B" w:rsidP="009F4C8B">
      <w:pPr>
        <w:pStyle w:val="NormalWeb"/>
        <w:ind w:firstLine="525"/>
        <w:jc w:val="center"/>
      </w:pPr>
      <w:r>
        <w:rPr>
          <w:rFonts w:ascii="Arial" w:hAnsi="Arial" w:cs="Arial"/>
          <w:sz w:val="20"/>
          <w:szCs w:val="20"/>
        </w:rPr>
        <w:t>Disposições Gerais</w:t>
      </w:r>
    </w:p>
    <w:p w:rsidR="009F4C8B" w:rsidRDefault="009F4C8B" w:rsidP="009F4C8B">
      <w:pPr>
        <w:pStyle w:val="NormalWeb"/>
        <w:ind w:firstLine="525"/>
      </w:pPr>
      <w:bookmarkStart w:id="147" w:name="art98"/>
      <w:bookmarkEnd w:id="147"/>
      <w:r>
        <w:rPr>
          <w:rFonts w:ascii="Arial" w:hAnsi="Arial" w:cs="Arial"/>
          <w:sz w:val="20"/>
          <w:szCs w:val="20"/>
        </w:rPr>
        <w:t>Art. 98. As medidas de proteção à criança e ao adolescente são aplicáveis sempre que os direitos reconhecidos nesta Lei forem ameaçados ou violados:</w:t>
      </w:r>
    </w:p>
    <w:p w:rsidR="009F4C8B" w:rsidRDefault="009F4C8B" w:rsidP="009F4C8B">
      <w:pPr>
        <w:pStyle w:val="NormalWeb"/>
        <w:ind w:firstLine="525"/>
      </w:pPr>
      <w:r>
        <w:rPr>
          <w:rFonts w:ascii="Arial" w:hAnsi="Arial" w:cs="Arial"/>
          <w:sz w:val="20"/>
          <w:szCs w:val="20"/>
        </w:rPr>
        <w:t>I - por ação ou omissão da sociedade ou do Estado;</w:t>
      </w:r>
    </w:p>
    <w:p w:rsidR="009F4C8B" w:rsidRDefault="009F4C8B" w:rsidP="009F4C8B">
      <w:pPr>
        <w:pStyle w:val="NormalWeb"/>
        <w:ind w:firstLine="525"/>
      </w:pPr>
      <w:r>
        <w:rPr>
          <w:rFonts w:ascii="Arial" w:hAnsi="Arial" w:cs="Arial"/>
          <w:sz w:val="20"/>
          <w:szCs w:val="20"/>
        </w:rPr>
        <w:lastRenderedPageBreak/>
        <w:t>II - por falta, omissão ou abuso dos pais ou responsável;</w:t>
      </w:r>
    </w:p>
    <w:p w:rsidR="009F4C8B" w:rsidRDefault="009F4C8B" w:rsidP="009F4C8B">
      <w:pPr>
        <w:pStyle w:val="NormalWeb"/>
        <w:ind w:firstLine="525"/>
      </w:pPr>
      <w:r>
        <w:rPr>
          <w:rFonts w:ascii="Arial" w:hAnsi="Arial" w:cs="Arial"/>
          <w:sz w:val="20"/>
          <w:szCs w:val="20"/>
        </w:rPr>
        <w:t>III - em razão de sua conduta.</w:t>
      </w:r>
    </w:p>
    <w:p w:rsidR="009F4C8B" w:rsidRDefault="009F4C8B" w:rsidP="009F4C8B">
      <w:pPr>
        <w:pStyle w:val="NormalWeb"/>
        <w:jc w:val="center"/>
      </w:pPr>
      <w:r>
        <w:rPr>
          <w:rFonts w:ascii="Arial" w:hAnsi="Arial" w:cs="Arial"/>
          <w:sz w:val="20"/>
          <w:szCs w:val="20"/>
        </w:rPr>
        <w:t>Capítulo II</w:t>
      </w:r>
    </w:p>
    <w:p w:rsidR="009F4C8B" w:rsidRDefault="009F4C8B" w:rsidP="009F4C8B">
      <w:pPr>
        <w:pStyle w:val="NormalWeb"/>
        <w:jc w:val="center"/>
      </w:pPr>
      <w:r>
        <w:rPr>
          <w:rFonts w:ascii="Arial" w:hAnsi="Arial" w:cs="Arial"/>
          <w:sz w:val="20"/>
          <w:szCs w:val="20"/>
        </w:rPr>
        <w:t>Das Medidas Específicas de Proteção</w:t>
      </w:r>
    </w:p>
    <w:p w:rsidR="009F4C8B" w:rsidRDefault="009F4C8B" w:rsidP="009F4C8B">
      <w:pPr>
        <w:pStyle w:val="NormalWeb"/>
        <w:ind w:firstLine="525"/>
      </w:pPr>
      <w:bookmarkStart w:id="148" w:name="art99"/>
      <w:bookmarkEnd w:id="148"/>
      <w:r>
        <w:rPr>
          <w:rFonts w:ascii="Arial" w:hAnsi="Arial" w:cs="Arial"/>
          <w:sz w:val="20"/>
          <w:szCs w:val="20"/>
        </w:rPr>
        <w:t>Art. 99. As medidas previstas neste Capítulo poderão ser aplicadas isolada ou cumulativamente, bem como substituídas a qualquer tempo.</w:t>
      </w:r>
    </w:p>
    <w:p w:rsidR="009F4C8B" w:rsidRDefault="009F4C8B" w:rsidP="009F4C8B">
      <w:pPr>
        <w:pStyle w:val="NormalWeb"/>
        <w:ind w:firstLine="525"/>
      </w:pPr>
      <w:bookmarkStart w:id="149" w:name="art100"/>
      <w:bookmarkEnd w:id="149"/>
      <w:r>
        <w:rPr>
          <w:rFonts w:ascii="Arial" w:hAnsi="Arial" w:cs="Arial"/>
          <w:sz w:val="20"/>
          <w:szCs w:val="20"/>
        </w:rPr>
        <w:t xml:space="preserve">Art. 100. Na aplicação das medidas levar-se-ão em conta as necessidades pedagógicas, preferindo-se aquelas que visem ao fortalecimento dos vínculos familiares e comunitários. </w:t>
      </w:r>
    </w:p>
    <w:p w:rsidR="009F4C8B" w:rsidRDefault="009F4C8B" w:rsidP="009F4C8B">
      <w:pPr>
        <w:pStyle w:val="artart"/>
        <w:rPr>
          <w:rFonts w:ascii="Arial" w:hAnsi="Arial" w:cs="Arial"/>
          <w:sz w:val="20"/>
          <w:szCs w:val="20"/>
        </w:rPr>
      </w:pPr>
      <w:r>
        <w:rPr>
          <w:rFonts w:ascii="Arial" w:hAnsi="Arial" w:cs="Arial"/>
          <w:color w:val="000000"/>
          <w:sz w:val="20"/>
          <w:szCs w:val="20"/>
        </w:rPr>
        <w:t xml:space="preserve">Parágrafo único. São também princípios que regem a aplicação das medidas: </w:t>
      </w:r>
      <w:hyperlink r:id="rId31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1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condição da criança e do adolescente como sujeitos de direitos: crianças e adolescentes são os titulares dos direitos previstos nesta e em outras Leis, bem como na Constituição Federal; </w:t>
      </w:r>
      <w:hyperlink r:id="rId31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1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proteção integral e prioritária: a interpretação e aplicação de toda e qualquer norma contida nesta Lei deve ser voltada à proteção integral e prioritária dos direitos de que crianças e adolescentes são titulares; </w:t>
      </w:r>
      <w:hyperlink r:id="rId31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1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III - responsabilidade primária e solidária do poder público: a plena efetivação dos direitos assegurados a crianças e a adolescentes por esta Lei e pela Constituição Federal, salvo nos casos por esta expressamente ressalvados, é de responsabilidade primária e solidária das 3 (três) esferas de governo, sem prejuízo da municipalização do atendimento e da possibilidade da execução de programas por entidades não governamentais; </w:t>
      </w:r>
      <w:hyperlink r:id="rId31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2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IV - interesse superior da criança e do adolescente: a intervenção deve atender prioritariamente aos interesses e direitos da criança e do adolescente, sem prejuízo da consideração que for devida a outros interesses legítimos no âmbito da pluralidade dos interesses presentes no caso concreto; </w:t>
      </w:r>
      <w:hyperlink r:id="rId32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2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 - privacidade: a promoção dos direitos e proteção da criança e do adolescente deve ser efetuada no respeito pela intimidade, direito à imagem e reserva da sua vida privada; </w:t>
      </w:r>
      <w:hyperlink r:id="rId32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2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 - intervenção precoce: a intervenção das autoridades competentes deve ser efetuada logo que a situação de perigo seja conhecida; </w:t>
      </w:r>
      <w:hyperlink r:id="rId32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26" w:anchor="art7" w:history="1">
        <w:r>
          <w:rPr>
            <w:rStyle w:val="Hyperlink"/>
            <w:rFonts w:ascii="Arial" w:hAnsi="Arial" w:cs="Arial"/>
            <w:sz w:val="20"/>
            <w:szCs w:val="20"/>
          </w:rPr>
          <w:t>Vigência</w:t>
        </w:r>
      </w:hyperlink>
      <w:r>
        <w:rPr>
          <w:rFonts w:ascii="Arial" w:hAnsi="Arial" w:cs="Arial"/>
          <w:sz w:val="20"/>
          <w:szCs w:val="20"/>
        </w:rPr>
        <w:t xml:space="preserve"> </w:t>
      </w:r>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VII - intervenção mínima: a intervenção deve ser exercida exclusivamente pelas autoridades e instituições cuja ação seja indispensável à efetiva promoção dos direitos e à proteção da criança e do adolescente; </w:t>
      </w:r>
      <w:hyperlink r:id="rId32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2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VIII - proporcionalidade e atualidade: a intervenção deve ser a necessária e adequada à situação de perigo em que a criança ou o adolescente se encontram no momento em que a decisão é tomada; </w:t>
      </w:r>
      <w:hyperlink r:id="rId32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3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xml:space="preserve">IX - responsabilidade parental: a intervenção deve ser efetuada de modo que os pais assumam os seus deveres para com a criança e o adolescente; </w:t>
      </w:r>
      <w:hyperlink r:id="rId33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3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X - prevalência da família: na promoção de direitos e na proteção da criança e do adolescente deve ser dada prevalência às medidas que os mantenham ou reintegrem na sua família natural ou extensa ou, se isto não for possível, que promovam a sua integração em família substituta; </w:t>
      </w:r>
      <w:hyperlink r:id="rId33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3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XI - obrigatoriedade da informação: a criança e o adolescente, respeitado seu estágio de desenvolvimento e capacidade de compreensão, seus pais ou responsável devem ser informados dos seus direitos, dos motivos que determinaram a intervenção e da forma como esta se processa; </w:t>
      </w:r>
      <w:hyperlink r:id="rId33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3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XII - oitiva obrigatória e participação: a criança e o adolescente, em separado ou na companhia dos pais, de responsável ou de pessoa por si indicada, bem como os seus pais ou responsável, têm direito a ser ouvidos e a participar nos atos e na definição da medida de promoção dos direitos e de proteção, sendo sua opinião devidamente considerada pela autoridade judiciária competente, observado o disposto nos §§ 1</w:t>
      </w:r>
      <w:r>
        <w:rPr>
          <w:rFonts w:ascii="Arial" w:hAnsi="Arial" w:cs="Arial"/>
          <w:color w:val="000000"/>
          <w:sz w:val="20"/>
          <w:szCs w:val="20"/>
          <w:u w:val="single"/>
          <w:vertAlign w:val="superscript"/>
        </w:rPr>
        <w:t>o</w:t>
      </w:r>
      <w:r>
        <w:rPr>
          <w:rFonts w:ascii="Arial" w:hAnsi="Arial" w:cs="Arial"/>
          <w:color w:val="000000"/>
          <w:sz w:val="20"/>
          <w:szCs w:val="20"/>
        </w:rPr>
        <w:t xml:space="preserve"> e 2</w:t>
      </w:r>
      <w:r>
        <w:rPr>
          <w:rFonts w:ascii="Arial" w:hAnsi="Arial" w:cs="Arial"/>
          <w:color w:val="000000"/>
          <w:sz w:val="20"/>
          <w:szCs w:val="20"/>
          <w:u w:val="single"/>
          <w:vertAlign w:val="superscript"/>
        </w:rPr>
        <w:t>o</w:t>
      </w:r>
      <w:r>
        <w:rPr>
          <w:rFonts w:ascii="Arial" w:hAnsi="Arial" w:cs="Arial"/>
          <w:color w:val="000000"/>
          <w:sz w:val="20"/>
          <w:szCs w:val="20"/>
        </w:rPr>
        <w:t xml:space="preserve"> do art. 28 desta Lei. </w:t>
      </w:r>
      <w:hyperlink r:id="rId33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38" w:anchor="art7" w:history="1">
        <w:r>
          <w:rPr>
            <w:rStyle w:val="Hyperlink"/>
            <w:rFonts w:ascii="Arial" w:hAnsi="Arial" w:cs="Arial"/>
            <w:sz w:val="20"/>
            <w:szCs w:val="20"/>
          </w:rPr>
          <w:t>Vigência</w:t>
        </w:r>
      </w:hyperlink>
    </w:p>
    <w:p w:rsidR="009F4C8B" w:rsidRDefault="009F4C8B" w:rsidP="009F4C8B">
      <w:pPr>
        <w:pStyle w:val="NormalWeb"/>
        <w:ind w:firstLine="525"/>
      </w:pPr>
      <w:bookmarkStart w:id="150" w:name="art101"/>
      <w:bookmarkEnd w:id="150"/>
      <w:r>
        <w:rPr>
          <w:rFonts w:ascii="Arial" w:hAnsi="Arial" w:cs="Arial"/>
          <w:sz w:val="20"/>
          <w:szCs w:val="20"/>
        </w:rPr>
        <w:t>Art. 101. Verificada qualquer das hipóteses previstas no art. 98, a autoridade competente poderá determinar, dentre outras, as seguintes medidas:</w:t>
      </w:r>
    </w:p>
    <w:p w:rsidR="009F4C8B" w:rsidRDefault="009F4C8B" w:rsidP="009F4C8B">
      <w:pPr>
        <w:pStyle w:val="NormalWeb"/>
        <w:ind w:firstLine="525"/>
      </w:pPr>
      <w:r>
        <w:rPr>
          <w:rFonts w:ascii="Arial" w:hAnsi="Arial" w:cs="Arial"/>
          <w:sz w:val="20"/>
          <w:szCs w:val="20"/>
        </w:rPr>
        <w:t>I - encaminhamento aos pais ou responsável, mediante termo de responsabilidade;</w:t>
      </w:r>
    </w:p>
    <w:p w:rsidR="009F4C8B" w:rsidRDefault="009F4C8B" w:rsidP="009F4C8B">
      <w:pPr>
        <w:pStyle w:val="NormalWeb"/>
        <w:ind w:firstLine="525"/>
      </w:pPr>
      <w:r>
        <w:rPr>
          <w:rFonts w:ascii="Arial" w:hAnsi="Arial" w:cs="Arial"/>
          <w:sz w:val="20"/>
          <w:szCs w:val="20"/>
        </w:rPr>
        <w:t>II - orientação, apoio e acompanhamento temporários;</w:t>
      </w:r>
    </w:p>
    <w:p w:rsidR="009F4C8B" w:rsidRDefault="009F4C8B" w:rsidP="009F4C8B">
      <w:pPr>
        <w:pStyle w:val="NormalWeb"/>
        <w:ind w:firstLine="525"/>
      </w:pPr>
      <w:r>
        <w:rPr>
          <w:rFonts w:ascii="Arial" w:hAnsi="Arial" w:cs="Arial"/>
          <w:sz w:val="20"/>
          <w:szCs w:val="20"/>
        </w:rPr>
        <w:t>III - matrícula e freqüência obrigatórias em estabelecimento oficial de ensino fundamental;</w:t>
      </w:r>
    </w:p>
    <w:p w:rsidR="009F4C8B" w:rsidRDefault="009F4C8B" w:rsidP="009F4C8B">
      <w:pPr>
        <w:pStyle w:val="NormalWeb"/>
        <w:ind w:firstLine="525"/>
      </w:pPr>
      <w:r>
        <w:rPr>
          <w:rFonts w:ascii="Arial" w:hAnsi="Arial" w:cs="Arial"/>
          <w:sz w:val="20"/>
          <w:szCs w:val="20"/>
        </w:rPr>
        <w:t>IV - inclusão em programa comunitário ou oficial de auxílio à família, à criança e ao adolescente;</w:t>
      </w:r>
    </w:p>
    <w:p w:rsidR="009F4C8B" w:rsidRDefault="009F4C8B" w:rsidP="009F4C8B">
      <w:pPr>
        <w:pStyle w:val="NormalWeb"/>
        <w:ind w:firstLine="525"/>
      </w:pPr>
      <w:r>
        <w:rPr>
          <w:rFonts w:ascii="Arial" w:hAnsi="Arial" w:cs="Arial"/>
          <w:sz w:val="20"/>
          <w:szCs w:val="20"/>
        </w:rPr>
        <w:t>V - requisição de tratamento médico, psicológico ou psiquiátrico, em regime hospitalar ou ambulatorial;</w:t>
      </w:r>
    </w:p>
    <w:p w:rsidR="009F4C8B" w:rsidRDefault="009F4C8B" w:rsidP="009F4C8B">
      <w:pPr>
        <w:pStyle w:val="NormalWeb"/>
        <w:ind w:firstLine="525"/>
      </w:pPr>
      <w:r>
        <w:rPr>
          <w:rFonts w:ascii="Arial" w:hAnsi="Arial" w:cs="Arial"/>
          <w:sz w:val="20"/>
          <w:szCs w:val="20"/>
        </w:rPr>
        <w:t>VI - inclusão em programa oficial ou comunitário de auxílio, orientação e tratamento a alcoólatras e toxicômanos;</w:t>
      </w:r>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VII - abrigo em entidade; </w:t>
      </w:r>
    </w:p>
    <w:p w:rsidR="009F4C8B" w:rsidRDefault="009F4C8B" w:rsidP="009F4C8B">
      <w:pPr>
        <w:pStyle w:val="NormalWeb"/>
        <w:spacing w:before="0" w:beforeAutospacing="0" w:after="0" w:afterAutospacing="0"/>
        <w:ind w:firstLine="525"/>
      </w:pPr>
      <w:r>
        <w:rPr>
          <w:rFonts w:ascii="Arial" w:hAnsi="Arial" w:cs="Arial"/>
          <w:strike/>
          <w:sz w:val="20"/>
          <w:szCs w:val="20"/>
        </w:rPr>
        <w:t>VIII - colocação em família substituta.</w:t>
      </w:r>
    </w:p>
    <w:p w:rsidR="009F4C8B" w:rsidRDefault="009F4C8B" w:rsidP="009F4C8B">
      <w:pPr>
        <w:pStyle w:val="NormalWeb"/>
        <w:spacing w:before="0" w:beforeAutospacing="0" w:after="0" w:afterAutospacing="0"/>
        <w:ind w:firstLine="525"/>
      </w:pPr>
      <w:r>
        <w:rPr>
          <w:rFonts w:ascii="Arial" w:hAnsi="Arial" w:cs="Arial"/>
          <w:strike/>
          <w:sz w:val="20"/>
          <w:szCs w:val="20"/>
        </w:rPr>
        <w:t>Parágrafo único. O abrigo é medida provisória e excepcional, utilizável como forma de transição para a colocação em família substituta, não implicando privação de liberdade.</w:t>
      </w:r>
    </w:p>
    <w:p w:rsidR="009F4C8B" w:rsidRDefault="009F4C8B" w:rsidP="009F4C8B">
      <w:pPr>
        <w:pStyle w:val="artart"/>
        <w:rPr>
          <w:rFonts w:ascii="Arial" w:hAnsi="Arial" w:cs="Arial"/>
          <w:sz w:val="20"/>
          <w:szCs w:val="20"/>
        </w:rPr>
      </w:pPr>
      <w:bookmarkStart w:id="151" w:name="art101vii"/>
      <w:bookmarkEnd w:id="151"/>
      <w:r>
        <w:rPr>
          <w:rFonts w:ascii="Arial" w:hAnsi="Arial" w:cs="Arial"/>
          <w:color w:val="000000"/>
          <w:sz w:val="20"/>
          <w:szCs w:val="20"/>
        </w:rPr>
        <w:t xml:space="preserve">VII - acolhimento institucional; </w:t>
      </w:r>
      <w:hyperlink r:id="rId339"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34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VIII - inclusão em programa de acolhimento familiar; </w:t>
      </w:r>
      <w:hyperlink r:id="rId341"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34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IX - colocação em família substituta. </w:t>
      </w:r>
      <w:hyperlink r:id="rId34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4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O acolhimento institucional e o acolhimento familiar são medidas provisórias e excepcionais, utilizáveis como forma de transição para reintegração familiar ou, não sendo esta possível, para </w:t>
      </w:r>
      <w:r>
        <w:rPr>
          <w:rFonts w:ascii="Arial" w:hAnsi="Arial" w:cs="Arial"/>
          <w:color w:val="000000"/>
          <w:sz w:val="20"/>
          <w:szCs w:val="20"/>
        </w:rPr>
        <w:lastRenderedPageBreak/>
        <w:t xml:space="preserve">colocação em família substituta, não implicando privação de liberdade. </w:t>
      </w:r>
      <w:hyperlink r:id="rId34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4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Sem prejuízo da tomada de medidas emergenciais para proteção de vítimas de violência ou abuso sexual e das providências a que alude o art. 130 desta Lei, o afastamento da criança ou adolescente do convívio familiar é de competência exclusiva da autoridade judiciária e importará na deflagração, a pedido do Ministério Público ou de quem tenha legítimo interesse, de procedimento judicial contencioso, no qual se garanta aos pais ou ao responsável legal o exercício do contraditório e da ampla defesa.</w:t>
      </w:r>
      <w:hyperlink r:id="rId34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4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Crianças e adolescentes somente poderão ser encaminhados às instituições que executam programas de acolhimento institucional, governamentais ou não, por meio de uma Guia de Acolhimento, expedida pela autoridade judiciária, na qual obrigatoriamente constará, dentre outros: </w:t>
      </w:r>
      <w:hyperlink r:id="rId34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5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sua identificação e a qualificação completa de seus pais ou de seu responsável, se conhecidos; </w:t>
      </w:r>
      <w:hyperlink r:id="rId35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5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o endereço de residência dos pais ou do responsável, com pontos de referência; </w:t>
      </w:r>
      <w:hyperlink r:id="rId35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5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III - os nomes de parentes ou de terceiros interessados em tê-los sob sua guarda; </w:t>
      </w:r>
      <w:hyperlink r:id="rId35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5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IV - os motivos da retirada ou da não reintegração ao convívio familiar. </w:t>
      </w:r>
      <w:hyperlink r:id="rId35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5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Imediatamente após o acolhimento da criança ou do adolescente, a entidade responsável pelo programa de acolhimento institucional ou familiar elaborará um plano individual de atendimento, visando à reintegração familiar, ressalvada a existência de ordem escrita e fundamentada em contrário de autoridade judiciária competente, caso em que também deverá contemplar sua colocação em família substituta, observadas as regras e princípios desta Lei. </w:t>
      </w:r>
      <w:hyperlink r:id="rId35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6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O plano individual será elaborado sob a responsabilidade da equipe técnica do respectivo programa de atendimento e levará em consideração a opinião da criança ou do adolescente e a oitiva dos pais ou do responsável. </w:t>
      </w:r>
      <w:hyperlink r:id="rId36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6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xml:space="preserve"> Constarão do plano individual, dentre outros: </w:t>
      </w:r>
      <w:hyperlink r:id="rId36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6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 - os resultados da avaliação interdisciplinar; </w:t>
      </w:r>
      <w:hyperlink r:id="rId36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6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 - os compromissos assumidos pelos pais ou responsável; e </w:t>
      </w:r>
      <w:hyperlink r:id="rId36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6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III - a previsão das atividades a serem desenvolvidas com a criança ou com o adolescente acolhido e seus pais ou responsável, com vista na reintegração familiar ou, caso seja esta vedada por expressa e fundamentada determinação judicial, as providências a serem tomadas para sua colocação em família substituta, sob direta supervisão da autoridade judiciária. </w:t>
      </w:r>
      <w:hyperlink r:id="rId36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7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7</w:t>
      </w:r>
      <w:r>
        <w:rPr>
          <w:rFonts w:ascii="Arial" w:hAnsi="Arial" w:cs="Arial"/>
          <w:color w:val="000000"/>
          <w:sz w:val="20"/>
          <w:szCs w:val="20"/>
          <w:u w:val="single"/>
          <w:vertAlign w:val="superscript"/>
        </w:rPr>
        <w:t>o</w:t>
      </w:r>
      <w:r>
        <w:rPr>
          <w:rFonts w:ascii="Arial" w:hAnsi="Arial" w:cs="Arial"/>
          <w:color w:val="000000"/>
          <w:sz w:val="20"/>
          <w:szCs w:val="20"/>
        </w:rPr>
        <w:t xml:space="preserve"> O acolhimento familiar ou institucional ocorrerá no local mais próximo à residência dos pais ou do responsável e, como parte do processo de reintegração familiar, sempre que identificada a </w:t>
      </w:r>
      <w:r>
        <w:rPr>
          <w:rFonts w:ascii="Arial" w:hAnsi="Arial" w:cs="Arial"/>
          <w:color w:val="000000"/>
          <w:sz w:val="20"/>
          <w:szCs w:val="20"/>
        </w:rPr>
        <w:lastRenderedPageBreak/>
        <w:t xml:space="preserve">necessidade, a família de origem será incluída em programas oficiais de orientação, de apoio e de promoção social, sendo facilitado e estimulado o contato com a criança ou com o adolescente acolhido. </w:t>
      </w:r>
      <w:hyperlink r:id="rId37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7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8</w:t>
      </w:r>
      <w:r>
        <w:rPr>
          <w:rFonts w:ascii="Arial" w:hAnsi="Arial" w:cs="Arial"/>
          <w:color w:val="000000"/>
          <w:sz w:val="20"/>
          <w:szCs w:val="20"/>
          <w:u w:val="single"/>
          <w:vertAlign w:val="superscript"/>
        </w:rPr>
        <w:t>o</w:t>
      </w:r>
      <w:r>
        <w:rPr>
          <w:rFonts w:ascii="Arial" w:hAnsi="Arial" w:cs="Arial"/>
          <w:color w:val="000000"/>
          <w:sz w:val="20"/>
          <w:szCs w:val="20"/>
        </w:rPr>
        <w:t xml:space="preserve"> Verificada a possibilidade de reintegração familiar, o responsável pelo programa de acolhimento familiar ou institucional fará imediata comunicação à autoridade judiciária, que dará vista ao Ministério Público, pelo prazo de 5 (cinco) dias, decidindo em igual prazo. </w:t>
      </w:r>
      <w:hyperlink r:id="rId373"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74"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9</w:t>
      </w:r>
      <w:r>
        <w:rPr>
          <w:rFonts w:ascii="Arial" w:hAnsi="Arial" w:cs="Arial"/>
          <w:color w:val="000000"/>
          <w:sz w:val="20"/>
          <w:szCs w:val="20"/>
          <w:u w:val="single"/>
          <w:vertAlign w:val="superscript"/>
        </w:rPr>
        <w:t>o</w:t>
      </w:r>
      <w:r>
        <w:rPr>
          <w:rFonts w:ascii="Arial" w:hAnsi="Arial" w:cs="Arial"/>
          <w:color w:val="000000"/>
          <w:sz w:val="20"/>
          <w:szCs w:val="20"/>
        </w:rPr>
        <w:t xml:space="preserve"> Em sendo constatada a impossibilidade de reintegração da criança ou do adolescente à família de origem, após seu encaminhamento a programas oficiais ou comunitários de orientação, apoio e promoção social, será enviado relatório fundamentado ao Ministério Público, no qual conste a descrição pormenorizada das providências tomadas e a expressa recomendação, subscrita pelos técnicos da entidade ou responsáveis pela execução da política municipal de garantia do direito à convivência familiar, para a destituição do poder familiar, ou destituição de tutela ou guarda. </w:t>
      </w:r>
      <w:hyperlink r:id="rId37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7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10. Recebido o relatório, o Ministério Público terá o prazo de 30 (trinta) dias para o ingresso com a ação de destituição do poder familiar, salvo se entender necessária a realização de estudos complementares ou outras providências que entender indispensáveis ao ajuizamento da demanda. </w:t>
      </w:r>
      <w:hyperlink r:id="rId37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7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 11. A autoridade judiciária manterá, em cada comarca ou foro regional, um cadastro contendo informações atualizadas sobre as crianças e adolescentes em regime de acolhimento familiar e institucional sob sua responsabilidade, com informações pormenorizadas sobre a situação jurídica de cada um, bem como as providências tomadas para sua reintegração familiar ou colocação em família substituta, em qualquer das modalidades previstas no art. 28 desta Lei. </w:t>
      </w:r>
      <w:hyperlink r:id="rId37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80" w:anchor="art7" w:history="1">
        <w:r>
          <w:rPr>
            <w:rStyle w:val="Hyperlink"/>
            <w:rFonts w:ascii="Arial" w:hAnsi="Arial" w:cs="Arial"/>
            <w:sz w:val="20"/>
            <w:szCs w:val="20"/>
          </w:rPr>
          <w:t>Vigência</w:t>
        </w:r>
      </w:hyperlink>
    </w:p>
    <w:p w:rsidR="009F4C8B" w:rsidRDefault="009F4C8B" w:rsidP="009F4C8B">
      <w:pPr>
        <w:pStyle w:val="artart"/>
      </w:pPr>
      <w:r>
        <w:rPr>
          <w:rFonts w:ascii="Arial" w:hAnsi="Arial" w:cs="Arial"/>
          <w:color w:val="000000"/>
          <w:sz w:val="20"/>
          <w:szCs w:val="20"/>
        </w:rPr>
        <w:t>§ 12. Terão acesso ao cadastro o Ministério Público, o Conselho Tutelar, o órgão gestor da Assistência Social e os Conselhos Municipais dos Direitos da Criança e do Adolescente e da Assistência Social, aos quais incumbe deliberar sobre a implementação de políticas públicas que permitam reduzir o número de crianças e adolescentes afastados do convívio familiar e abreviar o período de permanência em programa de acolhimento.</w:t>
      </w:r>
      <w:hyperlink r:id="rId38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82" w:anchor="art7" w:history="1">
        <w:r>
          <w:rPr>
            <w:rStyle w:val="Hyperlink"/>
            <w:rFonts w:ascii="Arial" w:hAnsi="Arial" w:cs="Arial"/>
            <w:sz w:val="20"/>
            <w:szCs w:val="20"/>
          </w:rPr>
          <w:t>Vigência</w:t>
        </w:r>
      </w:hyperlink>
    </w:p>
    <w:p w:rsidR="009F4C8B" w:rsidRDefault="009F4C8B" w:rsidP="009F4C8B">
      <w:pPr>
        <w:pStyle w:val="NormalWeb"/>
        <w:ind w:firstLine="525"/>
      </w:pPr>
      <w:bookmarkStart w:id="152" w:name="art102"/>
      <w:bookmarkEnd w:id="152"/>
      <w:r>
        <w:rPr>
          <w:rFonts w:ascii="Arial" w:hAnsi="Arial" w:cs="Arial"/>
          <w:sz w:val="20"/>
          <w:szCs w:val="20"/>
        </w:rPr>
        <w:t xml:space="preserve">Art. 102. As medidas de proteção de que trata este Capítulo serão acompanhadas da regularização do registro civil. </w:t>
      </w:r>
      <w:hyperlink r:id="rId383" w:anchor="art2" w:history="1">
        <w:r>
          <w:rPr>
            <w:rStyle w:val="Hyperlink"/>
            <w:rFonts w:ascii="Arial" w:hAnsi="Arial" w:cs="Arial"/>
            <w:sz w:val="20"/>
            <w:szCs w:val="20"/>
          </w:rPr>
          <w:t>(Vide Lei nº 12.010, de 2009)</w:t>
        </w:r>
      </w:hyperlink>
      <w:r>
        <w:rPr>
          <w:rFonts w:ascii="Arial" w:hAnsi="Arial" w:cs="Arial"/>
          <w:sz w:val="20"/>
          <w:szCs w:val="20"/>
        </w:rPr>
        <w:t xml:space="preserve"> </w:t>
      </w:r>
      <w:hyperlink r:id="rId384"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 1º Verificada a inexistência de registro anterior, o assento de nascimento da criança ou adolescente será feito à vista dos elementos disponíveis, mediante requisição da autoridade judiciária.</w:t>
      </w:r>
    </w:p>
    <w:p w:rsidR="009F4C8B" w:rsidRDefault="009F4C8B" w:rsidP="009F4C8B">
      <w:pPr>
        <w:pStyle w:val="NormalWeb"/>
        <w:ind w:firstLine="525"/>
      </w:pPr>
      <w:r>
        <w:rPr>
          <w:rFonts w:ascii="Arial" w:hAnsi="Arial" w:cs="Arial"/>
          <w:sz w:val="20"/>
          <w:szCs w:val="20"/>
        </w:rPr>
        <w:t>§ 2º Os registros e certidões necessários à regularização de que trata este artigo são isentos de multas, custas e emolumentos, gozando de absoluta prioridade.</w:t>
      </w:r>
    </w:p>
    <w:p w:rsidR="009F4C8B" w:rsidRDefault="009F4C8B" w:rsidP="009F4C8B">
      <w:pPr>
        <w:pStyle w:val="artart"/>
        <w:rPr>
          <w:rFonts w:ascii="Arial" w:hAnsi="Arial" w:cs="Arial"/>
          <w:sz w:val="20"/>
          <w:szCs w:val="20"/>
        </w:rPr>
      </w:pPr>
      <w:bookmarkStart w:id="153" w:name="art10§3"/>
      <w:bookmarkEnd w:id="153"/>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Caso ainda não definida a paternidade, será deflagrado procedimento específico destinado à sua averiguação, conforme previsto pela Lei n</w:t>
      </w:r>
      <w:r>
        <w:rPr>
          <w:rFonts w:ascii="Arial" w:hAnsi="Arial" w:cs="Arial"/>
          <w:color w:val="000000"/>
          <w:sz w:val="20"/>
          <w:szCs w:val="20"/>
          <w:u w:val="single"/>
          <w:vertAlign w:val="superscript"/>
        </w:rPr>
        <w:t>o</w:t>
      </w:r>
      <w:r>
        <w:rPr>
          <w:rFonts w:ascii="Arial" w:hAnsi="Arial" w:cs="Arial"/>
          <w:color w:val="000000"/>
          <w:sz w:val="20"/>
          <w:szCs w:val="20"/>
        </w:rPr>
        <w:t xml:space="preserve"> 8.560, de 29 de dezembro de 1992. </w:t>
      </w:r>
      <w:hyperlink r:id="rId38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8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Nas hipóteses previstas no § 3</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é dispensável o ajuizamento de ação de investigação de paternidade pelo Ministério Público se, após o não comparecimento ou a recusa do suposto pai em assumir a paternidade a ele atribuída, a criança for encaminhada para adoção. </w:t>
      </w:r>
      <w:hyperlink r:id="rId38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388" w:anchor="art7" w:history="1">
        <w:r>
          <w:rPr>
            <w:rStyle w:val="Hyperlink"/>
            <w:rFonts w:ascii="Arial" w:hAnsi="Arial" w:cs="Arial"/>
            <w:sz w:val="20"/>
            <w:szCs w:val="20"/>
          </w:rPr>
          <w:t>Vigência</w:t>
        </w:r>
      </w:hyperlink>
    </w:p>
    <w:p w:rsidR="009F4C8B" w:rsidRDefault="009F4C8B" w:rsidP="009F4C8B">
      <w:pPr>
        <w:pStyle w:val="NormalWeb"/>
        <w:jc w:val="center"/>
      </w:pPr>
      <w:r>
        <w:rPr>
          <w:rFonts w:ascii="Arial" w:hAnsi="Arial" w:cs="Arial"/>
          <w:sz w:val="20"/>
          <w:szCs w:val="20"/>
        </w:rPr>
        <w:lastRenderedPageBreak/>
        <w:t>Título III</w:t>
      </w:r>
    </w:p>
    <w:p w:rsidR="009F4C8B" w:rsidRDefault="009F4C8B" w:rsidP="009F4C8B">
      <w:pPr>
        <w:pStyle w:val="NormalWeb"/>
        <w:jc w:val="center"/>
      </w:pPr>
      <w:r>
        <w:rPr>
          <w:rFonts w:ascii="Arial" w:hAnsi="Arial" w:cs="Arial"/>
          <w:sz w:val="20"/>
          <w:szCs w:val="20"/>
        </w:rPr>
        <w:t>Da Prática de Ato Infracional</w:t>
      </w:r>
    </w:p>
    <w:p w:rsidR="009F4C8B" w:rsidRDefault="009F4C8B" w:rsidP="009F4C8B">
      <w:pPr>
        <w:pStyle w:val="NormalWeb"/>
        <w:jc w:val="center"/>
      </w:pPr>
      <w:r>
        <w:rPr>
          <w:rFonts w:ascii="Arial" w:hAnsi="Arial" w:cs="Arial"/>
          <w:sz w:val="20"/>
          <w:szCs w:val="20"/>
        </w:rPr>
        <w:t>Capítulo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154" w:name="art103"/>
      <w:bookmarkEnd w:id="154"/>
      <w:r>
        <w:rPr>
          <w:rFonts w:ascii="Arial" w:hAnsi="Arial" w:cs="Arial"/>
          <w:sz w:val="20"/>
          <w:szCs w:val="20"/>
        </w:rPr>
        <w:t>Art. 103. Considera-se ato infracional a conduta descrita como crime ou contravenção penal.</w:t>
      </w:r>
    </w:p>
    <w:p w:rsidR="009F4C8B" w:rsidRDefault="009F4C8B" w:rsidP="009F4C8B">
      <w:pPr>
        <w:pStyle w:val="NormalWeb"/>
        <w:ind w:firstLine="525"/>
      </w:pPr>
      <w:bookmarkStart w:id="155" w:name="art104"/>
      <w:bookmarkEnd w:id="155"/>
      <w:r>
        <w:rPr>
          <w:rFonts w:ascii="Arial" w:hAnsi="Arial" w:cs="Arial"/>
          <w:sz w:val="20"/>
          <w:szCs w:val="20"/>
        </w:rPr>
        <w:t>Art. 104. São penalmente inimputáveis os menores de dezoito anos, sujeitos às medidas previstas nesta Lei.</w:t>
      </w:r>
    </w:p>
    <w:p w:rsidR="009F4C8B" w:rsidRDefault="009F4C8B" w:rsidP="009F4C8B">
      <w:pPr>
        <w:pStyle w:val="NormalWeb"/>
        <w:ind w:firstLine="525"/>
      </w:pPr>
      <w:r>
        <w:rPr>
          <w:rFonts w:ascii="Arial" w:hAnsi="Arial" w:cs="Arial"/>
          <w:sz w:val="20"/>
          <w:szCs w:val="20"/>
        </w:rPr>
        <w:t>Parágrafo único. Para os efeitos desta Lei, deve ser considerada a idade do adolescente à data do fato.</w:t>
      </w:r>
    </w:p>
    <w:p w:rsidR="009F4C8B" w:rsidRDefault="009F4C8B" w:rsidP="009F4C8B">
      <w:pPr>
        <w:pStyle w:val="NormalWeb"/>
        <w:ind w:firstLine="525"/>
      </w:pPr>
      <w:bookmarkStart w:id="156" w:name="art105"/>
      <w:bookmarkEnd w:id="156"/>
      <w:r>
        <w:rPr>
          <w:rFonts w:ascii="Arial" w:hAnsi="Arial" w:cs="Arial"/>
          <w:sz w:val="20"/>
          <w:szCs w:val="20"/>
        </w:rPr>
        <w:t>Art. 105. Ao ato infracional praticado por criança corresponderão as medidas previstas no art. 101.</w:t>
      </w:r>
    </w:p>
    <w:p w:rsidR="009F4C8B" w:rsidRDefault="009F4C8B" w:rsidP="009F4C8B">
      <w:pPr>
        <w:pStyle w:val="NormalWeb"/>
        <w:jc w:val="center"/>
      </w:pPr>
      <w:r>
        <w:rPr>
          <w:rFonts w:ascii="Arial" w:hAnsi="Arial" w:cs="Arial"/>
          <w:sz w:val="20"/>
          <w:szCs w:val="20"/>
        </w:rPr>
        <w:t>Capítulo II</w:t>
      </w:r>
    </w:p>
    <w:p w:rsidR="009F4C8B" w:rsidRDefault="009F4C8B" w:rsidP="009F4C8B">
      <w:pPr>
        <w:pStyle w:val="NormalWeb"/>
        <w:jc w:val="center"/>
      </w:pPr>
      <w:r>
        <w:rPr>
          <w:rFonts w:ascii="Arial" w:hAnsi="Arial" w:cs="Arial"/>
          <w:sz w:val="20"/>
          <w:szCs w:val="20"/>
        </w:rPr>
        <w:t>Dos Direitos Individuais</w:t>
      </w:r>
    </w:p>
    <w:p w:rsidR="009F4C8B" w:rsidRDefault="009F4C8B" w:rsidP="009F4C8B">
      <w:pPr>
        <w:pStyle w:val="NormalWeb"/>
        <w:ind w:firstLine="525"/>
      </w:pPr>
      <w:bookmarkStart w:id="157" w:name="art106"/>
      <w:bookmarkEnd w:id="157"/>
      <w:r>
        <w:rPr>
          <w:rFonts w:ascii="Arial" w:hAnsi="Arial" w:cs="Arial"/>
          <w:sz w:val="20"/>
          <w:szCs w:val="20"/>
        </w:rPr>
        <w:t>Art. 106. Nenhum adolescente será privado de sua liberdade senão em flagrante de ato infracional ou por ordem escrita e fundamentada da autoridade judiciária competente.</w:t>
      </w:r>
    </w:p>
    <w:p w:rsidR="009F4C8B" w:rsidRDefault="009F4C8B" w:rsidP="009F4C8B">
      <w:pPr>
        <w:pStyle w:val="NormalWeb"/>
        <w:ind w:firstLine="525"/>
      </w:pPr>
      <w:r>
        <w:rPr>
          <w:rFonts w:ascii="Arial" w:hAnsi="Arial" w:cs="Arial"/>
          <w:sz w:val="20"/>
          <w:szCs w:val="20"/>
        </w:rPr>
        <w:t>Parágrafo único. O adolescente tem direito à identificação dos responsáveis pela sua apreensão, devendo ser informado acerca de seus direitos.</w:t>
      </w:r>
    </w:p>
    <w:p w:rsidR="009F4C8B" w:rsidRDefault="009F4C8B" w:rsidP="009F4C8B">
      <w:pPr>
        <w:pStyle w:val="NormalWeb"/>
        <w:ind w:firstLine="525"/>
      </w:pPr>
      <w:bookmarkStart w:id="158" w:name="art107"/>
      <w:bookmarkEnd w:id="158"/>
      <w:r>
        <w:rPr>
          <w:rFonts w:ascii="Arial" w:hAnsi="Arial" w:cs="Arial"/>
          <w:sz w:val="20"/>
          <w:szCs w:val="20"/>
        </w:rPr>
        <w:t>Art. 107. A apreensão de qualquer adolescente e o local onde se encontra recolhido serão incontinenti comunicados à autoridade judiciária competente e à família do apreendido ou à pessoa por ele indicada.</w:t>
      </w:r>
    </w:p>
    <w:p w:rsidR="009F4C8B" w:rsidRDefault="009F4C8B" w:rsidP="009F4C8B">
      <w:pPr>
        <w:pStyle w:val="NormalWeb"/>
        <w:ind w:firstLine="525"/>
      </w:pPr>
      <w:r>
        <w:rPr>
          <w:rFonts w:ascii="Arial" w:hAnsi="Arial" w:cs="Arial"/>
          <w:sz w:val="20"/>
          <w:szCs w:val="20"/>
        </w:rPr>
        <w:t>Parágrafo único. Examinar-se-á, desde logo e sob pena de responsabilidade, a possibilidade de liberação imediata.</w:t>
      </w:r>
    </w:p>
    <w:p w:rsidR="009F4C8B" w:rsidRDefault="009F4C8B" w:rsidP="009F4C8B">
      <w:pPr>
        <w:pStyle w:val="NormalWeb"/>
        <w:ind w:firstLine="525"/>
      </w:pPr>
      <w:bookmarkStart w:id="159" w:name="art108"/>
      <w:bookmarkEnd w:id="159"/>
      <w:r>
        <w:rPr>
          <w:rFonts w:ascii="Arial" w:hAnsi="Arial" w:cs="Arial"/>
          <w:sz w:val="20"/>
          <w:szCs w:val="20"/>
        </w:rPr>
        <w:t>Art. 108. A internação, antes da sentença, pode ser determinada pelo prazo máximo de quarenta e cinco dias.</w:t>
      </w:r>
    </w:p>
    <w:p w:rsidR="009F4C8B" w:rsidRDefault="009F4C8B" w:rsidP="009F4C8B">
      <w:pPr>
        <w:pStyle w:val="NormalWeb"/>
        <w:ind w:firstLine="525"/>
      </w:pPr>
      <w:r>
        <w:rPr>
          <w:rFonts w:ascii="Arial" w:hAnsi="Arial" w:cs="Arial"/>
          <w:sz w:val="20"/>
          <w:szCs w:val="20"/>
        </w:rPr>
        <w:t>Parágrafo único. A decisão deverá ser fundamentada e basear-se em indícios suficientes de autoria e materialidade, demonstrada a necessidade imperiosa da medida.</w:t>
      </w:r>
    </w:p>
    <w:p w:rsidR="009F4C8B" w:rsidRDefault="009F4C8B" w:rsidP="009F4C8B">
      <w:pPr>
        <w:pStyle w:val="NormalWeb"/>
        <w:ind w:firstLine="525"/>
      </w:pPr>
      <w:bookmarkStart w:id="160" w:name="art109"/>
      <w:bookmarkEnd w:id="160"/>
      <w:r>
        <w:rPr>
          <w:rFonts w:ascii="Arial" w:hAnsi="Arial" w:cs="Arial"/>
          <w:sz w:val="20"/>
          <w:szCs w:val="20"/>
        </w:rPr>
        <w:t>Art. 109. O adolescente civilmente identificado não será submetido a identificação compulsória pelos órgãos policiais, de proteção e judiciais, salvo para efeito de confrontação, havendo dúvida fundada.</w:t>
      </w:r>
    </w:p>
    <w:p w:rsidR="009F4C8B" w:rsidRDefault="009F4C8B" w:rsidP="009F4C8B">
      <w:pPr>
        <w:pStyle w:val="NormalWeb"/>
        <w:jc w:val="center"/>
      </w:pPr>
      <w:r>
        <w:rPr>
          <w:rFonts w:ascii="Arial" w:hAnsi="Arial" w:cs="Arial"/>
          <w:sz w:val="20"/>
          <w:szCs w:val="20"/>
        </w:rPr>
        <w:t>Capítulo III</w:t>
      </w:r>
    </w:p>
    <w:p w:rsidR="009F4C8B" w:rsidRDefault="009F4C8B" w:rsidP="009F4C8B">
      <w:pPr>
        <w:pStyle w:val="NormalWeb"/>
        <w:jc w:val="center"/>
      </w:pPr>
      <w:r>
        <w:rPr>
          <w:rFonts w:ascii="Arial" w:hAnsi="Arial" w:cs="Arial"/>
          <w:sz w:val="20"/>
          <w:szCs w:val="20"/>
        </w:rPr>
        <w:t>Das Garantias Processuais</w:t>
      </w:r>
    </w:p>
    <w:p w:rsidR="009F4C8B" w:rsidRDefault="009F4C8B" w:rsidP="009F4C8B">
      <w:pPr>
        <w:pStyle w:val="NormalWeb"/>
        <w:ind w:firstLine="525"/>
      </w:pPr>
      <w:bookmarkStart w:id="161" w:name="art110"/>
      <w:bookmarkEnd w:id="161"/>
      <w:r>
        <w:rPr>
          <w:rFonts w:ascii="Arial" w:hAnsi="Arial" w:cs="Arial"/>
          <w:sz w:val="20"/>
          <w:szCs w:val="20"/>
        </w:rPr>
        <w:t>Art. 110. Nenhum adolescente será privado de sua liberdade sem o devido processo legal.</w:t>
      </w:r>
    </w:p>
    <w:p w:rsidR="009F4C8B" w:rsidRDefault="009F4C8B" w:rsidP="009F4C8B">
      <w:pPr>
        <w:pStyle w:val="NormalWeb"/>
        <w:ind w:firstLine="525"/>
      </w:pPr>
      <w:bookmarkStart w:id="162" w:name="art111"/>
      <w:bookmarkEnd w:id="162"/>
      <w:r>
        <w:rPr>
          <w:rFonts w:ascii="Arial" w:hAnsi="Arial" w:cs="Arial"/>
          <w:sz w:val="20"/>
          <w:szCs w:val="20"/>
        </w:rPr>
        <w:lastRenderedPageBreak/>
        <w:t>Art. 111. São asseguradas ao adolescente, entre outras, as seguintes garantias:</w:t>
      </w:r>
    </w:p>
    <w:p w:rsidR="009F4C8B" w:rsidRDefault="009F4C8B" w:rsidP="009F4C8B">
      <w:pPr>
        <w:pStyle w:val="NormalWeb"/>
        <w:ind w:firstLine="525"/>
      </w:pPr>
      <w:r>
        <w:rPr>
          <w:rFonts w:ascii="Arial" w:hAnsi="Arial" w:cs="Arial"/>
          <w:sz w:val="20"/>
          <w:szCs w:val="20"/>
        </w:rPr>
        <w:t>I - pleno e formal conhecimento da atribuição de ato infracional, mediante citação ou meio equivalente;</w:t>
      </w:r>
    </w:p>
    <w:p w:rsidR="009F4C8B" w:rsidRDefault="009F4C8B" w:rsidP="009F4C8B">
      <w:pPr>
        <w:pStyle w:val="NormalWeb"/>
        <w:ind w:firstLine="525"/>
      </w:pPr>
      <w:r>
        <w:rPr>
          <w:rFonts w:ascii="Arial" w:hAnsi="Arial" w:cs="Arial"/>
          <w:sz w:val="20"/>
          <w:szCs w:val="20"/>
        </w:rPr>
        <w:t>II - igualdade na relação processual, podendo confrontar-se com vítimas e testemunhas e produzir todas as provas necessárias à sua defesa;</w:t>
      </w:r>
    </w:p>
    <w:p w:rsidR="009F4C8B" w:rsidRDefault="009F4C8B" w:rsidP="009F4C8B">
      <w:pPr>
        <w:pStyle w:val="NormalWeb"/>
        <w:ind w:firstLine="525"/>
      </w:pPr>
      <w:r>
        <w:rPr>
          <w:rFonts w:ascii="Arial" w:hAnsi="Arial" w:cs="Arial"/>
          <w:sz w:val="20"/>
          <w:szCs w:val="20"/>
        </w:rPr>
        <w:t>III - defesa técnica por advogado;</w:t>
      </w:r>
    </w:p>
    <w:p w:rsidR="009F4C8B" w:rsidRDefault="009F4C8B" w:rsidP="009F4C8B">
      <w:pPr>
        <w:pStyle w:val="NormalWeb"/>
        <w:ind w:firstLine="525"/>
      </w:pPr>
      <w:r>
        <w:rPr>
          <w:rFonts w:ascii="Arial" w:hAnsi="Arial" w:cs="Arial"/>
          <w:sz w:val="20"/>
          <w:szCs w:val="20"/>
        </w:rPr>
        <w:t>IV - assistência judiciária gratuita e integral aos necessitados, na forma da lei;</w:t>
      </w:r>
    </w:p>
    <w:p w:rsidR="009F4C8B" w:rsidRDefault="009F4C8B" w:rsidP="009F4C8B">
      <w:pPr>
        <w:pStyle w:val="NormalWeb"/>
        <w:ind w:firstLine="525"/>
      </w:pPr>
      <w:r>
        <w:rPr>
          <w:rFonts w:ascii="Arial" w:hAnsi="Arial" w:cs="Arial"/>
          <w:sz w:val="20"/>
          <w:szCs w:val="20"/>
        </w:rPr>
        <w:t>V - direito de ser ouvido pessoalmente pela autoridade competente;</w:t>
      </w:r>
    </w:p>
    <w:p w:rsidR="009F4C8B" w:rsidRDefault="009F4C8B" w:rsidP="009F4C8B">
      <w:pPr>
        <w:pStyle w:val="NormalWeb"/>
        <w:ind w:firstLine="525"/>
      </w:pPr>
      <w:r>
        <w:rPr>
          <w:rFonts w:ascii="Arial" w:hAnsi="Arial" w:cs="Arial"/>
          <w:sz w:val="20"/>
          <w:szCs w:val="20"/>
        </w:rPr>
        <w:t>VI - direito de solicitar a presença de seus pais ou responsável em qualquer fase do procedimento.</w:t>
      </w:r>
    </w:p>
    <w:p w:rsidR="009F4C8B" w:rsidRDefault="009F4C8B" w:rsidP="009F4C8B">
      <w:pPr>
        <w:pStyle w:val="NormalWeb"/>
        <w:jc w:val="center"/>
      </w:pPr>
      <w:r>
        <w:rPr>
          <w:rFonts w:ascii="Arial" w:hAnsi="Arial" w:cs="Arial"/>
          <w:sz w:val="20"/>
          <w:szCs w:val="20"/>
        </w:rPr>
        <w:t>Capítulo IV</w:t>
      </w:r>
    </w:p>
    <w:p w:rsidR="009F4C8B" w:rsidRDefault="009F4C8B" w:rsidP="009F4C8B">
      <w:pPr>
        <w:pStyle w:val="NormalWeb"/>
        <w:jc w:val="center"/>
      </w:pPr>
      <w:r>
        <w:rPr>
          <w:rFonts w:ascii="Arial" w:hAnsi="Arial" w:cs="Arial"/>
          <w:sz w:val="20"/>
          <w:szCs w:val="20"/>
        </w:rPr>
        <w:t>Das Medidas Sócio-Educativas</w:t>
      </w:r>
    </w:p>
    <w:p w:rsidR="009F4C8B" w:rsidRDefault="009F4C8B" w:rsidP="009F4C8B">
      <w:pPr>
        <w:pStyle w:val="NormalWeb"/>
        <w:jc w:val="center"/>
      </w:pPr>
      <w:r>
        <w:rPr>
          <w:rFonts w:ascii="Arial" w:hAnsi="Arial" w:cs="Arial"/>
          <w:sz w:val="20"/>
          <w:szCs w:val="20"/>
        </w:rPr>
        <w:t>Seção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163" w:name="art112"/>
      <w:bookmarkEnd w:id="163"/>
      <w:r>
        <w:rPr>
          <w:rFonts w:ascii="Arial" w:hAnsi="Arial" w:cs="Arial"/>
          <w:sz w:val="20"/>
          <w:szCs w:val="20"/>
        </w:rPr>
        <w:t>Art. 112. Verificada a prática de ato infracional, a autoridade competente poderá aplicar ao adolescente as seguintes medidas:</w:t>
      </w:r>
    </w:p>
    <w:p w:rsidR="009F4C8B" w:rsidRDefault="009F4C8B" w:rsidP="009F4C8B">
      <w:pPr>
        <w:pStyle w:val="NormalWeb"/>
        <w:ind w:firstLine="525"/>
      </w:pPr>
      <w:r>
        <w:rPr>
          <w:rFonts w:ascii="Arial" w:hAnsi="Arial" w:cs="Arial"/>
          <w:sz w:val="20"/>
          <w:szCs w:val="20"/>
        </w:rPr>
        <w:t>I - advertência;</w:t>
      </w:r>
    </w:p>
    <w:p w:rsidR="009F4C8B" w:rsidRDefault="009F4C8B" w:rsidP="009F4C8B">
      <w:pPr>
        <w:pStyle w:val="NormalWeb"/>
        <w:ind w:firstLine="525"/>
      </w:pPr>
      <w:r>
        <w:rPr>
          <w:rFonts w:ascii="Arial" w:hAnsi="Arial" w:cs="Arial"/>
          <w:sz w:val="20"/>
          <w:szCs w:val="20"/>
        </w:rPr>
        <w:t>II - obrigação de reparar o dano;</w:t>
      </w:r>
    </w:p>
    <w:p w:rsidR="009F4C8B" w:rsidRDefault="009F4C8B" w:rsidP="009F4C8B">
      <w:pPr>
        <w:pStyle w:val="NormalWeb"/>
        <w:ind w:firstLine="525"/>
      </w:pPr>
      <w:r>
        <w:rPr>
          <w:rFonts w:ascii="Arial" w:hAnsi="Arial" w:cs="Arial"/>
          <w:sz w:val="20"/>
          <w:szCs w:val="20"/>
        </w:rPr>
        <w:t>III - prestação de serviços à comunidade;</w:t>
      </w:r>
    </w:p>
    <w:p w:rsidR="009F4C8B" w:rsidRDefault="009F4C8B" w:rsidP="009F4C8B">
      <w:pPr>
        <w:pStyle w:val="NormalWeb"/>
        <w:ind w:firstLine="525"/>
      </w:pPr>
      <w:r>
        <w:rPr>
          <w:rFonts w:ascii="Arial" w:hAnsi="Arial" w:cs="Arial"/>
          <w:sz w:val="20"/>
          <w:szCs w:val="20"/>
        </w:rPr>
        <w:t>IV - liberdade assistida;</w:t>
      </w:r>
    </w:p>
    <w:p w:rsidR="009F4C8B" w:rsidRDefault="009F4C8B" w:rsidP="009F4C8B">
      <w:pPr>
        <w:pStyle w:val="NormalWeb"/>
        <w:ind w:firstLine="525"/>
      </w:pPr>
      <w:r>
        <w:rPr>
          <w:rFonts w:ascii="Arial" w:hAnsi="Arial" w:cs="Arial"/>
          <w:sz w:val="20"/>
          <w:szCs w:val="20"/>
        </w:rPr>
        <w:t>V - inserção em regime de semi-liberdade;</w:t>
      </w:r>
    </w:p>
    <w:p w:rsidR="009F4C8B" w:rsidRDefault="009F4C8B" w:rsidP="009F4C8B">
      <w:pPr>
        <w:pStyle w:val="NormalWeb"/>
        <w:ind w:firstLine="525"/>
      </w:pPr>
      <w:r>
        <w:rPr>
          <w:rFonts w:ascii="Arial" w:hAnsi="Arial" w:cs="Arial"/>
          <w:sz w:val="20"/>
          <w:szCs w:val="20"/>
        </w:rPr>
        <w:t>VI - internação em estabelecimento educacional;</w:t>
      </w:r>
    </w:p>
    <w:p w:rsidR="009F4C8B" w:rsidRDefault="009F4C8B" w:rsidP="009F4C8B">
      <w:pPr>
        <w:pStyle w:val="NormalWeb"/>
        <w:ind w:firstLine="525"/>
      </w:pPr>
      <w:r>
        <w:rPr>
          <w:rFonts w:ascii="Arial" w:hAnsi="Arial" w:cs="Arial"/>
          <w:sz w:val="20"/>
          <w:szCs w:val="20"/>
        </w:rPr>
        <w:t>VII - qualquer uma das previstas no art. 101, I a VI.</w:t>
      </w:r>
    </w:p>
    <w:p w:rsidR="009F4C8B" w:rsidRDefault="009F4C8B" w:rsidP="009F4C8B">
      <w:pPr>
        <w:pStyle w:val="NormalWeb"/>
        <w:ind w:firstLine="525"/>
      </w:pPr>
      <w:r>
        <w:rPr>
          <w:rFonts w:ascii="Arial" w:hAnsi="Arial" w:cs="Arial"/>
          <w:sz w:val="20"/>
          <w:szCs w:val="20"/>
        </w:rPr>
        <w:t>§ 1º A medida aplicada ao adolescente levará em conta a sua capacidade de cumpri-la, as circunstâncias e a gravidade da infração.</w:t>
      </w:r>
    </w:p>
    <w:p w:rsidR="009F4C8B" w:rsidRDefault="009F4C8B" w:rsidP="009F4C8B">
      <w:pPr>
        <w:pStyle w:val="NormalWeb"/>
        <w:ind w:firstLine="525"/>
      </w:pPr>
      <w:r>
        <w:rPr>
          <w:rFonts w:ascii="Arial" w:hAnsi="Arial" w:cs="Arial"/>
          <w:sz w:val="20"/>
          <w:szCs w:val="20"/>
        </w:rPr>
        <w:t>§ 2º Em hipótese alguma e sob pretexto algum, será admitida a prestação de trabalho forçado.</w:t>
      </w:r>
    </w:p>
    <w:p w:rsidR="009F4C8B" w:rsidRDefault="009F4C8B" w:rsidP="009F4C8B">
      <w:pPr>
        <w:pStyle w:val="NormalWeb"/>
        <w:ind w:firstLine="525"/>
      </w:pPr>
      <w:r>
        <w:rPr>
          <w:rFonts w:ascii="Arial" w:hAnsi="Arial" w:cs="Arial"/>
          <w:sz w:val="20"/>
          <w:szCs w:val="20"/>
        </w:rPr>
        <w:t>§ 3º Os adolescentes portadores de doença ou deficiência mental receberão tratamento individual e especializado, em local adequado às suas condições.</w:t>
      </w:r>
    </w:p>
    <w:p w:rsidR="009F4C8B" w:rsidRDefault="009F4C8B" w:rsidP="009F4C8B">
      <w:pPr>
        <w:pStyle w:val="NormalWeb"/>
        <w:ind w:firstLine="525"/>
      </w:pPr>
      <w:bookmarkStart w:id="164" w:name="art113"/>
      <w:bookmarkEnd w:id="164"/>
      <w:r>
        <w:rPr>
          <w:rFonts w:ascii="Arial" w:hAnsi="Arial" w:cs="Arial"/>
          <w:sz w:val="20"/>
          <w:szCs w:val="20"/>
        </w:rPr>
        <w:lastRenderedPageBreak/>
        <w:t>Art. 113. Aplica-se a este Capítulo o disposto nos arts. 99 e 100.</w:t>
      </w:r>
    </w:p>
    <w:p w:rsidR="009F4C8B" w:rsidRDefault="009F4C8B" w:rsidP="009F4C8B">
      <w:pPr>
        <w:pStyle w:val="NormalWeb"/>
        <w:ind w:firstLine="525"/>
      </w:pPr>
      <w:bookmarkStart w:id="165" w:name="art114"/>
      <w:bookmarkEnd w:id="165"/>
      <w:r>
        <w:rPr>
          <w:rFonts w:ascii="Arial" w:hAnsi="Arial" w:cs="Arial"/>
          <w:sz w:val="20"/>
          <w:szCs w:val="20"/>
        </w:rPr>
        <w:t>Art. 114. A imposição das medidas previstas nos incisos II a VI do art. 112 pressupõe a existência de provas suficientes da autoria e da materialidade da infração, ressalvada a hipótese de remissão, nos termos do art. 127.</w:t>
      </w:r>
    </w:p>
    <w:p w:rsidR="009F4C8B" w:rsidRDefault="009F4C8B" w:rsidP="009F4C8B">
      <w:pPr>
        <w:pStyle w:val="NormalWeb"/>
        <w:ind w:firstLine="525"/>
      </w:pPr>
      <w:r>
        <w:rPr>
          <w:rFonts w:ascii="Arial" w:hAnsi="Arial" w:cs="Arial"/>
          <w:sz w:val="20"/>
          <w:szCs w:val="20"/>
        </w:rPr>
        <w:t>Parágrafo único. A advertência poderá ser aplicada sempre que houver prova da materialidade e indícios suficientes da autoria.</w:t>
      </w:r>
    </w:p>
    <w:p w:rsidR="009F4C8B" w:rsidRDefault="009F4C8B" w:rsidP="009F4C8B">
      <w:pPr>
        <w:pStyle w:val="NormalWeb"/>
        <w:jc w:val="center"/>
      </w:pPr>
      <w:r>
        <w:rPr>
          <w:rFonts w:ascii="Arial" w:hAnsi="Arial" w:cs="Arial"/>
          <w:sz w:val="20"/>
          <w:szCs w:val="20"/>
        </w:rPr>
        <w:t>Seção II</w:t>
      </w:r>
    </w:p>
    <w:p w:rsidR="009F4C8B" w:rsidRDefault="009F4C8B" w:rsidP="009F4C8B">
      <w:pPr>
        <w:pStyle w:val="NormalWeb"/>
        <w:jc w:val="center"/>
      </w:pPr>
      <w:r>
        <w:rPr>
          <w:rFonts w:ascii="Arial" w:hAnsi="Arial" w:cs="Arial"/>
          <w:sz w:val="20"/>
          <w:szCs w:val="20"/>
        </w:rPr>
        <w:t>Da Advertência</w:t>
      </w:r>
    </w:p>
    <w:p w:rsidR="009F4C8B" w:rsidRDefault="009F4C8B" w:rsidP="009F4C8B">
      <w:pPr>
        <w:pStyle w:val="NormalWeb"/>
        <w:ind w:firstLine="525"/>
      </w:pPr>
      <w:bookmarkStart w:id="166" w:name="art115"/>
      <w:bookmarkEnd w:id="166"/>
      <w:r>
        <w:rPr>
          <w:rFonts w:ascii="Arial" w:hAnsi="Arial" w:cs="Arial"/>
          <w:sz w:val="20"/>
          <w:szCs w:val="20"/>
        </w:rPr>
        <w:t>Art. 115. A advertência consistirá em admoestação verbal, que será reduzida a termo e assinada.</w:t>
      </w:r>
    </w:p>
    <w:p w:rsidR="009F4C8B" w:rsidRDefault="009F4C8B" w:rsidP="009F4C8B">
      <w:pPr>
        <w:pStyle w:val="NormalWeb"/>
        <w:jc w:val="center"/>
      </w:pPr>
      <w:r>
        <w:rPr>
          <w:rFonts w:ascii="Arial" w:hAnsi="Arial" w:cs="Arial"/>
          <w:sz w:val="20"/>
          <w:szCs w:val="20"/>
        </w:rPr>
        <w:t>Seção III</w:t>
      </w:r>
    </w:p>
    <w:p w:rsidR="009F4C8B" w:rsidRDefault="009F4C8B" w:rsidP="009F4C8B">
      <w:pPr>
        <w:pStyle w:val="NormalWeb"/>
        <w:jc w:val="center"/>
      </w:pPr>
      <w:r>
        <w:rPr>
          <w:rFonts w:ascii="Arial" w:hAnsi="Arial" w:cs="Arial"/>
          <w:sz w:val="20"/>
          <w:szCs w:val="20"/>
        </w:rPr>
        <w:t>Da Obrigação de Reparar o Dano</w:t>
      </w:r>
    </w:p>
    <w:p w:rsidR="009F4C8B" w:rsidRDefault="009F4C8B" w:rsidP="009F4C8B">
      <w:pPr>
        <w:pStyle w:val="NormalWeb"/>
        <w:ind w:firstLine="525"/>
      </w:pPr>
      <w:bookmarkStart w:id="167" w:name="art116"/>
      <w:bookmarkEnd w:id="167"/>
      <w:r>
        <w:rPr>
          <w:rFonts w:ascii="Arial" w:hAnsi="Arial" w:cs="Arial"/>
          <w:sz w:val="20"/>
          <w:szCs w:val="20"/>
        </w:rPr>
        <w:t>Art. 116. Em se tratando de ato infracional com reflexos patrimoniais, a autoridade poderá determinar, se for o caso, que o adolescente restitua a coisa, promova o ressarcimento do dano, ou, por outra forma, compense o prejuízo da vítima.</w:t>
      </w:r>
    </w:p>
    <w:p w:rsidR="009F4C8B" w:rsidRDefault="009F4C8B" w:rsidP="009F4C8B">
      <w:pPr>
        <w:pStyle w:val="NormalWeb"/>
        <w:ind w:firstLine="525"/>
      </w:pPr>
      <w:r>
        <w:rPr>
          <w:rFonts w:ascii="Arial" w:hAnsi="Arial" w:cs="Arial"/>
          <w:sz w:val="20"/>
          <w:szCs w:val="20"/>
        </w:rPr>
        <w:t>Parágrafo único. Havendo manifesta impossibilidade, a medida poderá ser substituída por outra adequada.</w:t>
      </w:r>
    </w:p>
    <w:p w:rsidR="009F4C8B" w:rsidRDefault="009F4C8B" w:rsidP="009F4C8B">
      <w:pPr>
        <w:pStyle w:val="NormalWeb"/>
        <w:jc w:val="center"/>
      </w:pPr>
      <w:r>
        <w:rPr>
          <w:rFonts w:ascii="Arial" w:hAnsi="Arial" w:cs="Arial"/>
          <w:sz w:val="20"/>
          <w:szCs w:val="20"/>
        </w:rPr>
        <w:t>Seção IV</w:t>
      </w:r>
    </w:p>
    <w:p w:rsidR="009F4C8B" w:rsidRDefault="009F4C8B" w:rsidP="009F4C8B">
      <w:pPr>
        <w:pStyle w:val="NormalWeb"/>
        <w:jc w:val="center"/>
      </w:pPr>
      <w:r>
        <w:rPr>
          <w:rFonts w:ascii="Arial" w:hAnsi="Arial" w:cs="Arial"/>
          <w:sz w:val="20"/>
          <w:szCs w:val="20"/>
        </w:rPr>
        <w:t>Da Prestação de Serviços à Comunidade</w:t>
      </w:r>
    </w:p>
    <w:p w:rsidR="009F4C8B" w:rsidRDefault="009F4C8B" w:rsidP="009F4C8B">
      <w:pPr>
        <w:pStyle w:val="NormalWeb"/>
        <w:ind w:firstLine="525"/>
      </w:pPr>
      <w:bookmarkStart w:id="168" w:name="art117"/>
      <w:bookmarkEnd w:id="168"/>
      <w:r>
        <w:rPr>
          <w:rFonts w:ascii="Arial" w:hAnsi="Arial" w:cs="Arial"/>
          <w:sz w:val="20"/>
          <w:szCs w:val="20"/>
        </w:rPr>
        <w:t>Art. 117. A prestação de serviços comunitários consiste na realização de tarefas gratuitas de interesse geral, por período não excedente a seis meses, junto a entidades assistenciais, hospitais, escolas e outros estabelecimentos congêneres, bem como em programas comunitários ou governamentais.</w:t>
      </w:r>
    </w:p>
    <w:p w:rsidR="009F4C8B" w:rsidRDefault="009F4C8B" w:rsidP="009F4C8B">
      <w:pPr>
        <w:pStyle w:val="NormalWeb"/>
        <w:ind w:firstLine="525"/>
      </w:pPr>
      <w:r>
        <w:rPr>
          <w:rFonts w:ascii="Arial" w:hAnsi="Arial" w:cs="Arial"/>
          <w:sz w:val="20"/>
          <w:szCs w:val="20"/>
        </w:rPr>
        <w:t>Parágrafo único. As tarefas serão atribuídas conforme as aptidões do adolescente, devendo ser cumpridas durante jornada máxima de oito horas semanais, aos sábados, domingos e feriados ou em dias úteis, de modo a não prejudicar a freqüência à escola ou à jornada normal de trabalho.</w:t>
      </w:r>
    </w:p>
    <w:p w:rsidR="009F4C8B" w:rsidRDefault="009F4C8B" w:rsidP="009F4C8B">
      <w:pPr>
        <w:pStyle w:val="NormalWeb"/>
        <w:jc w:val="center"/>
      </w:pPr>
      <w:r>
        <w:rPr>
          <w:rFonts w:ascii="Arial" w:hAnsi="Arial" w:cs="Arial"/>
          <w:sz w:val="20"/>
          <w:szCs w:val="20"/>
        </w:rPr>
        <w:t>Seção V</w:t>
      </w:r>
    </w:p>
    <w:p w:rsidR="009F4C8B" w:rsidRDefault="009F4C8B" w:rsidP="009F4C8B">
      <w:pPr>
        <w:pStyle w:val="NormalWeb"/>
        <w:jc w:val="center"/>
      </w:pPr>
      <w:r>
        <w:rPr>
          <w:rFonts w:ascii="Arial" w:hAnsi="Arial" w:cs="Arial"/>
          <w:sz w:val="20"/>
          <w:szCs w:val="20"/>
        </w:rPr>
        <w:t>Da Liberdade Assistida</w:t>
      </w:r>
    </w:p>
    <w:p w:rsidR="009F4C8B" w:rsidRDefault="009F4C8B" w:rsidP="009F4C8B">
      <w:pPr>
        <w:pStyle w:val="NormalWeb"/>
        <w:ind w:firstLine="525"/>
      </w:pPr>
      <w:bookmarkStart w:id="169" w:name="art118"/>
      <w:bookmarkEnd w:id="169"/>
      <w:r>
        <w:rPr>
          <w:rFonts w:ascii="Arial" w:hAnsi="Arial" w:cs="Arial"/>
          <w:sz w:val="20"/>
          <w:szCs w:val="20"/>
        </w:rPr>
        <w:t>Art. 118. A liberdade assistida será adotada sempre que se afigurar a medida mais adequada para o fim de acompanhar, auxiliar e orientar o adolescente.</w:t>
      </w:r>
    </w:p>
    <w:p w:rsidR="009F4C8B" w:rsidRDefault="009F4C8B" w:rsidP="009F4C8B">
      <w:pPr>
        <w:pStyle w:val="NormalWeb"/>
        <w:ind w:firstLine="525"/>
      </w:pPr>
      <w:r>
        <w:rPr>
          <w:rFonts w:ascii="Arial" w:hAnsi="Arial" w:cs="Arial"/>
          <w:sz w:val="20"/>
          <w:szCs w:val="20"/>
        </w:rPr>
        <w:t>§ 1º A autoridade designará pessoa capacitada para acompanhar o caso, a qual poderá ser recomendada por entidade ou programa de atendimento.</w:t>
      </w:r>
    </w:p>
    <w:p w:rsidR="009F4C8B" w:rsidRDefault="009F4C8B" w:rsidP="009F4C8B">
      <w:pPr>
        <w:pStyle w:val="NormalWeb"/>
        <w:ind w:firstLine="525"/>
      </w:pPr>
      <w:r>
        <w:rPr>
          <w:rFonts w:ascii="Arial" w:hAnsi="Arial" w:cs="Arial"/>
          <w:sz w:val="20"/>
          <w:szCs w:val="20"/>
        </w:rPr>
        <w:lastRenderedPageBreak/>
        <w:t>§ 2º A liberdade assistida será fixada pelo prazo mínimo de seis meses, podendo a qualquer tempo ser prorrogada, revogada ou substituída por outra medida, ouvido o orientador, o Ministério Público e o defensor.</w:t>
      </w:r>
    </w:p>
    <w:p w:rsidR="009F4C8B" w:rsidRDefault="009F4C8B" w:rsidP="009F4C8B">
      <w:pPr>
        <w:pStyle w:val="NormalWeb"/>
        <w:ind w:firstLine="525"/>
      </w:pPr>
      <w:bookmarkStart w:id="170" w:name="art119"/>
      <w:bookmarkEnd w:id="170"/>
      <w:r>
        <w:rPr>
          <w:rFonts w:ascii="Arial" w:hAnsi="Arial" w:cs="Arial"/>
          <w:sz w:val="20"/>
          <w:szCs w:val="20"/>
        </w:rPr>
        <w:t>Art. 119. Incumbe ao orientador, com o apoio e a supervisão da autoridade competente, a realização dos seguintes encargos, entre outros:</w:t>
      </w:r>
    </w:p>
    <w:p w:rsidR="009F4C8B" w:rsidRDefault="009F4C8B" w:rsidP="009F4C8B">
      <w:pPr>
        <w:pStyle w:val="NormalWeb"/>
        <w:ind w:firstLine="525"/>
      </w:pPr>
      <w:r>
        <w:rPr>
          <w:rFonts w:ascii="Arial" w:hAnsi="Arial" w:cs="Arial"/>
          <w:sz w:val="20"/>
          <w:szCs w:val="20"/>
        </w:rPr>
        <w:t>I - promover socialmente o adolescente e sua família, fornecendo-lhes orientação e inserindo-os, se necessário, em programa oficial ou comunitário de auxílio e assistência social;</w:t>
      </w:r>
    </w:p>
    <w:p w:rsidR="009F4C8B" w:rsidRDefault="009F4C8B" w:rsidP="009F4C8B">
      <w:pPr>
        <w:pStyle w:val="NormalWeb"/>
        <w:ind w:firstLine="525"/>
      </w:pPr>
      <w:r>
        <w:rPr>
          <w:rFonts w:ascii="Arial" w:hAnsi="Arial" w:cs="Arial"/>
          <w:sz w:val="20"/>
          <w:szCs w:val="20"/>
        </w:rPr>
        <w:t>II - supervisionar a freqüência e o aproveitamento escolar do adolescente, promovendo, inclusive, sua matrícula;</w:t>
      </w:r>
    </w:p>
    <w:p w:rsidR="009F4C8B" w:rsidRDefault="009F4C8B" w:rsidP="009F4C8B">
      <w:pPr>
        <w:pStyle w:val="NormalWeb"/>
        <w:ind w:firstLine="525"/>
      </w:pPr>
      <w:r>
        <w:rPr>
          <w:rFonts w:ascii="Arial" w:hAnsi="Arial" w:cs="Arial"/>
          <w:sz w:val="20"/>
          <w:szCs w:val="20"/>
        </w:rPr>
        <w:t>III - diligenciar no sentido da profissionalização do adolescente e de sua inserção no mercado de trabalho;</w:t>
      </w:r>
    </w:p>
    <w:p w:rsidR="009F4C8B" w:rsidRDefault="009F4C8B" w:rsidP="009F4C8B">
      <w:pPr>
        <w:pStyle w:val="NormalWeb"/>
        <w:ind w:firstLine="525"/>
      </w:pPr>
      <w:r>
        <w:rPr>
          <w:rFonts w:ascii="Arial" w:hAnsi="Arial" w:cs="Arial"/>
          <w:sz w:val="20"/>
          <w:szCs w:val="20"/>
        </w:rPr>
        <w:t>IV - apresentar relatório do caso.</w:t>
      </w:r>
    </w:p>
    <w:p w:rsidR="009F4C8B" w:rsidRDefault="009F4C8B" w:rsidP="009F4C8B">
      <w:pPr>
        <w:pStyle w:val="NormalWeb"/>
        <w:jc w:val="center"/>
      </w:pPr>
      <w:r>
        <w:rPr>
          <w:rFonts w:ascii="Arial" w:hAnsi="Arial" w:cs="Arial"/>
          <w:sz w:val="20"/>
          <w:szCs w:val="20"/>
        </w:rPr>
        <w:t>Seção VI</w:t>
      </w:r>
    </w:p>
    <w:p w:rsidR="009F4C8B" w:rsidRDefault="009F4C8B" w:rsidP="009F4C8B">
      <w:pPr>
        <w:pStyle w:val="NormalWeb"/>
        <w:jc w:val="center"/>
      </w:pPr>
      <w:r>
        <w:rPr>
          <w:rFonts w:ascii="Arial" w:hAnsi="Arial" w:cs="Arial"/>
          <w:sz w:val="20"/>
          <w:szCs w:val="20"/>
        </w:rPr>
        <w:t>Do Regime de Semi-liberdade</w:t>
      </w:r>
    </w:p>
    <w:p w:rsidR="009F4C8B" w:rsidRDefault="009F4C8B" w:rsidP="009F4C8B">
      <w:pPr>
        <w:pStyle w:val="NormalWeb"/>
        <w:ind w:firstLine="525"/>
      </w:pPr>
      <w:bookmarkStart w:id="171" w:name="art120"/>
      <w:bookmarkEnd w:id="171"/>
      <w:r>
        <w:rPr>
          <w:rFonts w:ascii="Arial" w:hAnsi="Arial" w:cs="Arial"/>
          <w:sz w:val="20"/>
          <w:szCs w:val="20"/>
        </w:rPr>
        <w:t>Art. 120. O regime de semi-liberdade pode ser determinado desde o início, ou como forma de transição para o meio aberto, possibilitada a realização de atividades externas, independentemente de autorização judicial.</w:t>
      </w:r>
    </w:p>
    <w:p w:rsidR="009F4C8B" w:rsidRDefault="009F4C8B" w:rsidP="009F4C8B">
      <w:pPr>
        <w:pStyle w:val="NormalWeb"/>
        <w:ind w:firstLine="525"/>
      </w:pPr>
      <w:r>
        <w:rPr>
          <w:rFonts w:ascii="Arial" w:hAnsi="Arial" w:cs="Arial"/>
          <w:sz w:val="20"/>
          <w:szCs w:val="20"/>
        </w:rPr>
        <w:t>§ 1º São obrigatórias a escolarização e a profissionalização, devendo, sempre que possível, ser utilizados os recursos existentes na comunidade.</w:t>
      </w:r>
    </w:p>
    <w:p w:rsidR="009F4C8B" w:rsidRDefault="009F4C8B" w:rsidP="009F4C8B">
      <w:pPr>
        <w:pStyle w:val="NormalWeb"/>
        <w:ind w:firstLine="525"/>
      </w:pPr>
      <w:r>
        <w:rPr>
          <w:rFonts w:ascii="Arial" w:hAnsi="Arial" w:cs="Arial"/>
          <w:sz w:val="20"/>
          <w:szCs w:val="20"/>
        </w:rPr>
        <w:t>§ 2º A medida não comporta prazo determinado aplicando-se, no que couber, as disposições relativas à internação.</w:t>
      </w:r>
    </w:p>
    <w:p w:rsidR="009F4C8B" w:rsidRDefault="009F4C8B" w:rsidP="009F4C8B">
      <w:pPr>
        <w:pStyle w:val="NormalWeb"/>
        <w:jc w:val="center"/>
      </w:pPr>
      <w:r>
        <w:rPr>
          <w:rFonts w:ascii="Arial" w:hAnsi="Arial" w:cs="Arial"/>
          <w:sz w:val="20"/>
          <w:szCs w:val="20"/>
        </w:rPr>
        <w:t>Seção VII</w:t>
      </w:r>
    </w:p>
    <w:p w:rsidR="009F4C8B" w:rsidRDefault="009F4C8B" w:rsidP="009F4C8B">
      <w:pPr>
        <w:pStyle w:val="NormalWeb"/>
        <w:jc w:val="center"/>
      </w:pPr>
      <w:r>
        <w:rPr>
          <w:rFonts w:ascii="Arial" w:hAnsi="Arial" w:cs="Arial"/>
          <w:sz w:val="20"/>
          <w:szCs w:val="20"/>
        </w:rPr>
        <w:t>Da Internação</w:t>
      </w:r>
    </w:p>
    <w:p w:rsidR="009F4C8B" w:rsidRDefault="009F4C8B" w:rsidP="009F4C8B">
      <w:pPr>
        <w:pStyle w:val="NormalWeb"/>
        <w:ind w:firstLine="525"/>
      </w:pPr>
      <w:bookmarkStart w:id="172" w:name="art121"/>
      <w:bookmarkEnd w:id="172"/>
      <w:r>
        <w:rPr>
          <w:rFonts w:ascii="Arial" w:hAnsi="Arial" w:cs="Arial"/>
          <w:sz w:val="20"/>
          <w:szCs w:val="20"/>
        </w:rPr>
        <w:t>Art. 121. A internação constitui medida privativa da liberdade, sujeita aos princípios de brevidade, excepcionalidade e respeito à condição peculiar de pessoa em desenvolvimento.</w:t>
      </w:r>
    </w:p>
    <w:p w:rsidR="009F4C8B" w:rsidRDefault="009F4C8B" w:rsidP="009F4C8B">
      <w:pPr>
        <w:pStyle w:val="NormalWeb"/>
        <w:ind w:firstLine="525"/>
      </w:pPr>
      <w:bookmarkStart w:id="173" w:name="art121§1"/>
      <w:bookmarkEnd w:id="173"/>
      <w:r>
        <w:rPr>
          <w:rFonts w:ascii="Arial" w:hAnsi="Arial" w:cs="Arial"/>
          <w:sz w:val="20"/>
          <w:szCs w:val="20"/>
        </w:rPr>
        <w:t>§ 1º Será permitida a realização de atividades externas, a critério da equipe técnica da entidade, salvo expressa determinação judicial em contrário.</w:t>
      </w:r>
    </w:p>
    <w:p w:rsidR="009F4C8B" w:rsidRDefault="009F4C8B" w:rsidP="009F4C8B">
      <w:pPr>
        <w:pStyle w:val="NormalWeb"/>
        <w:ind w:firstLine="525"/>
      </w:pPr>
      <w:r>
        <w:rPr>
          <w:rFonts w:ascii="Arial" w:hAnsi="Arial" w:cs="Arial"/>
          <w:sz w:val="20"/>
          <w:szCs w:val="20"/>
        </w:rPr>
        <w:t>§ 2º A medida não comporta prazo determinado, devendo sua manutenção ser reavaliada, mediante decisão fundamentada, no máximo a cada seis meses.</w:t>
      </w:r>
    </w:p>
    <w:p w:rsidR="009F4C8B" w:rsidRDefault="009F4C8B" w:rsidP="009F4C8B">
      <w:pPr>
        <w:pStyle w:val="NormalWeb"/>
        <w:ind w:firstLine="525"/>
      </w:pPr>
      <w:r>
        <w:rPr>
          <w:rFonts w:ascii="Arial" w:hAnsi="Arial" w:cs="Arial"/>
          <w:sz w:val="20"/>
          <w:szCs w:val="20"/>
        </w:rPr>
        <w:t>§ 3º Em nenhuma hipótese o período máximo de internação excederá a três anos.</w:t>
      </w:r>
    </w:p>
    <w:p w:rsidR="009F4C8B" w:rsidRDefault="009F4C8B" w:rsidP="009F4C8B">
      <w:pPr>
        <w:pStyle w:val="NormalWeb"/>
        <w:ind w:firstLine="525"/>
      </w:pPr>
      <w:r>
        <w:rPr>
          <w:rFonts w:ascii="Arial" w:hAnsi="Arial" w:cs="Arial"/>
          <w:sz w:val="20"/>
          <w:szCs w:val="20"/>
        </w:rPr>
        <w:t>§ 4º Atingido o limite estabelecido no parágrafo anterior, o adolescente deverá ser liberado, colocado em regime de semi-liberdade ou de liberdade assistida.</w:t>
      </w:r>
    </w:p>
    <w:p w:rsidR="009F4C8B" w:rsidRDefault="009F4C8B" w:rsidP="009F4C8B">
      <w:pPr>
        <w:pStyle w:val="NormalWeb"/>
        <w:ind w:firstLine="525"/>
      </w:pPr>
      <w:r>
        <w:rPr>
          <w:rFonts w:ascii="Arial" w:hAnsi="Arial" w:cs="Arial"/>
          <w:sz w:val="20"/>
          <w:szCs w:val="20"/>
        </w:rPr>
        <w:t>§ 5º A liberação será compulsória aos vinte e um anos de idade.</w:t>
      </w:r>
    </w:p>
    <w:p w:rsidR="009F4C8B" w:rsidRDefault="009F4C8B" w:rsidP="009F4C8B">
      <w:pPr>
        <w:pStyle w:val="NormalWeb"/>
        <w:ind w:firstLine="525"/>
      </w:pPr>
      <w:r>
        <w:rPr>
          <w:rFonts w:ascii="Arial" w:hAnsi="Arial" w:cs="Arial"/>
          <w:sz w:val="20"/>
          <w:szCs w:val="20"/>
        </w:rPr>
        <w:lastRenderedPageBreak/>
        <w:t>§ 6º Em qualquer hipótese a desinternação será precedida de autorização judicial, ouvido o Ministério Público.</w:t>
      </w:r>
    </w:p>
    <w:p w:rsidR="009F4C8B" w:rsidRDefault="009F4C8B" w:rsidP="009F4C8B">
      <w:pPr>
        <w:pStyle w:val="NormalWeb"/>
        <w:ind w:firstLine="525"/>
      </w:pPr>
      <w:bookmarkStart w:id="174" w:name="art121§7"/>
      <w:bookmarkEnd w:id="174"/>
      <w:r>
        <w:rPr>
          <w:rFonts w:ascii="Arial" w:hAnsi="Arial" w:cs="Arial"/>
          <w:color w:val="000000"/>
          <w:sz w:val="20"/>
          <w:szCs w:val="20"/>
        </w:rPr>
        <w:t>§ 7</w:t>
      </w:r>
      <w:r>
        <w:rPr>
          <w:rFonts w:ascii="Arial" w:hAnsi="Arial" w:cs="Arial"/>
          <w:color w:val="000000"/>
          <w:sz w:val="20"/>
          <w:szCs w:val="20"/>
          <w:u w:val="single"/>
          <w:vertAlign w:val="superscript"/>
        </w:rPr>
        <w:t>o</w:t>
      </w:r>
      <w:r>
        <w:rPr>
          <w:rFonts w:ascii="Arial" w:hAnsi="Arial" w:cs="Arial"/>
          <w:color w:val="000000"/>
          <w:sz w:val="20"/>
          <w:szCs w:val="20"/>
        </w:rPr>
        <w:t xml:space="preserve"> A determinação judicial mencionada no § 1</w:t>
      </w:r>
      <w:r>
        <w:rPr>
          <w:rFonts w:ascii="Arial" w:hAnsi="Arial" w:cs="Arial"/>
          <w:color w:val="000000"/>
          <w:sz w:val="20"/>
          <w:szCs w:val="20"/>
          <w:u w:val="single"/>
          <w:vertAlign w:val="superscript"/>
        </w:rPr>
        <w:t>o</w:t>
      </w:r>
      <w:r>
        <w:rPr>
          <w:rFonts w:ascii="Arial" w:hAnsi="Arial" w:cs="Arial"/>
          <w:color w:val="000000"/>
          <w:sz w:val="20"/>
          <w:szCs w:val="20"/>
        </w:rPr>
        <w:t xml:space="preserve"> poderá ser revista a qualquer tempo pela autoridade judiciária. </w:t>
      </w:r>
      <w:hyperlink r:id="rId389" w:anchor="art86"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390" w:anchor="art90" w:history="1">
        <w:r>
          <w:rPr>
            <w:rStyle w:val="Hyperlink"/>
            <w:rFonts w:ascii="Arial" w:hAnsi="Arial" w:cs="Arial"/>
            <w:sz w:val="20"/>
            <w:szCs w:val="20"/>
          </w:rPr>
          <w:t>(Vide)</w:t>
        </w:r>
      </w:hyperlink>
    </w:p>
    <w:p w:rsidR="009F4C8B" w:rsidRDefault="009F4C8B" w:rsidP="009F4C8B">
      <w:pPr>
        <w:pStyle w:val="NormalWeb"/>
        <w:ind w:firstLine="525"/>
      </w:pPr>
      <w:bookmarkStart w:id="175" w:name="art122"/>
      <w:bookmarkEnd w:id="175"/>
      <w:r>
        <w:rPr>
          <w:rFonts w:ascii="Arial" w:hAnsi="Arial" w:cs="Arial"/>
          <w:sz w:val="20"/>
          <w:szCs w:val="20"/>
        </w:rPr>
        <w:t>Art. 122. A medida de internação só poderá ser aplicada quando:</w:t>
      </w:r>
    </w:p>
    <w:p w:rsidR="009F4C8B" w:rsidRDefault="009F4C8B" w:rsidP="009F4C8B">
      <w:pPr>
        <w:pStyle w:val="NormalWeb"/>
        <w:ind w:firstLine="525"/>
      </w:pPr>
      <w:r>
        <w:rPr>
          <w:rFonts w:ascii="Arial" w:hAnsi="Arial" w:cs="Arial"/>
          <w:sz w:val="20"/>
          <w:szCs w:val="20"/>
        </w:rPr>
        <w:t>I - tratar-se de ato infracional cometido mediante grave ameaça ou violência a pessoa;</w:t>
      </w:r>
    </w:p>
    <w:p w:rsidR="009F4C8B" w:rsidRDefault="009F4C8B" w:rsidP="009F4C8B">
      <w:pPr>
        <w:pStyle w:val="NormalWeb"/>
        <w:ind w:firstLine="525"/>
      </w:pPr>
      <w:r>
        <w:rPr>
          <w:rFonts w:ascii="Arial" w:hAnsi="Arial" w:cs="Arial"/>
          <w:sz w:val="20"/>
          <w:szCs w:val="20"/>
        </w:rPr>
        <w:t>II - por reiteração no cometimento de outras infrações graves;</w:t>
      </w:r>
    </w:p>
    <w:p w:rsidR="009F4C8B" w:rsidRDefault="009F4C8B" w:rsidP="009F4C8B">
      <w:pPr>
        <w:pStyle w:val="NormalWeb"/>
        <w:ind w:firstLine="525"/>
      </w:pPr>
      <w:bookmarkStart w:id="176" w:name="art122iii"/>
      <w:bookmarkEnd w:id="176"/>
      <w:r>
        <w:rPr>
          <w:rFonts w:ascii="Arial" w:hAnsi="Arial" w:cs="Arial"/>
          <w:sz w:val="20"/>
          <w:szCs w:val="20"/>
        </w:rPr>
        <w:t>III - por descumprimento reiterado e injustificável da medida anteriormente imposta.</w:t>
      </w:r>
    </w:p>
    <w:p w:rsidR="009F4C8B" w:rsidRDefault="009F4C8B" w:rsidP="009F4C8B">
      <w:pPr>
        <w:pStyle w:val="NormalWeb"/>
        <w:ind w:firstLine="525"/>
      </w:pPr>
      <w:r>
        <w:rPr>
          <w:rFonts w:ascii="Arial" w:hAnsi="Arial" w:cs="Arial"/>
          <w:strike/>
          <w:sz w:val="20"/>
          <w:szCs w:val="20"/>
        </w:rPr>
        <w:t>§ 1º O prazo de internação na hipótese do inciso III deste artigo não poderá ser superior a três meses.</w:t>
      </w:r>
    </w:p>
    <w:p w:rsidR="009F4C8B" w:rsidRDefault="009F4C8B" w:rsidP="009F4C8B">
      <w:pPr>
        <w:pStyle w:val="NormalWeb"/>
        <w:ind w:firstLine="525"/>
      </w:pPr>
      <w:bookmarkStart w:id="177" w:name="art122§1"/>
      <w:bookmarkEnd w:id="177"/>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O prazo de internação na hipótese do inciso III deste artigo não poderá ser superior a 3 (três) meses, devendo ser decretada judicialmente após o devido processo legal. </w:t>
      </w:r>
      <w:hyperlink r:id="rId391" w:anchor="art86"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392" w:anchor="art90" w:history="1">
        <w:r>
          <w:rPr>
            <w:rStyle w:val="Hyperlink"/>
            <w:rFonts w:ascii="Arial" w:hAnsi="Arial" w:cs="Arial"/>
            <w:sz w:val="20"/>
            <w:szCs w:val="20"/>
          </w:rPr>
          <w:t>(Vide)</w:t>
        </w:r>
      </w:hyperlink>
    </w:p>
    <w:p w:rsidR="009F4C8B" w:rsidRDefault="009F4C8B" w:rsidP="009F4C8B">
      <w:pPr>
        <w:pStyle w:val="NormalWeb"/>
        <w:ind w:firstLine="525"/>
      </w:pPr>
      <w:r>
        <w:rPr>
          <w:rFonts w:ascii="Arial" w:hAnsi="Arial" w:cs="Arial"/>
          <w:sz w:val="20"/>
          <w:szCs w:val="20"/>
        </w:rPr>
        <w:t xml:space="preserve">§ 2º. Em nenhuma hipótese será aplicada a internação, havendo outra medida adequada. </w:t>
      </w:r>
    </w:p>
    <w:p w:rsidR="009F4C8B" w:rsidRDefault="009F4C8B" w:rsidP="009F4C8B">
      <w:pPr>
        <w:pStyle w:val="NormalWeb"/>
        <w:ind w:firstLine="525"/>
      </w:pPr>
      <w:bookmarkStart w:id="178" w:name="art123"/>
      <w:bookmarkEnd w:id="178"/>
      <w:r>
        <w:rPr>
          <w:rFonts w:ascii="Arial" w:hAnsi="Arial" w:cs="Arial"/>
          <w:sz w:val="20"/>
          <w:szCs w:val="20"/>
        </w:rPr>
        <w:t>Art. 123. A internação deverá ser cumprida em entidade exclusiva para adolescentes, em local distinto daquele destinado ao abrigo, obedecida rigorosa separação por critérios de idade, compleição física e gravidade da infração.</w:t>
      </w:r>
    </w:p>
    <w:p w:rsidR="009F4C8B" w:rsidRDefault="009F4C8B" w:rsidP="009F4C8B">
      <w:pPr>
        <w:pStyle w:val="NormalWeb"/>
        <w:ind w:firstLine="525"/>
      </w:pPr>
      <w:r>
        <w:rPr>
          <w:rFonts w:ascii="Arial" w:hAnsi="Arial" w:cs="Arial"/>
          <w:sz w:val="20"/>
          <w:szCs w:val="20"/>
        </w:rPr>
        <w:t>Parágrafo único. Durante o período de internação, inclusive provisória, serão obrigatórias atividades pedagógicas.</w:t>
      </w:r>
    </w:p>
    <w:p w:rsidR="009F4C8B" w:rsidRDefault="009F4C8B" w:rsidP="009F4C8B">
      <w:pPr>
        <w:pStyle w:val="NormalWeb"/>
        <w:ind w:firstLine="525"/>
      </w:pPr>
      <w:bookmarkStart w:id="179" w:name="art124"/>
      <w:bookmarkEnd w:id="179"/>
      <w:r>
        <w:rPr>
          <w:rFonts w:ascii="Arial" w:hAnsi="Arial" w:cs="Arial"/>
          <w:sz w:val="20"/>
          <w:szCs w:val="20"/>
        </w:rPr>
        <w:t>Art. 124. São direitos do adolescente privado de liberdade, entre outros, os seguintes:</w:t>
      </w:r>
    </w:p>
    <w:p w:rsidR="009F4C8B" w:rsidRDefault="009F4C8B" w:rsidP="009F4C8B">
      <w:pPr>
        <w:pStyle w:val="NormalWeb"/>
        <w:ind w:firstLine="525"/>
      </w:pPr>
      <w:r>
        <w:rPr>
          <w:rFonts w:ascii="Arial" w:hAnsi="Arial" w:cs="Arial"/>
          <w:sz w:val="20"/>
          <w:szCs w:val="20"/>
        </w:rPr>
        <w:t>I - entrevistar-se pessoalmente com o representante do Ministério Público;</w:t>
      </w:r>
    </w:p>
    <w:p w:rsidR="009F4C8B" w:rsidRDefault="009F4C8B" w:rsidP="009F4C8B">
      <w:pPr>
        <w:pStyle w:val="NormalWeb"/>
        <w:ind w:firstLine="525"/>
      </w:pPr>
      <w:r>
        <w:rPr>
          <w:rFonts w:ascii="Arial" w:hAnsi="Arial" w:cs="Arial"/>
          <w:sz w:val="20"/>
          <w:szCs w:val="20"/>
        </w:rPr>
        <w:t>II - peticionar diretamente a qualquer autoridade;</w:t>
      </w:r>
    </w:p>
    <w:p w:rsidR="009F4C8B" w:rsidRDefault="009F4C8B" w:rsidP="009F4C8B">
      <w:pPr>
        <w:pStyle w:val="NormalWeb"/>
        <w:ind w:firstLine="525"/>
      </w:pPr>
      <w:r>
        <w:rPr>
          <w:rFonts w:ascii="Arial" w:hAnsi="Arial" w:cs="Arial"/>
          <w:sz w:val="20"/>
          <w:szCs w:val="20"/>
        </w:rPr>
        <w:t>III - avistar-se reservadamente com seu defensor;</w:t>
      </w:r>
    </w:p>
    <w:p w:rsidR="009F4C8B" w:rsidRDefault="009F4C8B" w:rsidP="009F4C8B">
      <w:pPr>
        <w:pStyle w:val="NormalWeb"/>
        <w:ind w:firstLine="525"/>
      </w:pPr>
      <w:r>
        <w:rPr>
          <w:rFonts w:ascii="Arial" w:hAnsi="Arial" w:cs="Arial"/>
          <w:sz w:val="20"/>
          <w:szCs w:val="20"/>
        </w:rPr>
        <w:t>IV - ser informado de sua situação processual, sempre que solicitada;</w:t>
      </w:r>
    </w:p>
    <w:p w:rsidR="009F4C8B" w:rsidRDefault="009F4C8B" w:rsidP="009F4C8B">
      <w:pPr>
        <w:pStyle w:val="NormalWeb"/>
        <w:ind w:firstLine="525"/>
      </w:pPr>
      <w:r>
        <w:rPr>
          <w:rFonts w:ascii="Arial" w:hAnsi="Arial" w:cs="Arial"/>
          <w:sz w:val="20"/>
          <w:szCs w:val="20"/>
        </w:rPr>
        <w:t>V - ser tratado com respeito e dignidade;</w:t>
      </w:r>
    </w:p>
    <w:p w:rsidR="009F4C8B" w:rsidRDefault="009F4C8B" w:rsidP="009F4C8B">
      <w:pPr>
        <w:pStyle w:val="NormalWeb"/>
        <w:ind w:firstLine="525"/>
      </w:pPr>
      <w:r>
        <w:rPr>
          <w:rFonts w:ascii="Arial" w:hAnsi="Arial" w:cs="Arial"/>
          <w:sz w:val="20"/>
          <w:szCs w:val="20"/>
        </w:rPr>
        <w:t>VI - permanecer internado na mesma localidade ou naquela mais próxima ao domicílio de seus pais ou responsável;</w:t>
      </w:r>
    </w:p>
    <w:p w:rsidR="009F4C8B" w:rsidRDefault="009F4C8B" w:rsidP="009F4C8B">
      <w:pPr>
        <w:pStyle w:val="NormalWeb"/>
        <w:ind w:firstLine="525"/>
      </w:pPr>
      <w:r>
        <w:rPr>
          <w:rFonts w:ascii="Arial" w:hAnsi="Arial" w:cs="Arial"/>
          <w:sz w:val="20"/>
          <w:szCs w:val="20"/>
        </w:rPr>
        <w:t>VII - receber visitas, ao menos, semanalmente;</w:t>
      </w:r>
    </w:p>
    <w:p w:rsidR="009F4C8B" w:rsidRDefault="009F4C8B" w:rsidP="009F4C8B">
      <w:pPr>
        <w:pStyle w:val="NormalWeb"/>
        <w:ind w:firstLine="525"/>
      </w:pPr>
      <w:r>
        <w:rPr>
          <w:rFonts w:ascii="Arial" w:hAnsi="Arial" w:cs="Arial"/>
          <w:sz w:val="20"/>
          <w:szCs w:val="20"/>
        </w:rPr>
        <w:t>VIII - corresponder-se com seus familiares e amigos;</w:t>
      </w:r>
    </w:p>
    <w:p w:rsidR="009F4C8B" w:rsidRDefault="009F4C8B" w:rsidP="009F4C8B">
      <w:pPr>
        <w:pStyle w:val="NormalWeb"/>
        <w:ind w:firstLine="525"/>
      </w:pPr>
      <w:r>
        <w:rPr>
          <w:rFonts w:ascii="Arial" w:hAnsi="Arial" w:cs="Arial"/>
          <w:sz w:val="20"/>
          <w:szCs w:val="20"/>
        </w:rPr>
        <w:t>IX - ter acesso aos objetos necessários à higiene e asseio pessoal;</w:t>
      </w:r>
    </w:p>
    <w:p w:rsidR="009F4C8B" w:rsidRDefault="009F4C8B" w:rsidP="009F4C8B">
      <w:pPr>
        <w:pStyle w:val="NormalWeb"/>
        <w:ind w:firstLine="525"/>
      </w:pPr>
      <w:r>
        <w:rPr>
          <w:rFonts w:ascii="Arial" w:hAnsi="Arial" w:cs="Arial"/>
          <w:sz w:val="20"/>
          <w:szCs w:val="20"/>
        </w:rPr>
        <w:lastRenderedPageBreak/>
        <w:t>X - habitar alojamento em condições adequadas de higiene e salubridade;</w:t>
      </w:r>
    </w:p>
    <w:p w:rsidR="009F4C8B" w:rsidRDefault="009F4C8B" w:rsidP="009F4C8B">
      <w:pPr>
        <w:pStyle w:val="NormalWeb"/>
        <w:ind w:firstLine="525"/>
      </w:pPr>
      <w:r>
        <w:rPr>
          <w:rFonts w:ascii="Arial" w:hAnsi="Arial" w:cs="Arial"/>
          <w:sz w:val="20"/>
          <w:szCs w:val="20"/>
        </w:rPr>
        <w:t>XI - receber escolarização e profissionalização;</w:t>
      </w:r>
    </w:p>
    <w:p w:rsidR="009F4C8B" w:rsidRDefault="009F4C8B" w:rsidP="009F4C8B">
      <w:pPr>
        <w:pStyle w:val="NormalWeb"/>
        <w:ind w:firstLine="525"/>
      </w:pPr>
      <w:r>
        <w:rPr>
          <w:rFonts w:ascii="Arial" w:hAnsi="Arial" w:cs="Arial"/>
          <w:sz w:val="20"/>
          <w:szCs w:val="20"/>
        </w:rPr>
        <w:t>XII - realizar atividades culturais, esportivas e de lazer:</w:t>
      </w:r>
    </w:p>
    <w:p w:rsidR="009F4C8B" w:rsidRDefault="009F4C8B" w:rsidP="009F4C8B">
      <w:pPr>
        <w:pStyle w:val="NormalWeb"/>
        <w:ind w:firstLine="525"/>
      </w:pPr>
      <w:r>
        <w:rPr>
          <w:rFonts w:ascii="Arial" w:hAnsi="Arial" w:cs="Arial"/>
          <w:sz w:val="20"/>
          <w:szCs w:val="20"/>
        </w:rPr>
        <w:t>XIII - ter acesso aos meios de comunicação social;</w:t>
      </w:r>
    </w:p>
    <w:p w:rsidR="009F4C8B" w:rsidRDefault="009F4C8B" w:rsidP="009F4C8B">
      <w:pPr>
        <w:pStyle w:val="NormalWeb"/>
        <w:ind w:firstLine="525"/>
      </w:pPr>
      <w:r>
        <w:rPr>
          <w:rFonts w:ascii="Arial" w:hAnsi="Arial" w:cs="Arial"/>
          <w:sz w:val="20"/>
          <w:szCs w:val="20"/>
        </w:rPr>
        <w:t>XIV - receber assistência religiosa, segundo a sua crença, e desde que assim o deseje;</w:t>
      </w:r>
    </w:p>
    <w:p w:rsidR="009F4C8B" w:rsidRDefault="009F4C8B" w:rsidP="009F4C8B">
      <w:pPr>
        <w:pStyle w:val="NormalWeb"/>
        <w:ind w:firstLine="525"/>
      </w:pPr>
      <w:r>
        <w:rPr>
          <w:rFonts w:ascii="Arial" w:hAnsi="Arial" w:cs="Arial"/>
          <w:sz w:val="20"/>
          <w:szCs w:val="20"/>
        </w:rPr>
        <w:t>XV - manter a posse de seus objetos pessoais e dispor de local seguro para guardá-los, recebendo comprovante daqueles porventura depositados em poder da entidade;</w:t>
      </w:r>
    </w:p>
    <w:p w:rsidR="009F4C8B" w:rsidRDefault="009F4C8B" w:rsidP="009F4C8B">
      <w:pPr>
        <w:pStyle w:val="NormalWeb"/>
        <w:ind w:firstLine="525"/>
      </w:pPr>
      <w:r>
        <w:rPr>
          <w:rFonts w:ascii="Arial" w:hAnsi="Arial" w:cs="Arial"/>
          <w:sz w:val="20"/>
          <w:szCs w:val="20"/>
        </w:rPr>
        <w:t>XVI - receber, quando de sua desinternação, os documentos pessoais indispensáveis à vida em sociedade.</w:t>
      </w:r>
    </w:p>
    <w:p w:rsidR="009F4C8B" w:rsidRDefault="009F4C8B" w:rsidP="009F4C8B">
      <w:pPr>
        <w:pStyle w:val="NormalWeb"/>
        <w:ind w:firstLine="525"/>
      </w:pPr>
      <w:r>
        <w:rPr>
          <w:rFonts w:ascii="Arial" w:hAnsi="Arial" w:cs="Arial"/>
          <w:sz w:val="20"/>
          <w:szCs w:val="20"/>
        </w:rPr>
        <w:t>§ 1º Em nenhum caso haverá incomunicabilidade.</w:t>
      </w:r>
    </w:p>
    <w:p w:rsidR="009F4C8B" w:rsidRDefault="009F4C8B" w:rsidP="009F4C8B">
      <w:pPr>
        <w:pStyle w:val="NormalWeb"/>
        <w:ind w:firstLine="525"/>
      </w:pPr>
      <w:r>
        <w:rPr>
          <w:rFonts w:ascii="Arial" w:hAnsi="Arial" w:cs="Arial"/>
          <w:sz w:val="20"/>
          <w:szCs w:val="20"/>
        </w:rPr>
        <w:t>§ 2º A autoridade judiciária poderá suspender temporariamente a visita, inclusive de pais ou responsável, se existirem motivos sérios e fundados de sua prejudicialidade aos interesses do adolescente.</w:t>
      </w:r>
    </w:p>
    <w:p w:rsidR="009F4C8B" w:rsidRDefault="009F4C8B" w:rsidP="009F4C8B">
      <w:pPr>
        <w:pStyle w:val="NormalWeb"/>
        <w:ind w:firstLine="525"/>
      </w:pPr>
      <w:bookmarkStart w:id="180" w:name="art125"/>
      <w:bookmarkEnd w:id="180"/>
      <w:r>
        <w:rPr>
          <w:rFonts w:ascii="Arial" w:hAnsi="Arial" w:cs="Arial"/>
          <w:sz w:val="20"/>
          <w:szCs w:val="20"/>
        </w:rPr>
        <w:t>Art. 125. É dever do Estado zelar pela integridade física e mental dos internos, cabendo-lhe adotar as medidas adequadas de contenção e segurança.</w:t>
      </w:r>
    </w:p>
    <w:p w:rsidR="009F4C8B" w:rsidRDefault="009F4C8B" w:rsidP="009F4C8B">
      <w:pPr>
        <w:pStyle w:val="NormalWeb"/>
        <w:jc w:val="center"/>
      </w:pPr>
      <w:r>
        <w:rPr>
          <w:rFonts w:ascii="Arial" w:hAnsi="Arial" w:cs="Arial"/>
          <w:sz w:val="20"/>
          <w:szCs w:val="20"/>
        </w:rPr>
        <w:t>Capítulo V</w:t>
      </w:r>
    </w:p>
    <w:p w:rsidR="009F4C8B" w:rsidRDefault="009F4C8B" w:rsidP="009F4C8B">
      <w:pPr>
        <w:pStyle w:val="NormalWeb"/>
        <w:jc w:val="center"/>
      </w:pPr>
      <w:r>
        <w:rPr>
          <w:rFonts w:ascii="Arial" w:hAnsi="Arial" w:cs="Arial"/>
          <w:sz w:val="20"/>
          <w:szCs w:val="20"/>
        </w:rPr>
        <w:t>Da Remissão</w:t>
      </w:r>
    </w:p>
    <w:p w:rsidR="009F4C8B" w:rsidRDefault="009F4C8B" w:rsidP="009F4C8B">
      <w:pPr>
        <w:pStyle w:val="NormalWeb"/>
        <w:ind w:firstLine="525"/>
      </w:pPr>
      <w:bookmarkStart w:id="181" w:name="art126"/>
      <w:bookmarkEnd w:id="181"/>
      <w:r>
        <w:rPr>
          <w:rFonts w:ascii="Arial" w:hAnsi="Arial" w:cs="Arial"/>
          <w:sz w:val="20"/>
          <w:szCs w:val="20"/>
        </w:rPr>
        <w:t>Art. 126. Antes de iniciado o procedimento judicial para apuração de ato infracional, o representante do Ministério Público poderá conceder a remissão, como forma de exclusão do processo, atendendo às circunstâncias e conseqüências do fato, ao contexto social, bem como à personalidade do adolescente e sua maior ou menor participação no ato infracional.</w:t>
      </w:r>
    </w:p>
    <w:p w:rsidR="009F4C8B" w:rsidRDefault="009F4C8B" w:rsidP="009F4C8B">
      <w:pPr>
        <w:pStyle w:val="NormalWeb"/>
        <w:ind w:firstLine="525"/>
      </w:pPr>
      <w:r>
        <w:rPr>
          <w:rFonts w:ascii="Arial" w:hAnsi="Arial" w:cs="Arial"/>
          <w:sz w:val="20"/>
          <w:szCs w:val="20"/>
        </w:rPr>
        <w:t>Parágrafo único. Iniciado o procedimento, a concessão da remissão pela autoridade judiciária importará na suspensão ou extinção do processo.</w:t>
      </w:r>
    </w:p>
    <w:p w:rsidR="009F4C8B" w:rsidRDefault="009F4C8B" w:rsidP="009F4C8B">
      <w:pPr>
        <w:pStyle w:val="NormalWeb"/>
        <w:ind w:firstLine="525"/>
      </w:pPr>
      <w:bookmarkStart w:id="182" w:name="art127"/>
      <w:bookmarkEnd w:id="182"/>
      <w:r>
        <w:rPr>
          <w:rFonts w:ascii="Arial" w:hAnsi="Arial" w:cs="Arial"/>
          <w:sz w:val="20"/>
          <w:szCs w:val="20"/>
        </w:rPr>
        <w:t>Art. 127. A remissão não implica necessariamente o reconhecimento ou comprovação da responsabilidade, nem prevalece para efeito de antecedentes, podendo incluir eventualmente a aplicação de qualquer das medidas previstas em lei, exceto a colocação em regime de semi-liberdade e a internação.</w:t>
      </w:r>
    </w:p>
    <w:p w:rsidR="009F4C8B" w:rsidRDefault="009F4C8B" w:rsidP="009F4C8B">
      <w:pPr>
        <w:pStyle w:val="NormalWeb"/>
        <w:ind w:firstLine="525"/>
      </w:pPr>
      <w:bookmarkStart w:id="183" w:name="art128"/>
      <w:bookmarkEnd w:id="183"/>
      <w:r>
        <w:rPr>
          <w:rFonts w:ascii="Arial" w:hAnsi="Arial" w:cs="Arial"/>
          <w:sz w:val="20"/>
          <w:szCs w:val="20"/>
        </w:rPr>
        <w:t>Art. 128. A medida aplicada por força da remissão poderá ser revista judicialmente, a qualquer tempo, mediante pedido expresso do adolescente ou de seu representante legal, ou do Ministério Público.</w:t>
      </w:r>
    </w:p>
    <w:p w:rsidR="009F4C8B" w:rsidRDefault="009F4C8B" w:rsidP="009F4C8B">
      <w:pPr>
        <w:pStyle w:val="NormalWeb"/>
        <w:jc w:val="center"/>
      </w:pPr>
      <w:r>
        <w:rPr>
          <w:rFonts w:ascii="Arial" w:hAnsi="Arial" w:cs="Arial"/>
          <w:sz w:val="20"/>
          <w:szCs w:val="20"/>
        </w:rPr>
        <w:t>Título IV</w:t>
      </w:r>
    </w:p>
    <w:p w:rsidR="009F4C8B" w:rsidRDefault="009F4C8B" w:rsidP="009F4C8B">
      <w:pPr>
        <w:pStyle w:val="NormalWeb"/>
        <w:jc w:val="center"/>
      </w:pPr>
      <w:r>
        <w:rPr>
          <w:rFonts w:ascii="Arial" w:hAnsi="Arial" w:cs="Arial"/>
          <w:sz w:val="20"/>
          <w:szCs w:val="20"/>
        </w:rPr>
        <w:t>Das Medidas Pertinentes aos Pais ou Responsável</w:t>
      </w:r>
    </w:p>
    <w:p w:rsidR="009F4C8B" w:rsidRDefault="009F4C8B" w:rsidP="009F4C8B">
      <w:pPr>
        <w:pStyle w:val="NormalWeb"/>
        <w:ind w:firstLine="525"/>
      </w:pPr>
      <w:bookmarkStart w:id="184" w:name="art129"/>
      <w:bookmarkEnd w:id="184"/>
      <w:r>
        <w:rPr>
          <w:rFonts w:ascii="Arial" w:hAnsi="Arial" w:cs="Arial"/>
          <w:sz w:val="20"/>
          <w:szCs w:val="20"/>
        </w:rPr>
        <w:t>Art. 129. São medidas aplicáveis aos pais ou responsável:</w:t>
      </w:r>
    </w:p>
    <w:p w:rsidR="009F4C8B" w:rsidRDefault="009F4C8B" w:rsidP="009F4C8B">
      <w:pPr>
        <w:pStyle w:val="NormalWeb"/>
        <w:ind w:firstLine="525"/>
      </w:pPr>
      <w:r>
        <w:rPr>
          <w:rFonts w:ascii="Arial" w:hAnsi="Arial" w:cs="Arial"/>
          <w:sz w:val="20"/>
          <w:szCs w:val="20"/>
        </w:rPr>
        <w:lastRenderedPageBreak/>
        <w:t>I - encaminhamento a programa oficial ou comunitário de proteção à família;</w:t>
      </w:r>
    </w:p>
    <w:p w:rsidR="009F4C8B" w:rsidRDefault="009F4C8B" w:rsidP="009F4C8B">
      <w:pPr>
        <w:pStyle w:val="NormalWeb"/>
        <w:ind w:firstLine="525"/>
      </w:pPr>
      <w:r>
        <w:rPr>
          <w:rFonts w:ascii="Arial" w:hAnsi="Arial" w:cs="Arial"/>
          <w:sz w:val="20"/>
          <w:szCs w:val="20"/>
        </w:rPr>
        <w:t>II - inclusão em programa oficial ou comunitário de auxílio, orientação e tratamento a alcoólatras e toxicômanos;</w:t>
      </w:r>
    </w:p>
    <w:p w:rsidR="009F4C8B" w:rsidRDefault="009F4C8B" w:rsidP="009F4C8B">
      <w:pPr>
        <w:pStyle w:val="NormalWeb"/>
        <w:ind w:firstLine="525"/>
      </w:pPr>
      <w:r>
        <w:rPr>
          <w:rFonts w:ascii="Arial" w:hAnsi="Arial" w:cs="Arial"/>
          <w:sz w:val="20"/>
          <w:szCs w:val="20"/>
        </w:rPr>
        <w:t>III - encaminhamento a tratamento psicológico ou psiquiátrico;</w:t>
      </w:r>
    </w:p>
    <w:p w:rsidR="009F4C8B" w:rsidRDefault="009F4C8B" w:rsidP="009F4C8B">
      <w:pPr>
        <w:pStyle w:val="NormalWeb"/>
        <w:ind w:firstLine="525"/>
      </w:pPr>
      <w:r>
        <w:rPr>
          <w:rFonts w:ascii="Arial" w:hAnsi="Arial" w:cs="Arial"/>
          <w:sz w:val="20"/>
          <w:szCs w:val="20"/>
        </w:rPr>
        <w:t>IV - encaminhamento a cursos ou programas de orientação;</w:t>
      </w:r>
    </w:p>
    <w:p w:rsidR="009F4C8B" w:rsidRDefault="009F4C8B" w:rsidP="009F4C8B">
      <w:pPr>
        <w:pStyle w:val="NormalWeb"/>
        <w:ind w:firstLine="525"/>
      </w:pPr>
      <w:r>
        <w:rPr>
          <w:rFonts w:ascii="Arial" w:hAnsi="Arial" w:cs="Arial"/>
          <w:sz w:val="20"/>
          <w:szCs w:val="20"/>
        </w:rPr>
        <w:t>V - obrigação de matricular o filho ou pupilo e acompanhar sua freqüência e aproveitamento escolar;</w:t>
      </w:r>
    </w:p>
    <w:p w:rsidR="009F4C8B" w:rsidRDefault="009F4C8B" w:rsidP="009F4C8B">
      <w:pPr>
        <w:pStyle w:val="NormalWeb"/>
        <w:ind w:firstLine="525"/>
      </w:pPr>
      <w:r>
        <w:rPr>
          <w:rFonts w:ascii="Arial" w:hAnsi="Arial" w:cs="Arial"/>
          <w:sz w:val="20"/>
          <w:szCs w:val="20"/>
        </w:rPr>
        <w:t>VI - obrigação de encaminhar a criança ou adolescente a tratamento especializado;</w:t>
      </w:r>
    </w:p>
    <w:p w:rsidR="009F4C8B" w:rsidRDefault="009F4C8B" w:rsidP="009F4C8B">
      <w:pPr>
        <w:pStyle w:val="NormalWeb"/>
        <w:ind w:firstLine="525"/>
      </w:pPr>
      <w:r>
        <w:rPr>
          <w:rFonts w:ascii="Arial" w:hAnsi="Arial" w:cs="Arial"/>
          <w:sz w:val="20"/>
          <w:szCs w:val="20"/>
        </w:rPr>
        <w:t>VII - advertência;</w:t>
      </w:r>
    </w:p>
    <w:p w:rsidR="009F4C8B" w:rsidRDefault="009F4C8B" w:rsidP="009F4C8B">
      <w:pPr>
        <w:pStyle w:val="NormalWeb"/>
        <w:ind w:firstLine="525"/>
      </w:pPr>
      <w:r>
        <w:rPr>
          <w:rFonts w:ascii="Arial" w:hAnsi="Arial" w:cs="Arial"/>
          <w:sz w:val="20"/>
          <w:szCs w:val="20"/>
        </w:rPr>
        <w:t>VIII - perda da guarda;</w:t>
      </w:r>
    </w:p>
    <w:p w:rsidR="009F4C8B" w:rsidRDefault="009F4C8B" w:rsidP="009F4C8B">
      <w:pPr>
        <w:pStyle w:val="NormalWeb"/>
        <w:ind w:firstLine="525"/>
      </w:pPr>
      <w:r>
        <w:rPr>
          <w:rFonts w:ascii="Arial" w:hAnsi="Arial" w:cs="Arial"/>
          <w:sz w:val="20"/>
          <w:szCs w:val="20"/>
        </w:rPr>
        <w:t>IX - destituição da tutela;</w:t>
      </w:r>
    </w:p>
    <w:p w:rsidR="009F4C8B" w:rsidRDefault="009F4C8B" w:rsidP="009F4C8B">
      <w:pPr>
        <w:pStyle w:val="NormalWeb"/>
        <w:ind w:firstLine="525"/>
      </w:pPr>
      <w:bookmarkStart w:id="185" w:name="art129x"/>
      <w:bookmarkEnd w:id="185"/>
      <w:r>
        <w:rPr>
          <w:rFonts w:ascii="Arial" w:hAnsi="Arial" w:cs="Arial"/>
          <w:sz w:val="20"/>
          <w:szCs w:val="20"/>
        </w:rPr>
        <w:t xml:space="preserve">X - suspensão ou destituição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w:t>
      </w:r>
      <w:hyperlink r:id="rId393"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394"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Parágrafo único. Na aplicação das medidas previstas nos incisos IX e X deste artigo, observar-se-á o disposto nos arts. 23 e 24.</w:t>
      </w:r>
    </w:p>
    <w:p w:rsidR="009F4C8B" w:rsidRDefault="009F4C8B" w:rsidP="009F4C8B">
      <w:pPr>
        <w:pStyle w:val="NormalWeb"/>
        <w:ind w:firstLine="525"/>
      </w:pPr>
      <w:bookmarkStart w:id="186" w:name="art130"/>
      <w:bookmarkEnd w:id="186"/>
      <w:r>
        <w:rPr>
          <w:rFonts w:ascii="Arial" w:hAnsi="Arial" w:cs="Arial"/>
          <w:sz w:val="20"/>
          <w:szCs w:val="20"/>
        </w:rPr>
        <w:t>Art. 130. Verificada a hipótese de maus-tratos, opressão ou abuso sexual impostos pelos pais ou responsável, a autoridade judiciária poderá determinar, como medida cautelar, o afastamento do agressor da moradia comum.</w:t>
      </w:r>
    </w:p>
    <w:p w:rsidR="009F4C8B" w:rsidRDefault="009F4C8B" w:rsidP="009F4C8B">
      <w:pPr>
        <w:pStyle w:val="NormalWeb"/>
        <w:ind w:firstLine="525"/>
      </w:pPr>
      <w:bookmarkStart w:id="187" w:name="art130p"/>
      <w:bookmarkEnd w:id="187"/>
      <w:r>
        <w:rPr>
          <w:rFonts w:ascii="Arial" w:hAnsi="Arial" w:cs="Arial"/>
          <w:color w:val="000000"/>
          <w:sz w:val="20"/>
          <w:szCs w:val="20"/>
        </w:rPr>
        <w:t xml:space="preserve">Parágrafo único. Da medida cautelar constará, ainda, a fixação provisória dos alimentos de que necessitem a criança ou o adolescente dependentes do agressor. </w:t>
      </w:r>
      <w:hyperlink r:id="rId395" w:anchor="art2" w:history="1">
        <w:r>
          <w:rPr>
            <w:rStyle w:val="Hyperlink"/>
            <w:rFonts w:ascii="Arial" w:hAnsi="Arial" w:cs="Arial"/>
            <w:sz w:val="20"/>
            <w:szCs w:val="20"/>
          </w:rPr>
          <w:t>(Incluído pela Lei nº 12.415, de 2011)</w:t>
        </w:r>
      </w:hyperlink>
    </w:p>
    <w:p w:rsidR="009F4C8B" w:rsidRDefault="009F4C8B" w:rsidP="009F4C8B">
      <w:pPr>
        <w:pStyle w:val="NormalWeb"/>
        <w:jc w:val="center"/>
      </w:pPr>
      <w:r>
        <w:rPr>
          <w:rFonts w:ascii="Arial" w:hAnsi="Arial" w:cs="Arial"/>
          <w:sz w:val="20"/>
          <w:szCs w:val="20"/>
        </w:rPr>
        <w:t>Título V</w:t>
      </w:r>
    </w:p>
    <w:p w:rsidR="009F4C8B" w:rsidRDefault="009F4C8B" w:rsidP="009F4C8B">
      <w:pPr>
        <w:pStyle w:val="NormalWeb"/>
        <w:jc w:val="center"/>
      </w:pPr>
      <w:r>
        <w:rPr>
          <w:rFonts w:ascii="Arial" w:hAnsi="Arial" w:cs="Arial"/>
          <w:sz w:val="20"/>
          <w:szCs w:val="20"/>
        </w:rPr>
        <w:t>Do Conselho Tutelar</w:t>
      </w:r>
    </w:p>
    <w:p w:rsidR="009F4C8B" w:rsidRDefault="009F4C8B" w:rsidP="009F4C8B">
      <w:pPr>
        <w:pStyle w:val="NormalWeb"/>
        <w:jc w:val="center"/>
      </w:pPr>
      <w:r>
        <w:rPr>
          <w:rFonts w:ascii="Arial" w:hAnsi="Arial" w:cs="Arial"/>
          <w:sz w:val="20"/>
          <w:szCs w:val="20"/>
        </w:rPr>
        <w:t>Capítulo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188" w:name="art131"/>
      <w:bookmarkEnd w:id="188"/>
      <w:r>
        <w:rPr>
          <w:rFonts w:ascii="Arial" w:hAnsi="Arial" w:cs="Arial"/>
          <w:sz w:val="20"/>
          <w:szCs w:val="20"/>
        </w:rPr>
        <w:t>Art. 131. O Conselho Tutelar é órgão permanente e autônomo, não jurisdicional, encarregado pela sociedade de zelar pelo cumprimento dos direitos da criança e do adolescente, definidos nesta Lei.</w:t>
      </w:r>
    </w:p>
    <w:p w:rsidR="009F4C8B" w:rsidRDefault="009F4C8B" w:rsidP="009F4C8B">
      <w:pPr>
        <w:pStyle w:val="NormalWeb"/>
        <w:spacing w:before="0" w:beforeAutospacing="0" w:after="0" w:afterAutospacing="0"/>
        <w:ind w:firstLine="525"/>
      </w:pPr>
      <w:bookmarkStart w:id="189" w:name="art132.."/>
      <w:bookmarkEnd w:id="189"/>
      <w:r>
        <w:rPr>
          <w:rFonts w:ascii="Arial" w:hAnsi="Arial" w:cs="Arial"/>
          <w:strike/>
          <w:sz w:val="20"/>
          <w:szCs w:val="20"/>
        </w:rPr>
        <w:t>Art. 132. Em cada Município haverá, no mínimo, um Conselho Tutelar composto de cinco membros, eleitos pelos cidadãos locais para mandato de três anos, permitida uma reeleição.</w:t>
      </w:r>
    </w:p>
    <w:p w:rsidR="009F4C8B" w:rsidRDefault="009F4C8B" w:rsidP="009F4C8B">
      <w:pPr>
        <w:pStyle w:val="NormalWeb"/>
        <w:spacing w:before="0" w:beforeAutospacing="0" w:after="0" w:afterAutospacing="0"/>
        <w:ind w:firstLine="525"/>
      </w:pPr>
      <w:bookmarkStart w:id="190" w:name="art132"/>
      <w:bookmarkEnd w:id="190"/>
      <w:r>
        <w:rPr>
          <w:rFonts w:ascii="Arial" w:hAnsi="Arial" w:cs="Arial"/>
          <w:strike/>
          <w:sz w:val="20"/>
          <w:szCs w:val="20"/>
        </w:rPr>
        <w:t>Art. 132. Em cada Município haverá, no mínimo, um Conselho Tutelar composto de cinco membros, escolhidos pela comunidade local para mandato de três anos, permitida uma recondução.</w:t>
      </w:r>
      <w:hyperlink r:id="rId396" w:anchor="art10" w:history="1">
        <w:r>
          <w:rPr>
            <w:rStyle w:val="Hyperlink"/>
            <w:rFonts w:ascii="Arial" w:hAnsi="Arial" w:cs="Arial"/>
            <w:strike/>
            <w:sz w:val="20"/>
            <w:szCs w:val="20"/>
          </w:rPr>
          <w:t xml:space="preserve"> (Redação dada pela Lei nº 8.242, de 12.10.1991)</w:t>
        </w:r>
      </w:hyperlink>
    </w:p>
    <w:p w:rsidR="009F4C8B" w:rsidRDefault="009F4C8B" w:rsidP="009F4C8B">
      <w:pPr>
        <w:pStyle w:val="NormalWeb"/>
        <w:ind w:firstLine="525"/>
      </w:pPr>
      <w:bookmarkStart w:id="191" w:name="art132."/>
      <w:bookmarkEnd w:id="191"/>
      <w:r>
        <w:rPr>
          <w:rFonts w:ascii="Arial" w:hAnsi="Arial" w:cs="Arial"/>
          <w:color w:val="000000"/>
          <w:sz w:val="20"/>
          <w:szCs w:val="20"/>
        </w:rPr>
        <w:lastRenderedPageBreak/>
        <w:t xml:space="preserve">Art. 132. Em cada Município e em cada Região Administrativa do Distrito Federal haverá, no mínimo, 1 (um) Conselho Tutelar como órgão integrante da administração pública local, composto de 5 (cinco) membros, escolhidos pela população local para mandato de 4 (quatro) anos, permitida 1 (uma) recondução, mediante novo processo de escolha. </w:t>
      </w:r>
      <w:hyperlink r:id="rId397" w:history="1">
        <w:r>
          <w:rPr>
            <w:rStyle w:val="Hyperlink"/>
            <w:rFonts w:ascii="Arial" w:hAnsi="Arial" w:cs="Arial"/>
            <w:sz w:val="20"/>
            <w:szCs w:val="20"/>
          </w:rPr>
          <w:t>(Redação dada pela Lei nº 12.696, de 2012)</w:t>
        </w:r>
      </w:hyperlink>
    </w:p>
    <w:p w:rsidR="009F4C8B" w:rsidRDefault="009F4C8B" w:rsidP="009F4C8B">
      <w:pPr>
        <w:pStyle w:val="NormalWeb"/>
        <w:ind w:firstLine="525"/>
      </w:pPr>
      <w:bookmarkStart w:id="192" w:name="art133"/>
      <w:bookmarkEnd w:id="192"/>
      <w:r>
        <w:rPr>
          <w:rFonts w:ascii="Arial" w:hAnsi="Arial" w:cs="Arial"/>
          <w:sz w:val="20"/>
          <w:szCs w:val="20"/>
        </w:rPr>
        <w:t>Art. 133. Para a candidatura a membro do Conselho Tutelar, serão exigidos os seguintes requisitos:</w:t>
      </w:r>
    </w:p>
    <w:p w:rsidR="009F4C8B" w:rsidRDefault="009F4C8B" w:rsidP="009F4C8B">
      <w:pPr>
        <w:pStyle w:val="NormalWeb"/>
        <w:ind w:firstLine="525"/>
      </w:pPr>
      <w:r>
        <w:rPr>
          <w:rFonts w:ascii="Arial" w:hAnsi="Arial" w:cs="Arial"/>
          <w:sz w:val="20"/>
          <w:szCs w:val="20"/>
        </w:rPr>
        <w:t>I - reconhecida idoneidade moral;</w:t>
      </w:r>
    </w:p>
    <w:p w:rsidR="009F4C8B" w:rsidRDefault="009F4C8B" w:rsidP="009F4C8B">
      <w:pPr>
        <w:pStyle w:val="NormalWeb"/>
        <w:ind w:firstLine="525"/>
      </w:pPr>
      <w:r>
        <w:rPr>
          <w:rFonts w:ascii="Arial" w:hAnsi="Arial" w:cs="Arial"/>
          <w:sz w:val="20"/>
          <w:szCs w:val="20"/>
        </w:rPr>
        <w:t>II - idade superior a vinte e um anos;</w:t>
      </w:r>
    </w:p>
    <w:p w:rsidR="009F4C8B" w:rsidRDefault="009F4C8B" w:rsidP="009F4C8B">
      <w:pPr>
        <w:pStyle w:val="NormalWeb"/>
        <w:ind w:firstLine="525"/>
      </w:pPr>
      <w:r>
        <w:rPr>
          <w:rFonts w:ascii="Arial" w:hAnsi="Arial" w:cs="Arial"/>
          <w:sz w:val="20"/>
          <w:szCs w:val="20"/>
        </w:rPr>
        <w:t>III - residir no município.</w:t>
      </w:r>
    </w:p>
    <w:p w:rsidR="009F4C8B" w:rsidRDefault="009F4C8B" w:rsidP="009F4C8B">
      <w:pPr>
        <w:pStyle w:val="NormalWeb"/>
        <w:spacing w:before="0" w:beforeAutospacing="0" w:after="0" w:afterAutospacing="0"/>
        <w:ind w:firstLine="525"/>
      </w:pPr>
      <w:bookmarkStart w:id="193" w:name="art134."/>
      <w:bookmarkEnd w:id="193"/>
      <w:r>
        <w:rPr>
          <w:rFonts w:ascii="Arial" w:hAnsi="Arial" w:cs="Arial"/>
          <w:strike/>
          <w:sz w:val="20"/>
          <w:szCs w:val="20"/>
        </w:rPr>
        <w:t>Art. 134. Lei municipal disporá sobre local, dia e horário de funcionamento do Conselho Tutelar, inclusive quanto a eventual remuneração de seus membros.</w:t>
      </w:r>
    </w:p>
    <w:p w:rsidR="009F4C8B" w:rsidRDefault="009F4C8B" w:rsidP="009F4C8B">
      <w:pPr>
        <w:pStyle w:val="NormalWeb"/>
        <w:spacing w:before="0" w:beforeAutospacing="0" w:after="0" w:afterAutospacing="0"/>
        <w:ind w:firstLine="525"/>
      </w:pPr>
      <w:r>
        <w:rPr>
          <w:rFonts w:ascii="Arial" w:hAnsi="Arial" w:cs="Arial"/>
          <w:strike/>
          <w:sz w:val="20"/>
          <w:szCs w:val="20"/>
        </w:rPr>
        <w:t>Parágrafo único. Constará da lei orçamentária municipal previsão dos recursos necessários ao funcionamento do Conselho Tutelar.</w:t>
      </w:r>
    </w:p>
    <w:p w:rsidR="009F4C8B" w:rsidRDefault="009F4C8B" w:rsidP="009F4C8B">
      <w:pPr>
        <w:pStyle w:val="artart"/>
        <w:spacing w:before="225" w:beforeAutospacing="0" w:after="225" w:afterAutospacing="0"/>
        <w:ind w:firstLine="567"/>
        <w:rPr>
          <w:rFonts w:ascii="Arial" w:hAnsi="Arial" w:cs="Arial"/>
          <w:sz w:val="20"/>
          <w:szCs w:val="20"/>
        </w:rPr>
      </w:pPr>
      <w:bookmarkStart w:id="194" w:name="art134"/>
      <w:bookmarkEnd w:id="194"/>
      <w:r>
        <w:rPr>
          <w:rFonts w:ascii="Arial" w:hAnsi="Arial" w:cs="Arial"/>
          <w:color w:val="000000"/>
          <w:sz w:val="20"/>
          <w:szCs w:val="20"/>
        </w:rPr>
        <w:t xml:space="preserve">Art. 134. Lei municipal ou distrital disporá sobre o local, dia e horário de funcionamento do Conselho Tutelar, inclusive quanto à remuneração dos respectivos membros, aos quais é assegurado o direito a: </w:t>
      </w:r>
      <w:hyperlink r:id="rId398" w:history="1">
        <w:r>
          <w:rPr>
            <w:rStyle w:val="Hyperlink"/>
            <w:rFonts w:ascii="Arial" w:hAnsi="Arial" w:cs="Arial"/>
            <w:sz w:val="20"/>
            <w:szCs w:val="20"/>
          </w:rPr>
          <w:t>(Redação dada pela Lei nº 12.696, de 2012)</w:t>
        </w:r>
      </w:hyperlink>
    </w:p>
    <w:p w:rsidR="009F4C8B" w:rsidRDefault="009F4C8B" w:rsidP="009F4C8B">
      <w:pPr>
        <w:pStyle w:val="artart"/>
        <w:spacing w:before="225" w:beforeAutospacing="0" w:after="225" w:afterAutospacing="0"/>
        <w:ind w:firstLine="567"/>
        <w:rPr>
          <w:rFonts w:ascii="Arial" w:hAnsi="Arial" w:cs="Arial"/>
          <w:sz w:val="20"/>
          <w:szCs w:val="20"/>
        </w:rPr>
      </w:pPr>
      <w:r>
        <w:rPr>
          <w:rFonts w:ascii="Arial" w:hAnsi="Arial" w:cs="Arial"/>
          <w:color w:val="000000"/>
          <w:sz w:val="20"/>
          <w:szCs w:val="20"/>
        </w:rPr>
        <w:t xml:space="preserve">I - cobertura previdenciária; </w:t>
      </w:r>
      <w:hyperlink r:id="rId399" w:history="1">
        <w:r>
          <w:rPr>
            <w:rStyle w:val="Hyperlink"/>
            <w:rFonts w:ascii="Arial" w:hAnsi="Arial" w:cs="Arial"/>
            <w:sz w:val="20"/>
            <w:szCs w:val="20"/>
          </w:rPr>
          <w:t>(Incluído pela Lei nº 12.696, de 2012)</w:t>
        </w:r>
      </w:hyperlink>
    </w:p>
    <w:p w:rsidR="009F4C8B" w:rsidRDefault="009F4C8B" w:rsidP="009F4C8B">
      <w:pPr>
        <w:pStyle w:val="artart"/>
        <w:spacing w:before="225" w:beforeAutospacing="0" w:after="225" w:afterAutospacing="0"/>
        <w:ind w:firstLine="567"/>
        <w:rPr>
          <w:rFonts w:ascii="Arial" w:hAnsi="Arial" w:cs="Arial"/>
          <w:sz w:val="20"/>
          <w:szCs w:val="20"/>
        </w:rPr>
      </w:pPr>
      <w:r>
        <w:rPr>
          <w:rFonts w:ascii="Arial" w:hAnsi="Arial" w:cs="Arial"/>
          <w:color w:val="000000"/>
          <w:sz w:val="20"/>
          <w:szCs w:val="20"/>
        </w:rPr>
        <w:t xml:space="preserve">II - gozo de férias anuais remuneradas, acrescidas de 1/3 (um terço) do valor da remuneração mensal; </w:t>
      </w:r>
      <w:hyperlink r:id="rId400" w:history="1">
        <w:r>
          <w:rPr>
            <w:rStyle w:val="Hyperlink"/>
            <w:rFonts w:ascii="Arial" w:hAnsi="Arial" w:cs="Arial"/>
            <w:sz w:val="20"/>
            <w:szCs w:val="20"/>
          </w:rPr>
          <w:t>(Incluído pela Lei nº 12.696, de 2012)</w:t>
        </w:r>
      </w:hyperlink>
    </w:p>
    <w:p w:rsidR="009F4C8B" w:rsidRDefault="009F4C8B" w:rsidP="009F4C8B">
      <w:pPr>
        <w:pStyle w:val="artart"/>
        <w:spacing w:before="225" w:beforeAutospacing="0" w:after="225" w:afterAutospacing="0"/>
        <w:ind w:firstLine="567"/>
        <w:rPr>
          <w:rFonts w:ascii="Arial" w:hAnsi="Arial" w:cs="Arial"/>
          <w:sz w:val="20"/>
          <w:szCs w:val="20"/>
        </w:rPr>
      </w:pPr>
      <w:r>
        <w:rPr>
          <w:rFonts w:ascii="Arial" w:hAnsi="Arial" w:cs="Arial"/>
          <w:color w:val="000000"/>
          <w:sz w:val="20"/>
          <w:szCs w:val="20"/>
        </w:rPr>
        <w:t xml:space="preserve">III - licença-maternidade; </w:t>
      </w:r>
      <w:hyperlink r:id="rId401" w:history="1">
        <w:r>
          <w:rPr>
            <w:rStyle w:val="Hyperlink"/>
            <w:rFonts w:ascii="Arial" w:hAnsi="Arial" w:cs="Arial"/>
            <w:sz w:val="20"/>
            <w:szCs w:val="20"/>
          </w:rPr>
          <w:t>(Incluído pela Lei nº 12.696, de 2012)</w:t>
        </w:r>
      </w:hyperlink>
    </w:p>
    <w:p w:rsidR="009F4C8B" w:rsidRDefault="009F4C8B" w:rsidP="009F4C8B">
      <w:pPr>
        <w:pStyle w:val="artart"/>
        <w:spacing w:before="225" w:beforeAutospacing="0" w:after="225" w:afterAutospacing="0"/>
        <w:ind w:firstLine="567"/>
        <w:rPr>
          <w:rFonts w:ascii="Arial" w:hAnsi="Arial" w:cs="Arial"/>
          <w:sz w:val="20"/>
          <w:szCs w:val="20"/>
        </w:rPr>
      </w:pPr>
      <w:r>
        <w:rPr>
          <w:rFonts w:ascii="Arial" w:hAnsi="Arial" w:cs="Arial"/>
          <w:color w:val="000000"/>
          <w:sz w:val="20"/>
          <w:szCs w:val="20"/>
        </w:rPr>
        <w:t xml:space="preserve">IV - licença-paternidade; </w:t>
      </w:r>
      <w:hyperlink r:id="rId402" w:history="1">
        <w:r>
          <w:rPr>
            <w:rStyle w:val="Hyperlink"/>
            <w:rFonts w:ascii="Arial" w:hAnsi="Arial" w:cs="Arial"/>
            <w:sz w:val="20"/>
            <w:szCs w:val="20"/>
          </w:rPr>
          <w:t>(Incluído pela Lei nº 12.696, de 2012)</w:t>
        </w:r>
      </w:hyperlink>
    </w:p>
    <w:p w:rsidR="009F4C8B" w:rsidRDefault="009F4C8B" w:rsidP="009F4C8B">
      <w:pPr>
        <w:pStyle w:val="artart"/>
        <w:spacing w:before="225" w:beforeAutospacing="0" w:after="225" w:afterAutospacing="0"/>
        <w:ind w:firstLine="567"/>
        <w:rPr>
          <w:rFonts w:ascii="Arial" w:hAnsi="Arial" w:cs="Arial"/>
          <w:sz w:val="20"/>
          <w:szCs w:val="20"/>
        </w:rPr>
      </w:pPr>
      <w:r>
        <w:rPr>
          <w:rFonts w:ascii="Arial" w:hAnsi="Arial" w:cs="Arial"/>
          <w:color w:val="000000"/>
          <w:sz w:val="20"/>
          <w:szCs w:val="20"/>
        </w:rPr>
        <w:t xml:space="preserve">V - gratificação natalina. </w:t>
      </w:r>
      <w:hyperlink r:id="rId403" w:history="1">
        <w:r>
          <w:rPr>
            <w:rStyle w:val="Hyperlink"/>
            <w:rFonts w:ascii="Arial" w:hAnsi="Arial" w:cs="Arial"/>
            <w:sz w:val="20"/>
            <w:szCs w:val="20"/>
          </w:rPr>
          <w:t>(Incluído pela Lei nº 12.696, de 2012)</w:t>
        </w:r>
      </w:hyperlink>
    </w:p>
    <w:p w:rsidR="009F4C8B" w:rsidRDefault="009F4C8B" w:rsidP="009F4C8B">
      <w:pPr>
        <w:pStyle w:val="artart"/>
        <w:spacing w:before="225" w:beforeAutospacing="0" w:after="225" w:afterAutospacing="0"/>
        <w:ind w:firstLine="567"/>
        <w:rPr>
          <w:rFonts w:ascii="Arial" w:hAnsi="Arial" w:cs="Arial"/>
          <w:sz w:val="20"/>
          <w:szCs w:val="20"/>
        </w:rPr>
      </w:pPr>
      <w:r>
        <w:rPr>
          <w:rFonts w:ascii="Arial" w:hAnsi="Arial" w:cs="Arial"/>
          <w:color w:val="000000"/>
          <w:sz w:val="20"/>
          <w:szCs w:val="20"/>
        </w:rPr>
        <w:t xml:space="preserve">Parágrafo único. Constará da lei orçamentária municipal e da do Distrito Federal previsão dos recursos necessários ao funcionamento do Conselho Tutelar e à remuneração e formação continuada dos conselheiros tutelares. </w:t>
      </w:r>
      <w:hyperlink r:id="rId404" w:history="1">
        <w:r>
          <w:rPr>
            <w:rStyle w:val="Hyperlink"/>
            <w:rFonts w:ascii="Arial" w:hAnsi="Arial" w:cs="Arial"/>
            <w:sz w:val="20"/>
            <w:szCs w:val="20"/>
          </w:rPr>
          <w:t>(Redação dada pela Lei nº 12.696, de 2012)</w:t>
        </w:r>
      </w:hyperlink>
    </w:p>
    <w:p w:rsidR="009F4C8B" w:rsidRDefault="009F4C8B" w:rsidP="009F4C8B">
      <w:pPr>
        <w:pStyle w:val="NormalWeb"/>
        <w:ind w:firstLine="525"/>
      </w:pPr>
      <w:bookmarkStart w:id="195" w:name="art135."/>
      <w:bookmarkEnd w:id="195"/>
      <w:r>
        <w:rPr>
          <w:rFonts w:ascii="Arial" w:hAnsi="Arial" w:cs="Arial"/>
          <w:strike/>
          <w:sz w:val="20"/>
          <w:szCs w:val="20"/>
        </w:rPr>
        <w:t>Art. 135. O exercício efetivo da função de conselheiro constituirá serviço público relevante, estabelecerá presunção de idoneidade moral e assegurará prisão especial, em caso de crime comum, até o julgamento definitivo.</w:t>
      </w:r>
    </w:p>
    <w:p w:rsidR="009F4C8B" w:rsidRDefault="009F4C8B" w:rsidP="009F4C8B">
      <w:pPr>
        <w:pStyle w:val="NormalWeb"/>
        <w:ind w:firstLine="525"/>
      </w:pPr>
      <w:bookmarkStart w:id="196" w:name="art135"/>
      <w:bookmarkEnd w:id="196"/>
      <w:r>
        <w:rPr>
          <w:rFonts w:ascii="Arial" w:hAnsi="Arial" w:cs="Arial"/>
          <w:color w:val="000000"/>
          <w:sz w:val="20"/>
          <w:szCs w:val="20"/>
        </w:rPr>
        <w:t xml:space="preserve">Art. 135. O exercício efetivo da função de conselheiro constituirá serviço público relevante e estabelecerá presunção de idoneidade moral. </w:t>
      </w:r>
      <w:hyperlink r:id="rId405" w:history="1">
        <w:r>
          <w:rPr>
            <w:rStyle w:val="Hyperlink"/>
            <w:rFonts w:ascii="Arial" w:hAnsi="Arial" w:cs="Arial"/>
            <w:sz w:val="20"/>
            <w:szCs w:val="20"/>
          </w:rPr>
          <w:t>(Redação dada pela Lei nº 12.696, de 2012)</w:t>
        </w:r>
      </w:hyperlink>
    </w:p>
    <w:p w:rsidR="009F4C8B" w:rsidRDefault="009F4C8B" w:rsidP="009F4C8B">
      <w:pPr>
        <w:pStyle w:val="NormalWeb"/>
        <w:jc w:val="center"/>
      </w:pPr>
      <w:r>
        <w:rPr>
          <w:rFonts w:ascii="Arial" w:hAnsi="Arial" w:cs="Arial"/>
          <w:sz w:val="20"/>
          <w:szCs w:val="20"/>
        </w:rPr>
        <w:t>Capítulo II</w:t>
      </w:r>
    </w:p>
    <w:p w:rsidR="009F4C8B" w:rsidRDefault="009F4C8B" w:rsidP="009F4C8B">
      <w:pPr>
        <w:pStyle w:val="NormalWeb"/>
        <w:jc w:val="center"/>
      </w:pPr>
      <w:r>
        <w:rPr>
          <w:rFonts w:ascii="Arial" w:hAnsi="Arial" w:cs="Arial"/>
          <w:sz w:val="20"/>
          <w:szCs w:val="20"/>
        </w:rPr>
        <w:t>Das Atribuições do Conselho</w:t>
      </w:r>
    </w:p>
    <w:p w:rsidR="009F4C8B" w:rsidRDefault="009F4C8B" w:rsidP="009F4C8B">
      <w:pPr>
        <w:pStyle w:val="NormalWeb"/>
        <w:ind w:firstLine="525"/>
      </w:pPr>
      <w:bookmarkStart w:id="197" w:name="art136"/>
      <w:bookmarkEnd w:id="197"/>
      <w:r>
        <w:rPr>
          <w:rFonts w:ascii="Arial" w:hAnsi="Arial" w:cs="Arial"/>
          <w:sz w:val="20"/>
          <w:szCs w:val="20"/>
        </w:rPr>
        <w:t>Art. 136. São atribuições do Conselho Tutelar:</w:t>
      </w:r>
    </w:p>
    <w:p w:rsidR="009F4C8B" w:rsidRDefault="009F4C8B" w:rsidP="009F4C8B">
      <w:pPr>
        <w:pStyle w:val="NormalWeb"/>
        <w:ind w:firstLine="525"/>
      </w:pPr>
      <w:r>
        <w:rPr>
          <w:rFonts w:ascii="Arial" w:hAnsi="Arial" w:cs="Arial"/>
          <w:sz w:val="20"/>
          <w:szCs w:val="20"/>
        </w:rPr>
        <w:t>I - atender as crianças e adolescentes nas hipóteses previstas nos arts. 98 e 105, aplicando as medidas previstas no art. 101, I a VII;</w:t>
      </w:r>
    </w:p>
    <w:p w:rsidR="009F4C8B" w:rsidRDefault="009F4C8B" w:rsidP="009F4C8B">
      <w:pPr>
        <w:pStyle w:val="NormalWeb"/>
        <w:ind w:firstLine="525"/>
      </w:pPr>
      <w:r>
        <w:rPr>
          <w:rFonts w:ascii="Arial" w:hAnsi="Arial" w:cs="Arial"/>
          <w:sz w:val="20"/>
          <w:szCs w:val="20"/>
        </w:rPr>
        <w:lastRenderedPageBreak/>
        <w:t>II - atender e aconselhar os pais ou responsável, aplicando as medidas previstas no art. 129, I a VII;</w:t>
      </w:r>
    </w:p>
    <w:p w:rsidR="009F4C8B" w:rsidRDefault="009F4C8B" w:rsidP="009F4C8B">
      <w:pPr>
        <w:pStyle w:val="NormalWeb"/>
        <w:ind w:firstLine="525"/>
      </w:pPr>
      <w:r>
        <w:rPr>
          <w:rFonts w:ascii="Arial" w:hAnsi="Arial" w:cs="Arial"/>
          <w:sz w:val="20"/>
          <w:szCs w:val="20"/>
        </w:rPr>
        <w:t>III - promover a execução de suas decisões, podendo para tanto:</w:t>
      </w:r>
    </w:p>
    <w:p w:rsidR="009F4C8B" w:rsidRDefault="009F4C8B" w:rsidP="009F4C8B">
      <w:pPr>
        <w:pStyle w:val="NormalWeb"/>
        <w:ind w:firstLine="525"/>
      </w:pPr>
      <w:r>
        <w:rPr>
          <w:rFonts w:ascii="Arial" w:hAnsi="Arial" w:cs="Arial"/>
          <w:sz w:val="20"/>
          <w:szCs w:val="20"/>
        </w:rPr>
        <w:t>a) requisitar serviços públicos nas áreas de saúde, educação, serviço social, previdência, trabalho e segurança;</w:t>
      </w:r>
    </w:p>
    <w:p w:rsidR="009F4C8B" w:rsidRDefault="009F4C8B" w:rsidP="009F4C8B">
      <w:pPr>
        <w:pStyle w:val="NormalWeb"/>
        <w:ind w:firstLine="525"/>
      </w:pPr>
      <w:r>
        <w:rPr>
          <w:rFonts w:ascii="Arial" w:hAnsi="Arial" w:cs="Arial"/>
          <w:sz w:val="20"/>
          <w:szCs w:val="20"/>
        </w:rPr>
        <w:t>b) representar junto à autoridade judiciária nos casos de descumprimento injustificado de suas deliberações.</w:t>
      </w:r>
    </w:p>
    <w:p w:rsidR="009F4C8B" w:rsidRDefault="009F4C8B" w:rsidP="009F4C8B">
      <w:pPr>
        <w:pStyle w:val="NormalWeb"/>
        <w:ind w:firstLine="525"/>
      </w:pPr>
      <w:r>
        <w:rPr>
          <w:rFonts w:ascii="Arial" w:hAnsi="Arial" w:cs="Arial"/>
          <w:sz w:val="20"/>
          <w:szCs w:val="20"/>
        </w:rPr>
        <w:t>IV - encaminhar ao Ministério Público notícia de fato que constitua infração administrativa ou penal contra os direitos da criança ou adolescente;</w:t>
      </w:r>
    </w:p>
    <w:p w:rsidR="009F4C8B" w:rsidRDefault="009F4C8B" w:rsidP="009F4C8B">
      <w:pPr>
        <w:pStyle w:val="NormalWeb"/>
        <w:ind w:firstLine="525"/>
      </w:pPr>
      <w:r>
        <w:rPr>
          <w:rFonts w:ascii="Arial" w:hAnsi="Arial" w:cs="Arial"/>
          <w:sz w:val="20"/>
          <w:szCs w:val="20"/>
        </w:rPr>
        <w:t>V - encaminhar à autoridade judiciária os casos de sua competência;</w:t>
      </w:r>
    </w:p>
    <w:p w:rsidR="009F4C8B" w:rsidRDefault="009F4C8B" w:rsidP="009F4C8B">
      <w:pPr>
        <w:pStyle w:val="NormalWeb"/>
        <w:ind w:firstLine="525"/>
      </w:pPr>
      <w:r>
        <w:rPr>
          <w:rFonts w:ascii="Arial" w:hAnsi="Arial" w:cs="Arial"/>
          <w:sz w:val="20"/>
          <w:szCs w:val="20"/>
        </w:rPr>
        <w:t>VI - providenciar a medida estabelecida pela autoridade judiciária, dentre as previstas no art. 101, de I a VI, para o adolescente autor de ato infracional;</w:t>
      </w:r>
    </w:p>
    <w:p w:rsidR="009F4C8B" w:rsidRDefault="009F4C8B" w:rsidP="009F4C8B">
      <w:pPr>
        <w:pStyle w:val="NormalWeb"/>
        <w:ind w:firstLine="525"/>
      </w:pPr>
      <w:r>
        <w:rPr>
          <w:rFonts w:ascii="Arial" w:hAnsi="Arial" w:cs="Arial"/>
          <w:sz w:val="20"/>
          <w:szCs w:val="20"/>
        </w:rPr>
        <w:t>VII - expedir notificações;</w:t>
      </w:r>
    </w:p>
    <w:p w:rsidR="009F4C8B" w:rsidRDefault="009F4C8B" w:rsidP="009F4C8B">
      <w:pPr>
        <w:pStyle w:val="NormalWeb"/>
        <w:ind w:firstLine="525"/>
      </w:pPr>
      <w:r>
        <w:rPr>
          <w:rFonts w:ascii="Arial" w:hAnsi="Arial" w:cs="Arial"/>
          <w:sz w:val="20"/>
          <w:szCs w:val="20"/>
        </w:rPr>
        <w:t>VIII - requisitar certidões de nascimento e de óbito de criança ou adolescente quando necessário;</w:t>
      </w:r>
    </w:p>
    <w:p w:rsidR="009F4C8B" w:rsidRDefault="009F4C8B" w:rsidP="009F4C8B">
      <w:pPr>
        <w:pStyle w:val="NormalWeb"/>
        <w:ind w:firstLine="525"/>
      </w:pPr>
      <w:r>
        <w:rPr>
          <w:rFonts w:ascii="Arial" w:hAnsi="Arial" w:cs="Arial"/>
          <w:sz w:val="20"/>
          <w:szCs w:val="20"/>
        </w:rPr>
        <w:t>IX - assessorar o Poder Executivo local na elaboração da proposta orçamentária para planos e programas de atendimento dos direitos da criança e do adolescente;</w:t>
      </w:r>
    </w:p>
    <w:p w:rsidR="009F4C8B" w:rsidRDefault="009F4C8B" w:rsidP="009F4C8B">
      <w:pPr>
        <w:pStyle w:val="NormalWeb"/>
        <w:ind w:firstLine="525"/>
      </w:pPr>
      <w:r>
        <w:rPr>
          <w:rFonts w:ascii="Arial" w:hAnsi="Arial" w:cs="Arial"/>
          <w:sz w:val="20"/>
          <w:szCs w:val="20"/>
        </w:rPr>
        <w:t xml:space="preserve">X - representar, em nome da pessoa e da família, contra a violação dos direitos previstos no </w:t>
      </w:r>
      <w:hyperlink r:id="rId406" w:anchor="art220§3ii" w:history="1">
        <w:r>
          <w:rPr>
            <w:rStyle w:val="Hyperlink"/>
            <w:rFonts w:ascii="Arial" w:hAnsi="Arial" w:cs="Arial"/>
            <w:sz w:val="20"/>
            <w:szCs w:val="20"/>
          </w:rPr>
          <w:t>art. 220, § 3º, inciso II, da Constituição Federal</w:t>
        </w:r>
      </w:hyperlink>
      <w:r>
        <w:rPr>
          <w:rFonts w:ascii="Arial" w:hAnsi="Arial" w:cs="Arial"/>
          <w:sz w:val="20"/>
          <w:szCs w:val="20"/>
        </w:rPr>
        <w:t>;</w:t>
      </w:r>
    </w:p>
    <w:p w:rsidR="009F4C8B" w:rsidRDefault="009F4C8B" w:rsidP="009F4C8B">
      <w:pPr>
        <w:pStyle w:val="NormalWeb"/>
        <w:ind w:firstLine="525"/>
      </w:pPr>
      <w:r>
        <w:rPr>
          <w:rFonts w:ascii="Arial" w:hAnsi="Arial" w:cs="Arial"/>
          <w:strike/>
          <w:sz w:val="20"/>
          <w:szCs w:val="20"/>
        </w:rPr>
        <w:t xml:space="preserve">XI - representar ao Ministério Público, para efeito das ações de perda ou suspensão do pátrio poder. </w:t>
      </w:r>
    </w:p>
    <w:p w:rsidR="009F4C8B" w:rsidRDefault="009F4C8B" w:rsidP="009F4C8B">
      <w:pPr>
        <w:pStyle w:val="artart"/>
        <w:rPr>
          <w:rFonts w:ascii="Arial" w:hAnsi="Arial" w:cs="Arial"/>
          <w:sz w:val="20"/>
          <w:szCs w:val="20"/>
        </w:rPr>
      </w:pPr>
      <w:bookmarkStart w:id="198" w:name="art136xi"/>
      <w:bookmarkEnd w:id="198"/>
      <w:r>
        <w:rPr>
          <w:rFonts w:ascii="Arial" w:hAnsi="Arial" w:cs="Arial"/>
          <w:color w:val="000000"/>
          <w:sz w:val="20"/>
          <w:szCs w:val="20"/>
        </w:rPr>
        <w:t xml:space="preserve">XI - representar ao Ministério Público para efeito das ações de perda ou suspensão do poder familiar, após esgotadas as possibilidades de manutenção da criança ou do adolescente junto à família natural. </w:t>
      </w:r>
      <w:hyperlink r:id="rId407"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408" w:anchor="art7" w:history="1">
        <w:r>
          <w:rPr>
            <w:rStyle w:val="Hyperlink"/>
            <w:rFonts w:ascii="Arial" w:hAnsi="Arial" w:cs="Arial"/>
            <w:sz w:val="20"/>
            <w:szCs w:val="20"/>
          </w:rPr>
          <w:t>Vigência</w:t>
        </w:r>
      </w:hyperlink>
    </w:p>
    <w:p w:rsidR="009F4C8B" w:rsidRDefault="009F4C8B" w:rsidP="009F4C8B">
      <w:pPr>
        <w:pStyle w:val="artart"/>
      </w:pPr>
      <w:r>
        <w:rPr>
          <w:rFonts w:ascii="Arial" w:hAnsi="Arial" w:cs="Arial"/>
          <w:color w:val="000000"/>
          <w:sz w:val="20"/>
          <w:szCs w:val="20"/>
        </w:rPr>
        <w:t xml:space="preserve">Parágrafo único. Se, no exercício de suas atribuições, o Conselho Tutelar entender necessário o afastamento do convívio familiar, comunicará incontinenti o fato ao Ministério Público, prestando-lhe informações sobre os motivos de tal entendimento e as providências tomadas para a orientação, o apoio e a promoção social da família. </w:t>
      </w:r>
      <w:hyperlink r:id="rId40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10" w:anchor="art7" w:history="1">
        <w:r>
          <w:rPr>
            <w:rStyle w:val="Hyperlink"/>
            <w:rFonts w:ascii="Arial" w:hAnsi="Arial" w:cs="Arial"/>
            <w:sz w:val="20"/>
            <w:szCs w:val="20"/>
          </w:rPr>
          <w:t>Vigência</w:t>
        </w:r>
      </w:hyperlink>
    </w:p>
    <w:p w:rsidR="009F4C8B" w:rsidRDefault="009F4C8B" w:rsidP="009F4C8B">
      <w:pPr>
        <w:pStyle w:val="NormalWeb"/>
        <w:ind w:firstLine="525"/>
      </w:pPr>
      <w:bookmarkStart w:id="199" w:name="art137"/>
      <w:bookmarkEnd w:id="199"/>
      <w:r>
        <w:rPr>
          <w:rFonts w:ascii="Arial" w:hAnsi="Arial" w:cs="Arial"/>
          <w:sz w:val="20"/>
          <w:szCs w:val="20"/>
        </w:rPr>
        <w:t>Art. 137. As decisões do Conselho Tutelar somente poderão ser revistas pela autoridade judiciária a pedido de quem tenha legítimo interesse.</w:t>
      </w:r>
    </w:p>
    <w:p w:rsidR="009F4C8B" w:rsidRDefault="009F4C8B" w:rsidP="009F4C8B">
      <w:pPr>
        <w:pStyle w:val="NormalWeb"/>
        <w:jc w:val="center"/>
      </w:pPr>
      <w:r>
        <w:rPr>
          <w:rFonts w:ascii="Arial" w:hAnsi="Arial" w:cs="Arial"/>
          <w:sz w:val="20"/>
          <w:szCs w:val="20"/>
        </w:rPr>
        <w:t>Capítulo III</w:t>
      </w:r>
    </w:p>
    <w:p w:rsidR="009F4C8B" w:rsidRDefault="009F4C8B" w:rsidP="009F4C8B">
      <w:pPr>
        <w:pStyle w:val="NormalWeb"/>
        <w:jc w:val="center"/>
      </w:pPr>
      <w:r>
        <w:rPr>
          <w:rFonts w:ascii="Arial" w:hAnsi="Arial" w:cs="Arial"/>
          <w:sz w:val="20"/>
          <w:szCs w:val="20"/>
        </w:rPr>
        <w:t>Da Competência</w:t>
      </w:r>
    </w:p>
    <w:p w:rsidR="009F4C8B" w:rsidRDefault="009F4C8B" w:rsidP="009F4C8B">
      <w:pPr>
        <w:pStyle w:val="NormalWeb"/>
        <w:ind w:firstLine="525"/>
      </w:pPr>
      <w:bookmarkStart w:id="200" w:name="art138"/>
      <w:bookmarkEnd w:id="200"/>
      <w:r>
        <w:rPr>
          <w:rFonts w:ascii="Arial" w:hAnsi="Arial" w:cs="Arial"/>
          <w:sz w:val="20"/>
          <w:szCs w:val="20"/>
        </w:rPr>
        <w:t>Art. 138. Aplica-se ao Conselho Tutelar a regra de competência constante do art. 147.</w:t>
      </w:r>
    </w:p>
    <w:p w:rsidR="009F4C8B" w:rsidRDefault="009F4C8B" w:rsidP="009F4C8B">
      <w:pPr>
        <w:pStyle w:val="NormalWeb"/>
        <w:jc w:val="center"/>
      </w:pPr>
      <w:r>
        <w:rPr>
          <w:rFonts w:ascii="Arial" w:hAnsi="Arial" w:cs="Arial"/>
          <w:sz w:val="20"/>
          <w:szCs w:val="20"/>
        </w:rPr>
        <w:t>Capítulo IV</w:t>
      </w:r>
    </w:p>
    <w:p w:rsidR="009F4C8B" w:rsidRDefault="009F4C8B" w:rsidP="009F4C8B">
      <w:pPr>
        <w:pStyle w:val="NormalWeb"/>
        <w:jc w:val="center"/>
      </w:pPr>
      <w:r>
        <w:rPr>
          <w:rFonts w:ascii="Arial" w:hAnsi="Arial" w:cs="Arial"/>
          <w:sz w:val="20"/>
          <w:szCs w:val="20"/>
        </w:rPr>
        <w:lastRenderedPageBreak/>
        <w:t>Da Escolha dos Conselheiros</w:t>
      </w:r>
    </w:p>
    <w:p w:rsidR="009F4C8B" w:rsidRDefault="009F4C8B" w:rsidP="009F4C8B">
      <w:pPr>
        <w:pStyle w:val="NormalWeb"/>
        <w:ind w:firstLine="525"/>
      </w:pPr>
      <w:bookmarkStart w:id="201" w:name="art139."/>
      <w:bookmarkEnd w:id="201"/>
      <w:r>
        <w:rPr>
          <w:rFonts w:ascii="Arial" w:hAnsi="Arial" w:cs="Arial"/>
          <w:strike/>
          <w:sz w:val="20"/>
          <w:szCs w:val="20"/>
        </w:rPr>
        <w:t>Art. 139. O processo eleitoral para a escolha dos membros do Conselho Tutelar será estabelecido em Lei Municipal e realizado sob a presidência de Juiz eleitoral e a fiscalização do Ministério Público.</w:t>
      </w:r>
    </w:p>
    <w:p w:rsidR="009F4C8B" w:rsidRDefault="009F4C8B" w:rsidP="009F4C8B">
      <w:pPr>
        <w:pStyle w:val="NormalWeb"/>
        <w:ind w:firstLine="525"/>
      </w:pPr>
      <w:bookmarkStart w:id="202" w:name="art139"/>
      <w:bookmarkEnd w:id="202"/>
      <w:r>
        <w:rPr>
          <w:rFonts w:ascii="Arial" w:hAnsi="Arial" w:cs="Arial"/>
          <w:sz w:val="20"/>
          <w:szCs w:val="20"/>
        </w:rPr>
        <w:t xml:space="preserve">Art. 139. O processo para a escolha dos membros do Conselho Tutelar será estabelecido em lei municipal e realizado sob a responsabilidade do Conselho Municipal dos Direitos da Criança e do Adolescente, e a fiscalização do Ministério Público. </w:t>
      </w:r>
      <w:hyperlink r:id="rId411" w:anchor="art10" w:history="1">
        <w:r>
          <w:rPr>
            <w:rStyle w:val="Hyperlink"/>
            <w:rFonts w:ascii="Arial" w:hAnsi="Arial" w:cs="Arial"/>
            <w:sz w:val="20"/>
            <w:szCs w:val="20"/>
          </w:rPr>
          <w:t>(Redação dada pela Lei nº 8.242, de 12.10.1991)</w:t>
        </w:r>
      </w:hyperlink>
    </w:p>
    <w:p w:rsidR="009F4C8B" w:rsidRDefault="009F4C8B" w:rsidP="009F4C8B">
      <w:pPr>
        <w:pStyle w:val="artart"/>
        <w:spacing w:before="225" w:beforeAutospacing="0" w:after="225" w:afterAutospacing="0"/>
        <w:ind w:firstLine="567"/>
        <w:rPr>
          <w:rFonts w:ascii="Arial" w:hAnsi="Arial" w:cs="Arial"/>
          <w:sz w:val="20"/>
          <w:szCs w:val="20"/>
        </w:rPr>
      </w:pPr>
      <w:bookmarkStart w:id="203" w:name="art139§1"/>
      <w:bookmarkEnd w:id="203"/>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O processo de escolha dos membros do Conselho Tutelar ocorrerá em data unificada em todo o território nacional a cada 4 (quatro) anos, no primeiro domingo do mês de outubro do ano subsequente ao da eleição presidencial. </w:t>
      </w:r>
      <w:hyperlink r:id="rId412" w:history="1">
        <w:r>
          <w:rPr>
            <w:rStyle w:val="Hyperlink"/>
            <w:rFonts w:ascii="Arial" w:hAnsi="Arial" w:cs="Arial"/>
            <w:sz w:val="20"/>
            <w:szCs w:val="20"/>
          </w:rPr>
          <w:t>(Incluído pela Lei nº 12.696, de 2012)</w:t>
        </w:r>
      </w:hyperlink>
    </w:p>
    <w:p w:rsidR="009F4C8B" w:rsidRDefault="009F4C8B" w:rsidP="009F4C8B">
      <w:pPr>
        <w:pStyle w:val="artart"/>
        <w:spacing w:before="225" w:beforeAutospacing="0" w:after="225" w:afterAutospacing="0"/>
        <w:ind w:firstLine="567"/>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 posse dos conselheiros tutelares ocorrerá no dia 10 de janeiro do ano subsequente ao processo de escolha. </w:t>
      </w:r>
      <w:hyperlink r:id="rId413" w:history="1">
        <w:r>
          <w:rPr>
            <w:rStyle w:val="Hyperlink"/>
            <w:rFonts w:ascii="Arial" w:hAnsi="Arial" w:cs="Arial"/>
            <w:sz w:val="20"/>
            <w:szCs w:val="20"/>
          </w:rPr>
          <w:t>(Incluído pela Lei nº 12.696, de 2012)</w:t>
        </w:r>
      </w:hyperlink>
    </w:p>
    <w:p w:rsidR="009F4C8B" w:rsidRDefault="009F4C8B" w:rsidP="009F4C8B">
      <w:pPr>
        <w:pStyle w:val="artart"/>
        <w:spacing w:before="225" w:beforeAutospacing="0" w:after="225" w:afterAutospacing="0"/>
        <w:ind w:firstLine="567"/>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No processo de escolha dos membros do Conselho Tutelar, é vedado ao candidato doar, oferecer, prometer ou entregar ao eleitor bem ou vantagem pessoal de qualquer natureza, inclusive brindes de pequeno valor. </w:t>
      </w:r>
      <w:hyperlink r:id="rId414" w:history="1">
        <w:r>
          <w:rPr>
            <w:rStyle w:val="Hyperlink"/>
            <w:rFonts w:ascii="Arial" w:hAnsi="Arial" w:cs="Arial"/>
            <w:sz w:val="20"/>
            <w:szCs w:val="20"/>
          </w:rPr>
          <w:t>(Incluído pela Lei nº 12.696, de 2012)</w:t>
        </w:r>
      </w:hyperlink>
    </w:p>
    <w:p w:rsidR="009F4C8B" w:rsidRDefault="009F4C8B" w:rsidP="009F4C8B">
      <w:pPr>
        <w:pStyle w:val="NormalWeb"/>
        <w:jc w:val="center"/>
      </w:pPr>
      <w:r>
        <w:rPr>
          <w:rFonts w:ascii="Arial" w:hAnsi="Arial" w:cs="Arial"/>
          <w:sz w:val="20"/>
          <w:szCs w:val="20"/>
        </w:rPr>
        <w:t>Capítulo V</w:t>
      </w:r>
    </w:p>
    <w:p w:rsidR="009F4C8B" w:rsidRDefault="009F4C8B" w:rsidP="009F4C8B">
      <w:pPr>
        <w:pStyle w:val="NormalWeb"/>
        <w:jc w:val="center"/>
      </w:pPr>
      <w:r>
        <w:rPr>
          <w:rFonts w:ascii="Arial" w:hAnsi="Arial" w:cs="Arial"/>
          <w:sz w:val="20"/>
          <w:szCs w:val="20"/>
        </w:rPr>
        <w:t>Dos Impedimentos</w:t>
      </w:r>
    </w:p>
    <w:p w:rsidR="009F4C8B" w:rsidRDefault="009F4C8B" w:rsidP="009F4C8B">
      <w:pPr>
        <w:pStyle w:val="NormalWeb"/>
        <w:ind w:firstLine="525"/>
      </w:pPr>
      <w:bookmarkStart w:id="204" w:name="art140"/>
      <w:bookmarkEnd w:id="204"/>
      <w:r>
        <w:rPr>
          <w:rFonts w:ascii="Arial" w:hAnsi="Arial" w:cs="Arial"/>
          <w:sz w:val="20"/>
          <w:szCs w:val="20"/>
        </w:rPr>
        <w:t>Art. 140. São impedidos de servir no mesmo Conselho marido e mulher, ascendentes e descendentes, sogro e genro ou nora, irmãos, cunhados, durante o cunhadio, tio e sobrinho, padrasto ou madrasta e enteado.</w:t>
      </w:r>
    </w:p>
    <w:p w:rsidR="009F4C8B" w:rsidRDefault="009F4C8B" w:rsidP="009F4C8B">
      <w:pPr>
        <w:pStyle w:val="NormalWeb"/>
        <w:ind w:firstLine="525"/>
      </w:pPr>
      <w:r>
        <w:rPr>
          <w:rFonts w:ascii="Arial" w:hAnsi="Arial" w:cs="Arial"/>
          <w:sz w:val="20"/>
          <w:szCs w:val="20"/>
        </w:rPr>
        <w:t>Parágrafo único. Estende-se o impedimento do conselheiro, na forma deste artigo, em relação à autoridade judiciária e ao representante do Ministério Público com atuação na Justiça da Infância e da Juventude, em exercício na comarca, foro regional ou distrital.</w:t>
      </w:r>
    </w:p>
    <w:p w:rsidR="009F4C8B" w:rsidRDefault="009F4C8B" w:rsidP="009F4C8B">
      <w:pPr>
        <w:pStyle w:val="NormalWeb"/>
        <w:jc w:val="center"/>
      </w:pPr>
      <w:r>
        <w:rPr>
          <w:rFonts w:ascii="Arial" w:hAnsi="Arial" w:cs="Arial"/>
          <w:sz w:val="20"/>
          <w:szCs w:val="20"/>
        </w:rPr>
        <w:t>Título VI</w:t>
      </w:r>
    </w:p>
    <w:p w:rsidR="009F4C8B" w:rsidRDefault="009F4C8B" w:rsidP="009F4C8B">
      <w:pPr>
        <w:pStyle w:val="NormalWeb"/>
        <w:jc w:val="center"/>
      </w:pPr>
      <w:r>
        <w:rPr>
          <w:rFonts w:ascii="Arial" w:hAnsi="Arial" w:cs="Arial"/>
          <w:sz w:val="20"/>
          <w:szCs w:val="20"/>
        </w:rPr>
        <w:t>Do Acesso à Justiça</w:t>
      </w:r>
    </w:p>
    <w:p w:rsidR="009F4C8B" w:rsidRDefault="009F4C8B" w:rsidP="009F4C8B">
      <w:pPr>
        <w:pStyle w:val="NormalWeb"/>
        <w:jc w:val="center"/>
      </w:pPr>
      <w:r>
        <w:rPr>
          <w:rFonts w:ascii="Arial" w:hAnsi="Arial" w:cs="Arial"/>
          <w:sz w:val="20"/>
          <w:szCs w:val="20"/>
        </w:rPr>
        <w:t>Capítulo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205" w:name="art141"/>
      <w:bookmarkEnd w:id="205"/>
      <w:r>
        <w:rPr>
          <w:rFonts w:ascii="Arial" w:hAnsi="Arial" w:cs="Arial"/>
          <w:sz w:val="20"/>
          <w:szCs w:val="20"/>
        </w:rPr>
        <w:t>Art. 141. É garantido o acesso de toda criança ou adolescente à Defensoria Pública, ao Ministério Público e ao Poder Judiciário, por qualquer de seus órgãos.</w:t>
      </w:r>
    </w:p>
    <w:p w:rsidR="009F4C8B" w:rsidRDefault="009F4C8B" w:rsidP="009F4C8B">
      <w:pPr>
        <w:pStyle w:val="NormalWeb"/>
        <w:ind w:firstLine="525"/>
      </w:pPr>
      <w:r>
        <w:rPr>
          <w:rFonts w:ascii="Arial" w:hAnsi="Arial" w:cs="Arial"/>
          <w:sz w:val="20"/>
          <w:szCs w:val="20"/>
        </w:rPr>
        <w:t>§ 1º. A assistência judiciária gratuita será prestada aos que dela necessitarem, através de defensor público ou advogado nomeado.</w:t>
      </w:r>
    </w:p>
    <w:p w:rsidR="009F4C8B" w:rsidRDefault="009F4C8B" w:rsidP="009F4C8B">
      <w:pPr>
        <w:pStyle w:val="NormalWeb"/>
        <w:ind w:firstLine="525"/>
      </w:pPr>
      <w:r>
        <w:rPr>
          <w:rFonts w:ascii="Arial" w:hAnsi="Arial" w:cs="Arial"/>
          <w:sz w:val="20"/>
          <w:szCs w:val="20"/>
        </w:rPr>
        <w:t>§ 2º As ações judiciais da competência da Justiça da Infância e da Juventude são isentas de custas e emolumentos, ressalvada a hipótese de litigância de má-fé.</w:t>
      </w:r>
    </w:p>
    <w:p w:rsidR="009F4C8B" w:rsidRDefault="009F4C8B" w:rsidP="009F4C8B">
      <w:pPr>
        <w:pStyle w:val="NormalWeb"/>
        <w:ind w:firstLine="525"/>
      </w:pPr>
      <w:bookmarkStart w:id="206" w:name="art142"/>
      <w:bookmarkEnd w:id="206"/>
      <w:r>
        <w:rPr>
          <w:rFonts w:ascii="Arial" w:hAnsi="Arial" w:cs="Arial"/>
          <w:sz w:val="20"/>
          <w:szCs w:val="20"/>
        </w:rPr>
        <w:lastRenderedPageBreak/>
        <w:t>Art. 142. Os menores de dezesseis anos serão representados e os maiores de dezesseis e menores de vinte e um anos assistidos por seus pais, tutores ou curadores, na forma da legislação civil ou processual.</w:t>
      </w:r>
    </w:p>
    <w:p w:rsidR="009F4C8B" w:rsidRDefault="009F4C8B" w:rsidP="009F4C8B">
      <w:pPr>
        <w:pStyle w:val="NormalWeb"/>
        <w:ind w:firstLine="525"/>
      </w:pPr>
      <w:r>
        <w:rPr>
          <w:rFonts w:ascii="Arial" w:hAnsi="Arial" w:cs="Arial"/>
          <w:sz w:val="20"/>
          <w:szCs w:val="20"/>
        </w:rPr>
        <w:t>Parágrafo único. A autoridade judiciária dará curador especial à criança ou adolescente, sempre que os interesses destes colidirem com os de seus pais ou responsável, ou quando carecer de representação ou assistência legal ainda que eventual.</w:t>
      </w:r>
    </w:p>
    <w:p w:rsidR="009F4C8B" w:rsidRDefault="009F4C8B" w:rsidP="009F4C8B">
      <w:pPr>
        <w:pStyle w:val="NormalWeb"/>
        <w:ind w:firstLine="525"/>
      </w:pPr>
      <w:bookmarkStart w:id="207" w:name="art143"/>
      <w:bookmarkEnd w:id="207"/>
      <w:r>
        <w:rPr>
          <w:rFonts w:ascii="Arial" w:hAnsi="Arial" w:cs="Arial"/>
          <w:sz w:val="20"/>
          <w:szCs w:val="20"/>
        </w:rPr>
        <w:t>Art. 143. E vedada a divulgação de atos judiciais, policiais e administrativos que digam respeito a crianças e adolescentes a que se atribua autoria de ato infracional.</w:t>
      </w:r>
    </w:p>
    <w:p w:rsidR="009F4C8B" w:rsidRDefault="009F4C8B" w:rsidP="009F4C8B">
      <w:pPr>
        <w:pStyle w:val="NormalWeb"/>
        <w:ind w:firstLine="525"/>
      </w:pPr>
      <w:r>
        <w:rPr>
          <w:rFonts w:ascii="Arial" w:hAnsi="Arial" w:cs="Arial"/>
          <w:strike/>
          <w:sz w:val="20"/>
          <w:szCs w:val="20"/>
        </w:rPr>
        <w:t>Parágrafo único. Qualquer notícia a respeito do fato não poderá identificar a criança ou adolescente, vedando-se fotografia, referência a nome, apelido, filiação, parentesco e residência.</w:t>
      </w:r>
    </w:p>
    <w:p w:rsidR="009F4C8B" w:rsidRDefault="009F4C8B" w:rsidP="009F4C8B">
      <w:pPr>
        <w:pStyle w:val="NormalWeb"/>
        <w:ind w:firstLine="525"/>
      </w:pPr>
      <w:bookmarkStart w:id="208" w:name="art143p"/>
      <w:bookmarkEnd w:id="208"/>
      <w:r>
        <w:rPr>
          <w:rFonts w:ascii="Arial" w:hAnsi="Arial" w:cs="Arial"/>
          <w:sz w:val="20"/>
          <w:szCs w:val="20"/>
        </w:rPr>
        <w:t xml:space="preserve">Parágrafo único. Qualquer notícia a respeito do fato não poderá identificar a criança ou adolescente, vedando-se fotografia, referência a nome, apelido, filiação, parentesco, residência e, inclusive, iniciais do nome e sobrenome. </w:t>
      </w:r>
      <w:hyperlink r:id="rId415" w:anchor="art1" w:history="1">
        <w:r>
          <w:rPr>
            <w:rStyle w:val="Hyperlink"/>
            <w:rFonts w:ascii="Arial" w:hAnsi="Arial" w:cs="Arial"/>
            <w:sz w:val="20"/>
            <w:szCs w:val="20"/>
          </w:rPr>
          <w:t>(Redação dada pela Lei nº 10.764, de 12.11.2003)</w:t>
        </w:r>
      </w:hyperlink>
    </w:p>
    <w:p w:rsidR="009F4C8B" w:rsidRDefault="009F4C8B" w:rsidP="009F4C8B">
      <w:pPr>
        <w:pStyle w:val="NormalWeb"/>
        <w:ind w:firstLine="525"/>
      </w:pPr>
      <w:bookmarkStart w:id="209" w:name="art144"/>
      <w:bookmarkEnd w:id="209"/>
      <w:r>
        <w:rPr>
          <w:rFonts w:ascii="Arial" w:hAnsi="Arial" w:cs="Arial"/>
          <w:sz w:val="20"/>
          <w:szCs w:val="20"/>
        </w:rPr>
        <w:t>Art. 144. A expedição de cópia ou certidão de atos a que se refere o artigo anterior somente será deferida pela autoridade judiciária competente, se demonstrado o interesse e justificada a finalidade.</w:t>
      </w:r>
    </w:p>
    <w:p w:rsidR="009F4C8B" w:rsidRDefault="009F4C8B" w:rsidP="009F4C8B">
      <w:pPr>
        <w:pStyle w:val="NormalWeb"/>
        <w:jc w:val="center"/>
      </w:pPr>
      <w:r>
        <w:rPr>
          <w:rFonts w:ascii="Arial" w:hAnsi="Arial" w:cs="Arial"/>
          <w:sz w:val="20"/>
          <w:szCs w:val="20"/>
        </w:rPr>
        <w:t>Capítulo II</w:t>
      </w:r>
    </w:p>
    <w:p w:rsidR="009F4C8B" w:rsidRDefault="009F4C8B" w:rsidP="009F4C8B">
      <w:pPr>
        <w:pStyle w:val="NormalWeb"/>
        <w:jc w:val="center"/>
      </w:pPr>
      <w:r>
        <w:rPr>
          <w:rFonts w:ascii="Arial" w:hAnsi="Arial" w:cs="Arial"/>
          <w:sz w:val="20"/>
          <w:szCs w:val="20"/>
        </w:rPr>
        <w:t>Da Justiça da Infância e da Juventude</w:t>
      </w:r>
    </w:p>
    <w:p w:rsidR="009F4C8B" w:rsidRDefault="009F4C8B" w:rsidP="009F4C8B">
      <w:pPr>
        <w:pStyle w:val="NormalWeb"/>
        <w:jc w:val="center"/>
      </w:pPr>
      <w:r>
        <w:rPr>
          <w:rFonts w:ascii="Arial" w:hAnsi="Arial" w:cs="Arial"/>
          <w:sz w:val="20"/>
          <w:szCs w:val="20"/>
        </w:rPr>
        <w:t>Seção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210" w:name="art145"/>
      <w:bookmarkEnd w:id="210"/>
      <w:r>
        <w:rPr>
          <w:rFonts w:ascii="Arial" w:hAnsi="Arial" w:cs="Arial"/>
          <w:sz w:val="20"/>
          <w:szCs w:val="20"/>
        </w:rPr>
        <w:t>Art. 145. Os estados e o Distrito Federal poderão criar varas especializadas e exclusivas da infância e da juventude, cabendo ao Poder Judiciário estabelecer sua proporcionalidade por número de habitantes, dotá-las de infra-estrutura e dispor sobre o atendimento, inclusive em plantões.</w:t>
      </w:r>
    </w:p>
    <w:p w:rsidR="009F4C8B" w:rsidRDefault="009F4C8B" w:rsidP="009F4C8B">
      <w:pPr>
        <w:pStyle w:val="NormalWeb"/>
        <w:jc w:val="center"/>
      </w:pPr>
      <w:r>
        <w:rPr>
          <w:rFonts w:ascii="Arial" w:hAnsi="Arial" w:cs="Arial"/>
          <w:sz w:val="20"/>
          <w:szCs w:val="20"/>
        </w:rPr>
        <w:t>Seção II</w:t>
      </w:r>
    </w:p>
    <w:p w:rsidR="009F4C8B" w:rsidRDefault="009F4C8B" w:rsidP="009F4C8B">
      <w:pPr>
        <w:pStyle w:val="NormalWeb"/>
        <w:jc w:val="center"/>
      </w:pPr>
      <w:r>
        <w:rPr>
          <w:rFonts w:ascii="Arial" w:hAnsi="Arial" w:cs="Arial"/>
          <w:sz w:val="20"/>
          <w:szCs w:val="20"/>
        </w:rPr>
        <w:t>Do Juiz</w:t>
      </w:r>
    </w:p>
    <w:p w:rsidR="009F4C8B" w:rsidRDefault="009F4C8B" w:rsidP="009F4C8B">
      <w:pPr>
        <w:pStyle w:val="NormalWeb"/>
        <w:ind w:firstLine="525"/>
      </w:pPr>
      <w:bookmarkStart w:id="211" w:name="art146"/>
      <w:bookmarkEnd w:id="211"/>
      <w:r>
        <w:rPr>
          <w:rFonts w:ascii="Arial" w:hAnsi="Arial" w:cs="Arial"/>
          <w:sz w:val="20"/>
          <w:szCs w:val="20"/>
        </w:rPr>
        <w:t>Art. 146. A autoridade a que se refere esta Lei é o Juiz da Infância e da Juventude, ou o juiz que exerce essa função, na forma da lei de organização judiciária local.</w:t>
      </w:r>
    </w:p>
    <w:p w:rsidR="009F4C8B" w:rsidRDefault="009F4C8B" w:rsidP="009F4C8B">
      <w:pPr>
        <w:pStyle w:val="NormalWeb"/>
        <w:ind w:firstLine="525"/>
      </w:pPr>
      <w:bookmarkStart w:id="212" w:name="art147"/>
      <w:bookmarkEnd w:id="212"/>
      <w:r>
        <w:rPr>
          <w:rFonts w:ascii="Arial" w:hAnsi="Arial" w:cs="Arial"/>
          <w:sz w:val="20"/>
          <w:szCs w:val="20"/>
        </w:rPr>
        <w:t>Art. 147. A competência será determinada:</w:t>
      </w:r>
    </w:p>
    <w:p w:rsidR="009F4C8B" w:rsidRDefault="009F4C8B" w:rsidP="009F4C8B">
      <w:pPr>
        <w:pStyle w:val="NormalWeb"/>
        <w:ind w:firstLine="525"/>
      </w:pPr>
      <w:r>
        <w:rPr>
          <w:rFonts w:ascii="Arial" w:hAnsi="Arial" w:cs="Arial"/>
          <w:sz w:val="20"/>
          <w:szCs w:val="20"/>
        </w:rPr>
        <w:t>I - pelo domicílio dos pais ou responsável;</w:t>
      </w:r>
    </w:p>
    <w:p w:rsidR="009F4C8B" w:rsidRDefault="009F4C8B" w:rsidP="009F4C8B">
      <w:pPr>
        <w:pStyle w:val="NormalWeb"/>
        <w:ind w:firstLine="525"/>
      </w:pPr>
      <w:r>
        <w:rPr>
          <w:rFonts w:ascii="Arial" w:hAnsi="Arial" w:cs="Arial"/>
          <w:sz w:val="20"/>
          <w:szCs w:val="20"/>
        </w:rPr>
        <w:t>II - pelo lugar onde se encontre a criança ou adolescente, à falta dos pais ou responsável.</w:t>
      </w:r>
    </w:p>
    <w:p w:rsidR="009F4C8B" w:rsidRDefault="009F4C8B" w:rsidP="009F4C8B">
      <w:pPr>
        <w:pStyle w:val="NormalWeb"/>
        <w:ind w:firstLine="525"/>
      </w:pPr>
      <w:r>
        <w:rPr>
          <w:rFonts w:ascii="Arial" w:hAnsi="Arial" w:cs="Arial"/>
          <w:sz w:val="20"/>
          <w:szCs w:val="20"/>
        </w:rPr>
        <w:t>§ 1º. Nos casos de ato infracional, será competente a autoridade do lugar da ação ou omissão, observadas as regras de conexão, continência e prevenção.</w:t>
      </w:r>
    </w:p>
    <w:p w:rsidR="009F4C8B" w:rsidRDefault="009F4C8B" w:rsidP="009F4C8B">
      <w:pPr>
        <w:pStyle w:val="NormalWeb"/>
        <w:ind w:firstLine="525"/>
      </w:pPr>
      <w:r>
        <w:rPr>
          <w:rFonts w:ascii="Arial" w:hAnsi="Arial" w:cs="Arial"/>
          <w:sz w:val="20"/>
          <w:szCs w:val="20"/>
        </w:rPr>
        <w:lastRenderedPageBreak/>
        <w:t>§ 2º A execução das medidas poderá ser delegada à autoridade competente da residência dos pais ou responsável, ou do local onde sediar-se a entidade que abrigar a criança ou adolescente.</w:t>
      </w:r>
    </w:p>
    <w:p w:rsidR="009F4C8B" w:rsidRDefault="009F4C8B" w:rsidP="009F4C8B">
      <w:pPr>
        <w:pStyle w:val="NormalWeb"/>
        <w:ind w:firstLine="525"/>
      </w:pPr>
      <w:r>
        <w:rPr>
          <w:rFonts w:ascii="Arial" w:hAnsi="Arial" w:cs="Arial"/>
          <w:sz w:val="20"/>
          <w:szCs w:val="20"/>
        </w:rPr>
        <w:t xml:space="preserve">§ 3º Em caso de infração cometida através de transmissão simultânea de rádio ou televisão, que atinja mais de uma comarca, será competente, para aplicação da penalidade, a autoridade judiciária do local da sede estadual da emissora ou rede, tendo a sentença eficácia para todas as transmissoras ou retransmissoras do respectivo estado. </w:t>
      </w:r>
    </w:p>
    <w:p w:rsidR="009F4C8B" w:rsidRDefault="009F4C8B" w:rsidP="009F4C8B">
      <w:pPr>
        <w:pStyle w:val="NormalWeb"/>
        <w:ind w:firstLine="525"/>
      </w:pPr>
      <w:bookmarkStart w:id="213" w:name="art148"/>
      <w:bookmarkEnd w:id="213"/>
      <w:r>
        <w:rPr>
          <w:rFonts w:ascii="Arial" w:hAnsi="Arial" w:cs="Arial"/>
          <w:sz w:val="20"/>
          <w:szCs w:val="20"/>
        </w:rPr>
        <w:t>Art. 148. A Justiça da Infância e da Juventude é competente para:</w:t>
      </w:r>
    </w:p>
    <w:p w:rsidR="009F4C8B" w:rsidRDefault="009F4C8B" w:rsidP="009F4C8B">
      <w:pPr>
        <w:pStyle w:val="NormalWeb"/>
        <w:ind w:firstLine="525"/>
      </w:pPr>
      <w:r>
        <w:rPr>
          <w:rFonts w:ascii="Arial" w:hAnsi="Arial" w:cs="Arial"/>
          <w:sz w:val="20"/>
          <w:szCs w:val="20"/>
        </w:rPr>
        <w:t>I - conhecer de representações promovidas pelo Ministério Público, para apuração de ato infracional atribuído a adolescente, aplicando as medidas cabíveis;</w:t>
      </w:r>
    </w:p>
    <w:p w:rsidR="009F4C8B" w:rsidRDefault="009F4C8B" w:rsidP="009F4C8B">
      <w:pPr>
        <w:pStyle w:val="NormalWeb"/>
        <w:ind w:firstLine="525"/>
      </w:pPr>
      <w:r>
        <w:rPr>
          <w:rFonts w:ascii="Arial" w:hAnsi="Arial" w:cs="Arial"/>
          <w:sz w:val="20"/>
          <w:szCs w:val="20"/>
        </w:rPr>
        <w:t>II - conceder a remissão, como forma de suspensão ou extinção do processo;</w:t>
      </w:r>
    </w:p>
    <w:p w:rsidR="009F4C8B" w:rsidRDefault="009F4C8B" w:rsidP="009F4C8B">
      <w:pPr>
        <w:pStyle w:val="NormalWeb"/>
        <w:ind w:firstLine="525"/>
      </w:pPr>
      <w:r>
        <w:rPr>
          <w:rFonts w:ascii="Arial" w:hAnsi="Arial" w:cs="Arial"/>
          <w:sz w:val="20"/>
          <w:szCs w:val="20"/>
        </w:rPr>
        <w:t>III - conhecer de pedidos de adoção e seus incidentes;</w:t>
      </w:r>
    </w:p>
    <w:p w:rsidR="009F4C8B" w:rsidRDefault="009F4C8B" w:rsidP="009F4C8B">
      <w:pPr>
        <w:pStyle w:val="NormalWeb"/>
        <w:ind w:firstLine="525"/>
      </w:pPr>
      <w:r>
        <w:rPr>
          <w:rFonts w:ascii="Arial" w:hAnsi="Arial" w:cs="Arial"/>
          <w:sz w:val="20"/>
          <w:szCs w:val="20"/>
        </w:rPr>
        <w:t>IV - conhecer de ações civis fundadas em interesses individuais, difusos ou coletivos afetos à criança e ao adolescente, observado o disposto no art. 209;</w:t>
      </w:r>
    </w:p>
    <w:p w:rsidR="009F4C8B" w:rsidRDefault="009F4C8B" w:rsidP="009F4C8B">
      <w:pPr>
        <w:pStyle w:val="NormalWeb"/>
        <w:ind w:firstLine="525"/>
      </w:pPr>
      <w:r>
        <w:rPr>
          <w:rFonts w:ascii="Arial" w:hAnsi="Arial" w:cs="Arial"/>
          <w:sz w:val="20"/>
          <w:szCs w:val="20"/>
        </w:rPr>
        <w:t>V - conhecer de ações decorrentes de irregularidades em entidades de atendimento, aplicando as medidas cabíveis;</w:t>
      </w:r>
    </w:p>
    <w:p w:rsidR="009F4C8B" w:rsidRDefault="009F4C8B" w:rsidP="009F4C8B">
      <w:pPr>
        <w:pStyle w:val="NormalWeb"/>
        <w:ind w:firstLine="525"/>
      </w:pPr>
      <w:r>
        <w:rPr>
          <w:rFonts w:ascii="Arial" w:hAnsi="Arial" w:cs="Arial"/>
          <w:sz w:val="20"/>
          <w:szCs w:val="20"/>
        </w:rPr>
        <w:t>VI - aplicar penalidades administrativas nos casos de infrações contra norma de proteção à criança ou adolescente;</w:t>
      </w:r>
    </w:p>
    <w:p w:rsidR="009F4C8B" w:rsidRDefault="009F4C8B" w:rsidP="009F4C8B">
      <w:pPr>
        <w:pStyle w:val="NormalWeb"/>
        <w:ind w:firstLine="525"/>
      </w:pPr>
      <w:r>
        <w:rPr>
          <w:rFonts w:ascii="Arial" w:hAnsi="Arial" w:cs="Arial"/>
          <w:sz w:val="20"/>
          <w:szCs w:val="20"/>
        </w:rPr>
        <w:t>VII - conhecer de casos encaminhados pelo Conselho Tutelar, aplicando as medidas cabíveis.</w:t>
      </w:r>
    </w:p>
    <w:p w:rsidR="009F4C8B" w:rsidRDefault="009F4C8B" w:rsidP="009F4C8B">
      <w:pPr>
        <w:pStyle w:val="NormalWeb"/>
        <w:ind w:firstLine="525"/>
      </w:pPr>
      <w:r>
        <w:rPr>
          <w:rFonts w:ascii="Arial" w:hAnsi="Arial" w:cs="Arial"/>
          <w:sz w:val="20"/>
          <w:szCs w:val="20"/>
        </w:rPr>
        <w:t>Parágrafo único. Quando se tratar de criança ou adolescente nas hipóteses do art. 98, é também competente a Justiça da Infância e da Juventude para o fim de:</w:t>
      </w:r>
    </w:p>
    <w:p w:rsidR="009F4C8B" w:rsidRDefault="009F4C8B" w:rsidP="009F4C8B">
      <w:pPr>
        <w:pStyle w:val="NormalWeb"/>
        <w:ind w:firstLine="525"/>
      </w:pPr>
      <w:r>
        <w:rPr>
          <w:rFonts w:ascii="Arial" w:hAnsi="Arial" w:cs="Arial"/>
          <w:sz w:val="20"/>
          <w:szCs w:val="20"/>
        </w:rPr>
        <w:t>a) conhecer de pedidos de guarda e tutela;</w:t>
      </w:r>
    </w:p>
    <w:p w:rsidR="009F4C8B" w:rsidRDefault="009F4C8B" w:rsidP="009F4C8B">
      <w:pPr>
        <w:pStyle w:val="NormalWeb"/>
        <w:ind w:firstLine="525"/>
      </w:pPr>
      <w:bookmarkStart w:id="214" w:name="art148pb"/>
      <w:bookmarkEnd w:id="214"/>
      <w:r>
        <w:rPr>
          <w:rFonts w:ascii="Arial" w:hAnsi="Arial" w:cs="Arial"/>
          <w:sz w:val="20"/>
          <w:szCs w:val="20"/>
        </w:rPr>
        <w:t xml:space="preserve">b) conhecer de ações de destituição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perda ou modificação da tutela ou guarda; </w:t>
      </w:r>
      <w:hyperlink r:id="rId416"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417"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c) suprir a capacidade ou o consentimento para o casamento;</w:t>
      </w:r>
    </w:p>
    <w:p w:rsidR="009F4C8B" w:rsidRDefault="009F4C8B" w:rsidP="009F4C8B">
      <w:pPr>
        <w:pStyle w:val="NormalWeb"/>
        <w:ind w:firstLine="525"/>
      </w:pPr>
      <w:bookmarkStart w:id="215" w:name="art148pd"/>
      <w:bookmarkEnd w:id="215"/>
      <w:r>
        <w:rPr>
          <w:rFonts w:ascii="Arial" w:hAnsi="Arial" w:cs="Arial"/>
          <w:sz w:val="20"/>
          <w:szCs w:val="20"/>
        </w:rPr>
        <w:t xml:space="preserve">d) conhecer de pedidos baseados em discordância paterna ou materna, em relação ao exercício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w:t>
      </w:r>
      <w:hyperlink r:id="rId418"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419"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e) conceder a emancipação, nos termos da lei civil, quando faltarem os pais;</w:t>
      </w:r>
    </w:p>
    <w:p w:rsidR="009F4C8B" w:rsidRDefault="009F4C8B" w:rsidP="009F4C8B">
      <w:pPr>
        <w:pStyle w:val="NormalWeb"/>
        <w:ind w:firstLine="525"/>
      </w:pPr>
      <w:r>
        <w:rPr>
          <w:rFonts w:ascii="Arial" w:hAnsi="Arial" w:cs="Arial"/>
          <w:sz w:val="20"/>
          <w:szCs w:val="20"/>
        </w:rPr>
        <w:t>f) designar curador especial em casos de apresentação de queixa ou representação, ou de outros procedimentos judiciais ou extrajudiciais em que haja interesses de criança ou adolescente;</w:t>
      </w:r>
    </w:p>
    <w:p w:rsidR="009F4C8B" w:rsidRDefault="009F4C8B" w:rsidP="009F4C8B">
      <w:pPr>
        <w:pStyle w:val="NormalWeb"/>
        <w:ind w:firstLine="525"/>
      </w:pPr>
      <w:r>
        <w:rPr>
          <w:rFonts w:ascii="Arial" w:hAnsi="Arial" w:cs="Arial"/>
          <w:sz w:val="20"/>
          <w:szCs w:val="20"/>
        </w:rPr>
        <w:t>g) conhecer de ações de alimentos;</w:t>
      </w:r>
    </w:p>
    <w:p w:rsidR="009F4C8B" w:rsidRDefault="009F4C8B" w:rsidP="009F4C8B">
      <w:pPr>
        <w:pStyle w:val="NormalWeb"/>
        <w:ind w:firstLine="525"/>
      </w:pPr>
      <w:r>
        <w:rPr>
          <w:rFonts w:ascii="Arial" w:hAnsi="Arial" w:cs="Arial"/>
          <w:sz w:val="20"/>
          <w:szCs w:val="20"/>
        </w:rPr>
        <w:lastRenderedPageBreak/>
        <w:t>h) determinar o cancelamento, a retificação e o suprimento dos registros de nascimento e óbito.</w:t>
      </w:r>
    </w:p>
    <w:p w:rsidR="009F4C8B" w:rsidRDefault="009F4C8B" w:rsidP="009F4C8B">
      <w:pPr>
        <w:pStyle w:val="NormalWeb"/>
        <w:ind w:firstLine="525"/>
      </w:pPr>
      <w:bookmarkStart w:id="216" w:name="art149"/>
      <w:bookmarkEnd w:id="216"/>
      <w:r>
        <w:rPr>
          <w:rFonts w:ascii="Arial" w:hAnsi="Arial" w:cs="Arial"/>
          <w:sz w:val="20"/>
          <w:szCs w:val="20"/>
        </w:rPr>
        <w:t>Art. 149. Compete à autoridade judiciária disciplinar, através de portaria, ou autorizar, mediante alvará:</w:t>
      </w:r>
    </w:p>
    <w:p w:rsidR="009F4C8B" w:rsidRDefault="009F4C8B" w:rsidP="009F4C8B">
      <w:pPr>
        <w:pStyle w:val="NormalWeb"/>
        <w:ind w:firstLine="525"/>
      </w:pPr>
      <w:r>
        <w:rPr>
          <w:rFonts w:ascii="Arial" w:hAnsi="Arial" w:cs="Arial"/>
          <w:sz w:val="20"/>
          <w:szCs w:val="20"/>
        </w:rPr>
        <w:t>I - a entrada e permanência de criança ou adolescente, desacompanhado dos pais ou responsável, em:</w:t>
      </w:r>
    </w:p>
    <w:p w:rsidR="009F4C8B" w:rsidRDefault="009F4C8B" w:rsidP="009F4C8B">
      <w:pPr>
        <w:pStyle w:val="NormalWeb"/>
        <w:ind w:firstLine="525"/>
      </w:pPr>
      <w:r>
        <w:rPr>
          <w:rFonts w:ascii="Arial" w:hAnsi="Arial" w:cs="Arial"/>
          <w:sz w:val="20"/>
          <w:szCs w:val="20"/>
        </w:rPr>
        <w:t>a) estádio, ginásio e campo desportivo;</w:t>
      </w:r>
    </w:p>
    <w:p w:rsidR="009F4C8B" w:rsidRDefault="009F4C8B" w:rsidP="009F4C8B">
      <w:pPr>
        <w:pStyle w:val="NormalWeb"/>
        <w:ind w:firstLine="525"/>
      </w:pPr>
      <w:r>
        <w:rPr>
          <w:rFonts w:ascii="Arial" w:hAnsi="Arial" w:cs="Arial"/>
          <w:sz w:val="20"/>
          <w:szCs w:val="20"/>
        </w:rPr>
        <w:t>b) bailes ou promoções dançantes;</w:t>
      </w:r>
    </w:p>
    <w:p w:rsidR="009F4C8B" w:rsidRDefault="009F4C8B" w:rsidP="009F4C8B">
      <w:pPr>
        <w:pStyle w:val="NormalWeb"/>
        <w:ind w:firstLine="525"/>
      </w:pPr>
      <w:r>
        <w:rPr>
          <w:rFonts w:ascii="Arial" w:hAnsi="Arial" w:cs="Arial"/>
          <w:sz w:val="20"/>
          <w:szCs w:val="20"/>
        </w:rPr>
        <w:t>c) boate ou congêneres;</w:t>
      </w:r>
    </w:p>
    <w:p w:rsidR="009F4C8B" w:rsidRDefault="009F4C8B" w:rsidP="009F4C8B">
      <w:pPr>
        <w:pStyle w:val="NormalWeb"/>
        <w:ind w:firstLine="525"/>
      </w:pPr>
      <w:r>
        <w:rPr>
          <w:rFonts w:ascii="Arial" w:hAnsi="Arial" w:cs="Arial"/>
          <w:sz w:val="20"/>
          <w:szCs w:val="20"/>
        </w:rPr>
        <w:t>d) casa que explore comercialmente diversões eletrônicas;</w:t>
      </w:r>
    </w:p>
    <w:p w:rsidR="009F4C8B" w:rsidRDefault="009F4C8B" w:rsidP="009F4C8B">
      <w:pPr>
        <w:pStyle w:val="NormalWeb"/>
        <w:ind w:firstLine="525"/>
      </w:pPr>
      <w:r>
        <w:rPr>
          <w:rFonts w:ascii="Arial" w:hAnsi="Arial" w:cs="Arial"/>
          <w:sz w:val="20"/>
          <w:szCs w:val="20"/>
        </w:rPr>
        <w:t>e) estúdios cinematográficos, de teatro, rádio e televisão.</w:t>
      </w:r>
    </w:p>
    <w:p w:rsidR="009F4C8B" w:rsidRDefault="009F4C8B" w:rsidP="009F4C8B">
      <w:pPr>
        <w:pStyle w:val="NormalWeb"/>
        <w:ind w:firstLine="525"/>
      </w:pPr>
      <w:r>
        <w:rPr>
          <w:rFonts w:ascii="Arial" w:hAnsi="Arial" w:cs="Arial"/>
          <w:sz w:val="20"/>
          <w:szCs w:val="20"/>
        </w:rPr>
        <w:t>II - a participação de criança e adolescente em:</w:t>
      </w:r>
    </w:p>
    <w:p w:rsidR="009F4C8B" w:rsidRDefault="009F4C8B" w:rsidP="009F4C8B">
      <w:pPr>
        <w:pStyle w:val="NormalWeb"/>
        <w:ind w:firstLine="525"/>
      </w:pPr>
      <w:r>
        <w:rPr>
          <w:rFonts w:ascii="Arial" w:hAnsi="Arial" w:cs="Arial"/>
          <w:sz w:val="20"/>
          <w:szCs w:val="20"/>
        </w:rPr>
        <w:t>a) espetáculos públicos e seus ensaios;</w:t>
      </w:r>
    </w:p>
    <w:p w:rsidR="009F4C8B" w:rsidRDefault="009F4C8B" w:rsidP="009F4C8B">
      <w:pPr>
        <w:pStyle w:val="NormalWeb"/>
        <w:ind w:firstLine="525"/>
      </w:pPr>
      <w:r>
        <w:rPr>
          <w:rFonts w:ascii="Arial" w:hAnsi="Arial" w:cs="Arial"/>
          <w:sz w:val="20"/>
          <w:szCs w:val="20"/>
        </w:rPr>
        <w:t>b) certames de beleza.</w:t>
      </w:r>
    </w:p>
    <w:p w:rsidR="009F4C8B" w:rsidRDefault="009F4C8B" w:rsidP="009F4C8B">
      <w:pPr>
        <w:pStyle w:val="NormalWeb"/>
        <w:ind w:firstLine="525"/>
      </w:pPr>
      <w:r>
        <w:rPr>
          <w:rFonts w:ascii="Arial" w:hAnsi="Arial" w:cs="Arial"/>
          <w:sz w:val="20"/>
          <w:szCs w:val="20"/>
        </w:rPr>
        <w:t>§ 1º Para os fins do disposto neste artigo, a autoridade judiciária levará em conta, dentre outros fatores:</w:t>
      </w:r>
    </w:p>
    <w:p w:rsidR="009F4C8B" w:rsidRDefault="009F4C8B" w:rsidP="009F4C8B">
      <w:pPr>
        <w:pStyle w:val="NormalWeb"/>
        <w:ind w:firstLine="525"/>
      </w:pPr>
      <w:r>
        <w:rPr>
          <w:rFonts w:ascii="Arial" w:hAnsi="Arial" w:cs="Arial"/>
          <w:sz w:val="20"/>
          <w:szCs w:val="20"/>
        </w:rPr>
        <w:t>a) os princípios desta Lei;</w:t>
      </w:r>
    </w:p>
    <w:p w:rsidR="009F4C8B" w:rsidRDefault="009F4C8B" w:rsidP="009F4C8B">
      <w:pPr>
        <w:pStyle w:val="NormalWeb"/>
        <w:ind w:firstLine="525"/>
      </w:pPr>
      <w:r>
        <w:rPr>
          <w:rFonts w:ascii="Arial" w:hAnsi="Arial" w:cs="Arial"/>
          <w:sz w:val="20"/>
          <w:szCs w:val="20"/>
        </w:rPr>
        <w:t>b) as peculiaridades locais;</w:t>
      </w:r>
    </w:p>
    <w:p w:rsidR="009F4C8B" w:rsidRDefault="009F4C8B" w:rsidP="009F4C8B">
      <w:pPr>
        <w:pStyle w:val="NormalWeb"/>
        <w:ind w:firstLine="525"/>
      </w:pPr>
      <w:r>
        <w:rPr>
          <w:rFonts w:ascii="Arial" w:hAnsi="Arial" w:cs="Arial"/>
          <w:sz w:val="20"/>
          <w:szCs w:val="20"/>
        </w:rPr>
        <w:t>c) a existência de instalações adequadas;</w:t>
      </w:r>
    </w:p>
    <w:p w:rsidR="009F4C8B" w:rsidRDefault="009F4C8B" w:rsidP="009F4C8B">
      <w:pPr>
        <w:pStyle w:val="NormalWeb"/>
        <w:ind w:firstLine="525"/>
      </w:pPr>
      <w:r>
        <w:rPr>
          <w:rFonts w:ascii="Arial" w:hAnsi="Arial" w:cs="Arial"/>
          <w:sz w:val="20"/>
          <w:szCs w:val="20"/>
        </w:rPr>
        <w:t>d) o tipo de freqüência habitual ao local;</w:t>
      </w:r>
    </w:p>
    <w:p w:rsidR="009F4C8B" w:rsidRDefault="009F4C8B" w:rsidP="009F4C8B">
      <w:pPr>
        <w:pStyle w:val="NormalWeb"/>
        <w:ind w:firstLine="525"/>
      </w:pPr>
      <w:r>
        <w:rPr>
          <w:rFonts w:ascii="Arial" w:hAnsi="Arial" w:cs="Arial"/>
          <w:sz w:val="20"/>
          <w:szCs w:val="20"/>
        </w:rPr>
        <w:t>e) a adequação do ambiente a eventual participação ou freqüência de crianças e adolescentes;</w:t>
      </w:r>
    </w:p>
    <w:p w:rsidR="009F4C8B" w:rsidRDefault="009F4C8B" w:rsidP="009F4C8B">
      <w:pPr>
        <w:pStyle w:val="NormalWeb"/>
        <w:ind w:firstLine="525"/>
      </w:pPr>
      <w:r>
        <w:rPr>
          <w:rFonts w:ascii="Arial" w:hAnsi="Arial" w:cs="Arial"/>
          <w:sz w:val="20"/>
          <w:szCs w:val="20"/>
        </w:rPr>
        <w:t>f) a natureza do espetáculo.</w:t>
      </w:r>
    </w:p>
    <w:p w:rsidR="009F4C8B" w:rsidRDefault="009F4C8B" w:rsidP="009F4C8B">
      <w:pPr>
        <w:pStyle w:val="NormalWeb"/>
        <w:ind w:firstLine="525"/>
      </w:pPr>
      <w:r>
        <w:rPr>
          <w:rFonts w:ascii="Arial" w:hAnsi="Arial" w:cs="Arial"/>
          <w:sz w:val="20"/>
          <w:szCs w:val="20"/>
        </w:rPr>
        <w:t>§ 2º As medidas adotadas na conformidade deste artigo deverão ser fundamentadas, caso a caso, vedadas as determinações de caráter geral.</w:t>
      </w:r>
    </w:p>
    <w:p w:rsidR="009F4C8B" w:rsidRDefault="009F4C8B" w:rsidP="009F4C8B">
      <w:pPr>
        <w:pStyle w:val="NormalWeb"/>
        <w:jc w:val="center"/>
      </w:pPr>
      <w:r>
        <w:rPr>
          <w:rFonts w:ascii="Arial" w:hAnsi="Arial" w:cs="Arial"/>
          <w:sz w:val="20"/>
          <w:szCs w:val="20"/>
        </w:rPr>
        <w:t>Seção III</w:t>
      </w:r>
    </w:p>
    <w:p w:rsidR="009F4C8B" w:rsidRDefault="009F4C8B" w:rsidP="009F4C8B">
      <w:pPr>
        <w:pStyle w:val="NormalWeb"/>
        <w:jc w:val="center"/>
      </w:pPr>
      <w:r>
        <w:rPr>
          <w:rFonts w:ascii="Arial" w:hAnsi="Arial" w:cs="Arial"/>
          <w:sz w:val="20"/>
          <w:szCs w:val="20"/>
        </w:rPr>
        <w:t>Dos Serviços Auxiliares</w:t>
      </w:r>
    </w:p>
    <w:p w:rsidR="009F4C8B" w:rsidRDefault="009F4C8B" w:rsidP="009F4C8B">
      <w:pPr>
        <w:pStyle w:val="NormalWeb"/>
        <w:ind w:firstLine="525"/>
      </w:pPr>
      <w:bookmarkStart w:id="217" w:name="art150"/>
      <w:bookmarkEnd w:id="217"/>
      <w:r>
        <w:rPr>
          <w:rFonts w:ascii="Arial" w:hAnsi="Arial" w:cs="Arial"/>
          <w:sz w:val="20"/>
          <w:szCs w:val="20"/>
        </w:rPr>
        <w:t>Art. 150. Cabe ao Poder Judiciário, na elaboração de sua proposta orçamentária, prever recursos para manutenção de equipe interprofissional, destinada a assessorar a Justiça da Infância e da Juventude.</w:t>
      </w:r>
    </w:p>
    <w:p w:rsidR="009F4C8B" w:rsidRDefault="009F4C8B" w:rsidP="009F4C8B">
      <w:pPr>
        <w:pStyle w:val="NormalWeb"/>
        <w:ind w:firstLine="525"/>
      </w:pPr>
      <w:bookmarkStart w:id="218" w:name="art151"/>
      <w:bookmarkEnd w:id="218"/>
      <w:r>
        <w:rPr>
          <w:rFonts w:ascii="Arial" w:hAnsi="Arial" w:cs="Arial"/>
          <w:sz w:val="20"/>
          <w:szCs w:val="20"/>
        </w:rPr>
        <w:lastRenderedPageBreak/>
        <w:t>Art. 151. Compete à equipe interprofissional dentre outras atribuições que lhe forem reservadas pela legislação local, fornecer subsídios por escrito, mediante laudos, ou verbalmente, na audiência, e bem assim desenvolver trabalhos de aconselhamento, orientação, encaminhamento, prevenção e outros, tudo sob a imediata subordinação à autoridade judiciária, assegurada a livre manifestação do ponto de vista técnico.</w:t>
      </w:r>
    </w:p>
    <w:p w:rsidR="009F4C8B" w:rsidRDefault="009F4C8B" w:rsidP="009F4C8B">
      <w:pPr>
        <w:pStyle w:val="NormalWeb"/>
        <w:jc w:val="center"/>
      </w:pPr>
      <w:r>
        <w:rPr>
          <w:rFonts w:ascii="Arial" w:hAnsi="Arial" w:cs="Arial"/>
          <w:sz w:val="20"/>
          <w:szCs w:val="20"/>
        </w:rPr>
        <w:t>Capítulo III</w:t>
      </w:r>
    </w:p>
    <w:p w:rsidR="009F4C8B" w:rsidRDefault="009F4C8B" w:rsidP="009F4C8B">
      <w:pPr>
        <w:pStyle w:val="NormalWeb"/>
        <w:jc w:val="center"/>
      </w:pPr>
      <w:r>
        <w:rPr>
          <w:rFonts w:ascii="Arial" w:hAnsi="Arial" w:cs="Arial"/>
          <w:sz w:val="20"/>
          <w:szCs w:val="20"/>
        </w:rPr>
        <w:t>Dos Procedimentos</w:t>
      </w:r>
    </w:p>
    <w:p w:rsidR="009F4C8B" w:rsidRDefault="009F4C8B" w:rsidP="009F4C8B">
      <w:pPr>
        <w:pStyle w:val="NormalWeb"/>
        <w:jc w:val="center"/>
      </w:pPr>
      <w:r>
        <w:rPr>
          <w:rFonts w:ascii="Arial" w:hAnsi="Arial" w:cs="Arial"/>
          <w:sz w:val="20"/>
          <w:szCs w:val="20"/>
        </w:rPr>
        <w:t>Seção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219" w:name="art152"/>
      <w:bookmarkEnd w:id="219"/>
      <w:r>
        <w:rPr>
          <w:rFonts w:ascii="Arial" w:hAnsi="Arial" w:cs="Arial"/>
          <w:sz w:val="20"/>
          <w:szCs w:val="20"/>
        </w:rPr>
        <w:t xml:space="preserve">Art. 152. Aos procedimentos regulados nesta Lei aplicam-se subsidiariamente as normas gerais previstas na legislação processual pertinente. </w:t>
      </w:r>
    </w:p>
    <w:p w:rsidR="009F4C8B" w:rsidRDefault="009F4C8B" w:rsidP="009F4C8B">
      <w:pPr>
        <w:pStyle w:val="NormalWeb"/>
        <w:ind w:firstLine="525"/>
      </w:pPr>
      <w:bookmarkStart w:id="220" w:name="art152p"/>
      <w:bookmarkEnd w:id="220"/>
      <w:r>
        <w:rPr>
          <w:rFonts w:ascii="Arial" w:hAnsi="Arial" w:cs="Arial"/>
          <w:color w:val="000000"/>
          <w:sz w:val="20"/>
          <w:szCs w:val="20"/>
        </w:rPr>
        <w:t xml:space="preserve">Parágrafo único. É assegurada, sob pena de responsabilidade, prioridade absoluta na tramitação dos processos e procedimentos previstos nesta Lei, assim como na execução dos atos e diligências judiciais a eles referentes. </w:t>
      </w:r>
      <w:hyperlink r:id="rId42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21" w:anchor="art7" w:history="1">
        <w:r>
          <w:rPr>
            <w:rStyle w:val="Hyperlink"/>
            <w:rFonts w:ascii="Arial" w:hAnsi="Arial" w:cs="Arial"/>
            <w:sz w:val="20"/>
            <w:szCs w:val="20"/>
          </w:rPr>
          <w:t>Vigência</w:t>
        </w:r>
      </w:hyperlink>
    </w:p>
    <w:p w:rsidR="009F4C8B" w:rsidRDefault="009F4C8B" w:rsidP="009F4C8B">
      <w:pPr>
        <w:pStyle w:val="NormalWeb"/>
        <w:ind w:firstLine="525"/>
      </w:pPr>
      <w:bookmarkStart w:id="221" w:name="art153"/>
      <w:bookmarkEnd w:id="221"/>
      <w:r>
        <w:rPr>
          <w:rFonts w:ascii="Arial" w:hAnsi="Arial" w:cs="Arial"/>
          <w:sz w:val="20"/>
          <w:szCs w:val="20"/>
        </w:rPr>
        <w:t>Art. 153. Se a medida judicial a ser adotada não corresponder a procedimento previsto nesta ou em outra lei, a autoridade judiciária poderá investigar os fatos e ordenar de ofício as providências necessárias, ouvido o Ministério Público.</w:t>
      </w:r>
    </w:p>
    <w:p w:rsidR="009F4C8B" w:rsidRDefault="009F4C8B" w:rsidP="009F4C8B">
      <w:pPr>
        <w:pStyle w:val="NormalWeb"/>
        <w:ind w:firstLine="525"/>
      </w:pPr>
      <w:bookmarkStart w:id="222" w:name="art153p"/>
      <w:bookmarkEnd w:id="222"/>
      <w:r>
        <w:rPr>
          <w:rFonts w:ascii="Arial" w:hAnsi="Arial" w:cs="Arial"/>
          <w:color w:val="000000"/>
          <w:sz w:val="20"/>
          <w:szCs w:val="20"/>
        </w:rPr>
        <w:t>Parágrafo único. O disposto neste artigo não se aplica para o fim de afastamento da criança ou do adolescente de sua família de origem e em outros procedimentos necessariamente contenciosos.</w:t>
      </w:r>
      <w:r>
        <w:rPr>
          <w:rFonts w:ascii="Arial" w:hAnsi="Arial" w:cs="Arial"/>
          <w:sz w:val="20"/>
          <w:szCs w:val="20"/>
        </w:rPr>
        <w:t xml:space="preserve"> </w:t>
      </w:r>
      <w:hyperlink r:id="rId42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23" w:anchor="art7" w:history="1">
        <w:r>
          <w:rPr>
            <w:rStyle w:val="Hyperlink"/>
            <w:rFonts w:ascii="Arial" w:hAnsi="Arial" w:cs="Arial"/>
            <w:sz w:val="20"/>
            <w:szCs w:val="20"/>
          </w:rPr>
          <w:t>Vigência</w:t>
        </w:r>
      </w:hyperlink>
    </w:p>
    <w:p w:rsidR="009F4C8B" w:rsidRDefault="009F4C8B" w:rsidP="009F4C8B">
      <w:pPr>
        <w:pStyle w:val="NormalWeb"/>
        <w:ind w:firstLine="525"/>
      </w:pPr>
      <w:bookmarkStart w:id="223" w:name="art154"/>
      <w:bookmarkEnd w:id="223"/>
      <w:r>
        <w:rPr>
          <w:rFonts w:ascii="Arial" w:hAnsi="Arial" w:cs="Arial"/>
          <w:sz w:val="20"/>
          <w:szCs w:val="20"/>
        </w:rPr>
        <w:t>Art. 154. Aplica-se às multas o disposto no art. 214.</w:t>
      </w:r>
    </w:p>
    <w:p w:rsidR="009F4C8B" w:rsidRDefault="009F4C8B" w:rsidP="009F4C8B">
      <w:pPr>
        <w:pStyle w:val="NormalWeb"/>
        <w:jc w:val="center"/>
      </w:pPr>
      <w:r>
        <w:rPr>
          <w:rFonts w:ascii="Arial" w:hAnsi="Arial" w:cs="Arial"/>
          <w:sz w:val="20"/>
          <w:szCs w:val="20"/>
        </w:rPr>
        <w:t>Seção II</w:t>
      </w:r>
    </w:p>
    <w:p w:rsidR="009F4C8B" w:rsidRDefault="009F4C8B" w:rsidP="009F4C8B">
      <w:pPr>
        <w:pStyle w:val="NormalWeb"/>
        <w:jc w:val="center"/>
      </w:pPr>
      <w:r>
        <w:rPr>
          <w:rFonts w:ascii="Arial" w:hAnsi="Arial" w:cs="Arial"/>
          <w:sz w:val="20"/>
          <w:szCs w:val="20"/>
        </w:rPr>
        <w:t xml:space="preserve">Da Perda e da Suspensão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color w:val="000000"/>
          <w:sz w:val="20"/>
          <w:szCs w:val="20"/>
        </w:rPr>
        <w:br/>
      </w:r>
      <w:hyperlink r:id="rId424"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425" w:anchor="art7" w:history="1">
        <w:r>
          <w:rPr>
            <w:rStyle w:val="Hyperlink"/>
            <w:rFonts w:ascii="Arial" w:hAnsi="Arial" w:cs="Arial"/>
            <w:sz w:val="20"/>
            <w:szCs w:val="20"/>
          </w:rPr>
          <w:t>Vigência</w:t>
        </w:r>
      </w:hyperlink>
    </w:p>
    <w:p w:rsidR="009F4C8B" w:rsidRDefault="009F4C8B" w:rsidP="009F4C8B">
      <w:pPr>
        <w:pStyle w:val="NormalWeb"/>
        <w:ind w:firstLine="525"/>
      </w:pPr>
      <w:bookmarkStart w:id="224" w:name="art155"/>
      <w:bookmarkEnd w:id="224"/>
      <w:r>
        <w:rPr>
          <w:rFonts w:ascii="Arial" w:hAnsi="Arial" w:cs="Arial"/>
          <w:sz w:val="20"/>
          <w:szCs w:val="20"/>
        </w:rPr>
        <w:t xml:space="preserve">Art. 155. O procedimento para a perda ou a suspensão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terá início por provocação do Ministério Público ou de quem tenha legítimo interesse. </w:t>
      </w:r>
      <w:hyperlink r:id="rId426"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427" w:anchor="art7" w:history="1">
        <w:r>
          <w:rPr>
            <w:rStyle w:val="Hyperlink"/>
            <w:rFonts w:ascii="Arial" w:hAnsi="Arial" w:cs="Arial"/>
            <w:sz w:val="20"/>
            <w:szCs w:val="20"/>
          </w:rPr>
          <w:t>Vigência</w:t>
        </w:r>
      </w:hyperlink>
    </w:p>
    <w:p w:rsidR="009F4C8B" w:rsidRDefault="009F4C8B" w:rsidP="009F4C8B">
      <w:pPr>
        <w:pStyle w:val="NormalWeb"/>
        <w:ind w:firstLine="525"/>
      </w:pPr>
      <w:bookmarkStart w:id="225" w:name="art156"/>
      <w:bookmarkEnd w:id="225"/>
      <w:r>
        <w:rPr>
          <w:rFonts w:ascii="Arial" w:hAnsi="Arial" w:cs="Arial"/>
          <w:sz w:val="20"/>
          <w:szCs w:val="20"/>
        </w:rPr>
        <w:t>Art. 156. A petição inicial indicará:</w:t>
      </w:r>
    </w:p>
    <w:p w:rsidR="009F4C8B" w:rsidRDefault="009F4C8B" w:rsidP="009F4C8B">
      <w:pPr>
        <w:pStyle w:val="NormalWeb"/>
        <w:ind w:firstLine="525"/>
      </w:pPr>
      <w:r>
        <w:rPr>
          <w:rFonts w:ascii="Arial" w:hAnsi="Arial" w:cs="Arial"/>
          <w:sz w:val="20"/>
          <w:szCs w:val="20"/>
        </w:rPr>
        <w:t>I - a autoridade judiciária a que for dirigida;</w:t>
      </w:r>
    </w:p>
    <w:p w:rsidR="009F4C8B" w:rsidRDefault="009F4C8B" w:rsidP="009F4C8B">
      <w:pPr>
        <w:pStyle w:val="NormalWeb"/>
        <w:ind w:firstLine="525"/>
      </w:pPr>
      <w:r>
        <w:rPr>
          <w:rFonts w:ascii="Arial" w:hAnsi="Arial" w:cs="Arial"/>
          <w:sz w:val="20"/>
          <w:szCs w:val="20"/>
        </w:rPr>
        <w:t>II - o nome, o estado civil, a profissão e a residência do requerente e do requerido, dispensada a qualificação em se tratando de pedido formulado por representante do Ministério Público;</w:t>
      </w:r>
    </w:p>
    <w:p w:rsidR="009F4C8B" w:rsidRDefault="009F4C8B" w:rsidP="009F4C8B">
      <w:pPr>
        <w:pStyle w:val="NormalWeb"/>
        <w:ind w:firstLine="525"/>
      </w:pPr>
      <w:r>
        <w:rPr>
          <w:rFonts w:ascii="Arial" w:hAnsi="Arial" w:cs="Arial"/>
          <w:sz w:val="20"/>
          <w:szCs w:val="20"/>
        </w:rPr>
        <w:t>III - a exposição sumária do fato e o pedido;</w:t>
      </w:r>
    </w:p>
    <w:p w:rsidR="009F4C8B" w:rsidRDefault="009F4C8B" w:rsidP="009F4C8B">
      <w:pPr>
        <w:pStyle w:val="NormalWeb"/>
        <w:ind w:firstLine="525"/>
      </w:pPr>
      <w:r>
        <w:rPr>
          <w:rFonts w:ascii="Arial" w:hAnsi="Arial" w:cs="Arial"/>
          <w:sz w:val="20"/>
          <w:szCs w:val="20"/>
        </w:rPr>
        <w:t>IV - as provas que serão produzidas, oferecendo, desde logo, o rol de testemunhas e documentos.</w:t>
      </w:r>
    </w:p>
    <w:p w:rsidR="009F4C8B" w:rsidRDefault="009F4C8B" w:rsidP="009F4C8B">
      <w:pPr>
        <w:pStyle w:val="NormalWeb"/>
        <w:ind w:firstLine="525"/>
      </w:pPr>
      <w:bookmarkStart w:id="226" w:name="art157"/>
      <w:bookmarkEnd w:id="226"/>
      <w:r>
        <w:rPr>
          <w:rFonts w:ascii="Arial" w:hAnsi="Arial" w:cs="Arial"/>
          <w:sz w:val="20"/>
          <w:szCs w:val="20"/>
        </w:rPr>
        <w:lastRenderedPageBreak/>
        <w:t xml:space="preserve">Art. 157. Havendo motivo grave, poderá a autoridade judiciária, ouvido o Ministério Público, decretar a suspensão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liminar ou incidentalmente, até o julgamento definitivo da causa, ficando a criança ou adolescente confiado a pessoa idônea, mediante termo de responsabilidade. </w:t>
      </w:r>
      <w:hyperlink r:id="rId428"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429" w:anchor="art7" w:history="1">
        <w:r>
          <w:rPr>
            <w:rStyle w:val="Hyperlink"/>
            <w:rFonts w:ascii="Arial" w:hAnsi="Arial" w:cs="Arial"/>
            <w:sz w:val="20"/>
            <w:szCs w:val="20"/>
          </w:rPr>
          <w:t>Vigência</w:t>
        </w:r>
      </w:hyperlink>
    </w:p>
    <w:p w:rsidR="009F4C8B" w:rsidRDefault="009F4C8B" w:rsidP="009F4C8B">
      <w:pPr>
        <w:pStyle w:val="NormalWeb"/>
        <w:ind w:firstLine="525"/>
      </w:pPr>
      <w:bookmarkStart w:id="227" w:name="art158"/>
      <w:bookmarkEnd w:id="227"/>
      <w:r>
        <w:rPr>
          <w:rFonts w:ascii="Arial" w:hAnsi="Arial" w:cs="Arial"/>
          <w:sz w:val="20"/>
          <w:szCs w:val="20"/>
        </w:rPr>
        <w:t>Art. 158. O requerido será citado para, no prazo de dez dias, oferecer resposta escrita, indicando as provas a serem produzidas e oferecendo desde logo o rol de testemunhas e documentos.</w:t>
      </w:r>
    </w:p>
    <w:p w:rsidR="009F4C8B" w:rsidRDefault="009F4C8B" w:rsidP="009F4C8B">
      <w:pPr>
        <w:pStyle w:val="NormalWeb"/>
        <w:ind w:firstLine="525"/>
      </w:pPr>
      <w:r>
        <w:rPr>
          <w:rFonts w:ascii="Arial" w:hAnsi="Arial" w:cs="Arial"/>
          <w:strike/>
          <w:sz w:val="20"/>
          <w:szCs w:val="20"/>
        </w:rPr>
        <w:t>Parágrafo único. Deverão ser esgotados todos os meios para a citação pessoal.</w:t>
      </w:r>
    </w:p>
    <w:p w:rsidR="009F4C8B" w:rsidRDefault="009F4C8B" w:rsidP="009F4C8B">
      <w:pPr>
        <w:pStyle w:val="NormalWeb"/>
        <w:ind w:firstLine="525"/>
        <w:rPr>
          <w:rFonts w:ascii="Arial" w:hAnsi="Arial" w:cs="Arial"/>
          <w:sz w:val="20"/>
          <w:szCs w:val="20"/>
        </w:rPr>
      </w:pPr>
      <w:bookmarkStart w:id="228" w:name="art158§1"/>
      <w:bookmarkEnd w:id="228"/>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citação será pessoal, salvo se esgotados todos os meios para sua realização. </w:t>
      </w:r>
      <w:hyperlink r:id="rId430" w:anchor="art1" w:history="1">
        <w:r>
          <w:rPr>
            <w:rStyle w:val="Hyperlink"/>
            <w:rFonts w:ascii="Arial" w:hAnsi="Arial" w:cs="Arial"/>
            <w:sz w:val="20"/>
            <w:szCs w:val="20"/>
          </w:rPr>
          <w:t>(Incluído pela Lei nº 12.962, de 2014)</w:t>
        </w:r>
      </w:hyperlink>
    </w:p>
    <w:p w:rsidR="009F4C8B" w:rsidRDefault="009F4C8B" w:rsidP="009F4C8B">
      <w:pPr>
        <w:pStyle w:val="texto2"/>
        <w:spacing w:before="300" w:beforeAutospacing="0" w:after="300" w:afterAutospacing="0"/>
        <w:ind w:firstLine="570"/>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O requerido privado de liberdade deverá ser citado pessoalmente. </w:t>
      </w:r>
      <w:hyperlink r:id="rId431" w:anchor="art1" w:history="1">
        <w:r>
          <w:rPr>
            <w:rStyle w:val="Hyperlink"/>
            <w:rFonts w:ascii="Arial" w:hAnsi="Arial" w:cs="Arial"/>
            <w:sz w:val="20"/>
            <w:szCs w:val="20"/>
          </w:rPr>
          <w:t>(Incluído pela Lei nº 12.962, de 2014)</w:t>
        </w:r>
      </w:hyperlink>
    </w:p>
    <w:p w:rsidR="009F4C8B" w:rsidRDefault="009F4C8B" w:rsidP="009F4C8B">
      <w:pPr>
        <w:pStyle w:val="NormalWeb"/>
        <w:ind w:firstLine="525"/>
      </w:pPr>
      <w:bookmarkStart w:id="229" w:name="art159"/>
      <w:bookmarkEnd w:id="229"/>
      <w:r>
        <w:rPr>
          <w:rFonts w:ascii="Arial" w:hAnsi="Arial" w:cs="Arial"/>
          <w:sz w:val="20"/>
          <w:szCs w:val="20"/>
        </w:rPr>
        <w:t>Art. 159. Se o requerido não tiver possibilidade de constituir advogado, sem prejuízo do próprio sustento e de sua família, poderá requerer, em cartório, que lhe seja nomeado dativo, ao qual incumbirá a apresentação de resposta, contando-se o prazo a partir da intimação do despacho de nomeação.</w:t>
      </w:r>
    </w:p>
    <w:p w:rsidR="009F4C8B" w:rsidRDefault="009F4C8B" w:rsidP="009F4C8B">
      <w:pPr>
        <w:pStyle w:val="NormalWeb"/>
        <w:ind w:firstLine="525"/>
      </w:pPr>
      <w:bookmarkStart w:id="230" w:name="art159p"/>
      <w:bookmarkEnd w:id="230"/>
      <w:r>
        <w:rPr>
          <w:rFonts w:ascii="Arial" w:hAnsi="Arial" w:cs="Arial"/>
          <w:color w:val="000000"/>
          <w:sz w:val="20"/>
          <w:szCs w:val="20"/>
        </w:rPr>
        <w:t xml:space="preserve">Parágrafo único. Na hipótese de requerido privado de liberdade, o oficial de justiça deverá perguntar, no momento da citação pessoal, se deseja que lhe seja nomeado defensor. </w:t>
      </w:r>
      <w:hyperlink r:id="rId432" w:anchor="art1" w:history="1">
        <w:r>
          <w:rPr>
            <w:rStyle w:val="Hyperlink"/>
            <w:rFonts w:ascii="Arial" w:hAnsi="Arial" w:cs="Arial"/>
            <w:sz w:val="20"/>
            <w:szCs w:val="20"/>
          </w:rPr>
          <w:t>(Incluído pela Lei nº 12.962, de 2014)</w:t>
        </w:r>
      </w:hyperlink>
    </w:p>
    <w:p w:rsidR="009F4C8B" w:rsidRDefault="009F4C8B" w:rsidP="009F4C8B">
      <w:pPr>
        <w:pStyle w:val="NormalWeb"/>
        <w:ind w:firstLine="525"/>
      </w:pPr>
      <w:bookmarkStart w:id="231" w:name="art160"/>
      <w:bookmarkEnd w:id="231"/>
      <w:r>
        <w:rPr>
          <w:rFonts w:ascii="Arial" w:hAnsi="Arial" w:cs="Arial"/>
          <w:sz w:val="20"/>
          <w:szCs w:val="20"/>
        </w:rPr>
        <w:t>Art. 160. Sendo necessário, a autoridade judiciária requisitará de qualquer repartição ou órgão público a apresentação de documento que interesse à causa, de ofício ou a requerimento das partes ou do Ministério Público.</w:t>
      </w:r>
    </w:p>
    <w:p w:rsidR="009F4C8B" w:rsidRDefault="009F4C8B" w:rsidP="009F4C8B">
      <w:pPr>
        <w:pStyle w:val="NormalWeb"/>
        <w:ind w:firstLine="525"/>
      </w:pPr>
      <w:bookmarkStart w:id="232" w:name="art161"/>
      <w:bookmarkEnd w:id="232"/>
      <w:r>
        <w:rPr>
          <w:rFonts w:ascii="Arial" w:hAnsi="Arial" w:cs="Arial"/>
          <w:sz w:val="20"/>
          <w:szCs w:val="20"/>
        </w:rPr>
        <w:t>Art. 161. Não sendo contestado o pedido, a autoridade judiciária dará vista dos autos ao Ministério Público, por cinco dias, salvo quando este for o requerente, decidindo em igual prazo.</w:t>
      </w:r>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 1º Havendo necessidade, a autoridade judiciária poderá determinar a realização de estudo social ou perícia por equipe interprofissional, bem como a oitiva de testemunhas. </w:t>
      </w:r>
    </w:p>
    <w:p w:rsidR="009F4C8B" w:rsidRDefault="009F4C8B" w:rsidP="009F4C8B">
      <w:pPr>
        <w:pStyle w:val="artart"/>
        <w:rPr>
          <w:rFonts w:ascii="Arial" w:hAnsi="Arial" w:cs="Arial"/>
          <w:sz w:val="20"/>
          <w:szCs w:val="20"/>
        </w:rPr>
      </w:pPr>
      <w:bookmarkStart w:id="233" w:name="art161§1"/>
      <w:bookmarkEnd w:id="233"/>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autoridade judiciária, de ofício ou a requerimento das partes ou do Ministério Público, determinará a realização de estudo social ou perícia por equipe interprofissional ou multidisciplinar, bem como a oitiva de testemunhas que comprovem a presença de uma das causas de suspensão ou destituição do poder familiar previstas nos</w:t>
      </w:r>
      <w:hyperlink r:id="rId433" w:anchor="art1637" w:history="1">
        <w:r>
          <w:rPr>
            <w:rStyle w:val="Hyperlink"/>
            <w:rFonts w:ascii="Arial" w:hAnsi="Arial" w:cs="Arial"/>
            <w:sz w:val="20"/>
            <w:szCs w:val="20"/>
          </w:rPr>
          <w:t xml:space="preserve"> arts. 1.637</w:t>
        </w:r>
      </w:hyperlink>
      <w:r>
        <w:rPr>
          <w:rFonts w:ascii="Arial" w:hAnsi="Arial" w:cs="Arial"/>
          <w:color w:val="000000"/>
          <w:sz w:val="20"/>
          <w:szCs w:val="20"/>
        </w:rPr>
        <w:t xml:space="preserve"> e </w:t>
      </w:r>
      <w:hyperlink r:id="rId434" w:anchor="art1638" w:history="1">
        <w:r>
          <w:rPr>
            <w:rStyle w:val="Hyperlink"/>
            <w:rFonts w:ascii="Arial" w:hAnsi="Arial" w:cs="Arial"/>
            <w:sz w:val="20"/>
            <w:szCs w:val="20"/>
          </w:rPr>
          <w:t>1.638 da Lei n</w:t>
        </w:r>
        <w:r>
          <w:rPr>
            <w:rStyle w:val="Hyperlink"/>
            <w:rFonts w:ascii="Arial" w:hAnsi="Arial" w:cs="Arial"/>
            <w:sz w:val="20"/>
            <w:szCs w:val="20"/>
            <w:vertAlign w:val="superscript"/>
          </w:rPr>
          <w:t>o</w:t>
        </w:r>
        <w:r>
          <w:rPr>
            <w:rStyle w:val="Hyperlink"/>
            <w:rFonts w:ascii="Arial" w:hAnsi="Arial" w:cs="Arial"/>
            <w:sz w:val="20"/>
            <w:szCs w:val="20"/>
          </w:rPr>
          <w:t xml:space="preserve"> 10.406, de 10 de janeiro de 2002 - Código Civil, ou no art. 24 desta Lei</w:t>
        </w:r>
      </w:hyperlink>
      <w:r>
        <w:rPr>
          <w:rFonts w:ascii="Arial" w:hAnsi="Arial" w:cs="Arial"/>
          <w:color w:val="000000"/>
          <w:sz w:val="20"/>
          <w:szCs w:val="20"/>
        </w:rPr>
        <w:t xml:space="preserve">. </w:t>
      </w:r>
      <w:hyperlink r:id="rId435"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436"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strike/>
          <w:sz w:val="20"/>
          <w:szCs w:val="20"/>
        </w:rPr>
        <w:t>§ 2º Se o pedido importar em modificação de guarda, será obrigatória, desde que possível e razoável, a oitiva da criança ou adolescente.</w:t>
      </w:r>
      <w:r>
        <w:rPr>
          <w:rFonts w:ascii="Arial" w:hAnsi="Arial" w:cs="Arial"/>
          <w:sz w:val="20"/>
          <w:szCs w:val="20"/>
        </w:rPr>
        <w:t xml:space="preserve"> </w:t>
      </w:r>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Em sendo os pais oriundos de comunidades indígenas, é ainda obrigatória a intervenção, junto à equipe profissional ou multidisciplinar referida no § 1</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de representantes do órgão federal responsável pela política indigenista, observado o disposto no § 6</w:t>
      </w:r>
      <w:r>
        <w:rPr>
          <w:rFonts w:ascii="Arial" w:hAnsi="Arial" w:cs="Arial"/>
          <w:color w:val="000000"/>
          <w:sz w:val="20"/>
          <w:szCs w:val="20"/>
          <w:u w:val="single"/>
          <w:vertAlign w:val="superscript"/>
        </w:rPr>
        <w:t>o</w:t>
      </w:r>
      <w:r>
        <w:rPr>
          <w:rFonts w:ascii="Arial" w:hAnsi="Arial" w:cs="Arial"/>
          <w:color w:val="000000"/>
          <w:sz w:val="20"/>
          <w:szCs w:val="20"/>
        </w:rPr>
        <w:t xml:space="preserve"> do art. 28 desta Lei. </w:t>
      </w:r>
      <w:hyperlink r:id="rId437"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438"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3</w:t>
      </w:r>
      <w:r>
        <w:rPr>
          <w:rFonts w:ascii="Arial" w:hAnsi="Arial" w:cs="Arial"/>
          <w:color w:val="000000"/>
          <w:sz w:val="20"/>
          <w:szCs w:val="20"/>
          <w:u w:val="single"/>
          <w:vertAlign w:val="superscript"/>
        </w:rPr>
        <w:t>o</w:t>
      </w:r>
      <w:r>
        <w:rPr>
          <w:rFonts w:ascii="Arial" w:hAnsi="Arial" w:cs="Arial"/>
          <w:color w:val="000000"/>
          <w:sz w:val="20"/>
          <w:szCs w:val="20"/>
        </w:rPr>
        <w:t xml:space="preserve"> Se o pedido importar em modificação de guarda, será obrigatória, desde que possível e razoável, a oitiva da criança ou adolescente, respeitado seu estágio de desenvolvimento e grau de compreensão sobre as implicações da medida. </w:t>
      </w:r>
      <w:hyperlink r:id="rId439"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40"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É obrigatória a oitiva dos pais sempre que esses forem identificados e estiverem em local conhecido. </w:t>
      </w:r>
      <w:hyperlink r:id="rId441"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42"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234" w:name="art161§5"/>
      <w:bookmarkEnd w:id="234"/>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Se o pai ou a mãe estiverem privados de liberdade, a autoridade judicial requisitará sua apresentação para a oitiva. </w:t>
      </w:r>
      <w:hyperlink r:id="rId443" w:anchor="art1" w:history="1">
        <w:r>
          <w:rPr>
            <w:rStyle w:val="Hyperlink"/>
            <w:rFonts w:ascii="Arial" w:hAnsi="Arial" w:cs="Arial"/>
            <w:sz w:val="20"/>
            <w:szCs w:val="20"/>
          </w:rPr>
          <w:t>(Incluído pela Lei nº 12.962, de 2014)</w:t>
        </w:r>
      </w:hyperlink>
    </w:p>
    <w:p w:rsidR="009F4C8B" w:rsidRDefault="009F4C8B" w:rsidP="009F4C8B">
      <w:pPr>
        <w:pStyle w:val="NormalWeb"/>
        <w:ind w:firstLine="525"/>
      </w:pPr>
      <w:bookmarkStart w:id="235" w:name="art162"/>
      <w:bookmarkEnd w:id="235"/>
      <w:r>
        <w:rPr>
          <w:rFonts w:ascii="Arial" w:hAnsi="Arial" w:cs="Arial"/>
          <w:sz w:val="20"/>
          <w:szCs w:val="20"/>
        </w:rPr>
        <w:t>Art. 162. Apresentada a resposta, a autoridade judiciária dará vista dos autos ao Ministério Público, por cinco dias, salvo quando este for o requerente, designando, desde logo, audiência de instrução e julgamento.</w:t>
      </w:r>
    </w:p>
    <w:p w:rsidR="009F4C8B" w:rsidRDefault="009F4C8B" w:rsidP="009F4C8B">
      <w:pPr>
        <w:pStyle w:val="NormalWeb"/>
        <w:ind w:firstLine="525"/>
      </w:pPr>
      <w:r>
        <w:rPr>
          <w:rFonts w:ascii="Arial" w:hAnsi="Arial" w:cs="Arial"/>
          <w:sz w:val="20"/>
          <w:szCs w:val="20"/>
        </w:rPr>
        <w:t>§ 1º A requerimento de qualquer das partes, do Ministério Público, ou de ofício, a autoridade judiciária poderá determinar a realização de estudo social ou, se possível, de perícia por equipe interprofissional.</w:t>
      </w:r>
    </w:p>
    <w:p w:rsidR="009F4C8B" w:rsidRDefault="009F4C8B" w:rsidP="009F4C8B">
      <w:pPr>
        <w:pStyle w:val="NormalWeb"/>
        <w:ind w:firstLine="525"/>
      </w:pPr>
      <w:r>
        <w:rPr>
          <w:rFonts w:ascii="Arial" w:hAnsi="Arial" w:cs="Arial"/>
          <w:sz w:val="20"/>
          <w:szCs w:val="20"/>
        </w:rPr>
        <w:t>§ 2º Na audiência, presentes as partes e o Ministério Público, serão ouvidas as testemunhas, colhendo-se oralmente o parecer técnico, salvo quando apresentado por escrito, manifestando-se sucessivamente o requerente, o requerido e o Ministério Público, pelo tempo de vinte minutos cada um, prorrogável por mais dez. A decisão será proferida na audiência, podendo a autoridade judiciária, excepcionalmente, designar data para sua leitura no prazo máximo de cinco dias.</w:t>
      </w:r>
    </w:p>
    <w:p w:rsidR="009F4C8B" w:rsidRDefault="009F4C8B" w:rsidP="009F4C8B">
      <w:pPr>
        <w:pStyle w:val="NormalWeb"/>
        <w:ind w:firstLine="525"/>
      </w:pPr>
      <w:bookmarkStart w:id="236" w:name="art163"/>
      <w:bookmarkEnd w:id="236"/>
      <w:r>
        <w:rPr>
          <w:rFonts w:ascii="Arial" w:hAnsi="Arial" w:cs="Arial"/>
          <w:strike/>
          <w:sz w:val="20"/>
          <w:szCs w:val="20"/>
        </w:rPr>
        <w:t xml:space="preserve">Art. 163. A sentença que decretar a perda ou a suspensão do pátrio poder </w:t>
      </w:r>
      <w:r>
        <w:rPr>
          <w:rFonts w:ascii="Arial" w:hAnsi="Arial" w:cs="Arial"/>
          <w:strike/>
          <w:color w:val="000000"/>
          <w:sz w:val="20"/>
          <w:szCs w:val="20"/>
        </w:rPr>
        <w:t>poder familiar</w:t>
      </w:r>
      <w:r>
        <w:rPr>
          <w:rFonts w:ascii="Arial" w:hAnsi="Arial" w:cs="Arial"/>
          <w:strike/>
          <w:sz w:val="20"/>
          <w:szCs w:val="20"/>
        </w:rPr>
        <w:t xml:space="preserve"> será averbada à margem do registro de nascimento da criança ou adolescente. </w:t>
      </w:r>
      <w:hyperlink r:id="rId444" w:anchor="art3" w:history="1">
        <w:r>
          <w:rPr>
            <w:rStyle w:val="Hyperlink"/>
            <w:rFonts w:ascii="Arial" w:hAnsi="Arial" w:cs="Arial"/>
            <w:strike/>
            <w:sz w:val="20"/>
            <w:szCs w:val="20"/>
          </w:rPr>
          <w:t>(Expressão substituída pela Lei nº 12.010, de 2009)</w:t>
        </w:r>
      </w:hyperlink>
      <w:r>
        <w:rPr>
          <w:rFonts w:ascii="Arial" w:hAnsi="Arial" w:cs="Arial"/>
          <w:strike/>
          <w:sz w:val="20"/>
          <w:szCs w:val="20"/>
        </w:rPr>
        <w:t xml:space="preserve"> </w:t>
      </w:r>
      <w:hyperlink r:id="rId445" w:anchor="art7" w:history="1">
        <w:r>
          <w:rPr>
            <w:rStyle w:val="Hyperlink"/>
            <w:rFonts w:ascii="Arial" w:hAnsi="Arial" w:cs="Arial"/>
            <w:strike/>
            <w:sz w:val="20"/>
            <w:szCs w:val="20"/>
          </w:rPr>
          <w:t>Vigência</w:t>
        </w:r>
      </w:hyperlink>
    </w:p>
    <w:p w:rsidR="009F4C8B" w:rsidRDefault="009F4C8B" w:rsidP="009F4C8B">
      <w:pPr>
        <w:pStyle w:val="artart"/>
        <w:rPr>
          <w:rFonts w:ascii="Arial" w:hAnsi="Arial" w:cs="Arial"/>
          <w:sz w:val="20"/>
          <w:szCs w:val="20"/>
        </w:rPr>
      </w:pPr>
      <w:bookmarkStart w:id="237" w:name="art163."/>
      <w:bookmarkEnd w:id="237"/>
      <w:r>
        <w:rPr>
          <w:rFonts w:ascii="Arial" w:hAnsi="Arial" w:cs="Arial"/>
          <w:color w:val="000000"/>
          <w:sz w:val="20"/>
          <w:szCs w:val="20"/>
        </w:rPr>
        <w:t xml:space="preserve">Art. 163. O prazo máximo para conclusão do procedimento será de 120 (cento e vinte) dias. </w:t>
      </w:r>
      <w:hyperlink r:id="rId446" w:anchor="art3"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44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Parágrafo único. A sentença que decretar a perda ou a suspensão do poder familiar será averbada à margem do registro de nascimento da criança ou do adolescente. </w:t>
      </w:r>
      <w:hyperlink r:id="rId448" w:anchor="art3"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49" w:anchor="art7" w:history="1">
        <w:r>
          <w:rPr>
            <w:rStyle w:val="Hyperlink"/>
            <w:rFonts w:ascii="Arial" w:hAnsi="Arial" w:cs="Arial"/>
            <w:sz w:val="20"/>
            <w:szCs w:val="20"/>
          </w:rPr>
          <w:t>Vigência</w:t>
        </w:r>
      </w:hyperlink>
    </w:p>
    <w:p w:rsidR="009F4C8B" w:rsidRDefault="009F4C8B" w:rsidP="009F4C8B">
      <w:pPr>
        <w:pStyle w:val="NormalWeb"/>
        <w:ind w:firstLine="525"/>
        <w:jc w:val="center"/>
      </w:pPr>
      <w:r>
        <w:rPr>
          <w:rFonts w:ascii="Arial" w:hAnsi="Arial" w:cs="Arial"/>
          <w:sz w:val="20"/>
          <w:szCs w:val="20"/>
        </w:rPr>
        <w:t>Seção III</w:t>
      </w:r>
    </w:p>
    <w:p w:rsidR="009F4C8B" w:rsidRDefault="009F4C8B" w:rsidP="009F4C8B">
      <w:pPr>
        <w:pStyle w:val="NormalWeb"/>
        <w:jc w:val="center"/>
      </w:pPr>
      <w:r>
        <w:rPr>
          <w:rFonts w:ascii="Arial" w:hAnsi="Arial" w:cs="Arial"/>
          <w:sz w:val="20"/>
          <w:szCs w:val="20"/>
        </w:rPr>
        <w:t>Da Destituição da Tutela</w:t>
      </w:r>
    </w:p>
    <w:p w:rsidR="009F4C8B" w:rsidRDefault="009F4C8B" w:rsidP="009F4C8B">
      <w:pPr>
        <w:pStyle w:val="NormalWeb"/>
        <w:ind w:firstLine="525"/>
      </w:pPr>
      <w:bookmarkStart w:id="238" w:name="art164"/>
      <w:bookmarkEnd w:id="238"/>
      <w:r>
        <w:rPr>
          <w:rFonts w:ascii="Arial" w:hAnsi="Arial" w:cs="Arial"/>
          <w:sz w:val="20"/>
          <w:szCs w:val="20"/>
        </w:rPr>
        <w:t>Art. 164. Na destituição da tutela, observar-se-á o procedimento para a remoção de tutor previsto na lei processual civil e, no que couber, o disposto na seção anterior.</w:t>
      </w:r>
    </w:p>
    <w:p w:rsidR="009F4C8B" w:rsidRDefault="009F4C8B" w:rsidP="009F4C8B">
      <w:pPr>
        <w:pStyle w:val="NormalWeb"/>
        <w:jc w:val="center"/>
      </w:pPr>
      <w:r>
        <w:rPr>
          <w:rFonts w:ascii="Arial" w:hAnsi="Arial" w:cs="Arial"/>
          <w:sz w:val="20"/>
          <w:szCs w:val="20"/>
        </w:rPr>
        <w:t>Seção IV</w:t>
      </w:r>
    </w:p>
    <w:p w:rsidR="009F4C8B" w:rsidRDefault="009F4C8B" w:rsidP="009F4C8B">
      <w:pPr>
        <w:pStyle w:val="NormalWeb"/>
        <w:jc w:val="center"/>
      </w:pPr>
      <w:r>
        <w:rPr>
          <w:rFonts w:ascii="Arial" w:hAnsi="Arial" w:cs="Arial"/>
          <w:sz w:val="20"/>
          <w:szCs w:val="20"/>
        </w:rPr>
        <w:t>Da Colocação em Família Substituta</w:t>
      </w:r>
    </w:p>
    <w:p w:rsidR="009F4C8B" w:rsidRDefault="009F4C8B" w:rsidP="009F4C8B">
      <w:pPr>
        <w:pStyle w:val="NormalWeb"/>
        <w:ind w:firstLine="525"/>
      </w:pPr>
      <w:bookmarkStart w:id="239" w:name="art165"/>
      <w:bookmarkEnd w:id="239"/>
      <w:r>
        <w:rPr>
          <w:rFonts w:ascii="Arial" w:hAnsi="Arial" w:cs="Arial"/>
          <w:sz w:val="20"/>
          <w:szCs w:val="20"/>
        </w:rPr>
        <w:t>Art. 165. São requisitos para a concessão de pedidos de colocação em família substituta:</w:t>
      </w:r>
    </w:p>
    <w:p w:rsidR="009F4C8B" w:rsidRDefault="009F4C8B" w:rsidP="009F4C8B">
      <w:pPr>
        <w:pStyle w:val="NormalWeb"/>
        <w:ind w:firstLine="525"/>
      </w:pPr>
      <w:r>
        <w:rPr>
          <w:rFonts w:ascii="Arial" w:hAnsi="Arial" w:cs="Arial"/>
          <w:sz w:val="20"/>
          <w:szCs w:val="20"/>
        </w:rPr>
        <w:t>I - qualificação completa do requerente e de seu eventual cônjuge, ou companheiro, com expressa anuência deste;</w:t>
      </w:r>
    </w:p>
    <w:p w:rsidR="009F4C8B" w:rsidRDefault="009F4C8B" w:rsidP="009F4C8B">
      <w:pPr>
        <w:pStyle w:val="NormalWeb"/>
        <w:ind w:firstLine="525"/>
      </w:pPr>
      <w:r>
        <w:rPr>
          <w:rFonts w:ascii="Arial" w:hAnsi="Arial" w:cs="Arial"/>
          <w:sz w:val="20"/>
          <w:szCs w:val="20"/>
        </w:rPr>
        <w:t>II - indicação de eventual parentesco do requerente e de seu cônjuge, ou companheiro, com a criança ou adolescente, especificando se tem ou não parente vivo;</w:t>
      </w:r>
    </w:p>
    <w:p w:rsidR="009F4C8B" w:rsidRDefault="009F4C8B" w:rsidP="009F4C8B">
      <w:pPr>
        <w:pStyle w:val="NormalWeb"/>
        <w:ind w:firstLine="525"/>
      </w:pPr>
      <w:r>
        <w:rPr>
          <w:rFonts w:ascii="Arial" w:hAnsi="Arial" w:cs="Arial"/>
          <w:sz w:val="20"/>
          <w:szCs w:val="20"/>
        </w:rPr>
        <w:lastRenderedPageBreak/>
        <w:t>III - qualificação completa da criança ou adolescente e de seus pais, se conhecidos;</w:t>
      </w:r>
    </w:p>
    <w:p w:rsidR="009F4C8B" w:rsidRDefault="009F4C8B" w:rsidP="009F4C8B">
      <w:pPr>
        <w:pStyle w:val="NormalWeb"/>
        <w:ind w:firstLine="525"/>
      </w:pPr>
      <w:r>
        <w:rPr>
          <w:rFonts w:ascii="Arial" w:hAnsi="Arial" w:cs="Arial"/>
          <w:sz w:val="20"/>
          <w:szCs w:val="20"/>
        </w:rPr>
        <w:t>IV - indicação do cartório onde foi inscrito nascimento, anexando, se possível, uma cópia da respectiva certidão;</w:t>
      </w:r>
    </w:p>
    <w:p w:rsidR="009F4C8B" w:rsidRDefault="009F4C8B" w:rsidP="009F4C8B">
      <w:pPr>
        <w:pStyle w:val="NormalWeb"/>
        <w:ind w:firstLine="525"/>
      </w:pPr>
      <w:r>
        <w:rPr>
          <w:rFonts w:ascii="Arial" w:hAnsi="Arial" w:cs="Arial"/>
          <w:sz w:val="20"/>
          <w:szCs w:val="20"/>
        </w:rPr>
        <w:t>V - declaração sobre a existência de bens, direitos ou rendimentos relativos à criança ou ao adolescente.</w:t>
      </w:r>
    </w:p>
    <w:p w:rsidR="009F4C8B" w:rsidRDefault="009F4C8B" w:rsidP="009F4C8B">
      <w:pPr>
        <w:pStyle w:val="NormalWeb"/>
        <w:ind w:firstLine="525"/>
      </w:pPr>
      <w:r>
        <w:rPr>
          <w:rFonts w:ascii="Arial" w:hAnsi="Arial" w:cs="Arial"/>
          <w:sz w:val="20"/>
          <w:szCs w:val="20"/>
        </w:rPr>
        <w:t>Parágrafo único. Em se tratando de adoção, observar-se-ão também os requisitos específicos.</w:t>
      </w:r>
    </w:p>
    <w:p w:rsidR="009F4C8B" w:rsidRDefault="009F4C8B" w:rsidP="009F4C8B">
      <w:pPr>
        <w:pStyle w:val="NormalWeb"/>
        <w:spacing w:before="0" w:beforeAutospacing="0" w:after="0" w:afterAutospacing="0"/>
        <w:ind w:firstLine="525"/>
      </w:pPr>
      <w:bookmarkStart w:id="240" w:name="art166."/>
      <w:bookmarkEnd w:id="240"/>
      <w:r>
        <w:rPr>
          <w:rFonts w:ascii="Arial" w:hAnsi="Arial" w:cs="Arial"/>
          <w:strike/>
          <w:sz w:val="20"/>
          <w:szCs w:val="20"/>
        </w:rPr>
        <w:t xml:space="preserve">Art. 166. Se os pais forem falecidos, tiverem sido destituídos ou suspensos do pátrio poder </w:t>
      </w:r>
      <w:r>
        <w:rPr>
          <w:rFonts w:ascii="Arial" w:hAnsi="Arial" w:cs="Arial"/>
          <w:strike/>
          <w:color w:val="000000"/>
          <w:sz w:val="20"/>
          <w:szCs w:val="20"/>
        </w:rPr>
        <w:t>poder familiar</w:t>
      </w:r>
      <w:r>
        <w:rPr>
          <w:rFonts w:ascii="Arial" w:hAnsi="Arial" w:cs="Arial"/>
          <w:strike/>
          <w:sz w:val="20"/>
          <w:szCs w:val="20"/>
        </w:rPr>
        <w:t xml:space="preserve">, ou houverem aderido expressamente ao pedido de colocação em família substituta, este poderá ser formulado diretamente em cartório, em petição assinada pelos próprios requerentes. </w:t>
      </w:r>
      <w:hyperlink r:id="rId450" w:anchor="art3" w:history="1">
        <w:r>
          <w:rPr>
            <w:rStyle w:val="Hyperlink"/>
            <w:rFonts w:ascii="Arial" w:hAnsi="Arial" w:cs="Arial"/>
            <w:strike/>
            <w:sz w:val="20"/>
            <w:szCs w:val="20"/>
          </w:rPr>
          <w:t>(Expressão substituída pela Lei nº 12.010, de 2009)</w:t>
        </w:r>
      </w:hyperlink>
      <w:r>
        <w:rPr>
          <w:rFonts w:ascii="Arial" w:hAnsi="Arial" w:cs="Arial"/>
          <w:strike/>
          <w:sz w:val="20"/>
          <w:szCs w:val="20"/>
        </w:rPr>
        <w:t xml:space="preserve"> </w:t>
      </w:r>
      <w:hyperlink r:id="rId451" w:anchor="art7" w:history="1">
        <w:r>
          <w:rPr>
            <w:rStyle w:val="Hyperlink"/>
            <w:rFonts w:ascii="Arial" w:hAnsi="Arial" w:cs="Arial"/>
            <w:strike/>
            <w:sz w:val="20"/>
            <w:szCs w:val="20"/>
          </w:rPr>
          <w:t>Vigência</w:t>
        </w:r>
      </w:hyperlink>
    </w:p>
    <w:p w:rsidR="009F4C8B" w:rsidRDefault="009F4C8B" w:rsidP="009F4C8B">
      <w:pPr>
        <w:pStyle w:val="NormalWeb"/>
        <w:spacing w:before="0" w:beforeAutospacing="0" w:after="0" w:afterAutospacing="0"/>
        <w:ind w:firstLine="525"/>
      </w:pPr>
      <w:r>
        <w:rPr>
          <w:rFonts w:ascii="Arial" w:hAnsi="Arial" w:cs="Arial"/>
          <w:strike/>
          <w:sz w:val="20"/>
          <w:szCs w:val="20"/>
        </w:rPr>
        <w:t>Parágrafo único. Na hipótese de concordância dos pais, eles serão ouvidos pela autoridade judiciária e pelo representante do Ministério Público, tomando-se por termo as declarações.</w:t>
      </w:r>
    </w:p>
    <w:p w:rsidR="009F4C8B" w:rsidRDefault="009F4C8B" w:rsidP="009F4C8B">
      <w:pPr>
        <w:pStyle w:val="artart"/>
        <w:rPr>
          <w:rFonts w:ascii="Arial" w:hAnsi="Arial" w:cs="Arial"/>
          <w:sz w:val="20"/>
          <w:szCs w:val="20"/>
        </w:rPr>
      </w:pPr>
      <w:bookmarkStart w:id="241" w:name="art166"/>
      <w:bookmarkEnd w:id="241"/>
      <w:r>
        <w:rPr>
          <w:rFonts w:ascii="Arial" w:hAnsi="Arial" w:cs="Arial"/>
          <w:color w:val="000000"/>
          <w:sz w:val="20"/>
          <w:szCs w:val="20"/>
        </w:rPr>
        <w:t xml:space="preserve">Art. 166. Se os pais forem falecidos, tiverem sido destituídos ou suspensos do poder familiar, ou houverem aderido expressamente ao pedido de colocação em família substituta, este poderá ser formulado diretamente em cartório, em petição assinada pelos próprios requerentes, dispensada a assistência de advogado. </w:t>
      </w:r>
      <w:hyperlink r:id="rId452" w:anchor="art2" w:history="1">
        <w:r>
          <w:rPr>
            <w:rStyle w:val="Hyperlink"/>
            <w:rFonts w:ascii="Arial" w:hAnsi="Arial" w:cs="Arial"/>
            <w:sz w:val="20"/>
            <w:szCs w:val="20"/>
          </w:rPr>
          <w:t>(Redação dada pela Lei nº 12.010, de 2009)</w:t>
        </w:r>
      </w:hyperlink>
      <w:r>
        <w:rPr>
          <w:rFonts w:ascii="Arial" w:hAnsi="Arial" w:cs="Arial"/>
          <w:sz w:val="20"/>
          <w:szCs w:val="20"/>
        </w:rPr>
        <w:t xml:space="preserve"> </w:t>
      </w:r>
      <w:hyperlink r:id="rId45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Na hipótese de concordância dos pais, esses serão ouvidos pela autoridade judiciária e pelo representante do Ministério Público, tomando-se por termo as declarações. </w:t>
      </w:r>
      <w:hyperlink r:id="rId45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5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O consentimento dos titulares do poder familiar será precedido de orientações e esclarecimentos prestados pela equipe interprofissional da Justiça da Infância e da Juventude, em especial, no caso de adoção, sobre a irrevogabilidade da medida. </w:t>
      </w:r>
      <w:hyperlink r:id="rId45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5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O consentimento dos titulares do poder familiar será colhido pela autoridade judiciária competente em audiência, presente o Ministério Público, garantida a livre manifestação de vontade e esgotados os esforços para manutenção da criança ou do adolescente na família natural ou extensa. </w:t>
      </w:r>
      <w:hyperlink r:id="rId45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5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O consentimento prestado por escrito não terá validade se não for ratificado na audiência a que se refere o § 3</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w:t>
      </w:r>
      <w:hyperlink r:id="rId46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6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O consentimento é retratável até a data da publicação da sentença constitutiva da adoção. </w:t>
      </w:r>
      <w:hyperlink r:id="rId46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6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6</w:t>
      </w:r>
      <w:r>
        <w:rPr>
          <w:rFonts w:ascii="Arial" w:hAnsi="Arial" w:cs="Arial"/>
          <w:color w:val="000000"/>
          <w:sz w:val="20"/>
          <w:szCs w:val="20"/>
          <w:u w:val="single"/>
          <w:vertAlign w:val="superscript"/>
        </w:rPr>
        <w:t>o</w:t>
      </w:r>
      <w:r>
        <w:rPr>
          <w:rFonts w:ascii="Arial" w:hAnsi="Arial" w:cs="Arial"/>
          <w:color w:val="000000"/>
          <w:sz w:val="20"/>
          <w:szCs w:val="20"/>
        </w:rPr>
        <w:t xml:space="preserve"> O consentimento somente terá valor se for dado após o nascimento da criança. </w:t>
      </w:r>
      <w:hyperlink r:id="rId46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65" w:anchor="art7" w:history="1">
        <w:r>
          <w:rPr>
            <w:rStyle w:val="Hyperlink"/>
            <w:rFonts w:ascii="Arial" w:hAnsi="Arial" w:cs="Arial"/>
            <w:sz w:val="20"/>
            <w:szCs w:val="20"/>
          </w:rPr>
          <w:t>Vigência</w:t>
        </w:r>
      </w:hyperlink>
      <w:r>
        <w:rPr>
          <w:rFonts w:ascii="Arial" w:hAnsi="Arial" w:cs="Arial"/>
          <w:sz w:val="20"/>
          <w:szCs w:val="20"/>
        </w:rPr>
        <w:t xml:space="preserve"> </w:t>
      </w:r>
    </w:p>
    <w:p w:rsidR="009F4C8B" w:rsidRDefault="009F4C8B" w:rsidP="009F4C8B">
      <w:pPr>
        <w:pStyle w:val="artart"/>
        <w:rPr>
          <w:rFonts w:ascii="Arial" w:hAnsi="Arial" w:cs="Arial"/>
          <w:sz w:val="20"/>
          <w:szCs w:val="20"/>
        </w:rPr>
      </w:pPr>
      <w:r>
        <w:rPr>
          <w:rFonts w:ascii="Arial" w:hAnsi="Arial" w:cs="Arial"/>
          <w:color w:val="000000"/>
          <w:sz w:val="20"/>
          <w:szCs w:val="20"/>
        </w:rPr>
        <w:t>§ 7</w:t>
      </w:r>
      <w:r>
        <w:rPr>
          <w:rFonts w:ascii="Arial" w:hAnsi="Arial" w:cs="Arial"/>
          <w:color w:val="000000"/>
          <w:sz w:val="20"/>
          <w:szCs w:val="20"/>
          <w:u w:val="single"/>
          <w:vertAlign w:val="superscript"/>
        </w:rPr>
        <w:t>o</w:t>
      </w:r>
      <w:r>
        <w:rPr>
          <w:rFonts w:ascii="Arial" w:hAnsi="Arial" w:cs="Arial"/>
          <w:color w:val="000000"/>
          <w:sz w:val="20"/>
          <w:szCs w:val="20"/>
        </w:rPr>
        <w:t xml:space="preserve"> A família substituta receberá a devida orientação por intermédio de equipe técnica interprofissional a serviço do Poder Judiciário, preferencialmente com apoio dos técnicos responsáveis pela execução da política municipal de garantia do direito à convivência familiar. </w:t>
      </w:r>
      <w:hyperlink r:id="rId46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67" w:anchor="art7" w:history="1">
        <w:r>
          <w:rPr>
            <w:rStyle w:val="Hyperlink"/>
            <w:rFonts w:ascii="Arial" w:hAnsi="Arial" w:cs="Arial"/>
            <w:sz w:val="20"/>
            <w:szCs w:val="20"/>
          </w:rPr>
          <w:t>Vigência</w:t>
        </w:r>
      </w:hyperlink>
    </w:p>
    <w:p w:rsidR="009F4C8B" w:rsidRDefault="009F4C8B" w:rsidP="009F4C8B">
      <w:pPr>
        <w:pStyle w:val="NormalWeb"/>
        <w:ind w:firstLine="525"/>
      </w:pPr>
      <w:bookmarkStart w:id="242" w:name="art167"/>
      <w:bookmarkEnd w:id="242"/>
      <w:r>
        <w:rPr>
          <w:rFonts w:ascii="Arial" w:hAnsi="Arial" w:cs="Arial"/>
          <w:sz w:val="20"/>
          <w:szCs w:val="20"/>
        </w:rPr>
        <w:t xml:space="preserve">Art. 167. A autoridade judiciária, de ofício ou a requerimento das partes ou do Ministério Público, determinará a realização de estudo social ou, se possível, perícia por equipe </w:t>
      </w:r>
      <w:r>
        <w:rPr>
          <w:rFonts w:ascii="Arial" w:hAnsi="Arial" w:cs="Arial"/>
          <w:sz w:val="20"/>
          <w:szCs w:val="20"/>
        </w:rPr>
        <w:lastRenderedPageBreak/>
        <w:t xml:space="preserve">interprofissional, decidindo sobre a concessão de guarda provisória, bem como, no caso de adoção, sobre o estágio de convivência. </w:t>
      </w:r>
    </w:p>
    <w:p w:rsidR="009F4C8B" w:rsidRDefault="009F4C8B" w:rsidP="009F4C8B">
      <w:pPr>
        <w:pStyle w:val="NormalWeb"/>
        <w:ind w:firstLine="525"/>
      </w:pPr>
      <w:r>
        <w:rPr>
          <w:rFonts w:ascii="Arial" w:hAnsi="Arial" w:cs="Arial"/>
          <w:color w:val="000000"/>
          <w:sz w:val="20"/>
          <w:szCs w:val="20"/>
        </w:rPr>
        <w:t xml:space="preserve">Parágrafo único. Deferida a concessão da guarda provisória ou do estágio de convivência, a criança ou o adolescente será entregue ao interessado, mediante termo de responsabilidade. </w:t>
      </w:r>
      <w:hyperlink r:id="rId46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69" w:anchor="art7" w:history="1">
        <w:r>
          <w:rPr>
            <w:rStyle w:val="Hyperlink"/>
            <w:rFonts w:ascii="Arial" w:hAnsi="Arial" w:cs="Arial"/>
            <w:sz w:val="20"/>
            <w:szCs w:val="20"/>
          </w:rPr>
          <w:t>Vigência</w:t>
        </w:r>
      </w:hyperlink>
    </w:p>
    <w:p w:rsidR="009F4C8B" w:rsidRDefault="009F4C8B" w:rsidP="009F4C8B">
      <w:pPr>
        <w:pStyle w:val="NormalWeb"/>
        <w:ind w:firstLine="525"/>
      </w:pPr>
      <w:bookmarkStart w:id="243" w:name="art168"/>
      <w:bookmarkEnd w:id="243"/>
      <w:r>
        <w:rPr>
          <w:rFonts w:ascii="Arial" w:hAnsi="Arial" w:cs="Arial"/>
          <w:sz w:val="20"/>
          <w:szCs w:val="20"/>
        </w:rPr>
        <w:t>Art. 168. Apresentado o relatório social ou o laudo pericial, e ouvida, sempre que possível, a criança ou o adolescente, dar-se-á vista dos autos ao Ministério Público, pelo prazo de cinco dias, decidindo a autoridade judiciária em igual prazo.</w:t>
      </w:r>
    </w:p>
    <w:p w:rsidR="009F4C8B" w:rsidRDefault="009F4C8B" w:rsidP="009F4C8B">
      <w:pPr>
        <w:pStyle w:val="NormalWeb"/>
        <w:ind w:firstLine="525"/>
      </w:pPr>
      <w:bookmarkStart w:id="244" w:name="art169"/>
      <w:bookmarkEnd w:id="244"/>
      <w:r>
        <w:rPr>
          <w:rFonts w:ascii="Arial" w:hAnsi="Arial" w:cs="Arial"/>
          <w:sz w:val="20"/>
          <w:szCs w:val="20"/>
        </w:rPr>
        <w:t xml:space="preserve">Art. 169. Nas hipóteses em que a destituição da tutela, a perda ou a suspensão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constituir pressuposto lógico da medida principal de colocação em família substituta, será observado o procedimento contraditório previsto nas Seções II e III deste Capítulo. </w:t>
      </w:r>
      <w:hyperlink r:id="rId470"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471"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Parágrafo único. A perda ou a modificação da guarda poderá ser decretada nos mesmos autos do procedimento, observado o disposto no art. 35.</w:t>
      </w:r>
    </w:p>
    <w:p w:rsidR="009F4C8B" w:rsidRDefault="009F4C8B" w:rsidP="009F4C8B">
      <w:pPr>
        <w:pStyle w:val="NormalWeb"/>
        <w:ind w:firstLine="525"/>
      </w:pPr>
      <w:bookmarkStart w:id="245" w:name="art170"/>
      <w:bookmarkEnd w:id="245"/>
      <w:r>
        <w:rPr>
          <w:rFonts w:ascii="Arial" w:hAnsi="Arial" w:cs="Arial"/>
          <w:sz w:val="20"/>
          <w:szCs w:val="20"/>
        </w:rPr>
        <w:t xml:space="preserve">Art. 170. Concedida a guarda ou a tutela, observar-se-á o disposto no art. 32, e, quanto à adoção, o contido no art. 47. </w:t>
      </w:r>
    </w:p>
    <w:p w:rsidR="009F4C8B" w:rsidRDefault="009F4C8B" w:rsidP="009F4C8B">
      <w:pPr>
        <w:pStyle w:val="NormalWeb"/>
        <w:ind w:firstLine="525"/>
      </w:pPr>
      <w:r>
        <w:rPr>
          <w:rFonts w:ascii="Arial" w:hAnsi="Arial" w:cs="Arial"/>
          <w:color w:val="000000"/>
          <w:sz w:val="20"/>
          <w:szCs w:val="20"/>
        </w:rPr>
        <w:t xml:space="preserve">Parágrafo único. A colocação de criança ou adolescente sob a guarda de pessoa inscrita em programa de acolhimento familiar será comunicada pela autoridade judiciária à entidade por este responsável no prazo máximo de 5 (cinco) dias. </w:t>
      </w:r>
      <w:hyperlink r:id="rId47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73" w:anchor="art7" w:history="1">
        <w:r>
          <w:rPr>
            <w:rStyle w:val="Hyperlink"/>
            <w:rFonts w:ascii="Arial" w:hAnsi="Arial" w:cs="Arial"/>
            <w:sz w:val="20"/>
            <w:szCs w:val="20"/>
          </w:rPr>
          <w:t>Vigência</w:t>
        </w:r>
      </w:hyperlink>
    </w:p>
    <w:p w:rsidR="009F4C8B" w:rsidRDefault="009F4C8B" w:rsidP="009F4C8B">
      <w:pPr>
        <w:pStyle w:val="NormalWeb"/>
        <w:jc w:val="center"/>
      </w:pPr>
      <w:r>
        <w:rPr>
          <w:rFonts w:ascii="Arial" w:hAnsi="Arial" w:cs="Arial"/>
          <w:sz w:val="20"/>
          <w:szCs w:val="20"/>
        </w:rPr>
        <w:t>Seção V</w:t>
      </w:r>
    </w:p>
    <w:p w:rsidR="009F4C8B" w:rsidRDefault="009F4C8B" w:rsidP="009F4C8B">
      <w:pPr>
        <w:pStyle w:val="NormalWeb"/>
        <w:jc w:val="center"/>
      </w:pPr>
      <w:r>
        <w:rPr>
          <w:rFonts w:ascii="Arial" w:hAnsi="Arial" w:cs="Arial"/>
          <w:sz w:val="20"/>
          <w:szCs w:val="20"/>
        </w:rPr>
        <w:t>Da Apuração de Ato Infracional Atribuído a Adolescente</w:t>
      </w:r>
    </w:p>
    <w:p w:rsidR="009F4C8B" w:rsidRDefault="009F4C8B" w:rsidP="009F4C8B">
      <w:pPr>
        <w:pStyle w:val="NormalWeb"/>
        <w:ind w:firstLine="525"/>
      </w:pPr>
      <w:bookmarkStart w:id="246" w:name="art171"/>
      <w:bookmarkEnd w:id="246"/>
      <w:r>
        <w:rPr>
          <w:rFonts w:ascii="Arial" w:hAnsi="Arial" w:cs="Arial"/>
          <w:sz w:val="20"/>
          <w:szCs w:val="20"/>
        </w:rPr>
        <w:t>Art. 171. O adolescente apreendido por força de ordem judicial será, desde logo, encaminhado à autoridade judiciária.</w:t>
      </w:r>
    </w:p>
    <w:p w:rsidR="009F4C8B" w:rsidRDefault="009F4C8B" w:rsidP="009F4C8B">
      <w:pPr>
        <w:pStyle w:val="NormalWeb"/>
        <w:ind w:firstLine="525"/>
      </w:pPr>
      <w:bookmarkStart w:id="247" w:name="art172"/>
      <w:bookmarkEnd w:id="247"/>
      <w:r>
        <w:rPr>
          <w:rFonts w:ascii="Arial" w:hAnsi="Arial" w:cs="Arial"/>
          <w:sz w:val="20"/>
          <w:szCs w:val="20"/>
        </w:rPr>
        <w:t>Art. 172. O adolescente apreendido em flagrante de ato infracional será, desde logo, encaminhado à autoridade policial competente.</w:t>
      </w:r>
    </w:p>
    <w:p w:rsidR="009F4C8B" w:rsidRDefault="009F4C8B" w:rsidP="009F4C8B">
      <w:pPr>
        <w:pStyle w:val="NormalWeb"/>
        <w:ind w:firstLine="525"/>
      </w:pPr>
      <w:r>
        <w:rPr>
          <w:rFonts w:ascii="Arial" w:hAnsi="Arial" w:cs="Arial"/>
          <w:sz w:val="20"/>
          <w:szCs w:val="20"/>
        </w:rPr>
        <w:t>Parágrafo único. Havendo repartição policial especializada para atendimento de adolescente e em se tratando de ato infracional praticado em co-autoria com maior, prevalecerá a atribuição da repartição especializada, que, após as providências necessárias e conforme o caso, encaminhará o adulto à repartição policial própria.</w:t>
      </w:r>
    </w:p>
    <w:p w:rsidR="009F4C8B" w:rsidRDefault="009F4C8B" w:rsidP="009F4C8B">
      <w:pPr>
        <w:pStyle w:val="NormalWeb"/>
        <w:ind w:firstLine="525"/>
      </w:pPr>
      <w:bookmarkStart w:id="248" w:name="art173"/>
      <w:bookmarkEnd w:id="248"/>
      <w:r>
        <w:rPr>
          <w:rFonts w:ascii="Arial" w:hAnsi="Arial" w:cs="Arial"/>
          <w:sz w:val="20"/>
          <w:szCs w:val="20"/>
        </w:rPr>
        <w:t>Art. 173. Em caso de flagrante de ato infracional cometido mediante violência ou grave ameaça a pessoa, a autoridade policial, sem prejuízo do disposto nos arts. 106, parágrafo único, e 107, deverá:</w:t>
      </w:r>
    </w:p>
    <w:p w:rsidR="009F4C8B" w:rsidRDefault="009F4C8B" w:rsidP="009F4C8B">
      <w:pPr>
        <w:pStyle w:val="NormalWeb"/>
        <w:ind w:firstLine="525"/>
      </w:pPr>
      <w:r>
        <w:rPr>
          <w:rFonts w:ascii="Arial" w:hAnsi="Arial" w:cs="Arial"/>
          <w:sz w:val="20"/>
          <w:szCs w:val="20"/>
        </w:rPr>
        <w:t>I - lavrar auto de apreensão, ouvidos as testemunhas e o adolescente;</w:t>
      </w:r>
    </w:p>
    <w:p w:rsidR="009F4C8B" w:rsidRDefault="009F4C8B" w:rsidP="009F4C8B">
      <w:pPr>
        <w:pStyle w:val="NormalWeb"/>
        <w:ind w:firstLine="525"/>
      </w:pPr>
      <w:r>
        <w:rPr>
          <w:rFonts w:ascii="Arial" w:hAnsi="Arial" w:cs="Arial"/>
          <w:sz w:val="20"/>
          <w:szCs w:val="20"/>
        </w:rPr>
        <w:t>II - apreender o produto e os instrumentos da infração;</w:t>
      </w:r>
    </w:p>
    <w:p w:rsidR="009F4C8B" w:rsidRDefault="009F4C8B" w:rsidP="009F4C8B">
      <w:pPr>
        <w:pStyle w:val="NormalWeb"/>
        <w:ind w:firstLine="525"/>
      </w:pPr>
      <w:r>
        <w:rPr>
          <w:rFonts w:ascii="Arial" w:hAnsi="Arial" w:cs="Arial"/>
          <w:sz w:val="20"/>
          <w:szCs w:val="20"/>
        </w:rPr>
        <w:t>III - requisitar os exames ou perícias necessários à comprovação da materialidade e autoria da infração.</w:t>
      </w:r>
    </w:p>
    <w:p w:rsidR="009F4C8B" w:rsidRDefault="009F4C8B" w:rsidP="009F4C8B">
      <w:pPr>
        <w:pStyle w:val="NormalWeb"/>
        <w:ind w:firstLine="525"/>
      </w:pPr>
      <w:r>
        <w:rPr>
          <w:rFonts w:ascii="Arial" w:hAnsi="Arial" w:cs="Arial"/>
          <w:sz w:val="20"/>
          <w:szCs w:val="20"/>
        </w:rPr>
        <w:lastRenderedPageBreak/>
        <w:t>Parágrafo único. Nas demais hipóteses de flagrante, a lavratura do auto poderá ser substituída por boletim de ocorrência circunstanciada.</w:t>
      </w:r>
    </w:p>
    <w:p w:rsidR="009F4C8B" w:rsidRDefault="009F4C8B" w:rsidP="009F4C8B">
      <w:pPr>
        <w:pStyle w:val="NormalWeb"/>
        <w:ind w:firstLine="525"/>
      </w:pPr>
      <w:bookmarkStart w:id="249" w:name="art174"/>
      <w:bookmarkEnd w:id="249"/>
      <w:r>
        <w:rPr>
          <w:rFonts w:ascii="Arial" w:hAnsi="Arial" w:cs="Arial"/>
          <w:sz w:val="20"/>
          <w:szCs w:val="20"/>
        </w:rPr>
        <w:t>Art. 174. Comparecendo qualquer dos pais ou responsável, o adolescente será prontamente liberado pela autoridade policial, sob termo de compromisso e responsabilidade de sua apresentação ao representante do Ministério Público, no mesmo dia ou, sendo impossível, no primeiro dia útil imediato, exceto quando, pela gravidade do ato infracional e sua repercussão social, deva o adolescente permanecer sob internação para garantia de sua segurança pessoal ou manutenção da ordem pública.</w:t>
      </w:r>
    </w:p>
    <w:p w:rsidR="009F4C8B" w:rsidRDefault="009F4C8B" w:rsidP="009F4C8B">
      <w:pPr>
        <w:pStyle w:val="NormalWeb"/>
        <w:ind w:firstLine="525"/>
      </w:pPr>
      <w:bookmarkStart w:id="250" w:name="art175"/>
      <w:bookmarkEnd w:id="250"/>
      <w:r>
        <w:rPr>
          <w:rFonts w:ascii="Arial" w:hAnsi="Arial" w:cs="Arial"/>
          <w:sz w:val="20"/>
          <w:szCs w:val="20"/>
        </w:rPr>
        <w:t>Art. 175. Em caso de não liberação, a autoridade policial encaminhará, desde logo, o adolescente ao representante do Ministério Público, juntamente com cópia do auto de apreensão ou boletim de ocorrência.</w:t>
      </w:r>
    </w:p>
    <w:p w:rsidR="009F4C8B" w:rsidRDefault="009F4C8B" w:rsidP="009F4C8B">
      <w:pPr>
        <w:pStyle w:val="NormalWeb"/>
        <w:ind w:firstLine="525"/>
      </w:pPr>
      <w:r>
        <w:rPr>
          <w:rFonts w:ascii="Arial" w:hAnsi="Arial" w:cs="Arial"/>
          <w:sz w:val="20"/>
          <w:szCs w:val="20"/>
        </w:rPr>
        <w:t>§ 1º Sendo impossível a apresentação imediata, a autoridade policial encaminhará o adolescente à entidade de atendimento, que fará a apresentação ao representante do Ministério Público no prazo de vinte e quatro horas.</w:t>
      </w:r>
    </w:p>
    <w:p w:rsidR="009F4C8B" w:rsidRDefault="009F4C8B" w:rsidP="009F4C8B">
      <w:pPr>
        <w:pStyle w:val="NormalWeb"/>
        <w:ind w:firstLine="525"/>
      </w:pPr>
      <w:r>
        <w:rPr>
          <w:rFonts w:ascii="Arial" w:hAnsi="Arial" w:cs="Arial"/>
          <w:sz w:val="20"/>
          <w:szCs w:val="20"/>
        </w:rPr>
        <w:t>§ 2º Nas localidades onde não houver entidade de atendimento, a apresentação far-se-á pela autoridade policial. À falta de repartição policial especializada, o adolescente aguardará a apresentação em dependência separada da destinada a maiores, não podendo, em qualquer hipótese, exceder o prazo referido no parágrafo anterior.</w:t>
      </w:r>
    </w:p>
    <w:p w:rsidR="009F4C8B" w:rsidRDefault="009F4C8B" w:rsidP="009F4C8B">
      <w:pPr>
        <w:pStyle w:val="NormalWeb"/>
        <w:ind w:firstLine="525"/>
      </w:pPr>
      <w:bookmarkStart w:id="251" w:name="art176"/>
      <w:bookmarkEnd w:id="251"/>
      <w:r>
        <w:rPr>
          <w:rFonts w:ascii="Arial" w:hAnsi="Arial" w:cs="Arial"/>
          <w:sz w:val="20"/>
          <w:szCs w:val="20"/>
        </w:rPr>
        <w:t>Art. 176. Sendo o adolescente liberado, a autoridade policial encaminhará imediatamente ao representante do Ministério Público cópia do auto de apreensão ou boletim de ocorrência.</w:t>
      </w:r>
    </w:p>
    <w:p w:rsidR="009F4C8B" w:rsidRDefault="009F4C8B" w:rsidP="009F4C8B">
      <w:pPr>
        <w:pStyle w:val="NormalWeb"/>
        <w:ind w:firstLine="525"/>
      </w:pPr>
      <w:bookmarkStart w:id="252" w:name="art177"/>
      <w:bookmarkEnd w:id="252"/>
      <w:r>
        <w:rPr>
          <w:rFonts w:ascii="Arial" w:hAnsi="Arial" w:cs="Arial"/>
          <w:sz w:val="20"/>
          <w:szCs w:val="20"/>
        </w:rPr>
        <w:t>Art. 177. Se, afastada a hipótese de flagrante, houver indícios de participação de adolescente na prática de ato infracional, a autoridade policial encaminhará ao representante do Ministério Público relatório das investigações e demais documentos.</w:t>
      </w:r>
    </w:p>
    <w:p w:rsidR="009F4C8B" w:rsidRDefault="009F4C8B" w:rsidP="009F4C8B">
      <w:pPr>
        <w:pStyle w:val="NormalWeb"/>
        <w:ind w:firstLine="525"/>
      </w:pPr>
      <w:bookmarkStart w:id="253" w:name="art178"/>
      <w:bookmarkEnd w:id="253"/>
      <w:r>
        <w:rPr>
          <w:rFonts w:ascii="Arial" w:hAnsi="Arial" w:cs="Arial"/>
          <w:sz w:val="20"/>
          <w:szCs w:val="20"/>
        </w:rPr>
        <w:t>Art. 178. O adolescente a quem se atribua autoria de ato infracional não poderá ser conduzido ou transportado em compartimento fechado de veículo policial, em condições atentatórias à sua dignidade, ou que impliquem risco à sua integridade física ou mental, sob pena de responsabilidade.</w:t>
      </w:r>
    </w:p>
    <w:p w:rsidR="009F4C8B" w:rsidRDefault="009F4C8B" w:rsidP="009F4C8B">
      <w:pPr>
        <w:pStyle w:val="NormalWeb"/>
        <w:ind w:firstLine="525"/>
      </w:pPr>
      <w:bookmarkStart w:id="254" w:name="art179"/>
      <w:bookmarkEnd w:id="254"/>
      <w:r>
        <w:rPr>
          <w:rFonts w:ascii="Arial" w:hAnsi="Arial" w:cs="Arial"/>
          <w:sz w:val="20"/>
          <w:szCs w:val="20"/>
        </w:rPr>
        <w:t>Art. 179. Apresentado o adolescente, o representante do Ministério Público, no mesmo dia e à vista do auto de apreensão, boletim de ocorrência ou relatório policial, devidamente autuados pelo cartório judicial e com informação sobre os antecedentes do adolescente, procederá imediata e informalmente à sua oitiva e, em sendo possível, de seus pais ou responsável, vítima e testemunhas.</w:t>
      </w:r>
    </w:p>
    <w:p w:rsidR="009F4C8B" w:rsidRDefault="009F4C8B" w:rsidP="009F4C8B">
      <w:pPr>
        <w:pStyle w:val="NormalWeb"/>
        <w:ind w:firstLine="525"/>
      </w:pPr>
      <w:r>
        <w:rPr>
          <w:rFonts w:ascii="Arial" w:hAnsi="Arial" w:cs="Arial"/>
          <w:sz w:val="20"/>
          <w:szCs w:val="20"/>
        </w:rPr>
        <w:t>Parágrafo único. Em caso de não apresentação, o representante do Ministério Público notificará os pais ou responsável para apresentação do adolescente, podendo requisitar o concurso das polícias civil e militar.</w:t>
      </w:r>
    </w:p>
    <w:p w:rsidR="009F4C8B" w:rsidRDefault="009F4C8B" w:rsidP="009F4C8B">
      <w:pPr>
        <w:pStyle w:val="NormalWeb"/>
        <w:ind w:firstLine="525"/>
      </w:pPr>
      <w:bookmarkStart w:id="255" w:name="art180"/>
      <w:bookmarkEnd w:id="255"/>
      <w:r>
        <w:rPr>
          <w:rFonts w:ascii="Arial" w:hAnsi="Arial" w:cs="Arial"/>
          <w:sz w:val="20"/>
          <w:szCs w:val="20"/>
        </w:rPr>
        <w:t>Art. 180. Adotadas as providências a que alude o artigo anterior, o representante do Ministério Público poderá:</w:t>
      </w:r>
    </w:p>
    <w:p w:rsidR="009F4C8B" w:rsidRDefault="009F4C8B" w:rsidP="009F4C8B">
      <w:pPr>
        <w:pStyle w:val="NormalWeb"/>
        <w:ind w:firstLine="525"/>
      </w:pPr>
      <w:r>
        <w:rPr>
          <w:rFonts w:ascii="Arial" w:hAnsi="Arial" w:cs="Arial"/>
          <w:sz w:val="20"/>
          <w:szCs w:val="20"/>
        </w:rPr>
        <w:t>I - promover o arquivamento dos autos;</w:t>
      </w:r>
    </w:p>
    <w:p w:rsidR="009F4C8B" w:rsidRDefault="009F4C8B" w:rsidP="009F4C8B">
      <w:pPr>
        <w:pStyle w:val="NormalWeb"/>
        <w:ind w:firstLine="525"/>
      </w:pPr>
      <w:r>
        <w:rPr>
          <w:rFonts w:ascii="Arial" w:hAnsi="Arial" w:cs="Arial"/>
          <w:sz w:val="20"/>
          <w:szCs w:val="20"/>
        </w:rPr>
        <w:t>II - conceder a remissão;</w:t>
      </w:r>
    </w:p>
    <w:p w:rsidR="009F4C8B" w:rsidRDefault="009F4C8B" w:rsidP="009F4C8B">
      <w:pPr>
        <w:pStyle w:val="NormalWeb"/>
        <w:ind w:firstLine="525"/>
      </w:pPr>
      <w:r>
        <w:rPr>
          <w:rFonts w:ascii="Arial" w:hAnsi="Arial" w:cs="Arial"/>
          <w:sz w:val="20"/>
          <w:szCs w:val="20"/>
        </w:rPr>
        <w:t>III - representar à autoridade judiciária para aplicação de medida sócio-educativa.</w:t>
      </w:r>
    </w:p>
    <w:p w:rsidR="009F4C8B" w:rsidRDefault="009F4C8B" w:rsidP="009F4C8B">
      <w:pPr>
        <w:pStyle w:val="NormalWeb"/>
        <w:ind w:firstLine="525"/>
      </w:pPr>
      <w:bookmarkStart w:id="256" w:name="art181"/>
      <w:bookmarkEnd w:id="256"/>
      <w:r>
        <w:rPr>
          <w:rFonts w:ascii="Arial" w:hAnsi="Arial" w:cs="Arial"/>
          <w:sz w:val="20"/>
          <w:szCs w:val="20"/>
        </w:rPr>
        <w:lastRenderedPageBreak/>
        <w:t>Art. 181. Promovido o arquivamento dos autos ou concedida a remissão pelo representante do Ministério Público, mediante termo fundamentado, que conterá o resumo dos fatos, os autos serão conclusos à autoridade judiciária para homologação.</w:t>
      </w:r>
    </w:p>
    <w:p w:rsidR="009F4C8B" w:rsidRDefault="009F4C8B" w:rsidP="009F4C8B">
      <w:pPr>
        <w:pStyle w:val="NormalWeb"/>
        <w:ind w:firstLine="525"/>
      </w:pPr>
      <w:r>
        <w:rPr>
          <w:rFonts w:ascii="Arial" w:hAnsi="Arial" w:cs="Arial"/>
          <w:sz w:val="20"/>
          <w:szCs w:val="20"/>
        </w:rPr>
        <w:t>§ 1º Homologado o arquivamento ou a remissão, a autoridade judiciária determinará, conforme o caso, o cumprimento da medida.</w:t>
      </w:r>
    </w:p>
    <w:p w:rsidR="009F4C8B" w:rsidRDefault="009F4C8B" w:rsidP="009F4C8B">
      <w:pPr>
        <w:pStyle w:val="NormalWeb"/>
        <w:ind w:firstLine="525"/>
      </w:pPr>
      <w:r>
        <w:rPr>
          <w:rFonts w:ascii="Arial" w:hAnsi="Arial" w:cs="Arial"/>
          <w:sz w:val="20"/>
          <w:szCs w:val="20"/>
        </w:rPr>
        <w:t>§ 2º Discordando, a autoridade judiciária fará remessa dos autos ao Procurador-Geral de Justiça, mediante despacho fundamentado, e este oferecerá representação, designará outro membro do Ministério Público para apresentá-la, ou ratificará o arquivamento ou a remissão, que só então estará a autoridade judiciária obrigada a homologar.</w:t>
      </w:r>
    </w:p>
    <w:p w:rsidR="009F4C8B" w:rsidRDefault="009F4C8B" w:rsidP="009F4C8B">
      <w:pPr>
        <w:pStyle w:val="NormalWeb"/>
        <w:ind w:firstLine="525"/>
      </w:pPr>
      <w:bookmarkStart w:id="257" w:name="art182"/>
      <w:bookmarkEnd w:id="257"/>
      <w:r>
        <w:rPr>
          <w:rFonts w:ascii="Arial" w:hAnsi="Arial" w:cs="Arial"/>
          <w:sz w:val="20"/>
          <w:szCs w:val="20"/>
        </w:rPr>
        <w:t>Art. 182. Se, por qualquer razão, o representante do Ministério Público não promover o arquivamento ou conceder a remissão, oferecerá representação à autoridade judiciária, propondo a instauração de procedimento para aplicação da medida sócio-educativa que se afigurar a mais adequada.</w:t>
      </w:r>
    </w:p>
    <w:p w:rsidR="009F4C8B" w:rsidRDefault="009F4C8B" w:rsidP="009F4C8B">
      <w:pPr>
        <w:pStyle w:val="NormalWeb"/>
        <w:ind w:firstLine="525"/>
      </w:pPr>
      <w:r>
        <w:rPr>
          <w:rFonts w:ascii="Arial" w:hAnsi="Arial" w:cs="Arial"/>
          <w:sz w:val="20"/>
          <w:szCs w:val="20"/>
        </w:rPr>
        <w:t>§ 1º A representação será oferecida por petição, que conterá o breve resumo dos fatos e a classificação do ato infracional e, quando necessário, o rol de testemunhas, podendo ser deduzida oralmente, em sessão diária instalada pela autoridade judiciária.</w:t>
      </w:r>
    </w:p>
    <w:p w:rsidR="009F4C8B" w:rsidRDefault="009F4C8B" w:rsidP="009F4C8B">
      <w:pPr>
        <w:pStyle w:val="NormalWeb"/>
        <w:ind w:firstLine="525"/>
      </w:pPr>
      <w:r>
        <w:rPr>
          <w:rFonts w:ascii="Arial" w:hAnsi="Arial" w:cs="Arial"/>
          <w:sz w:val="20"/>
          <w:szCs w:val="20"/>
        </w:rPr>
        <w:t>§ 2º A representação independe de prova pré-constituída da autoria e materialidade.</w:t>
      </w:r>
    </w:p>
    <w:p w:rsidR="009F4C8B" w:rsidRDefault="009F4C8B" w:rsidP="009F4C8B">
      <w:pPr>
        <w:pStyle w:val="NormalWeb"/>
        <w:ind w:firstLine="525"/>
      </w:pPr>
      <w:bookmarkStart w:id="258" w:name="art183"/>
      <w:bookmarkEnd w:id="258"/>
      <w:r>
        <w:rPr>
          <w:rFonts w:ascii="Arial" w:hAnsi="Arial" w:cs="Arial"/>
          <w:sz w:val="20"/>
          <w:szCs w:val="20"/>
        </w:rPr>
        <w:t>Art. 183. O prazo máximo e improrrogável para a conclusão do procedimento, estando o adolescente internado provisoriamente, será de quarenta e cinco dias.</w:t>
      </w:r>
    </w:p>
    <w:p w:rsidR="009F4C8B" w:rsidRDefault="009F4C8B" w:rsidP="009F4C8B">
      <w:pPr>
        <w:pStyle w:val="NormalWeb"/>
        <w:ind w:firstLine="525"/>
      </w:pPr>
      <w:bookmarkStart w:id="259" w:name="art184"/>
      <w:bookmarkEnd w:id="259"/>
      <w:r>
        <w:rPr>
          <w:rFonts w:ascii="Arial" w:hAnsi="Arial" w:cs="Arial"/>
          <w:sz w:val="20"/>
          <w:szCs w:val="20"/>
        </w:rPr>
        <w:t>Art. 184. Oferecida a representação, a autoridade judiciária designará audiência de apresentação do adolescente, decidindo, desde logo, sobre a decretação ou manutenção da internação, observado o disposto no art. 108 e parágrafo.</w:t>
      </w:r>
    </w:p>
    <w:p w:rsidR="009F4C8B" w:rsidRDefault="009F4C8B" w:rsidP="009F4C8B">
      <w:pPr>
        <w:pStyle w:val="NormalWeb"/>
        <w:ind w:firstLine="525"/>
      </w:pPr>
      <w:r>
        <w:rPr>
          <w:rFonts w:ascii="Arial" w:hAnsi="Arial" w:cs="Arial"/>
          <w:sz w:val="20"/>
          <w:szCs w:val="20"/>
        </w:rPr>
        <w:t>§ 1º O adolescente e seus pais ou responsável serão cientificados do teor da representação, e notificados a comparecer à audiência, acompanhados de advogado.</w:t>
      </w:r>
    </w:p>
    <w:p w:rsidR="009F4C8B" w:rsidRDefault="009F4C8B" w:rsidP="009F4C8B">
      <w:pPr>
        <w:pStyle w:val="NormalWeb"/>
        <w:ind w:firstLine="525"/>
      </w:pPr>
      <w:r>
        <w:rPr>
          <w:rFonts w:ascii="Arial" w:hAnsi="Arial" w:cs="Arial"/>
          <w:sz w:val="20"/>
          <w:szCs w:val="20"/>
        </w:rPr>
        <w:t>§ 2º Se os pais ou responsável não forem localizados, a autoridade judiciária dará curador especial ao adolescente.</w:t>
      </w:r>
    </w:p>
    <w:p w:rsidR="009F4C8B" w:rsidRDefault="009F4C8B" w:rsidP="009F4C8B">
      <w:pPr>
        <w:pStyle w:val="NormalWeb"/>
        <w:ind w:firstLine="525"/>
      </w:pPr>
      <w:r>
        <w:rPr>
          <w:rFonts w:ascii="Arial" w:hAnsi="Arial" w:cs="Arial"/>
          <w:sz w:val="20"/>
          <w:szCs w:val="20"/>
        </w:rPr>
        <w:t>§ 3º Não sendo localizado o adolescente, a autoridade judiciária expedirá mandado de busca e apreensão, determinando o sobrestamento do feito, até a efetiva apresentação.</w:t>
      </w:r>
    </w:p>
    <w:p w:rsidR="009F4C8B" w:rsidRDefault="009F4C8B" w:rsidP="009F4C8B">
      <w:pPr>
        <w:pStyle w:val="NormalWeb"/>
        <w:ind w:firstLine="525"/>
      </w:pPr>
      <w:r>
        <w:rPr>
          <w:rFonts w:ascii="Arial" w:hAnsi="Arial" w:cs="Arial"/>
          <w:sz w:val="20"/>
          <w:szCs w:val="20"/>
        </w:rPr>
        <w:t>§ 4º Estando o adolescente internado, será requisitada a sua apresentação, sem prejuízo da notificação dos pais ou responsável.</w:t>
      </w:r>
    </w:p>
    <w:p w:rsidR="009F4C8B" w:rsidRDefault="009F4C8B" w:rsidP="009F4C8B">
      <w:pPr>
        <w:pStyle w:val="NormalWeb"/>
        <w:ind w:firstLine="525"/>
      </w:pPr>
      <w:bookmarkStart w:id="260" w:name="art185"/>
      <w:bookmarkEnd w:id="260"/>
      <w:r>
        <w:rPr>
          <w:rFonts w:ascii="Arial" w:hAnsi="Arial" w:cs="Arial"/>
          <w:sz w:val="20"/>
          <w:szCs w:val="20"/>
        </w:rPr>
        <w:t>Art. 185. A internação, decretada ou mantida pela autoridade judiciária, não poderá ser cumprida em estabelecimento prisional.</w:t>
      </w:r>
    </w:p>
    <w:p w:rsidR="009F4C8B" w:rsidRDefault="009F4C8B" w:rsidP="009F4C8B">
      <w:pPr>
        <w:pStyle w:val="NormalWeb"/>
        <w:ind w:firstLine="525"/>
      </w:pPr>
      <w:r>
        <w:rPr>
          <w:rFonts w:ascii="Arial" w:hAnsi="Arial" w:cs="Arial"/>
          <w:sz w:val="20"/>
          <w:szCs w:val="20"/>
        </w:rPr>
        <w:t>§ 1º Inexistindo na comarca entidade com as características definidas no art. 123, o adolescente deverá ser imediatamente transferido para a localidade mais próxima.</w:t>
      </w:r>
    </w:p>
    <w:p w:rsidR="009F4C8B" w:rsidRDefault="009F4C8B" w:rsidP="009F4C8B">
      <w:pPr>
        <w:pStyle w:val="NormalWeb"/>
        <w:ind w:firstLine="525"/>
      </w:pPr>
      <w:r>
        <w:rPr>
          <w:rFonts w:ascii="Arial" w:hAnsi="Arial" w:cs="Arial"/>
          <w:sz w:val="20"/>
          <w:szCs w:val="20"/>
        </w:rPr>
        <w:t>§ 2º Sendo impossível a pronta transferência, o adolescente aguardará sua remoção em repartição policial, desde que em seção isolada dos adultos e com instalações apropriadas, não podendo ultrapassar o prazo máximo de cinco dias, sob pena de responsabilidade.</w:t>
      </w:r>
    </w:p>
    <w:p w:rsidR="009F4C8B" w:rsidRDefault="009F4C8B" w:rsidP="009F4C8B">
      <w:pPr>
        <w:pStyle w:val="NormalWeb"/>
        <w:ind w:firstLine="525"/>
      </w:pPr>
      <w:bookmarkStart w:id="261" w:name="art186"/>
      <w:bookmarkEnd w:id="261"/>
      <w:r>
        <w:rPr>
          <w:rFonts w:ascii="Arial" w:hAnsi="Arial" w:cs="Arial"/>
          <w:sz w:val="20"/>
          <w:szCs w:val="20"/>
        </w:rPr>
        <w:lastRenderedPageBreak/>
        <w:t>Art. 186. Comparecendo o adolescente, seus pais ou responsável, a autoridade judiciária procederá à oitiva dos mesmos, podendo solicitar opinião de profissional qualificado.</w:t>
      </w:r>
    </w:p>
    <w:p w:rsidR="009F4C8B" w:rsidRDefault="009F4C8B" w:rsidP="009F4C8B">
      <w:pPr>
        <w:pStyle w:val="NormalWeb"/>
        <w:ind w:firstLine="525"/>
      </w:pPr>
      <w:r>
        <w:rPr>
          <w:rFonts w:ascii="Arial" w:hAnsi="Arial" w:cs="Arial"/>
          <w:sz w:val="20"/>
          <w:szCs w:val="20"/>
        </w:rPr>
        <w:t>§ 1º Se a autoridade judiciária entender adequada a remissão, ouvirá o representante do Ministério Público, proferindo decisão.</w:t>
      </w:r>
    </w:p>
    <w:p w:rsidR="009F4C8B" w:rsidRDefault="009F4C8B" w:rsidP="009F4C8B">
      <w:pPr>
        <w:pStyle w:val="NormalWeb"/>
        <w:ind w:firstLine="525"/>
      </w:pPr>
      <w:r>
        <w:rPr>
          <w:rFonts w:ascii="Arial" w:hAnsi="Arial" w:cs="Arial"/>
          <w:sz w:val="20"/>
          <w:szCs w:val="20"/>
        </w:rPr>
        <w:t>§ 2º Sendo o fato grave, passível de aplicação de medida de internação ou colocação em regime de semi-liberdade, a autoridade judiciária, verificando que o adolescente não possui advogado constituído, nomeará defensor, designando, desde logo, audiência em continuação, podendo determinar a realização de diligências e estudo do caso.</w:t>
      </w:r>
    </w:p>
    <w:p w:rsidR="009F4C8B" w:rsidRDefault="009F4C8B" w:rsidP="009F4C8B">
      <w:pPr>
        <w:pStyle w:val="NormalWeb"/>
        <w:ind w:firstLine="525"/>
      </w:pPr>
      <w:r>
        <w:rPr>
          <w:rFonts w:ascii="Arial" w:hAnsi="Arial" w:cs="Arial"/>
          <w:sz w:val="20"/>
          <w:szCs w:val="20"/>
        </w:rPr>
        <w:t>§ 3º O advogado constituído ou o defensor nomeado, no prazo de três dias contado da audiência de apresentação, oferecerá defesa prévia e rol de testemunhas.</w:t>
      </w:r>
    </w:p>
    <w:p w:rsidR="009F4C8B" w:rsidRDefault="009F4C8B" w:rsidP="009F4C8B">
      <w:pPr>
        <w:pStyle w:val="NormalWeb"/>
        <w:ind w:firstLine="525"/>
      </w:pPr>
      <w:r>
        <w:rPr>
          <w:rFonts w:ascii="Arial" w:hAnsi="Arial" w:cs="Arial"/>
          <w:sz w:val="20"/>
          <w:szCs w:val="20"/>
        </w:rPr>
        <w:t>§ 4º Na audiência em continuação, ouvidas as testemunhas arroladas na representação e na defesa prévia, cumpridas as diligências e juntado o relatório da equipe interprofissional, será dada a palavra ao representante do Ministério Público e ao defensor, sucessivamente, pelo tempo de vinte minutos para cada um, prorrogável por mais dez, a critério da autoridade judiciária, que em seguida proferirá decisão.</w:t>
      </w:r>
    </w:p>
    <w:p w:rsidR="009F4C8B" w:rsidRDefault="009F4C8B" w:rsidP="009F4C8B">
      <w:pPr>
        <w:pStyle w:val="NormalWeb"/>
        <w:ind w:firstLine="525"/>
      </w:pPr>
      <w:bookmarkStart w:id="262" w:name="art187"/>
      <w:bookmarkEnd w:id="262"/>
      <w:r>
        <w:rPr>
          <w:rFonts w:ascii="Arial" w:hAnsi="Arial" w:cs="Arial"/>
          <w:sz w:val="20"/>
          <w:szCs w:val="20"/>
        </w:rPr>
        <w:t>Art. 187. Se o adolescente, devidamente notificado, não comparecer, injustificadamente à audiência de apresentação, a autoridade judiciária designará nova data, determinando sua condução coercitiva.</w:t>
      </w:r>
    </w:p>
    <w:p w:rsidR="009F4C8B" w:rsidRDefault="009F4C8B" w:rsidP="009F4C8B">
      <w:pPr>
        <w:pStyle w:val="NormalWeb"/>
        <w:ind w:firstLine="525"/>
      </w:pPr>
      <w:bookmarkStart w:id="263" w:name="art188"/>
      <w:bookmarkEnd w:id="263"/>
      <w:r>
        <w:rPr>
          <w:rFonts w:ascii="Arial" w:hAnsi="Arial" w:cs="Arial"/>
          <w:sz w:val="20"/>
          <w:szCs w:val="20"/>
        </w:rPr>
        <w:t>Art. 188. A remissão, como forma de extinção ou suspensão do processo, poderá ser aplicada em qualquer fase do procedimento, antes da sentença.</w:t>
      </w:r>
    </w:p>
    <w:p w:rsidR="009F4C8B" w:rsidRDefault="009F4C8B" w:rsidP="009F4C8B">
      <w:pPr>
        <w:pStyle w:val="NormalWeb"/>
        <w:ind w:firstLine="525"/>
      </w:pPr>
      <w:bookmarkStart w:id="264" w:name="art189"/>
      <w:bookmarkEnd w:id="264"/>
      <w:r>
        <w:rPr>
          <w:rFonts w:ascii="Arial" w:hAnsi="Arial" w:cs="Arial"/>
          <w:sz w:val="20"/>
          <w:szCs w:val="20"/>
        </w:rPr>
        <w:t>Art. 189. A autoridade judiciária não aplicará qualquer medida, desde que reconheça na sentença:</w:t>
      </w:r>
    </w:p>
    <w:p w:rsidR="009F4C8B" w:rsidRDefault="009F4C8B" w:rsidP="009F4C8B">
      <w:pPr>
        <w:pStyle w:val="NormalWeb"/>
        <w:ind w:firstLine="525"/>
      </w:pPr>
      <w:r>
        <w:rPr>
          <w:rFonts w:ascii="Arial" w:hAnsi="Arial" w:cs="Arial"/>
          <w:sz w:val="20"/>
          <w:szCs w:val="20"/>
        </w:rPr>
        <w:t>I - estar provada a inexistência do fato;</w:t>
      </w:r>
    </w:p>
    <w:p w:rsidR="009F4C8B" w:rsidRDefault="009F4C8B" w:rsidP="009F4C8B">
      <w:pPr>
        <w:pStyle w:val="NormalWeb"/>
        <w:ind w:firstLine="525"/>
      </w:pPr>
      <w:r>
        <w:rPr>
          <w:rFonts w:ascii="Arial" w:hAnsi="Arial" w:cs="Arial"/>
          <w:sz w:val="20"/>
          <w:szCs w:val="20"/>
        </w:rPr>
        <w:t>II - não haver prova da existência do fato;</w:t>
      </w:r>
    </w:p>
    <w:p w:rsidR="009F4C8B" w:rsidRDefault="009F4C8B" w:rsidP="009F4C8B">
      <w:pPr>
        <w:pStyle w:val="NormalWeb"/>
        <w:ind w:firstLine="525"/>
      </w:pPr>
      <w:r>
        <w:rPr>
          <w:rFonts w:ascii="Arial" w:hAnsi="Arial" w:cs="Arial"/>
          <w:sz w:val="20"/>
          <w:szCs w:val="20"/>
        </w:rPr>
        <w:t>III - não constituir o fato ato infracional;</w:t>
      </w:r>
    </w:p>
    <w:p w:rsidR="009F4C8B" w:rsidRDefault="009F4C8B" w:rsidP="009F4C8B">
      <w:pPr>
        <w:pStyle w:val="NormalWeb"/>
        <w:ind w:firstLine="525"/>
      </w:pPr>
      <w:r>
        <w:rPr>
          <w:rFonts w:ascii="Arial" w:hAnsi="Arial" w:cs="Arial"/>
          <w:sz w:val="20"/>
          <w:szCs w:val="20"/>
        </w:rPr>
        <w:t>IV - não existir prova de ter o adolescente concorrido para o ato infracional.</w:t>
      </w:r>
    </w:p>
    <w:p w:rsidR="009F4C8B" w:rsidRDefault="009F4C8B" w:rsidP="009F4C8B">
      <w:pPr>
        <w:pStyle w:val="NormalWeb"/>
        <w:ind w:firstLine="525"/>
      </w:pPr>
      <w:r>
        <w:rPr>
          <w:rFonts w:ascii="Arial" w:hAnsi="Arial" w:cs="Arial"/>
          <w:sz w:val="20"/>
          <w:szCs w:val="20"/>
        </w:rPr>
        <w:t>Parágrafo único. Na hipótese deste artigo, estando o adolescente internado, será imediatamente colocado em liberdade.</w:t>
      </w:r>
    </w:p>
    <w:p w:rsidR="009F4C8B" w:rsidRDefault="009F4C8B" w:rsidP="009F4C8B">
      <w:pPr>
        <w:pStyle w:val="NormalWeb"/>
        <w:ind w:firstLine="525"/>
      </w:pPr>
      <w:bookmarkStart w:id="265" w:name="art190"/>
      <w:bookmarkEnd w:id="265"/>
      <w:r>
        <w:rPr>
          <w:rFonts w:ascii="Arial" w:hAnsi="Arial" w:cs="Arial"/>
          <w:sz w:val="20"/>
          <w:szCs w:val="20"/>
        </w:rPr>
        <w:t>Art. 190. A intimação da sentença que aplicar medida de internação ou regime de semi-liberdade será feita:</w:t>
      </w:r>
    </w:p>
    <w:p w:rsidR="009F4C8B" w:rsidRDefault="009F4C8B" w:rsidP="009F4C8B">
      <w:pPr>
        <w:pStyle w:val="NormalWeb"/>
        <w:ind w:firstLine="525"/>
      </w:pPr>
      <w:r>
        <w:rPr>
          <w:rFonts w:ascii="Arial" w:hAnsi="Arial" w:cs="Arial"/>
          <w:sz w:val="20"/>
          <w:szCs w:val="20"/>
        </w:rPr>
        <w:t>I - ao adolescente e ao seu defensor;</w:t>
      </w:r>
    </w:p>
    <w:p w:rsidR="009F4C8B" w:rsidRDefault="009F4C8B" w:rsidP="009F4C8B">
      <w:pPr>
        <w:pStyle w:val="NormalWeb"/>
        <w:ind w:firstLine="525"/>
      </w:pPr>
      <w:r>
        <w:rPr>
          <w:rFonts w:ascii="Arial" w:hAnsi="Arial" w:cs="Arial"/>
          <w:sz w:val="20"/>
          <w:szCs w:val="20"/>
        </w:rPr>
        <w:t>II - quando não for encontrado o adolescente, a seus pais ou responsável, sem prejuízo do defensor.</w:t>
      </w:r>
    </w:p>
    <w:p w:rsidR="009F4C8B" w:rsidRDefault="009F4C8B" w:rsidP="009F4C8B">
      <w:pPr>
        <w:pStyle w:val="NormalWeb"/>
        <w:ind w:firstLine="525"/>
      </w:pPr>
      <w:r>
        <w:rPr>
          <w:rFonts w:ascii="Arial" w:hAnsi="Arial" w:cs="Arial"/>
          <w:sz w:val="20"/>
          <w:szCs w:val="20"/>
        </w:rPr>
        <w:t>§ 1º Sendo outra a medida aplicada, a intimação far-se-á unicamente na pessoa do defensor.</w:t>
      </w:r>
    </w:p>
    <w:p w:rsidR="009F4C8B" w:rsidRDefault="009F4C8B" w:rsidP="009F4C8B">
      <w:pPr>
        <w:pStyle w:val="NormalWeb"/>
        <w:ind w:firstLine="525"/>
      </w:pPr>
      <w:r>
        <w:rPr>
          <w:rFonts w:ascii="Arial" w:hAnsi="Arial" w:cs="Arial"/>
          <w:sz w:val="20"/>
          <w:szCs w:val="20"/>
        </w:rPr>
        <w:lastRenderedPageBreak/>
        <w:t>§ 2º Recaindo a intimação na pessoa do adolescente, deverá este manifestar se deseja ou não recorrer da sentença.</w:t>
      </w:r>
    </w:p>
    <w:p w:rsidR="009F4C8B" w:rsidRDefault="009F4C8B" w:rsidP="009F4C8B">
      <w:pPr>
        <w:pStyle w:val="NormalWeb"/>
        <w:jc w:val="center"/>
      </w:pPr>
      <w:r>
        <w:rPr>
          <w:rFonts w:ascii="Arial" w:hAnsi="Arial" w:cs="Arial"/>
          <w:sz w:val="20"/>
          <w:szCs w:val="20"/>
        </w:rPr>
        <w:t>Seção VI</w:t>
      </w:r>
    </w:p>
    <w:p w:rsidR="009F4C8B" w:rsidRDefault="009F4C8B" w:rsidP="009F4C8B">
      <w:pPr>
        <w:pStyle w:val="NormalWeb"/>
        <w:jc w:val="center"/>
      </w:pPr>
      <w:r>
        <w:rPr>
          <w:rFonts w:ascii="Arial" w:hAnsi="Arial" w:cs="Arial"/>
          <w:sz w:val="20"/>
          <w:szCs w:val="20"/>
        </w:rPr>
        <w:t>Da Apuração de Irregularidades em Entidade de Atendimento</w:t>
      </w:r>
    </w:p>
    <w:p w:rsidR="009F4C8B" w:rsidRDefault="009F4C8B" w:rsidP="009F4C8B">
      <w:pPr>
        <w:pStyle w:val="NormalWeb"/>
        <w:ind w:firstLine="525"/>
      </w:pPr>
      <w:bookmarkStart w:id="266" w:name="art191"/>
      <w:bookmarkEnd w:id="266"/>
      <w:r>
        <w:rPr>
          <w:rFonts w:ascii="Arial" w:hAnsi="Arial" w:cs="Arial"/>
          <w:sz w:val="20"/>
          <w:szCs w:val="20"/>
        </w:rPr>
        <w:t>Art. 191. O procedimento de apuração de irregularidades em entidade governamental e não-governamental terá início mediante portaria da autoridade judiciária ou representação do Ministério Público ou do Conselho Tutelar, onde conste, necessariamente, resumo dos fatos.</w:t>
      </w:r>
    </w:p>
    <w:p w:rsidR="009F4C8B" w:rsidRDefault="009F4C8B" w:rsidP="009F4C8B">
      <w:pPr>
        <w:pStyle w:val="NormalWeb"/>
        <w:ind w:firstLine="525"/>
      </w:pPr>
      <w:r>
        <w:rPr>
          <w:rFonts w:ascii="Arial" w:hAnsi="Arial" w:cs="Arial"/>
          <w:sz w:val="20"/>
          <w:szCs w:val="20"/>
        </w:rPr>
        <w:t>Parágrafo único. Havendo motivo grave, poderá a autoridade judiciária, ouvido o Ministério Público, decretar liminarmente o afastamento provisório do dirigente da entidade, mediante decisão fundamentada.</w:t>
      </w:r>
    </w:p>
    <w:p w:rsidR="009F4C8B" w:rsidRDefault="009F4C8B" w:rsidP="009F4C8B">
      <w:pPr>
        <w:pStyle w:val="NormalWeb"/>
        <w:ind w:firstLine="525"/>
      </w:pPr>
      <w:bookmarkStart w:id="267" w:name="art192"/>
      <w:bookmarkEnd w:id="267"/>
      <w:r>
        <w:rPr>
          <w:rFonts w:ascii="Arial" w:hAnsi="Arial" w:cs="Arial"/>
          <w:sz w:val="20"/>
          <w:szCs w:val="20"/>
        </w:rPr>
        <w:t>Art. 192. O dirigente da entidade será citado para, no prazo de dez dias, oferecer resposta escrita, podendo juntar documentos e indicar as provas a produzir.</w:t>
      </w:r>
    </w:p>
    <w:p w:rsidR="009F4C8B" w:rsidRDefault="009F4C8B" w:rsidP="009F4C8B">
      <w:pPr>
        <w:pStyle w:val="NormalWeb"/>
        <w:ind w:firstLine="525"/>
      </w:pPr>
      <w:bookmarkStart w:id="268" w:name="art193"/>
      <w:bookmarkEnd w:id="268"/>
      <w:r>
        <w:rPr>
          <w:rFonts w:ascii="Arial" w:hAnsi="Arial" w:cs="Arial"/>
          <w:sz w:val="20"/>
          <w:szCs w:val="20"/>
        </w:rPr>
        <w:t>Art. 193. Apresentada ou não a resposta, e sendo necessário, a autoridade judiciária designará audiência de instrução e julgamento, intimando as partes.</w:t>
      </w:r>
    </w:p>
    <w:p w:rsidR="009F4C8B" w:rsidRDefault="009F4C8B" w:rsidP="009F4C8B">
      <w:pPr>
        <w:pStyle w:val="NormalWeb"/>
        <w:ind w:firstLine="525"/>
      </w:pPr>
      <w:r>
        <w:rPr>
          <w:rFonts w:ascii="Arial" w:hAnsi="Arial" w:cs="Arial"/>
          <w:sz w:val="20"/>
          <w:szCs w:val="20"/>
        </w:rPr>
        <w:t>§ 1º Salvo manifestação em audiência, as partes e o Ministério Público terão cinco dias para oferecer alegações finais, decidindo a autoridade judiciária em igual prazo.</w:t>
      </w:r>
    </w:p>
    <w:p w:rsidR="009F4C8B" w:rsidRDefault="009F4C8B" w:rsidP="009F4C8B">
      <w:pPr>
        <w:pStyle w:val="NormalWeb"/>
        <w:ind w:firstLine="525"/>
      </w:pPr>
      <w:r>
        <w:rPr>
          <w:rFonts w:ascii="Arial" w:hAnsi="Arial" w:cs="Arial"/>
          <w:sz w:val="20"/>
          <w:szCs w:val="20"/>
        </w:rPr>
        <w:t>§ 2º Em se tratando de afastamento provisório ou definitivo de dirigente de entidade governamental, a autoridade judiciária oficiará à autoridade administrativa imediatamente superior ao afastado, marcando prazo para a substituição.</w:t>
      </w:r>
    </w:p>
    <w:p w:rsidR="009F4C8B" w:rsidRDefault="009F4C8B" w:rsidP="009F4C8B">
      <w:pPr>
        <w:pStyle w:val="NormalWeb"/>
        <w:ind w:firstLine="525"/>
      </w:pPr>
      <w:r>
        <w:rPr>
          <w:rFonts w:ascii="Arial" w:hAnsi="Arial" w:cs="Arial"/>
          <w:sz w:val="20"/>
          <w:szCs w:val="20"/>
        </w:rPr>
        <w:t>§ 3º Antes de aplicar qualquer das medidas, a autoridade judiciária poderá fixar prazo para a remoção das irregularidades verificadas. Satisfeitas as exigências, o processo será extinto, sem julgamento de mérito.</w:t>
      </w:r>
    </w:p>
    <w:p w:rsidR="009F4C8B" w:rsidRDefault="009F4C8B" w:rsidP="009F4C8B">
      <w:pPr>
        <w:pStyle w:val="NormalWeb"/>
        <w:ind w:firstLine="525"/>
      </w:pPr>
      <w:r>
        <w:rPr>
          <w:rFonts w:ascii="Arial" w:hAnsi="Arial" w:cs="Arial"/>
          <w:sz w:val="20"/>
          <w:szCs w:val="20"/>
        </w:rPr>
        <w:t>§ 4º A multa e a advertência serão impostas ao dirigente da entidade ou programa de atendimento.</w:t>
      </w:r>
    </w:p>
    <w:p w:rsidR="009F4C8B" w:rsidRDefault="009F4C8B" w:rsidP="009F4C8B">
      <w:pPr>
        <w:pStyle w:val="NormalWeb"/>
        <w:jc w:val="center"/>
      </w:pPr>
      <w:r>
        <w:rPr>
          <w:rFonts w:ascii="Arial" w:hAnsi="Arial" w:cs="Arial"/>
          <w:sz w:val="20"/>
          <w:szCs w:val="20"/>
        </w:rPr>
        <w:t>Seção VII</w:t>
      </w:r>
    </w:p>
    <w:p w:rsidR="009F4C8B" w:rsidRDefault="009F4C8B" w:rsidP="009F4C8B">
      <w:pPr>
        <w:pStyle w:val="NormalWeb"/>
        <w:jc w:val="center"/>
      </w:pPr>
      <w:r>
        <w:rPr>
          <w:rFonts w:ascii="Arial" w:hAnsi="Arial" w:cs="Arial"/>
          <w:sz w:val="20"/>
          <w:szCs w:val="20"/>
        </w:rPr>
        <w:t>Da Apuração de Infração Administrativa às Normas de Proteção à Criança e ao Adolescente</w:t>
      </w:r>
    </w:p>
    <w:p w:rsidR="009F4C8B" w:rsidRDefault="009F4C8B" w:rsidP="009F4C8B">
      <w:pPr>
        <w:pStyle w:val="NormalWeb"/>
        <w:ind w:firstLine="525"/>
      </w:pPr>
      <w:bookmarkStart w:id="269" w:name="art194"/>
      <w:bookmarkEnd w:id="269"/>
      <w:r>
        <w:rPr>
          <w:rFonts w:ascii="Arial" w:hAnsi="Arial" w:cs="Arial"/>
          <w:sz w:val="20"/>
          <w:szCs w:val="20"/>
        </w:rPr>
        <w:t>Art. 194. O procedimento para imposição de penalidade administrativa por infração às normas de proteção à criança e ao adolescente terá início por representação do Ministério Público, ou do Conselho Tutelar, ou auto de infração elaborado por servidor efetivo ou voluntário credenciado, e assinado por duas testemunhas, se possível.</w:t>
      </w:r>
    </w:p>
    <w:p w:rsidR="009F4C8B" w:rsidRDefault="009F4C8B" w:rsidP="009F4C8B">
      <w:pPr>
        <w:pStyle w:val="NormalWeb"/>
        <w:ind w:firstLine="525"/>
      </w:pPr>
      <w:r>
        <w:rPr>
          <w:rFonts w:ascii="Arial" w:hAnsi="Arial" w:cs="Arial"/>
          <w:sz w:val="20"/>
          <w:szCs w:val="20"/>
        </w:rPr>
        <w:t>§ 1º No procedimento iniciado com o auto de infração, poderão ser usadas fórmulas impressas, especificando-se a natureza e as circunstâncias da infração.</w:t>
      </w:r>
    </w:p>
    <w:p w:rsidR="009F4C8B" w:rsidRDefault="009F4C8B" w:rsidP="009F4C8B">
      <w:pPr>
        <w:pStyle w:val="NormalWeb"/>
        <w:ind w:firstLine="525"/>
      </w:pPr>
      <w:r>
        <w:rPr>
          <w:rFonts w:ascii="Arial" w:hAnsi="Arial" w:cs="Arial"/>
          <w:sz w:val="20"/>
          <w:szCs w:val="20"/>
        </w:rPr>
        <w:t>§ 2º Sempre que possível, à verificação da infração seguir-se-á a lavratura do auto, certificando-se, em caso contrário, dos motivos do retardamento.</w:t>
      </w:r>
    </w:p>
    <w:p w:rsidR="009F4C8B" w:rsidRDefault="009F4C8B" w:rsidP="009F4C8B">
      <w:pPr>
        <w:pStyle w:val="NormalWeb"/>
        <w:ind w:firstLine="525"/>
      </w:pPr>
      <w:bookmarkStart w:id="270" w:name="art195"/>
      <w:bookmarkEnd w:id="270"/>
      <w:r>
        <w:rPr>
          <w:rFonts w:ascii="Arial" w:hAnsi="Arial" w:cs="Arial"/>
          <w:sz w:val="20"/>
          <w:szCs w:val="20"/>
        </w:rPr>
        <w:t>Art. 195. O requerido terá prazo de dez dias para apresentação de defesa, contado da data da intimação, que será feita:</w:t>
      </w:r>
    </w:p>
    <w:p w:rsidR="009F4C8B" w:rsidRDefault="009F4C8B" w:rsidP="009F4C8B">
      <w:pPr>
        <w:pStyle w:val="NormalWeb"/>
        <w:ind w:firstLine="525"/>
      </w:pPr>
      <w:r>
        <w:rPr>
          <w:rFonts w:ascii="Arial" w:hAnsi="Arial" w:cs="Arial"/>
          <w:sz w:val="20"/>
          <w:szCs w:val="20"/>
        </w:rPr>
        <w:lastRenderedPageBreak/>
        <w:t>I - pelo autuante, no próprio auto, quando este for lavrado na presença do requerido;</w:t>
      </w:r>
    </w:p>
    <w:p w:rsidR="009F4C8B" w:rsidRDefault="009F4C8B" w:rsidP="009F4C8B">
      <w:pPr>
        <w:pStyle w:val="NormalWeb"/>
        <w:ind w:firstLine="525"/>
      </w:pPr>
      <w:r>
        <w:rPr>
          <w:rFonts w:ascii="Arial" w:hAnsi="Arial" w:cs="Arial"/>
          <w:sz w:val="20"/>
          <w:szCs w:val="20"/>
        </w:rPr>
        <w:t>II - por oficial de justiça ou funcionário legalmente habilitado, que entregará cópia do auto ou da representação ao requerido, ou a seu representante legal, lavrando certidão;</w:t>
      </w:r>
    </w:p>
    <w:p w:rsidR="009F4C8B" w:rsidRDefault="009F4C8B" w:rsidP="009F4C8B">
      <w:pPr>
        <w:pStyle w:val="NormalWeb"/>
        <w:ind w:firstLine="525"/>
      </w:pPr>
      <w:r>
        <w:rPr>
          <w:rFonts w:ascii="Arial" w:hAnsi="Arial" w:cs="Arial"/>
          <w:sz w:val="20"/>
          <w:szCs w:val="20"/>
        </w:rPr>
        <w:t>III - por via postal, com aviso de recebimento, se não for encontrado o requerido ou seu representante legal;</w:t>
      </w:r>
    </w:p>
    <w:p w:rsidR="009F4C8B" w:rsidRDefault="009F4C8B" w:rsidP="009F4C8B">
      <w:pPr>
        <w:pStyle w:val="NormalWeb"/>
        <w:ind w:firstLine="525"/>
      </w:pPr>
      <w:r>
        <w:rPr>
          <w:rFonts w:ascii="Arial" w:hAnsi="Arial" w:cs="Arial"/>
          <w:sz w:val="20"/>
          <w:szCs w:val="20"/>
        </w:rPr>
        <w:t>IV - por edital, com prazo de trinta dias, se incerto ou não sabido o paradeiro do requerido ou de seu representante legal.</w:t>
      </w:r>
    </w:p>
    <w:p w:rsidR="009F4C8B" w:rsidRDefault="009F4C8B" w:rsidP="009F4C8B">
      <w:pPr>
        <w:pStyle w:val="NormalWeb"/>
        <w:ind w:firstLine="525"/>
      </w:pPr>
      <w:bookmarkStart w:id="271" w:name="art196"/>
      <w:bookmarkEnd w:id="271"/>
      <w:r>
        <w:rPr>
          <w:rFonts w:ascii="Arial" w:hAnsi="Arial" w:cs="Arial"/>
          <w:sz w:val="20"/>
          <w:szCs w:val="20"/>
        </w:rPr>
        <w:t>Art. 196. Não sendo apresentada a defesa no prazo legal, a autoridade judiciária dará vista dos autos do Ministério Público, por cinco dias, decidindo em igual prazo.</w:t>
      </w:r>
    </w:p>
    <w:p w:rsidR="009F4C8B" w:rsidRDefault="009F4C8B" w:rsidP="009F4C8B">
      <w:pPr>
        <w:pStyle w:val="NormalWeb"/>
        <w:ind w:firstLine="525"/>
      </w:pPr>
      <w:bookmarkStart w:id="272" w:name="art197"/>
      <w:bookmarkEnd w:id="272"/>
      <w:r>
        <w:rPr>
          <w:rFonts w:ascii="Arial" w:hAnsi="Arial" w:cs="Arial"/>
          <w:sz w:val="20"/>
          <w:szCs w:val="20"/>
        </w:rPr>
        <w:t xml:space="preserve">Art. 197. Apresentada a defesa, a autoridade judiciária procederá na conformidade do artigo anterior, ou, sendo necessário, designará audiência de instrução e julgamento. </w:t>
      </w:r>
      <w:hyperlink r:id="rId47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75"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Parágrafo único. Colhida a prova oral, manifestar-se-ão sucessivamente o Ministério Público e o procurador do requerido, pelo tempo de vinte minutos para cada um, prorrogável por mais dez, a critério da autoridade judiciária, que em seguida proferirá sentença.</w:t>
      </w:r>
    </w:p>
    <w:p w:rsidR="009F4C8B" w:rsidRDefault="009F4C8B" w:rsidP="009F4C8B">
      <w:pPr>
        <w:pStyle w:val="artart"/>
        <w:jc w:val="center"/>
        <w:rPr>
          <w:rFonts w:ascii="Arial" w:hAnsi="Arial" w:cs="Arial"/>
          <w:sz w:val="20"/>
          <w:szCs w:val="20"/>
        </w:rPr>
      </w:pPr>
      <w:r>
        <w:rPr>
          <w:rFonts w:ascii="Arial" w:hAnsi="Arial" w:cs="Arial"/>
          <w:color w:val="000000"/>
          <w:sz w:val="20"/>
          <w:szCs w:val="20"/>
        </w:rPr>
        <w:t>Seção VIII</w:t>
      </w:r>
      <w:r>
        <w:rPr>
          <w:rFonts w:ascii="Arial" w:hAnsi="Arial" w:cs="Arial"/>
          <w:color w:val="000000"/>
          <w:sz w:val="20"/>
          <w:szCs w:val="20"/>
        </w:rPr>
        <w:br/>
      </w:r>
      <w:hyperlink r:id="rId476" w:anchor="art2" w:history="1">
        <w:r>
          <w:rPr>
            <w:rStyle w:val="Hyperlink"/>
            <w:rFonts w:ascii="Arial" w:hAnsi="Arial" w:cs="Arial"/>
            <w:sz w:val="20"/>
            <w:szCs w:val="20"/>
          </w:rPr>
          <w:t>(Incluída pela Lei nº 12.010, de 2009)</w:t>
        </w:r>
      </w:hyperlink>
      <w:r>
        <w:rPr>
          <w:rFonts w:ascii="Arial" w:hAnsi="Arial" w:cs="Arial"/>
          <w:sz w:val="20"/>
          <w:szCs w:val="20"/>
        </w:rPr>
        <w:t xml:space="preserve"> </w:t>
      </w:r>
      <w:hyperlink r:id="rId477" w:anchor="art7" w:history="1">
        <w:r>
          <w:rPr>
            <w:rStyle w:val="Hyperlink"/>
            <w:rFonts w:ascii="Arial" w:hAnsi="Arial" w:cs="Arial"/>
            <w:sz w:val="20"/>
            <w:szCs w:val="20"/>
          </w:rPr>
          <w:t>Vigência</w:t>
        </w:r>
      </w:hyperlink>
    </w:p>
    <w:p w:rsidR="009F4C8B" w:rsidRDefault="009F4C8B" w:rsidP="009F4C8B">
      <w:pPr>
        <w:pStyle w:val="artart"/>
        <w:jc w:val="center"/>
        <w:rPr>
          <w:rFonts w:ascii="Arial" w:hAnsi="Arial" w:cs="Arial"/>
          <w:sz w:val="20"/>
          <w:szCs w:val="20"/>
        </w:rPr>
      </w:pPr>
      <w:r>
        <w:rPr>
          <w:rFonts w:ascii="Arial" w:hAnsi="Arial" w:cs="Arial"/>
          <w:color w:val="000000"/>
          <w:sz w:val="20"/>
          <w:szCs w:val="20"/>
        </w:rPr>
        <w:t>Da Habilitação de Pretendentes à Adoção</w:t>
      </w:r>
    </w:p>
    <w:p w:rsidR="009F4C8B" w:rsidRDefault="009F4C8B" w:rsidP="009F4C8B">
      <w:pPr>
        <w:pStyle w:val="artart"/>
        <w:ind w:firstLine="567"/>
        <w:rPr>
          <w:rFonts w:ascii="Arial" w:hAnsi="Arial" w:cs="Arial"/>
          <w:sz w:val="20"/>
          <w:szCs w:val="20"/>
        </w:rPr>
      </w:pPr>
      <w:bookmarkStart w:id="273" w:name="art197a"/>
      <w:bookmarkEnd w:id="273"/>
      <w:r>
        <w:rPr>
          <w:rFonts w:ascii="Arial" w:hAnsi="Arial" w:cs="Arial"/>
          <w:color w:val="000000"/>
          <w:sz w:val="20"/>
          <w:szCs w:val="20"/>
        </w:rPr>
        <w:t xml:space="preserve">Art. 197-A. Os postulantes à adoção, domiciliados no Brasil, apresentarão petição inicial na qual conste: </w:t>
      </w:r>
      <w:hyperlink r:id="rId47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79"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I - qualificação completa; </w:t>
      </w:r>
      <w:hyperlink r:id="rId48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81"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II - dados familiares; </w:t>
      </w:r>
      <w:hyperlink r:id="rId48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83"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III - cópias autenticadas de certidão de nascimento ou casamento, ou declaração relativa ao período de união estável; </w:t>
      </w:r>
      <w:hyperlink r:id="rId48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85"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IV - cópias da cédula de identidade e inscrição no Cadastro de Pessoas Físicas; </w:t>
      </w:r>
      <w:hyperlink r:id="rId48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87"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V - comprovante de renda e domicílio; </w:t>
      </w:r>
      <w:hyperlink r:id="rId48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89"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VI - atestados de sanidade física e mental; </w:t>
      </w:r>
      <w:hyperlink r:id="rId49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91"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VII - certidão de antecedentes criminais; </w:t>
      </w:r>
      <w:hyperlink r:id="rId49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93"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VIII - certidão negativa de distribuição cível. </w:t>
      </w:r>
      <w:hyperlink r:id="rId49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95"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bookmarkStart w:id="274" w:name="art197b"/>
      <w:bookmarkEnd w:id="274"/>
      <w:r>
        <w:rPr>
          <w:rFonts w:ascii="Arial" w:hAnsi="Arial" w:cs="Arial"/>
          <w:color w:val="000000"/>
          <w:sz w:val="20"/>
          <w:szCs w:val="20"/>
        </w:rPr>
        <w:t xml:space="preserve">Art. 197-B. A autoridade judiciária, no prazo de 48 (quarenta e oito) horas, dará vista dos autos ao Ministério Público, que no prazo de 5 (cinco) dias poderá: </w:t>
      </w:r>
      <w:hyperlink r:id="rId49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97"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lastRenderedPageBreak/>
        <w:t xml:space="preserve">I - apresentar quesitos a serem respondidos pela equipe interprofissional encarregada de elaborar o estudo técnico a que se refere o art. 197-C desta Lei; </w:t>
      </w:r>
      <w:hyperlink r:id="rId49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499"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II - requerer a designação de audiência para oitiva dos postulantes em juízo e testemunhas; </w:t>
      </w:r>
      <w:hyperlink r:id="rId50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01"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III - requerer a juntada de documentos complementares e a realização de outras diligências que entender necessárias. </w:t>
      </w:r>
      <w:hyperlink r:id="rId50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03"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bookmarkStart w:id="275" w:name="art197c"/>
      <w:bookmarkEnd w:id="275"/>
      <w:r>
        <w:rPr>
          <w:rFonts w:ascii="Arial" w:hAnsi="Arial" w:cs="Arial"/>
          <w:color w:val="000000"/>
          <w:sz w:val="20"/>
          <w:szCs w:val="20"/>
        </w:rPr>
        <w:t xml:space="preserve">Art. 197-C. Intervirá no feito, obrigatoriamente, equipe interprofissional a serviço da Justiça da Infância e da Juventude, que deverá elaborar estudo psicossocial, que conterá subsídios que permitam aferir a capacidade e o preparo dos postulantes para o exercício de uma paternidade ou maternidade responsável, à luz dos requisitos e princípios desta Lei. </w:t>
      </w:r>
      <w:hyperlink r:id="rId50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05"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É obrigatória a participação dos postulantes em programa oferecido pela Justiça da Infância e da Juventude preferencialmente com apoio dos técnicos responsáveis pela execução da política municipal de garantia do direito à convivência familiar, que inclua preparação psicológica, orientação e estímulo à adoção inter-racial, de crianças maiores ou de adolescentes, com necessidades específicas de saúde ou com deficiências e de grupos de irmãos. </w:t>
      </w:r>
      <w:hyperlink r:id="rId50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07"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Sempre que possível e recomendável, a etapa obrigatória da preparação referida no § 1</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incluirá o contato com crianças e adolescentes em regime de acolhimento familiar ou institucional em condições de serem adotados, a ser realizado sob a orientação, supervisão e avaliação da equipe técnica da Justiça da Infância e da Juventude, com o apoio dos técnicos responsáveis pelo programa de acolhimento familiar ou institucional e pela execução da política municipal de garantia do direito à convivência familiar. </w:t>
      </w:r>
      <w:hyperlink r:id="rId50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09"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bookmarkStart w:id="276" w:name="art197d"/>
      <w:bookmarkEnd w:id="276"/>
      <w:r>
        <w:rPr>
          <w:rFonts w:ascii="Arial" w:hAnsi="Arial" w:cs="Arial"/>
          <w:color w:val="000000"/>
          <w:sz w:val="20"/>
          <w:szCs w:val="20"/>
        </w:rPr>
        <w:t xml:space="preserve">Art. 197-D. Certificada nos autos a conclusão da participação no programa referido no art. 197-C desta Lei, a autoridade judiciária, no prazo de 48 (quarenta e oito) horas, decidirá acerca das diligências requeridas pelo Ministério Público e determinará a juntada do estudo psicossocial, designando, conforme o caso, audiência de instrução e julgamento. </w:t>
      </w:r>
      <w:hyperlink r:id="rId51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11"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Parágrafo único. Caso não sejam requeridas diligências, ou sendo essas indeferidas, a autoridade judiciária determinará a juntada do estudo psicossocial, abrindo a seguir vista dos autos ao Ministério Público, por 5 (cinco) dias, decidindo em igual prazo. </w:t>
      </w:r>
      <w:hyperlink r:id="rId51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13"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bookmarkStart w:id="277" w:name="art197e"/>
      <w:bookmarkEnd w:id="277"/>
      <w:r>
        <w:rPr>
          <w:rFonts w:ascii="Arial" w:hAnsi="Arial" w:cs="Arial"/>
          <w:color w:val="000000"/>
          <w:sz w:val="20"/>
          <w:szCs w:val="20"/>
        </w:rPr>
        <w:t xml:space="preserve">Art. 197-E. Deferida a habilitação, o postulante será inscrito nos cadastros referidos no art. 50 desta Lei, sendo a sua convocação para a adoção feita de acordo com ordem cronológica de habilitação e conforme a disponibilidade de crianças ou adolescentes adotáveis. </w:t>
      </w:r>
      <w:hyperlink r:id="rId51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15"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ordem cronológica das habilitações somente poderá deixar de ser observada pela autoridade judiciária nas hipóteses previstas no § 13 do art. 50 desta Lei, quando comprovado ser essa a melhor solução no interesse do adotando. </w:t>
      </w:r>
      <w:hyperlink r:id="rId51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17"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 recusa sistemática na adoção das crianças ou adolescentes indicados importará na reavaliação da habilitação concedida. </w:t>
      </w:r>
      <w:hyperlink r:id="rId51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19" w:anchor="art7" w:history="1">
        <w:r>
          <w:rPr>
            <w:rStyle w:val="Hyperlink"/>
            <w:rFonts w:ascii="Arial" w:hAnsi="Arial" w:cs="Arial"/>
            <w:sz w:val="20"/>
            <w:szCs w:val="20"/>
          </w:rPr>
          <w:t>Vigência</w:t>
        </w:r>
      </w:hyperlink>
    </w:p>
    <w:p w:rsidR="009F4C8B" w:rsidRDefault="009F4C8B" w:rsidP="009F4C8B">
      <w:pPr>
        <w:pStyle w:val="NormalWeb"/>
        <w:jc w:val="center"/>
      </w:pPr>
      <w:r>
        <w:rPr>
          <w:rFonts w:ascii="Arial" w:hAnsi="Arial" w:cs="Arial"/>
          <w:sz w:val="20"/>
          <w:szCs w:val="20"/>
        </w:rPr>
        <w:lastRenderedPageBreak/>
        <w:t>Capítulo IV</w:t>
      </w:r>
    </w:p>
    <w:p w:rsidR="009F4C8B" w:rsidRDefault="009F4C8B" w:rsidP="009F4C8B">
      <w:pPr>
        <w:pStyle w:val="NormalWeb"/>
        <w:jc w:val="center"/>
      </w:pPr>
      <w:r>
        <w:rPr>
          <w:rFonts w:ascii="Arial" w:hAnsi="Arial" w:cs="Arial"/>
          <w:sz w:val="20"/>
          <w:szCs w:val="20"/>
        </w:rPr>
        <w:t>Dos Recursos</w:t>
      </w:r>
    </w:p>
    <w:p w:rsidR="009F4C8B" w:rsidRDefault="009F4C8B" w:rsidP="009F4C8B">
      <w:pPr>
        <w:pStyle w:val="NormalWeb"/>
        <w:ind w:firstLine="525"/>
      </w:pPr>
      <w:bookmarkStart w:id="278" w:name="art198."/>
      <w:bookmarkEnd w:id="278"/>
      <w:r>
        <w:rPr>
          <w:rFonts w:ascii="Arial" w:hAnsi="Arial" w:cs="Arial"/>
          <w:strike/>
          <w:sz w:val="20"/>
          <w:szCs w:val="20"/>
        </w:rPr>
        <w:t xml:space="preserve">Art. 198. Nos procedimentos afetos à Justiça da Infância e da Juventude fica adotado o sistema recursal do </w:t>
      </w:r>
      <w:hyperlink r:id="rId520" w:history="1">
        <w:r>
          <w:rPr>
            <w:rStyle w:val="Hyperlink"/>
            <w:rFonts w:ascii="Arial" w:hAnsi="Arial" w:cs="Arial"/>
            <w:strike/>
            <w:sz w:val="20"/>
            <w:szCs w:val="20"/>
          </w:rPr>
          <w:t>Código de Processo Civil, aprovado pela Lei n.º 5.869, de 11 de janeiro de 1973</w:t>
        </w:r>
      </w:hyperlink>
      <w:r>
        <w:rPr>
          <w:rFonts w:ascii="Arial" w:hAnsi="Arial" w:cs="Arial"/>
          <w:strike/>
          <w:sz w:val="20"/>
          <w:szCs w:val="20"/>
        </w:rPr>
        <w:t>, e suas alterações posteriores, com as seguintes adaptações:</w:t>
      </w:r>
    </w:p>
    <w:p w:rsidR="009F4C8B" w:rsidRDefault="009F4C8B" w:rsidP="009F4C8B">
      <w:pPr>
        <w:pStyle w:val="NormalWeb"/>
        <w:ind w:firstLine="525"/>
      </w:pPr>
      <w:bookmarkStart w:id="279" w:name="art198"/>
      <w:bookmarkEnd w:id="279"/>
      <w:r>
        <w:rPr>
          <w:rFonts w:ascii="Arial" w:hAnsi="Arial" w:cs="Arial"/>
          <w:color w:val="000000"/>
          <w:sz w:val="20"/>
          <w:szCs w:val="20"/>
        </w:rPr>
        <w:t xml:space="preserve">Art. 198. Nos procedimentos afetos à Justiça da Infância e da Juventude, inclusive os relativos à execução das medidas socioeducativas, adotar-se-á o sistema recursal da </w:t>
      </w:r>
      <w:hyperlink r:id="rId521" w:history="1">
        <w:r>
          <w:rPr>
            <w:rStyle w:val="Hyperlink"/>
            <w:rFonts w:ascii="Arial" w:hAnsi="Arial" w:cs="Arial"/>
            <w:sz w:val="20"/>
            <w:szCs w:val="20"/>
          </w:rPr>
          <w:t>Lei n</w:t>
        </w:r>
        <w:r>
          <w:rPr>
            <w:rStyle w:val="Hyperlink"/>
            <w:rFonts w:ascii="Arial" w:hAnsi="Arial" w:cs="Arial"/>
            <w:sz w:val="20"/>
            <w:szCs w:val="20"/>
            <w:vertAlign w:val="superscript"/>
          </w:rPr>
          <w:t>o</w:t>
        </w:r>
        <w:r>
          <w:rPr>
            <w:rStyle w:val="Hyperlink"/>
            <w:rFonts w:ascii="Arial" w:hAnsi="Arial" w:cs="Arial"/>
            <w:sz w:val="20"/>
            <w:szCs w:val="20"/>
          </w:rPr>
          <w:t xml:space="preserve"> 5.869, de 11 de janeiro de 1973 (Código de Processo Civil)</w:t>
        </w:r>
      </w:hyperlink>
      <w:r>
        <w:rPr>
          <w:rFonts w:ascii="Arial" w:hAnsi="Arial" w:cs="Arial"/>
          <w:color w:val="000000"/>
          <w:sz w:val="20"/>
          <w:szCs w:val="20"/>
        </w:rPr>
        <w:t xml:space="preserve">, com as seguintes adaptações: </w:t>
      </w:r>
      <w:hyperlink r:id="rId522" w:anchor="art86"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523" w:anchor="art90" w:history="1">
        <w:r>
          <w:rPr>
            <w:rStyle w:val="Hyperlink"/>
            <w:rFonts w:ascii="Arial" w:hAnsi="Arial" w:cs="Arial"/>
            <w:sz w:val="20"/>
            <w:szCs w:val="20"/>
          </w:rPr>
          <w:t>(Vide)</w:t>
        </w:r>
      </w:hyperlink>
    </w:p>
    <w:p w:rsidR="009F4C8B" w:rsidRDefault="009F4C8B" w:rsidP="009F4C8B">
      <w:pPr>
        <w:pStyle w:val="NormalWeb"/>
        <w:ind w:firstLine="525"/>
      </w:pPr>
      <w:r>
        <w:rPr>
          <w:rFonts w:ascii="Arial" w:hAnsi="Arial" w:cs="Arial"/>
          <w:sz w:val="20"/>
          <w:szCs w:val="20"/>
        </w:rPr>
        <w:t>I - os recursos serão interpostos independentemente de preparo;</w:t>
      </w:r>
    </w:p>
    <w:p w:rsidR="009F4C8B" w:rsidRDefault="009F4C8B" w:rsidP="009F4C8B">
      <w:pPr>
        <w:pStyle w:val="NormalWeb"/>
        <w:ind w:firstLine="525"/>
      </w:pPr>
      <w:r>
        <w:rPr>
          <w:rFonts w:ascii="Arial" w:hAnsi="Arial" w:cs="Arial"/>
          <w:strike/>
          <w:sz w:val="20"/>
          <w:szCs w:val="20"/>
        </w:rPr>
        <w:t>II - em todos os recursos, salvo o de agravo de instrumento e de embargos de declaração, o prazo para interpor e para responder será sempre de dez dias;</w:t>
      </w:r>
    </w:p>
    <w:p w:rsidR="009F4C8B" w:rsidRDefault="009F4C8B" w:rsidP="009F4C8B">
      <w:pPr>
        <w:pStyle w:val="NormalWeb"/>
        <w:ind w:firstLine="525"/>
      </w:pPr>
      <w:bookmarkStart w:id="280" w:name="art198ii"/>
      <w:bookmarkEnd w:id="280"/>
      <w:r>
        <w:rPr>
          <w:rFonts w:ascii="Arial" w:hAnsi="Arial" w:cs="Arial"/>
          <w:color w:val="000000"/>
          <w:sz w:val="20"/>
          <w:szCs w:val="20"/>
        </w:rPr>
        <w:t xml:space="preserve">II - em todos os recursos, salvo nos embargos de declaração, o prazo para o Ministério Público e para a defesa será sempre de 10 (dez) dias; </w:t>
      </w:r>
      <w:hyperlink r:id="rId524" w:anchor="art86"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525" w:anchor="art90" w:history="1">
        <w:r>
          <w:rPr>
            <w:rStyle w:val="Hyperlink"/>
            <w:rFonts w:ascii="Arial" w:hAnsi="Arial" w:cs="Arial"/>
            <w:sz w:val="20"/>
            <w:szCs w:val="20"/>
          </w:rPr>
          <w:t>(Vide)</w:t>
        </w:r>
      </w:hyperlink>
    </w:p>
    <w:p w:rsidR="009F4C8B" w:rsidRDefault="009F4C8B" w:rsidP="009F4C8B">
      <w:pPr>
        <w:pStyle w:val="NormalWeb"/>
        <w:ind w:firstLine="525"/>
      </w:pPr>
      <w:r>
        <w:rPr>
          <w:rFonts w:ascii="Arial" w:hAnsi="Arial" w:cs="Arial"/>
          <w:sz w:val="20"/>
          <w:szCs w:val="20"/>
        </w:rPr>
        <w:t>III - os recursos terão preferência de julgamento e dispensarão revisor;</w:t>
      </w:r>
    </w:p>
    <w:p w:rsidR="009F4C8B" w:rsidRDefault="009F4C8B" w:rsidP="009F4C8B">
      <w:pPr>
        <w:pStyle w:val="NormalWeb"/>
        <w:spacing w:before="0" w:beforeAutospacing="0" w:after="0" w:afterAutospacing="0"/>
        <w:ind w:firstLine="525"/>
      </w:pPr>
      <w:bookmarkStart w:id="281" w:name="art198iv"/>
      <w:bookmarkEnd w:id="281"/>
      <w:r>
        <w:rPr>
          <w:rFonts w:ascii="Arial" w:hAnsi="Arial" w:cs="Arial"/>
          <w:strike/>
          <w:sz w:val="20"/>
          <w:szCs w:val="20"/>
        </w:rPr>
        <w:t xml:space="preserve">IV - o agravado será intimado para, no prazo de cinco dias, oferecer resposta e indicar as peças a serem trasladadas; </w:t>
      </w:r>
      <w:hyperlink r:id="rId526" w:anchor="art8" w:history="1">
        <w:r>
          <w:rPr>
            <w:rStyle w:val="Hyperlink"/>
            <w:rFonts w:ascii="Arial" w:hAnsi="Arial" w:cs="Arial"/>
            <w:sz w:val="20"/>
            <w:szCs w:val="20"/>
          </w:rPr>
          <w:t>(Revogado pela Lei nº 12.010, de 2009)</w:t>
        </w:r>
      </w:hyperlink>
      <w:r>
        <w:rPr>
          <w:rFonts w:ascii="Arial" w:hAnsi="Arial" w:cs="Arial"/>
          <w:sz w:val="20"/>
          <w:szCs w:val="20"/>
        </w:rPr>
        <w:t xml:space="preserve"> </w:t>
      </w:r>
      <w:hyperlink r:id="rId527" w:anchor="art7" w:history="1">
        <w:r>
          <w:rPr>
            <w:rStyle w:val="Hyperlink"/>
            <w:rFonts w:ascii="Arial" w:hAnsi="Arial" w:cs="Arial"/>
            <w:sz w:val="20"/>
            <w:szCs w:val="20"/>
          </w:rPr>
          <w:t>Vigência</w:t>
        </w:r>
      </w:hyperlink>
    </w:p>
    <w:p w:rsidR="009F4C8B" w:rsidRDefault="009F4C8B" w:rsidP="009F4C8B">
      <w:pPr>
        <w:pStyle w:val="NormalWeb"/>
        <w:spacing w:before="0" w:beforeAutospacing="0" w:after="0" w:afterAutospacing="0"/>
        <w:ind w:firstLine="525"/>
      </w:pPr>
      <w:r>
        <w:rPr>
          <w:rFonts w:ascii="Arial" w:hAnsi="Arial" w:cs="Arial"/>
          <w:strike/>
          <w:sz w:val="20"/>
          <w:szCs w:val="20"/>
        </w:rPr>
        <w:t xml:space="preserve">V - será de quarenta e oito horas o prazo para a extração, a conferência e o conserto do traslado; </w:t>
      </w:r>
      <w:hyperlink r:id="rId528" w:anchor="art8" w:history="1">
        <w:r>
          <w:rPr>
            <w:rStyle w:val="Hyperlink"/>
            <w:rFonts w:ascii="Arial" w:hAnsi="Arial" w:cs="Arial"/>
            <w:sz w:val="20"/>
            <w:szCs w:val="20"/>
          </w:rPr>
          <w:t>(Revogado pela Lei nº 12.010, de 2009)</w:t>
        </w:r>
      </w:hyperlink>
      <w:r>
        <w:rPr>
          <w:rFonts w:ascii="Arial" w:hAnsi="Arial" w:cs="Arial"/>
          <w:sz w:val="20"/>
          <w:szCs w:val="20"/>
        </w:rPr>
        <w:t xml:space="preserve"> </w:t>
      </w:r>
      <w:hyperlink r:id="rId529" w:anchor="art7" w:history="1">
        <w:r>
          <w:rPr>
            <w:rStyle w:val="Hyperlink"/>
            <w:rFonts w:ascii="Arial" w:hAnsi="Arial" w:cs="Arial"/>
            <w:sz w:val="20"/>
            <w:szCs w:val="20"/>
          </w:rPr>
          <w:t>Vigência</w:t>
        </w:r>
      </w:hyperlink>
    </w:p>
    <w:p w:rsidR="009F4C8B" w:rsidRDefault="009F4C8B" w:rsidP="009F4C8B">
      <w:pPr>
        <w:pStyle w:val="NormalWeb"/>
        <w:spacing w:before="0" w:beforeAutospacing="0" w:after="0" w:afterAutospacing="0"/>
        <w:ind w:firstLine="525"/>
      </w:pPr>
      <w:r>
        <w:rPr>
          <w:rFonts w:ascii="Arial" w:hAnsi="Arial" w:cs="Arial"/>
          <w:strike/>
          <w:sz w:val="20"/>
          <w:szCs w:val="20"/>
        </w:rPr>
        <w:t>VI - a apelação será recebida em seu efeito devolutivo. Será também conferido efeito suspensivo quando interposta contra sentença que deferir a adoção por estrangeiro e, a juízo da autoridade judiciária, sempre que houver perigo de dano irreparável ou de difícil reparação;</w:t>
      </w:r>
      <w:r>
        <w:rPr>
          <w:rFonts w:ascii="Arial" w:hAnsi="Arial" w:cs="Arial"/>
          <w:sz w:val="20"/>
          <w:szCs w:val="20"/>
        </w:rPr>
        <w:t xml:space="preserve"> </w:t>
      </w:r>
      <w:hyperlink r:id="rId530" w:anchor="art8" w:history="1">
        <w:r>
          <w:rPr>
            <w:rStyle w:val="Hyperlink"/>
            <w:rFonts w:ascii="Arial" w:hAnsi="Arial" w:cs="Arial"/>
            <w:sz w:val="20"/>
            <w:szCs w:val="20"/>
          </w:rPr>
          <w:t>(Revogado pela Lei nº 12.010, de 2009)</w:t>
        </w:r>
      </w:hyperlink>
      <w:r>
        <w:rPr>
          <w:rFonts w:ascii="Arial" w:hAnsi="Arial" w:cs="Arial"/>
          <w:sz w:val="20"/>
          <w:szCs w:val="20"/>
        </w:rPr>
        <w:t xml:space="preserve"> </w:t>
      </w:r>
      <w:hyperlink r:id="rId531"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VII - antes de determinar a remessa dos autos à superior instância, no caso de apelação, ou do instrumento, no caso de agravo, a autoridade judiciária proferirá despacho fundamentado, mantendo ou reformando a decisão, no prazo de cinco dias;</w:t>
      </w:r>
    </w:p>
    <w:p w:rsidR="009F4C8B" w:rsidRDefault="009F4C8B" w:rsidP="009F4C8B">
      <w:pPr>
        <w:pStyle w:val="NormalWeb"/>
        <w:ind w:firstLine="525"/>
      </w:pPr>
      <w:r>
        <w:rPr>
          <w:rFonts w:ascii="Arial" w:hAnsi="Arial" w:cs="Arial"/>
          <w:sz w:val="20"/>
          <w:szCs w:val="20"/>
        </w:rPr>
        <w:t>VIII - mantida a decisão apelada ou agravada, o escrivão remeterá os autos ou o instrumento à superior instância dentro de vinte e quatro horas, independentemente de novo pedido do recorrente; se a reformar, a remessa dos autos dependerá de pedido expresso da parte interessada ou do Ministério Público, no prazo de cinco dias, contados da intimação.</w:t>
      </w:r>
    </w:p>
    <w:p w:rsidR="009F4C8B" w:rsidRDefault="009F4C8B" w:rsidP="009F4C8B">
      <w:pPr>
        <w:pStyle w:val="NormalWeb"/>
        <w:ind w:firstLine="525"/>
      </w:pPr>
      <w:bookmarkStart w:id="282" w:name="art199"/>
      <w:bookmarkEnd w:id="282"/>
      <w:r>
        <w:rPr>
          <w:rFonts w:ascii="Arial" w:hAnsi="Arial" w:cs="Arial"/>
          <w:sz w:val="20"/>
          <w:szCs w:val="20"/>
        </w:rPr>
        <w:t>Art. 199. Contra as decisões proferidas com base no art. 149 caberá recurso de apelação.</w:t>
      </w:r>
    </w:p>
    <w:p w:rsidR="009F4C8B" w:rsidRDefault="009F4C8B" w:rsidP="009F4C8B">
      <w:pPr>
        <w:pStyle w:val="artart"/>
        <w:ind w:firstLine="567"/>
        <w:rPr>
          <w:rFonts w:ascii="Arial" w:hAnsi="Arial" w:cs="Arial"/>
          <w:sz w:val="20"/>
          <w:szCs w:val="20"/>
        </w:rPr>
      </w:pPr>
      <w:bookmarkStart w:id="283" w:name="art199a"/>
      <w:bookmarkEnd w:id="283"/>
      <w:r>
        <w:rPr>
          <w:rFonts w:ascii="Arial" w:hAnsi="Arial" w:cs="Arial"/>
          <w:color w:val="000000"/>
          <w:sz w:val="20"/>
          <w:szCs w:val="20"/>
        </w:rPr>
        <w:t xml:space="preserve">Art. 199-A. A sentença que deferir a adoção produz efeito desde logo, embora sujeita a apelação, que será recebida exclusivamente no efeito devolutivo, salvo se se tratar de adoção internacional ou se houver perigo de dano irreparável ou de difícil reparação ao adotando. </w:t>
      </w:r>
      <w:hyperlink r:id="rId53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33" w:anchor="art7" w:history="1">
        <w:r>
          <w:rPr>
            <w:rStyle w:val="Hyperlink"/>
            <w:rFonts w:ascii="Arial" w:hAnsi="Arial" w:cs="Arial"/>
            <w:sz w:val="20"/>
            <w:szCs w:val="20"/>
          </w:rPr>
          <w:t>Vigência</w:t>
        </w:r>
      </w:hyperlink>
      <w:r>
        <w:rPr>
          <w:rFonts w:ascii="Arial" w:hAnsi="Arial" w:cs="Arial"/>
          <w:sz w:val="20"/>
          <w:szCs w:val="20"/>
        </w:rPr>
        <w:t xml:space="preserve"> </w:t>
      </w:r>
    </w:p>
    <w:p w:rsidR="009F4C8B" w:rsidRDefault="009F4C8B" w:rsidP="009F4C8B">
      <w:pPr>
        <w:pStyle w:val="artart"/>
        <w:ind w:firstLine="567"/>
        <w:rPr>
          <w:rFonts w:ascii="Arial" w:hAnsi="Arial" w:cs="Arial"/>
          <w:sz w:val="20"/>
          <w:szCs w:val="20"/>
        </w:rPr>
      </w:pPr>
      <w:bookmarkStart w:id="284" w:name="art199b"/>
      <w:bookmarkEnd w:id="284"/>
      <w:r>
        <w:rPr>
          <w:rFonts w:ascii="Arial" w:hAnsi="Arial" w:cs="Arial"/>
          <w:color w:val="000000"/>
          <w:sz w:val="20"/>
          <w:szCs w:val="20"/>
        </w:rPr>
        <w:t xml:space="preserve">Art. 199-B. A sentença que destituir ambos ou qualquer dos genitores do poder familiar fica sujeita a apelação, que deverá ser recebida apenas no efeito devolutivo. </w:t>
      </w:r>
      <w:hyperlink r:id="rId53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35"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bookmarkStart w:id="285" w:name="art199c"/>
      <w:bookmarkEnd w:id="285"/>
      <w:r>
        <w:rPr>
          <w:rFonts w:ascii="Arial" w:hAnsi="Arial" w:cs="Arial"/>
          <w:color w:val="000000"/>
          <w:sz w:val="20"/>
          <w:szCs w:val="20"/>
        </w:rPr>
        <w:lastRenderedPageBreak/>
        <w:t xml:space="preserve">Art. 199-C. Os recursos nos procedimentos de adoção e de destituição de poder familiar, em face da relevância das questões, serão processados com prioridade absoluta, devendo ser imediatamente distribuídos, ficando vedado que aguardem, em qualquer situação, oportuna distribuição, e serão colocados em mesa para julgamento sem revisão e com parecer urgente do Ministério Público. </w:t>
      </w:r>
      <w:hyperlink r:id="rId53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37"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bookmarkStart w:id="286" w:name="art199d"/>
      <w:bookmarkEnd w:id="286"/>
      <w:r>
        <w:rPr>
          <w:rFonts w:ascii="Arial" w:hAnsi="Arial" w:cs="Arial"/>
          <w:color w:val="000000"/>
          <w:sz w:val="20"/>
          <w:szCs w:val="20"/>
        </w:rPr>
        <w:t xml:space="preserve">Art. 199-D. O relator deverá colocar o processo em mesa para julgamento no prazo máximo de 60 (sessenta) dias, contado da sua conclusão. </w:t>
      </w:r>
      <w:hyperlink r:id="rId53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39"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r>
        <w:rPr>
          <w:rFonts w:ascii="Arial" w:hAnsi="Arial" w:cs="Arial"/>
          <w:color w:val="000000"/>
          <w:sz w:val="20"/>
          <w:szCs w:val="20"/>
        </w:rPr>
        <w:t xml:space="preserve">Parágrafo único. O Ministério Público será intimado da data do julgamento e poderá na sessão, se entender necessário, apresentar oralmente seu parecer. </w:t>
      </w:r>
      <w:hyperlink r:id="rId54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41" w:anchor="art7" w:history="1">
        <w:r>
          <w:rPr>
            <w:rStyle w:val="Hyperlink"/>
            <w:rFonts w:ascii="Arial" w:hAnsi="Arial" w:cs="Arial"/>
            <w:sz w:val="20"/>
            <w:szCs w:val="20"/>
          </w:rPr>
          <w:t>Vigência</w:t>
        </w:r>
      </w:hyperlink>
    </w:p>
    <w:p w:rsidR="009F4C8B" w:rsidRDefault="009F4C8B" w:rsidP="009F4C8B">
      <w:pPr>
        <w:pStyle w:val="artart"/>
        <w:ind w:firstLine="567"/>
        <w:rPr>
          <w:rFonts w:ascii="Arial" w:hAnsi="Arial" w:cs="Arial"/>
          <w:sz w:val="20"/>
          <w:szCs w:val="20"/>
        </w:rPr>
      </w:pPr>
      <w:bookmarkStart w:id="287" w:name="art199e"/>
      <w:bookmarkEnd w:id="287"/>
      <w:r>
        <w:rPr>
          <w:rFonts w:ascii="Arial" w:hAnsi="Arial" w:cs="Arial"/>
          <w:color w:val="000000"/>
          <w:sz w:val="20"/>
          <w:szCs w:val="20"/>
        </w:rPr>
        <w:t xml:space="preserve">Art. 199-E. O Ministério Público poderá requerer a instauração de procedimento para apuração de responsabilidades se constatar o descumprimento das providências e do prazo previstos nos artigos anteriores. </w:t>
      </w:r>
      <w:hyperlink r:id="rId54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43" w:anchor="art7" w:history="1">
        <w:r>
          <w:rPr>
            <w:rStyle w:val="Hyperlink"/>
            <w:rFonts w:ascii="Arial" w:hAnsi="Arial" w:cs="Arial"/>
            <w:sz w:val="20"/>
            <w:szCs w:val="20"/>
          </w:rPr>
          <w:t>Vigência</w:t>
        </w:r>
      </w:hyperlink>
    </w:p>
    <w:p w:rsidR="009F4C8B" w:rsidRDefault="009F4C8B" w:rsidP="009F4C8B">
      <w:pPr>
        <w:pStyle w:val="NormalWeb"/>
        <w:jc w:val="center"/>
      </w:pPr>
      <w:r>
        <w:rPr>
          <w:rFonts w:ascii="Arial" w:hAnsi="Arial" w:cs="Arial"/>
          <w:sz w:val="20"/>
          <w:szCs w:val="20"/>
        </w:rPr>
        <w:t>Capítulo V</w:t>
      </w:r>
    </w:p>
    <w:p w:rsidR="009F4C8B" w:rsidRDefault="009F4C8B" w:rsidP="009F4C8B">
      <w:pPr>
        <w:pStyle w:val="NormalWeb"/>
        <w:jc w:val="center"/>
      </w:pPr>
      <w:r>
        <w:rPr>
          <w:rFonts w:ascii="Arial" w:hAnsi="Arial" w:cs="Arial"/>
          <w:sz w:val="20"/>
          <w:szCs w:val="20"/>
        </w:rPr>
        <w:t>Do Ministério Público</w:t>
      </w:r>
    </w:p>
    <w:p w:rsidR="009F4C8B" w:rsidRDefault="009F4C8B" w:rsidP="009F4C8B">
      <w:pPr>
        <w:pStyle w:val="NormalWeb"/>
        <w:ind w:firstLine="525"/>
      </w:pPr>
      <w:bookmarkStart w:id="288" w:name="art200"/>
      <w:bookmarkEnd w:id="288"/>
      <w:r>
        <w:rPr>
          <w:rFonts w:ascii="Arial" w:hAnsi="Arial" w:cs="Arial"/>
          <w:sz w:val="20"/>
          <w:szCs w:val="20"/>
        </w:rPr>
        <w:t>Art. 200. As funções do Ministério Público previstas nesta Lei serão exercidas nos termos da respectiva lei orgânica.</w:t>
      </w:r>
    </w:p>
    <w:p w:rsidR="009F4C8B" w:rsidRDefault="009F4C8B" w:rsidP="009F4C8B">
      <w:pPr>
        <w:pStyle w:val="NormalWeb"/>
        <w:ind w:firstLine="525"/>
      </w:pPr>
      <w:bookmarkStart w:id="289" w:name="art201"/>
      <w:bookmarkEnd w:id="289"/>
      <w:r>
        <w:rPr>
          <w:rFonts w:ascii="Arial" w:hAnsi="Arial" w:cs="Arial"/>
          <w:sz w:val="20"/>
          <w:szCs w:val="20"/>
        </w:rPr>
        <w:t>Art. 201. Compete ao Ministério Público:</w:t>
      </w:r>
    </w:p>
    <w:p w:rsidR="009F4C8B" w:rsidRDefault="009F4C8B" w:rsidP="009F4C8B">
      <w:pPr>
        <w:pStyle w:val="NormalWeb"/>
        <w:ind w:firstLine="525"/>
      </w:pPr>
      <w:r>
        <w:rPr>
          <w:rFonts w:ascii="Arial" w:hAnsi="Arial" w:cs="Arial"/>
          <w:sz w:val="20"/>
          <w:szCs w:val="20"/>
        </w:rPr>
        <w:t>I - conceder a remissão como forma de exclusão do processo;</w:t>
      </w:r>
    </w:p>
    <w:p w:rsidR="009F4C8B" w:rsidRDefault="009F4C8B" w:rsidP="009F4C8B">
      <w:pPr>
        <w:pStyle w:val="NormalWeb"/>
        <w:ind w:firstLine="525"/>
      </w:pPr>
      <w:r>
        <w:rPr>
          <w:rFonts w:ascii="Arial" w:hAnsi="Arial" w:cs="Arial"/>
          <w:sz w:val="20"/>
          <w:szCs w:val="20"/>
        </w:rPr>
        <w:t>II - promover e acompanhar os procedimentos relativos às infrações atribuídas a adolescentes;</w:t>
      </w:r>
    </w:p>
    <w:p w:rsidR="009F4C8B" w:rsidRDefault="009F4C8B" w:rsidP="009F4C8B">
      <w:pPr>
        <w:pStyle w:val="NormalWeb"/>
        <w:ind w:firstLine="525"/>
      </w:pPr>
      <w:bookmarkStart w:id="290" w:name="art201iii"/>
      <w:bookmarkEnd w:id="290"/>
      <w:r>
        <w:rPr>
          <w:rFonts w:ascii="Arial" w:hAnsi="Arial" w:cs="Arial"/>
          <w:sz w:val="20"/>
          <w:szCs w:val="20"/>
        </w:rPr>
        <w:t xml:space="preserve">III - promover e acompanhar as ações de alimentos e os procedimentos de suspensão e destituição do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nomeação e remoção de tutores, curadores e guardiães, bem como oficiar em todos os demais procedimentos da competência da Justiça da Infância e da Juventude; </w:t>
      </w:r>
      <w:hyperlink r:id="rId544"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545"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IV - promover, de ofício ou por solicitação dos interessados, a especialização e a inscrição de hipoteca legal e a prestação de contas dos tutores, curadores e quaisquer administradores de bens de crianças e adolescentes nas hipóteses do art. 98;</w:t>
      </w:r>
    </w:p>
    <w:p w:rsidR="009F4C8B" w:rsidRDefault="009F4C8B" w:rsidP="009F4C8B">
      <w:pPr>
        <w:pStyle w:val="NormalWeb"/>
        <w:ind w:firstLine="525"/>
      </w:pPr>
      <w:r>
        <w:rPr>
          <w:rFonts w:ascii="Arial" w:hAnsi="Arial" w:cs="Arial"/>
          <w:sz w:val="20"/>
          <w:szCs w:val="20"/>
        </w:rPr>
        <w:t xml:space="preserve">V - promover o inquérito civil e a ação civil pública para a proteção dos interesses individuais, difusos ou coletivos relativos à infância e à adolescência, inclusive os definidos no </w:t>
      </w:r>
      <w:hyperlink r:id="rId546" w:anchor="art220§3ii" w:history="1">
        <w:r>
          <w:rPr>
            <w:rStyle w:val="Hyperlink"/>
            <w:rFonts w:ascii="Arial" w:hAnsi="Arial" w:cs="Arial"/>
            <w:sz w:val="20"/>
            <w:szCs w:val="20"/>
          </w:rPr>
          <w:t>art. 220, § 3º inciso II, da Constituição Federal</w:t>
        </w:r>
      </w:hyperlink>
      <w:r>
        <w:rPr>
          <w:rFonts w:ascii="Arial" w:hAnsi="Arial" w:cs="Arial"/>
          <w:sz w:val="20"/>
          <w:szCs w:val="20"/>
        </w:rPr>
        <w:t>;</w:t>
      </w:r>
    </w:p>
    <w:p w:rsidR="009F4C8B" w:rsidRDefault="009F4C8B" w:rsidP="009F4C8B">
      <w:pPr>
        <w:pStyle w:val="NormalWeb"/>
        <w:ind w:firstLine="525"/>
      </w:pPr>
      <w:r>
        <w:rPr>
          <w:rFonts w:ascii="Arial" w:hAnsi="Arial" w:cs="Arial"/>
          <w:sz w:val="20"/>
          <w:szCs w:val="20"/>
        </w:rPr>
        <w:t>VI - instaurar procedimentos administrativos e, para instruí-los:</w:t>
      </w:r>
    </w:p>
    <w:p w:rsidR="009F4C8B" w:rsidRDefault="009F4C8B" w:rsidP="009F4C8B">
      <w:pPr>
        <w:pStyle w:val="NormalWeb"/>
        <w:ind w:firstLine="525"/>
      </w:pPr>
      <w:r>
        <w:rPr>
          <w:rFonts w:ascii="Arial" w:hAnsi="Arial" w:cs="Arial"/>
          <w:sz w:val="20"/>
          <w:szCs w:val="20"/>
        </w:rPr>
        <w:t>a) expedir notificações para colher depoimentos ou esclarecimentos e, em caso de não comparecimento injustificado, requisitar condução coercitiva, inclusive pela polícia civil ou militar;</w:t>
      </w:r>
    </w:p>
    <w:p w:rsidR="009F4C8B" w:rsidRDefault="009F4C8B" w:rsidP="009F4C8B">
      <w:pPr>
        <w:pStyle w:val="NormalWeb"/>
        <w:ind w:firstLine="525"/>
      </w:pPr>
      <w:r>
        <w:rPr>
          <w:rFonts w:ascii="Arial" w:hAnsi="Arial" w:cs="Arial"/>
          <w:sz w:val="20"/>
          <w:szCs w:val="20"/>
        </w:rPr>
        <w:t>b) requisitar informações, exames, perícias e documentos de autoridades municipais, estaduais e federais, da administração direta ou indireta, bem como promover inspeções e diligências investigatórias;</w:t>
      </w:r>
    </w:p>
    <w:p w:rsidR="009F4C8B" w:rsidRDefault="009F4C8B" w:rsidP="009F4C8B">
      <w:pPr>
        <w:pStyle w:val="NormalWeb"/>
        <w:ind w:firstLine="525"/>
      </w:pPr>
      <w:r>
        <w:rPr>
          <w:rFonts w:ascii="Arial" w:hAnsi="Arial" w:cs="Arial"/>
          <w:sz w:val="20"/>
          <w:szCs w:val="20"/>
        </w:rPr>
        <w:lastRenderedPageBreak/>
        <w:t>c) requisitar informações e documentos a particulares e instituições privadas;</w:t>
      </w:r>
    </w:p>
    <w:p w:rsidR="009F4C8B" w:rsidRDefault="009F4C8B" w:rsidP="009F4C8B">
      <w:pPr>
        <w:pStyle w:val="NormalWeb"/>
        <w:ind w:firstLine="525"/>
      </w:pPr>
      <w:r>
        <w:rPr>
          <w:rFonts w:ascii="Arial" w:hAnsi="Arial" w:cs="Arial"/>
          <w:sz w:val="20"/>
          <w:szCs w:val="20"/>
        </w:rPr>
        <w:t>VII - instaurar sindicâncias, requisitar diligências investigatórias e determinar a instauração de inquérito policial, para apuração de ilícitos ou infrações às normas de proteção à infância e à juventude;</w:t>
      </w:r>
    </w:p>
    <w:p w:rsidR="009F4C8B" w:rsidRDefault="009F4C8B" w:rsidP="009F4C8B">
      <w:pPr>
        <w:pStyle w:val="NormalWeb"/>
        <w:ind w:firstLine="525"/>
      </w:pPr>
      <w:r>
        <w:rPr>
          <w:rFonts w:ascii="Arial" w:hAnsi="Arial" w:cs="Arial"/>
          <w:sz w:val="20"/>
          <w:szCs w:val="20"/>
        </w:rPr>
        <w:t>VIII - zelar pelo efetivo respeito aos direitos e garantias legais assegurados às crianças e adolescentes, promovendo as medidas judiciais e extrajudiciais cabíveis;</w:t>
      </w:r>
    </w:p>
    <w:p w:rsidR="009F4C8B" w:rsidRDefault="009F4C8B" w:rsidP="009F4C8B">
      <w:pPr>
        <w:pStyle w:val="NormalWeb"/>
        <w:ind w:firstLine="525"/>
      </w:pPr>
      <w:r>
        <w:rPr>
          <w:rFonts w:ascii="Arial" w:hAnsi="Arial" w:cs="Arial"/>
          <w:sz w:val="20"/>
          <w:szCs w:val="20"/>
        </w:rPr>
        <w:t>IX - impetrar mandado de segurança, de injunção e habeas corpus, em qualquer juízo, instância ou tribunal, na defesa dos interesses sociais e individuais indisponíveis afetos à criança e ao adolescente;</w:t>
      </w:r>
    </w:p>
    <w:p w:rsidR="009F4C8B" w:rsidRDefault="009F4C8B" w:rsidP="009F4C8B">
      <w:pPr>
        <w:pStyle w:val="NormalWeb"/>
        <w:ind w:firstLine="525"/>
      </w:pPr>
      <w:r>
        <w:rPr>
          <w:rFonts w:ascii="Arial" w:hAnsi="Arial" w:cs="Arial"/>
          <w:sz w:val="20"/>
          <w:szCs w:val="20"/>
        </w:rPr>
        <w:t>X - representar ao juízo visando à aplicação de penalidade por infrações cometidas contra as normas de proteção à infância e à juventude, sem prejuízo da promoção da responsabilidade civil e penal do infrator, quando cabível;</w:t>
      </w:r>
    </w:p>
    <w:p w:rsidR="009F4C8B" w:rsidRDefault="009F4C8B" w:rsidP="009F4C8B">
      <w:pPr>
        <w:pStyle w:val="NormalWeb"/>
        <w:ind w:firstLine="525"/>
      </w:pPr>
      <w:r>
        <w:rPr>
          <w:rFonts w:ascii="Arial" w:hAnsi="Arial" w:cs="Arial"/>
          <w:sz w:val="20"/>
          <w:szCs w:val="20"/>
        </w:rPr>
        <w:t>XI - inspecionar as entidades públicas e particulares de atendimento e os programas de que trata esta Lei, adotando de pronto as medidas administrativas ou judiciais necessárias à remoção de irregularidades porventura verificadas;</w:t>
      </w:r>
    </w:p>
    <w:p w:rsidR="009F4C8B" w:rsidRDefault="009F4C8B" w:rsidP="009F4C8B">
      <w:pPr>
        <w:pStyle w:val="NormalWeb"/>
        <w:ind w:firstLine="525"/>
      </w:pPr>
      <w:r>
        <w:rPr>
          <w:rFonts w:ascii="Arial" w:hAnsi="Arial" w:cs="Arial"/>
          <w:sz w:val="20"/>
          <w:szCs w:val="20"/>
        </w:rPr>
        <w:t>XII - requisitar força policial, bem como a colaboração dos serviços médicos, hospitalares, educacionais e de assistência social, públicos ou privados, para o desempenho de suas atribuições.</w:t>
      </w:r>
    </w:p>
    <w:p w:rsidR="009F4C8B" w:rsidRDefault="009F4C8B" w:rsidP="009F4C8B">
      <w:pPr>
        <w:pStyle w:val="NormalWeb"/>
        <w:ind w:firstLine="525"/>
      </w:pPr>
      <w:r>
        <w:rPr>
          <w:rFonts w:ascii="Arial" w:hAnsi="Arial" w:cs="Arial"/>
          <w:sz w:val="20"/>
          <w:szCs w:val="20"/>
        </w:rPr>
        <w:t>§ 1º A legitimação do Ministério Público para as ações cíveis previstas neste artigo não impede a de terceiros, nas mesmas hipóteses, segundo dispuserem a Constituição e esta Lei.</w:t>
      </w:r>
    </w:p>
    <w:p w:rsidR="009F4C8B" w:rsidRDefault="009F4C8B" w:rsidP="009F4C8B">
      <w:pPr>
        <w:pStyle w:val="NormalWeb"/>
        <w:ind w:firstLine="525"/>
      </w:pPr>
      <w:r>
        <w:rPr>
          <w:rFonts w:ascii="Arial" w:hAnsi="Arial" w:cs="Arial"/>
          <w:sz w:val="20"/>
          <w:szCs w:val="20"/>
        </w:rPr>
        <w:t>§ 2º As atribuições constantes deste artigo não excluem outras, desde que compatíveis com a finalidade do Ministério Público.</w:t>
      </w:r>
    </w:p>
    <w:p w:rsidR="009F4C8B" w:rsidRDefault="009F4C8B" w:rsidP="009F4C8B">
      <w:pPr>
        <w:pStyle w:val="NormalWeb"/>
        <w:ind w:firstLine="525"/>
      </w:pPr>
      <w:r>
        <w:rPr>
          <w:rFonts w:ascii="Arial" w:hAnsi="Arial" w:cs="Arial"/>
          <w:sz w:val="20"/>
          <w:szCs w:val="20"/>
        </w:rPr>
        <w:t>§ 3º O representante do Ministério Público, no exercício de suas funções, terá livre acesso a todo local onde se encontre criança ou adolescente.</w:t>
      </w:r>
    </w:p>
    <w:p w:rsidR="009F4C8B" w:rsidRDefault="009F4C8B" w:rsidP="009F4C8B">
      <w:pPr>
        <w:pStyle w:val="NormalWeb"/>
        <w:ind w:firstLine="525"/>
      </w:pPr>
      <w:r>
        <w:rPr>
          <w:rFonts w:ascii="Arial" w:hAnsi="Arial" w:cs="Arial"/>
          <w:sz w:val="20"/>
          <w:szCs w:val="20"/>
        </w:rPr>
        <w:t>§ 4º O representante do Ministério Público será responsável pelo uso indevido das informações e documentos que requisitar, nas hipóteses legais de sigilo.</w:t>
      </w:r>
    </w:p>
    <w:p w:rsidR="009F4C8B" w:rsidRDefault="009F4C8B" w:rsidP="009F4C8B">
      <w:pPr>
        <w:pStyle w:val="NormalWeb"/>
        <w:ind w:firstLine="525"/>
      </w:pPr>
      <w:r>
        <w:rPr>
          <w:rFonts w:ascii="Arial" w:hAnsi="Arial" w:cs="Arial"/>
          <w:sz w:val="20"/>
          <w:szCs w:val="20"/>
        </w:rPr>
        <w:t>§ 5º Para o exercício da atribuição de que trata o inciso VIII deste artigo, poderá o representante do Ministério Público:</w:t>
      </w:r>
    </w:p>
    <w:p w:rsidR="009F4C8B" w:rsidRDefault="009F4C8B" w:rsidP="009F4C8B">
      <w:pPr>
        <w:pStyle w:val="NormalWeb"/>
        <w:ind w:firstLine="525"/>
      </w:pPr>
      <w:r>
        <w:rPr>
          <w:rFonts w:ascii="Arial" w:hAnsi="Arial" w:cs="Arial"/>
          <w:sz w:val="20"/>
          <w:szCs w:val="20"/>
        </w:rPr>
        <w:t>a) reduzir a termo as declarações do reclamante, instaurando o competente procedimento, sob sua presidência;</w:t>
      </w:r>
    </w:p>
    <w:p w:rsidR="009F4C8B" w:rsidRDefault="009F4C8B" w:rsidP="009F4C8B">
      <w:pPr>
        <w:pStyle w:val="NormalWeb"/>
        <w:ind w:firstLine="525"/>
      </w:pPr>
      <w:r>
        <w:rPr>
          <w:rFonts w:ascii="Arial" w:hAnsi="Arial" w:cs="Arial"/>
          <w:sz w:val="20"/>
          <w:szCs w:val="20"/>
        </w:rPr>
        <w:t>b) entender-se diretamente com a pessoa ou autoridade reclamada, em dia, local e horário previamente notificados ou acertados;</w:t>
      </w:r>
    </w:p>
    <w:p w:rsidR="009F4C8B" w:rsidRDefault="009F4C8B" w:rsidP="009F4C8B">
      <w:pPr>
        <w:pStyle w:val="NormalWeb"/>
        <w:ind w:firstLine="525"/>
      </w:pPr>
      <w:r>
        <w:rPr>
          <w:rFonts w:ascii="Arial" w:hAnsi="Arial" w:cs="Arial"/>
          <w:sz w:val="20"/>
          <w:szCs w:val="20"/>
        </w:rPr>
        <w:t>c) efetuar recomendações visando à melhoria dos serviços públicos e de relevância pública afetos à criança e ao adolescente, fixando prazo razoável para sua perfeita adequação.</w:t>
      </w:r>
    </w:p>
    <w:p w:rsidR="009F4C8B" w:rsidRDefault="009F4C8B" w:rsidP="009F4C8B">
      <w:pPr>
        <w:pStyle w:val="NormalWeb"/>
        <w:ind w:firstLine="525"/>
      </w:pPr>
      <w:bookmarkStart w:id="291" w:name="art202"/>
      <w:bookmarkEnd w:id="291"/>
      <w:r>
        <w:rPr>
          <w:rFonts w:ascii="Arial" w:hAnsi="Arial" w:cs="Arial"/>
          <w:sz w:val="20"/>
          <w:szCs w:val="20"/>
        </w:rPr>
        <w:t>Art. 202. Nos processos e procedimentos em que não for parte, atuará obrigatoriamente o Ministério Público na defesa dos direitos e interesses de que cuida esta Lei, hipótese em que terá vista dos autos depois das partes, podendo juntar documentos e requerer diligências, usando os recursos cabíveis.</w:t>
      </w:r>
    </w:p>
    <w:p w:rsidR="009F4C8B" w:rsidRDefault="009F4C8B" w:rsidP="009F4C8B">
      <w:pPr>
        <w:pStyle w:val="NormalWeb"/>
        <w:ind w:firstLine="525"/>
      </w:pPr>
      <w:bookmarkStart w:id="292" w:name="art203"/>
      <w:bookmarkEnd w:id="292"/>
      <w:r>
        <w:rPr>
          <w:rFonts w:ascii="Arial" w:hAnsi="Arial" w:cs="Arial"/>
          <w:sz w:val="20"/>
          <w:szCs w:val="20"/>
        </w:rPr>
        <w:lastRenderedPageBreak/>
        <w:t>Art. 203. A intimação do Ministério Público, em qualquer caso, será feita pessoalmente.</w:t>
      </w:r>
    </w:p>
    <w:p w:rsidR="009F4C8B" w:rsidRDefault="009F4C8B" w:rsidP="009F4C8B">
      <w:pPr>
        <w:pStyle w:val="NormalWeb"/>
        <w:ind w:firstLine="525"/>
      </w:pPr>
      <w:bookmarkStart w:id="293" w:name="art204"/>
      <w:bookmarkEnd w:id="293"/>
      <w:r>
        <w:rPr>
          <w:rFonts w:ascii="Arial" w:hAnsi="Arial" w:cs="Arial"/>
          <w:sz w:val="20"/>
          <w:szCs w:val="20"/>
        </w:rPr>
        <w:t>Art. 204. A falta de intervenção do Ministério Público acarreta a nulidade do feito, que será declarada de ofício pelo juiz ou a requerimento de qualquer interessado.</w:t>
      </w:r>
    </w:p>
    <w:p w:rsidR="009F4C8B" w:rsidRDefault="009F4C8B" w:rsidP="009F4C8B">
      <w:pPr>
        <w:pStyle w:val="NormalWeb"/>
        <w:ind w:firstLine="525"/>
      </w:pPr>
      <w:bookmarkStart w:id="294" w:name="art205"/>
      <w:bookmarkEnd w:id="294"/>
      <w:r>
        <w:rPr>
          <w:rFonts w:ascii="Arial" w:hAnsi="Arial" w:cs="Arial"/>
          <w:sz w:val="20"/>
          <w:szCs w:val="20"/>
        </w:rPr>
        <w:t>Art. 205. As manifestações processuais do representante do Ministério Público deverão ser fundamentadas.</w:t>
      </w:r>
    </w:p>
    <w:p w:rsidR="009F4C8B" w:rsidRDefault="009F4C8B" w:rsidP="009F4C8B">
      <w:pPr>
        <w:pStyle w:val="NormalWeb"/>
        <w:jc w:val="center"/>
      </w:pPr>
      <w:r>
        <w:rPr>
          <w:rFonts w:ascii="Arial" w:hAnsi="Arial" w:cs="Arial"/>
          <w:sz w:val="20"/>
          <w:szCs w:val="20"/>
        </w:rPr>
        <w:t>Capítulo VI</w:t>
      </w:r>
    </w:p>
    <w:p w:rsidR="009F4C8B" w:rsidRDefault="009F4C8B" w:rsidP="009F4C8B">
      <w:pPr>
        <w:pStyle w:val="NormalWeb"/>
        <w:jc w:val="center"/>
      </w:pPr>
      <w:r>
        <w:rPr>
          <w:rFonts w:ascii="Arial" w:hAnsi="Arial" w:cs="Arial"/>
          <w:sz w:val="20"/>
          <w:szCs w:val="20"/>
        </w:rPr>
        <w:t>Do Advogado</w:t>
      </w:r>
    </w:p>
    <w:p w:rsidR="009F4C8B" w:rsidRDefault="009F4C8B" w:rsidP="009F4C8B">
      <w:pPr>
        <w:pStyle w:val="NormalWeb"/>
        <w:ind w:firstLine="525"/>
      </w:pPr>
      <w:bookmarkStart w:id="295" w:name="art206"/>
      <w:bookmarkEnd w:id="295"/>
      <w:r>
        <w:rPr>
          <w:rFonts w:ascii="Arial" w:hAnsi="Arial" w:cs="Arial"/>
          <w:sz w:val="20"/>
          <w:szCs w:val="20"/>
        </w:rPr>
        <w:t>Art. 206. A criança ou o adolescente, seus pais ou responsável, e qualquer pessoa que tenha legítimo interesse na solução da lide poderão intervir nos procedimentos de que trata esta Lei, através de advogado, o qual será intimado para todos os atos, pessoalmente ou por publicação oficial, respeitado o segredo de justiça.</w:t>
      </w:r>
    </w:p>
    <w:p w:rsidR="009F4C8B" w:rsidRDefault="009F4C8B" w:rsidP="009F4C8B">
      <w:pPr>
        <w:pStyle w:val="NormalWeb"/>
        <w:ind w:firstLine="525"/>
      </w:pPr>
      <w:r>
        <w:rPr>
          <w:rFonts w:ascii="Arial" w:hAnsi="Arial" w:cs="Arial"/>
          <w:sz w:val="20"/>
          <w:szCs w:val="20"/>
        </w:rPr>
        <w:t>Parágrafo único. Será prestada assistência judiciária integral e gratuita àqueles que dela necessitarem.</w:t>
      </w:r>
    </w:p>
    <w:p w:rsidR="009F4C8B" w:rsidRDefault="009F4C8B" w:rsidP="009F4C8B">
      <w:pPr>
        <w:pStyle w:val="NormalWeb"/>
        <w:ind w:firstLine="525"/>
      </w:pPr>
      <w:bookmarkStart w:id="296" w:name="art207"/>
      <w:bookmarkEnd w:id="296"/>
      <w:r>
        <w:rPr>
          <w:rFonts w:ascii="Arial" w:hAnsi="Arial" w:cs="Arial"/>
          <w:sz w:val="20"/>
          <w:szCs w:val="20"/>
        </w:rPr>
        <w:t>Art. 207. Nenhum adolescente a quem se atribua a prática de ato infracional, ainda que ausente ou foragido, será processado sem defensor.</w:t>
      </w:r>
    </w:p>
    <w:p w:rsidR="009F4C8B" w:rsidRDefault="009F4C8B" w:rsidP="009F4C8B">
      <w:pPr>
        <w:pStyle w:val="NormalWeb"/>
        <w:ind w:firstLine="525"/>
      </w:pPr>
      <w:r>
        <w:rPr>
          <w:rFonts w:ascii="Arial" w:hAnsi="Arial" w:cs="Arial"/>
          <w:sz w:val="20"/>
          <w:szCs w:val="20"/>
        </w:rPr>
        <w:t>§ 1º Se o adolescente não tiver defensor, ser-lhe-á nomeado pelo juiz, ressalvado o direito de, a todo tempo, constituir outro de sua preferência.</w:t>
      </w:r>
    </w:p>
    <w:p w:rsidR="009F4C8B" w:rsidRDefault="009F4C8B" w:rsidP="009F4C8B">
      <w:pPr>
        <w:pStyle w:val="NormalWeb"/>
        <w:ind w:firstLine="525"/>
      </w:pPr>
      <w:r>
        <w:rPr>
          <w:rFonts w:ascii="Arial" w:hAnsi="Arial" w:cs="Arial"/>
          <w:sz w:val="20"/>
          <w:szCs w:val="20"/>
        </w:rPr>
        <w:t>§ 2º A ausência do defensor não determinará o adiamento de nenhum ato do processo, devendo o juiz nomear substituto, ainda que provisoriamente, ou para o só efeito do ato.</w:t>
      </w:r>
    </w:p>
    <w:p w:rsidR="009F4C8B" w:rsidRDefault="009F4C8B" w:rsidP="009F4C8B">
      <w:pPr>
        <w:pStyle w:val="NormalWeb"/>
        <w:ind w:firstLine="525"/>
      </w:pPr>
      <w:r>
        <w:rPr>
          <w:rFonts w:ascii="Arial" w:hAnsi="Arial" w:cs="Arial"/>
          <w:sz w:val="20"/>
          <w:szCs w:val="20"/>
        </w:rPr>
        <w:t>§ 3º Será dispensada a outorga de mandato, quando se tratar de defensor nomeado ou, sido constituído, tiver sido indicado por ocasião de ato formal com a presença da autoridade judiciária.</w:t>
      </w:r>
    </w:p>
    <w:p w:rsidR="009F4C8B" w:rsidRDefault="009F4C8B" w:rsidP="009F4C8B">
      <w:pPr>
        <w:pStyle w:val="NormalWeb"/>
        <w:jc w:val="center"/>
      </w:pPr>
      <w:r>
        <w:rPr>
          <w:rFonts w:ascii="Arial" w:hAnsi="Arial" w:cs="Arial"/>
          <w:sz w:val="20"/>
          <w:szCs w:val="20"/>
        </w:rPr>
        <w:t>Capítulo VII</w:t>
      </w:r>
    </w:p>
    <w:p w:rsidR="009F4C8B" w:rsidRDefault="009F4C8B" w:rsidP="009F4C8B">
      <w:pPr>
        <w:pStyle w:val="NormalWeb"/>
        <w:jc w:val="center"/>
      </w:pPr>
      <w:r>
        <w:rPr>
          <w:rFonts w:ascii="Arial" w:hAnsi="Arial" w:cs="Arial"/>
          <w:sz w:val="20"/>
          <w:szCs w:val="20"/>
        </w:rPr>
        <w:t>Da Proteção Judicial dos Interesses Individuais, Difusos e Coletivos</w:t>
      </w:r>
    </w:p>
    <w:p w:rsidR="009F4C8B" w:rsidRDefault="009F4C8B" w:rsidP="009F4C8B">
      <w:pPr>
        <w:pStyle w:val="NormalWeb"/>
        <w:ind w:firstLine="525"/>
      </w:pPr>
      <w:bookmarkStart w:id="297" w:name="art208"/>
      <w:bookmarkEnd w:id="297"/>
      <w:r>
        <w:rPr>
          <w:rFonts w:ascii="Arial" w:hAnsi="Arial" w:cs="Arial"/>
          <w:sz w:val="20"/>
          <w:szCs w:val="20"/>
        </w:rPr>
        <w:t xml:space="preserve">Art. 208. Regem-se pelas disposições desta Lei as ações de responsabilidade por ofensa aos direitos assegurados à criança e ao adolescente, referentes ao não oferecimento ou oferta irregular: </w:t>
      </w:r>
    </w:p>
    <w:p w:rsidR="009F4C8B" w:rsidRDefault="009F4C8B" w:rsidP="009F4C8B">
      <w:pPr>
        <w:pStyle w:val="NormalWeb"/>
        <w:ind w:firstLine="525"/>
      </w:pPr>
      <w:r>
        <w:rPr>
          <w:rFonts w:ascii="Arial" w:hAnsi="Arial" w:cs="Arial"/>
          <w:sz w:val="20"/>
          <w:szCs w:val="20"/>
        </w:rPr>
        <w:t>I - do ensino obrigatório;</w:t>
      </w:r>
    </w:p>
    <w:p w:rsidR="009F4C8B" w:rsidRDefault="009F4C8B" w:rsidP="009F4C8B">
      <w:pPr>
        <w:pStyle w:val="NormalWeb"/>
        <w:ind w:firstLine="525"/>
      </w:pPr>
      <w:r>
        <w:rPr>
          <w:rFonts w:ascii="Arial" w:hAnsi="Arial" w:cs="Arial"/>
          <w:sz w:val="20"/>
          <w:szCs w:val="20"/>
        </w:rPr>
        <w:t>II - de atendimento educacional especializado aos portadores de deficiência;</w:t>
      </w:r>
    </w:p>
    <w:p w:rsidR="009F4C8B" w:rsidRDefault="009F4C8B" w:rsidP="009F4C8B">
      <w:pPr>
        <w:pStyle w:val="NormalWeb"/>
        <w:ind w:firstLine="525"/>
      </w:pPr>
      <w:r>
        <w:rPr>
          <w:rFonts w:ascii="Arial" w:hAnsi="Arial" w:cs="Arial"/>
          <w:sz w:val="20"/>
          <w:szCs w:val="20"/>
        </w:rPr>
        <w:t>III - de atendimento em creche e pré-escola às crianças de zero a seis anos de idade;</w:t>
      </w:r>
    </w:p>
    <w:p w:rsidR="009F4C8B" w:rsidRDefault="009F4C8B" w:rsidP="009F4C8B">
      <w:pPr>
        <w:pStyle w:val="NormalWeb"/>
        <w:ind w:firstLine="525"/>
      </w:pPr>
      <w:r>
        <w:rPr>
          <w:rFonts w:ascii="Arial" w:hAnsi="Arial" w:cs="Arial"/>
          <w:sz w:val="20"/>
          <w:szCs w:val="20"/>
        </w:rPr>
        <w:t>IV - de ensino noturno regular, adequado às condições do educando;</w:t>
      </w:r>
    </w:p>
    <w:p w:rsidR="009F4C8B" w:rsidRDefault="009F4C8B" w:rsidP="009F4C8B">
      <w:pPr>
        <w:pStyle w:val="NormalWeb"/>
        <w:ind w:firstLine="525"/>
      </w:pPr>
      <w:r>
        <w:rPr>
          <w:rFonts w:ascii="Arial" w:hAnsi="Arial" w:cs="Arial"/>
          <w:sz w:val="20"/>
          <w:szCs w:val="20"/>
        </w:rPr>
        <w:t>V - de programas suplementares de oferta de material didático-escolar, transporte e assistência à saúde do educando do ensino fundamental;</w:t>
      </w:r>
    </w:p>
    <w:p w:rsidR="009F4C8B" w:rsidRDefault="009F4C8B" w:rsidP="009F4C8B">
      <w:pPr>
        <w:pStyle w:val="NormalWeb"/>
        <w:ind w:firstLine="525"/>
      </w:pPr>
      <w:r>
        <w:rPr>
          <w:rFonts w:ascii="Arial" w:hAnsi="Arial" w:cs="Arial"/>
          <w:sz w:val="20"/>
          <w:szCs w:val="20"/>
        </w:rPr>
        <w:lastRenderedPageBreak/>
        <w:t>VI - de serviço de assistência social visando à proteção à família, à maternidade, à infância e à adolescência, bem como ao amparo às crianças e adolescentes que dele necessitem;</w:t>
      </w:r>
    </w:p>
    <w:p w:rsidR="009F4C8B" w:rsidRDefault="009F4C8B" w:rsidP="009F4C8B">
      <w:pPr>
        <w:pStyle w:val="NormalWeb"/>
        <w:ind w:firstLine="525"/>
      </w:pPr>
      <w:r>
        <w:rPr>
          <w:rFonts w:ascii="Arial" w:hAnsi="Arial" w:cs="Arial"/>
          <w:sz w:val="20"/>
          <w:szCs w:val="20"/>
        </w:rPr>
        <w:t>VII - de acesso às ações e serviços de saúde;</w:t>
      </w:r>
    </w:p>
    <w:p w:rsidR="009F4C8B" w:rsidRDefault="009F4C8B" w:rsidP="009F4C8B">
      <w:pPr>
        <w:pStyle w:val="NormalWeb"/>
        <w:ind w:firstLine="525"/>
      </w:pPr>
      <w:r>
        <w:rPr>
          <w:rFonts w:ascii="Arial" w:hAnsi="Arial" w:cs="Arial"/>
          <w:sz w:val="20"/>
          <w:szCs w:val="20"/>
        </w:rPr>
        <w:t>VIII - de escolarização e profissionalização dos adolescentes privados de liberdade.</w:t>
      </w:r>
    </w:p>
    <w:p w:rsidR="009F4C8B" w:rsidRDefault="009F4C8B" w:rsidP="009F4C8B">
      <w:pPr>
        <w:pStyle w:val="NormalWeb"/>
        <w:ind w:firstLine="525"/>
      </w:pPr>
      <w:r>
        <w:rPr>
          <w:rFonts w:ascii="Arial" w:hAnsi="Arial" w:cs="Arial"/>
          <w:color w:val="000000"/>
          <w:sz w:val="20"/>
          <w:szCs w:val="20"/>
        </w:rPr>
        <w:t xml:space="preserve">IX - de ações, serviços e programas de orientação, apoio e promoção social de famílias e destinados ao pleno exercício do direito à convivência familiar por crianças e adolescentes. </w:t>
      </w:r>
      <w:hyperlink r:id="rId547"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548" w:anchor="art7" w:history="1">
        <w:r>
          <w:rPr>
            <w:rStyle w:val="Hyperlink"/>
            <w:rFonts w:ascii="Arial" w:hAnsi="Arial" w:cs="Arial"/>
            <w:sz w:val="20"/>
            <w:szCs w:val="20"/>
          </w:rPr>
          <w:t>Vigência</w:t>
        </w:r>
      </w:hyperlink>
    </w:p>
    <w:p w:rsidR="009F4C8B" w:rsidRDefault="009F4C8B" w:rsidP="009F4C8B">
      <w:pPr>
        <w:pStyle w:val="NormalWeb"/>
        <w:ind w:firstLine="525"/>
      </w:pPr>
      <w:bookmarkStart w:id="298" w:name="art208x"/>
      <w:bookmarkEnd w:id="298"/>
      <w:r>
        <w:rPr>
          <w:rFonts w:ascii="Arial" w:hAnsi="Arial" w:cs="Arial"/>
          <w:color w:val="000000"/>
          <w:sz w:val="20"/>
          <w:szCs w:val="20"/>
        </w:rPr>
        <w:t xml:space="preserve">X - de programas de atendimento para a execução das medidas socioeducativas e aplicação de medidas de proteção. </w:t>
      </w:r>
      <w:hyperlink r:id="rId549" w:anchor="art86"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550" w:anchor="art90" w:history="1">
        <w:r>
          <w:rPr>
            <w:rStyle w:val="Hyperlink"/>
            <w:rFonts w:ascii="Arial" w:hAnsi="Arial" w:cs="Arial"/>
            <w:sz w:val="20"/>
            <w:szCs w:val="20"/>
          </w:rPr>
          <w:t>(Vide)</w:t>
        </w:r>
      </w:hyperlink>
    </w:p>
    <w:p w:rsidR="009F4C8B" w:rsidRDefault="009F4C8B" w:rsidP="009F4C8B">
      <w:pPr>
        <w:pStyle w:val="NormalWeb"/>
        <w:ind w:firstLine="525"/>
      </w:pPr>
      <w:r>
        <w:rPr>
          <w:rFonts w:ascii="Arial" w:hAnsi="Arial" w:cs="Arial"/>
          <w:strike/>
          <w:sz w:val="20"/>
          <w:szCs w:val="20"/>
        </w:rPr>
        <w:t>Parágrafo único. As hipóteses previstas neste artigo não excluem da proteção judicial outros interesses individuais, difusos ou coletivos, próprios da infância e da adolescência, protegidos pela Constituição e pela lei.</w:t>
      </w:r>
    </w:p>
    <w:p w:rsidR="009F4C8B" w:rsidRDefault="009F4C8B" w:rsidP="009F4C8B">
      <w:pPr>
        <w:pStyle w:val="NormalWeb"/>
        <w:ind w:firstLine="525"/>
        <w:rPr>
          <w:rFonts w:ascii="Arial" w:hAnsi="Arial" w:cs="Arial"/>
          <w:sz w:val="20"/>
          <w:szCs w:val="20"/>
        </w:rPr>
      </w:pPr>
      <w:bookmarkStart w:id="299" w:name="art208§1"/>
      <w:bookmarkEnd w:id="299"/>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xml:space="preserve"> As hipóteses previstas neste artigo não excluem da proteção judicial outros interesses individuais, difusos ou coletivos, próprios da infância e da adolescência, protegidos pela Constituição e pela Lei. </w:t>
      </w:r>
      <w:hyperlink r:id="rId551" w:anchor="art1" w:history="1">
        <w:r>
          <w:rPr>
            <w:rStyle w:val="Hyperlink"/>
            <w:rFonts w:ascii="Arial" w:hAnsi="Arial" w:cs="Arial"/>
            <w:sz w:val="20"/>
            <w:szCs w:val="20"/>
          </w:rPr>
          <w:t>(Renumerado do Parágrafo único pela Lei nº 11.259, de 2005)</w:t>
        </w:r>
      </w:hyperlink>
    </w:p>
    <w:p w:rsidR="009F4C8B" w:rsidRDefault="009F4C8B" w:rsidP="009F4C8B">
      <w:pPr>
        <w:pStyle w:val="NormalWeb"/>
        <w:ind w:firstLine="525"/>
        <w:rPr>
          <w:rFonts w:ascii="Arial" w:hAnsi="Arial" w:cs="Arial"/>
          <w:sz w:val="20"/>
          <w:szCs w:val="20"/>
        </w:rPr>
      </w:pPr>
      <w:bookmarkStart w:id="300" w:name="art208§2"/>
      <w:bookmarkEnd w:id="300"/>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xml:space="preserve"> A investigação do desaparecimento de crianças ou adolescentes será realizada imediatamente após notificação aos órgãos competentes, que deverão comunicar o fato aos portos, aeroportos, Polícia Rodoviária e companhias de transporte interestaduais e internacionais, fornecendo-lhes todos os dados necessários à identificação do desaparecido. </w:t>
      </w:r>
      <w:hyperlink r:id="rId552" w:anchor="art1" w:history="1">
        <w:r>
          <w:rPr>
            <w:rStyle w:val="Hyperlink"/>
            <w:rFonts w:ascii="Arial" w:hAnsi="Arial" w:cs="Arial"/>
            <w:sz w:val="20"/>
            <w:szCs w:val="20"/>
          </w:rPr>
          <w:t>(Incluído pela Lei nº 11.259, de 2005)</w:t>
        </w:r>
      </w:hyperlink>
    </w:p>
    <w:p w:rsidR="009F4C8B" w:rsidRDefault="009F4C8B" w:rsidP="009F4C8B">
      <w:pPr>
        <w:pStyle w:val="NormalWeb"/>
        <w:ind w:firstLine="525"/>
      </w:pPr>
      <w:bookmarkStart w:id="301" w:name="art209"/>
      <w:bookmarkEnd w:id="301"/>
      <w:r>
        <w:rPr>
          <w:rFonts w:ascii="Arial" w:hAnsi="Arial" w:cs="Arial"/>
          <w:sz w:val="20"/>
          <w:szCs w:val="20"/>
        </w:rPr>
        <w:t>Art. 209. As ações previstas neste Capítulo serão propostas no foro do local onde ocorreu ou deva ocorrer a ação ou omissão, cujo juízo terá competência absoluta para processar a causa, ressalvadas a competência da Justiça Federal e a competência originária dos tribunais superiores.</w:t>
      </w:r>
    </w:p>
    <w:p w:rsidR="009F4C8B" w:rsidRDefault="009F4C8B" w:rsidP="009F4C8B">
      <w:pPr>
        <w:pStyle w:val="NormalWeb"/>
        <w:ind w:firstLine="525"/>
      </w:pPr>
      <w:bookmarkStart w:id="302" w:name="art210"/>
      <w:bookmarkEnd w:id="302"/>
      <w:r>
        <w:rPr>
          <w:rFonts w:ascii="Arial" w:hAnsi="Arial" w:cs="Arial"/>
          <w:sz w:val="20"/>
          <w:szCs w:val="20"/>
        </w:rPr>
        <w:t>Art. 210. Para as ações cíveis fundadas em interesses coletivos ou difusos, consideram-se legitimados concorrentemente:</w:t>
      </w:r>
    </w:p>
    <w:p w:rsidR="009F4C8B" w:rsidRDefault="009F4C8B" w:rsidP="009F4C8B">
      <w:pPr>
        <w:pStyle w:val="NormalWeb"/>
        <w:ind w:firstLine="525"/>
      </w:pPr>
      <w:r>
        <w:rPr>
          <w:rFonts w:ascii="Arial" w:hAnsi="Arial" w:cs="Arial"/>
          <w:sz w:val="20"/>
          <w:szCs w:val="20"/>
        </w:rPr>
        <w:t>I - o Ministério Público;</w:t>
      </w:r>
    </w:p>
    <w:p w:rsidR="009F4C8B" w:rsidRDefault="009F4C8B" w:rsidP="009F4C8B">
      <w:pPr>
        <w:pStyle w:val="NormalWeb"/>
        <w:ind w:firstLine="525"/>
      </w:pPr>
      <w:r>
        <w:rPr>
          <w:rFonts w:ascii="Arial" w:hAnsi="Arial" w:cs="Arial"/>
          <w:sz w:val="20"/>
          <w:szCs w:val="20"/>
        </w:rPr>
        <w:t>II - a União, os estados, os municípios, o Distrito Federal e os territórios;</w:t>
      </w:r>
    </w:p>
    <w:p w:rsidR="009F4C8B" w:rsidRDefault="009F4C8B" w:rsidP="009F4C8B">
      <w:pPr>
        <w:pStyle w:val="NormalWeb"/>
        <w:ind w:firstLine="525"/>
      </w:pPr>
      <w:r>
        <w:rPr>
          <w:rFonts w:ascii="Arial" w:hAnsi="Arial" w:cs="Arial"/>
          <w:sz w:val="20"/>
          <w:szCs w:val="20"/>
        </w:rPr>
        <w:t>III - as associações legalmente constituídas há pelo menos um ano e que incluam entre seus fins institucionais a defesa dos interesses e direitos protegidos por esta Lei, dispensada a autorização da assembléia, se houver prévia autorização estatutária.</w:t>
      </w:r>
    </w:p>
    <w:p w:rsidR="009F4C8B" w:rsidRDefault="009F4C8B" w:rsidP="009F4C8B">
      <w:pPr>
        <w:pStyle w:val="NormalWeb"/>
        <w:ind w:firstLine="525"/>
      </w:pPr>
      <w:r>
        <w:rPr>
          <w:rFonts w:ascii="Arial" w:hAnsi="Arial" w:cs="Arial"/>
          <w:sz w:val="20"/>
          <w:szCs w:val="20"/>
        </w:rPr>
        <w:t>§ 1º Admitir-se-á litisconsórcio facultativo entre os Ministérios Públicos da União e dos estados na defesa dos interesses e direitos de que cuida esta Lei.</w:t>
      </w:r>
    </w:p>
    <w:p w:rsidR="009F4C8B" w:rsidRDefault="009F4C8B" w:rsidP="009F4C8B">
      <w:pPr>
        <w:pStyle w:val="NormalWeb"/>
        <w:ind w:firstLine="525"/>
      </w:pPr>
      <w:r>
        <w:rPr>
          <w:rFonts w:ascii="Arial" w:hAnsi="Arial" w:cs="Arial"/>
          <w:sz w:val="20"/>
          <w:szCs w:val="20"/>
        </w:rPr>
        <w:t>§ 2º Em caso de desistência ou abandono da ação por associação legitimada, o Ministério Público ou outro legitimado poderá assumir a titularidade ativa.</w:t>
      </w:r>
    </w:p>
    <w:p w:rsidR="009F4C8B" w:rsidRDefault="009F4C8B" w:rsidP="009F4C8B">
      <w:pPr>
        <w:pStyle w:val="NormalWeb"/>
        <w:ind w:firstLine="525"/>
      </w:pPr>
      <w:bookmarkStart w:id="303" w:name="art211"/>
      <w:bookmarkEnd w:id="303"/>
      <w:r>
        <w:rPr>
          <w:rFonts w:ascii="Arial" w:hAnsi="Arial" w:cs="Arial"/>
          <w:sz w:val="20"/>
          <w:szCs w:val="20"/>
        </w:rPr>
        <w:t>Art. 211. Os órgãos públicos legitimados poderão tomar dos interessados compromisso de ajustamento de sua conduta às exigências legais, o qual terá eficácia de título executivo extrajudicial.</w:t>
      </w:r>
    </w:p>
    <w:p w:rsidR="009F4C8B" w:rsidRDefault="009F4C8B" w:rsidP="009F4C8B">
      <w:pPr>
        <w:pStyle w:val="NormalWeb"/>
        <w:ind w:firstLine="525"/>
      </w:pPr>
      <w:bookmarkStart w:id="304" w:name="art212"/>
      <w:bookmarkEnd w:id="304"/>
      <w:r>
        <w:rPr>
          <w:rFonts w:ascii="Arial" w:hAnsi="Arial" w:cs="Arial"/>
          <w:sz w:val="20"/>
          <w:szCs w:val="20"/>
        </w:rPr>
        <w:lastRenderedPageBreak/>
        <w:t>Art. 212. Para defesa dos direitos e interesses protegidos por esta Lei, são admissíveis todas as espécies de ações pertinentes.</w:t>
      </w:r>
    </w:p>
    <w:p w:rsidR="009F4C8B" w:rsidRDefault="009F4C8B" w:rsidP="009F4C8B">
      <w:pPr>
        <w:pStyle w:val="NormalWeb"/>
        <w:ind w:firstLine="525"/>
      </w:pPr>
      <w:r>
        <w:rPr>
          <w:rFonts w:ascii="Arial" w:hAnsi="Arial" w:cs="Arial"/>
          <w:sz w:val="20"/>
          <w:szCs w:val="20"/>
        </w:rPr>
        <w:t>§ 1º Aplicam-se às ações previstas neste Capítulo as normas do Código de Processo Civil.</w:t>
      </w:r>
    </w:p>
    <w:p w:rsidR="009F4C8B" w:rsidRDefault="009F4C8B" w:rsidP="009F4C8B">
      <w:pPr>
        <w:pStyle w:val="NormalWeb"/>
        <w:ind w:firstLine="525"/>
      </w:pPr>
      <w:r>
        <w:rPr>
          <w:rFonts w:ascii="Arial" w:hAnsi="Arial" w:cs="Arial"/>
          <w:sz w:val="20"/>
          <w:szCs w:val="20"/>
        </w:rPr>
        <w:t>§ 2º Contra atos ilegais ou abusivos de autoridade pública ou agente de pessoa jurídica no exercício de atribuições do poder público, que lesem direito líquido e certo previsto nesta Lei, caberá ação mandamental, que se regerá pelas normas da lei do mandado de segurança.</w:t>
      </w:r>
    </w:p>
    <w:p w:rsidR="009F4C8B" w:rsidRDefault="009F4C8B" w:rsidP="009F4C8B">
      <w:pPr>
        <w:pStyle w:val="NormalWeb"/>
        <w:ind w:firstLine="525"/>
      </w:pPr>
      <w:bookmarkStart w:id="305" w:name="art213"/>
      <w:bookmarkEnd w:id="305"/>
      <w:r>
        <w:rPr>
          <w:rFonts w:ascii="Arial" w:hAnsi="Arial" w:cs="Arial"/>
          <w:sz w:val="20"/>
          <w:szCs w:val="20"/>
        </w:rPr>
        <w:t>Art. 213. Na ação que tenha por objeto o cumprimento de obrigação de fazer ou não fazer, o juiz concederá a tutela específica da obrigação ou determinará providências que assegurem o resultado prático equivalente ao do adimplemento.</w:t>
      </w:r>
    </w:p>
    <w:p w:rsidR="009F4C8B" w:rsidRDefault="009F4C8B" w:rsidP="009F4C8B">
      <w:pPr>
        <w:pStyle w:val="NormalWeb"/>
        <w:ind w:firstLine="525"/>
      </w:pPr>
      <w:r>
        <w:rPr>
          <w:rFonts w:ascii="Arial" w:hAnsi="Arial" w:cs="Arial"/>
          <w:sz w:val="20"/>
          <w:szCs w:val="20"/>
        </w:rPr>
        <w:t>§ 1º Sendo relevante o fundamento da demanda e havendo justificado receio de ineficácia do provimento final, é lícito ao juiz conceder a tutela liminarmente ou após justificação prévia, citando o réu.</w:t>
      </w:r>
    </w:p>
    <w:p w:rsidR="009F4C8B" w:rsidRDefault="009F4C8B" w:rsidP="009F4C8B">
      <w:pPr>
        <w:pStyle w:val="NormalWeb"/>
        <w:ind w:firstLine="525"/>
      </w:pPr>
      <w:r>
        <w:rPr>
          <w:rFonts w:ascii="Arial" w:hAnsi="Arial" w:cs="Arial"/>
          <w:sz w:val="20"/>
          <w:szCs w:val="20"/>
        </w:rPr>
        <w:t>§ 2º O juiz poderá, na hipótese do parágrafo anterior ou na sentença, impor multa diária ao réu, independentemente de pedido do autor, se for suficiente ou compatível com a obrigação, fixando prazo razoável para o cumprimento do preceito.</w:t>
      </w:r>
    </w:p>
    <w:p w:rsidR="009F4C8B" w:rsidRDefault="009F4C8B" w:rsidP="009F4C8B">
      <w:pPr>
        <w:pStyle w:val="NormalWeb"/>
        <w:ind w:firstLine="525"/>
      </w:pPr>
      <w:r>
        <w:rPr>
          <w:rFonts w:ascii="Arial" w:hAnsi="Arial" w:cs="Arial"/>
          <w:sz w:val="20"/>
          <w:szCs w:val="20"/>
        </w:rPr>
        <w:t>§ 3º A multa só será exigível do réu após o trânsito em julgado da sentença favorável ao autor, mas será devida desde o dia em que se houver configurado o descumprimento.</w:t>
      </w:r>
    </w:p>
    <w:p w:rsidR="009F4C8B" w:rsidRDefault="009F4C8B" w:rsidP="009F4C8B">
      <w:pPr>
        <w:pStyle w:val="NormalWeb"/>
        <w:ind w:firstLine="525"/>
      </w:pPr>
      <w:bookmarkStart w:id="306" w:name="art214"/>
      <w:bookmarkEnd w:id="306"/>
      <w:r>
        <w:rPr>
          <w:rFonts w:ascii="Arial" w:hAnsi="Arial" w:cs="Arial"/>
          <w:sz w:val="20"/>
          <w:szCs w:val="20"/>
        </w:rPr>
        <w:t>Art. 214. Os valores das multas reverterão ao fundo gerido pelo Conselho dos Direitos da Criança e do Adolescente do respectivo município.</w:t>
      </w:r>
    </w:p>
    <w:p w:rsidR="009F4C8B" w:rsidRDefault="009F4C8B" w:rsidP="009F4C8B">
      <w:pPr>
        <w:pStyle w:val="NormalWeb"/>
        <w:ind w:firstLine="525"/>
      </w:pPr>
      <w:r>
        <w:rPr>
          <w:rFonts w:ascii="Arial" w:hAnsi="Arial" w:cs="Arial"/>
          <w:sz w:val="20"/>
          <w:szCs w:val="20"/>
        </w:rPr>
        <w:t>§ 1º As multas não recolhidas até trinta dias após o trânsito em julgado da decisão serão exigidas através de execução promovida pelo Ministério Público, nos mesmos autos, facultada igual iniciativa aos demais legitimados.</w:t>
      </w:r>
    </w:p>
    <w:p w:rsidR="009F4C8B" w:rsidRDefault="009F4C8B" w:rsidP="009F4C8B">
      <w:pPr>
        <w:pStyle w:val="NormalWeb"/>
        <w:ind w:firstLine="525"/>
      </w:pPr>
      <w:r>
        <w:rPr>
          <w:rFonts w:ascii="Arial" w:hAnsi="Arial" w:cs="Arial"/>
          <w:sz w:val="20"/>
          <w:szCs w:val="20"/>
        </w:rPr>
        <w:t>§ 2º Enquanto o fundo não for regulamentado, o dinheiro ficará depositado em estabelecimento oficial de crédito, em conta com correção monetária.</w:t>
      </w:r>
    </w:p>
    <w:p w:rsidR="009F4C8B" w:rsidRDefault="009F4C8B" w:rsidP="009F4C8B">
      <w:pPr>
        <w:pStyle w:val="NormalWeb"/>
        <w:ind w:firstLine="525"/>
      </w:pPr>
      <w:bookmarkStart w:id="307" w:name="art215"/>
      <w:bookmarkEnd w:id="307"/>
      <w:r>
        <w:rPr>
          <w:rFonts w:ascii="Arial" w:hAnsi="Arial" w:cs="Arial"/>
          <w:sz w:val="20"/>
          <w:szCs w:val="20"/>
        </w:rPr>
        <w:t>Art. 215. O juiz poderá conferir efeito suspensivo aos recursos, para evitar dano irreparável à parte.</w:t>
      </w:r>
    </w:p>
    <w:p w:rsidR="009F4C8B" w:rsidRDefault="009F4C8B" w:rsidP="009F4C8B">
      <w:pPr>
        <w:pStyle w:val="NormalWeb"/>
        <w:ind w:firstLine="525"/>
      </w:pPr>
      <w:bookmarkStart w:id="308" w:name="art216"/>
      <w:bookmarkEnd w:id="308"/>
      <w:r>
        <w:rPr>
          <w:rFonts w:ascii="Arial" w:hAnsi="Arial" w:cs="Arial"/>
          <w:sz w:val="20"/>
          <w:szCs w:val="20"/>
        </w:rPr>
        <w:t>Art. 216. Transitada em julgado a sentença que impuser condenação ao poder público, o juiz determinará a remessa de peças à autoridade competente, para apuração da responsabilidade civil e administrativa do agente a que se atribua a ação ou omissão.</w:t>
      </w:r>
    </w:p>
    <w:p w:rsidR="009F4C8B" w:rsidRDefault="009F4C8B" w:rsidP="009F4C8B">
      <w:pPr>
        <w:pStyle w:val="NormalWeb"/>
        <w:ind w:firstLine="525"/>
      </w:pPr>
      <w:bookmarkStart w:id="309" w:name="art217"/>
      <w:bookmarkEnd w:id="309"/>
      <w:r>
        <w:rPr>
          <w:rFonts w:ascii="Arial" w:hAnsi="Arial" w:cs="Arial"/>
          <w:sz w:val="20"/>
          <w:szCs w:val="20"/>
        </w:rPr>
        <w:t>Art. 217. Decorridos sessenta dias do trânsito em julgado da sentença condenatória sem que a associação autora lhe promova a execução, deverá fazê-lo o Ministério Público, facultada igual iniciativa aos demais legitimados.</w:t>
      </w:r>
    </w:p>
    <w:p w:rsidR="009F4C8B" w:rsidRDefault="009F4C8B" w:rsidP="009F4C8B">
      <w:pPr>
        <w:pStyle w:val="NormalWeb"/>
        <w:ind w:firstLine="525"/>
      </w:pPr>
      <w:bookmarkStart w:id="310" w:name="art218"/>
      <w:bookmarkEnd w:id="310"/>
      <w:r>
        <w:rPr>
          <w:rFonts w:ascii="Arial" w:hAnsi="Arial" w:cs="Arial"/>
          <w:sz w:val="20"/>
          <w:szCs w:val="20"/>
        </w:rPr>
        <w:t xml:space="preserve">Art. 218. O juiz condenará a associação autora a pagar ao réu os honorários advocatícios arbitrados na conformidade do </w:t>
      </w:r>
      <w:hyperlink r:id="rId553" w:anchor="art20§4" w:history="1">
        <w:r>
          <w:rPr>
            <w:rStyle w:val="Hyperlink"/>
            <w:rFonts w:ascii="Arial" w:hAnsi="Arial" w:cs="Arial"/>
            <w:sz w:val="20"/>
            <w:szCs w:val="20"/>
          </w:rPr>
          <w:t>§ 4º do art. 20 da Lei n.º 5.869, de 11 de janeiro de 1973 (Código de Processo Civil)</w:t>
        </w:r>
      </w:hyperlink>
      <w:r>
        <w:rPr>
          <w:rFonts w:ascii="Arial" w:hAnsi="Arial" w:cs="Arial"/>
          <w:sz w:val="20"/>
          <w:szCs w:val="20"/>
        </w:rPr>
        <w:t>, quando reconhecer que a pretensão é manifestamente infundada.</w:t>
      </w:r>
    </w:p>
    <w:p w:rsidR="009F4C8B" w:rsidRDefault="009F4C8B" w:rsidP="009F4C8B">
      <w:pPr>
        <w:pStyle w:val="NormalWeb"/>
        <w:ind w:firstLine="525"/>
      </w:pPr>
      <w:r>
        <w:rPr>
          <w:rFonts w:ascii="Arial" w:hAnsi="Arial" w:cs="Arial"/>
          <w:sz w:val="20"/>
          <w:szCs w:val="20"/>
        </w:rPr>
        <w:t>Parágrafo único. Em caso de litigância de má-fé, a associação autora e os diretores responsáveis pela propositura da ação serão solidariamente condenados ao décuplo das custas, sem prejuízo de responsabilidade por perdas e danos.</w:t>
      </w:r>
    </w:p>
    <w:p w:rsidR="009F4C8B" w:rsidRDefault="009F4C8B" w:rsidP="009F4C8B">
      <w:pPr>
        <w:pStyle w:val="NormalWeb"/>
        <w:ind w:firstLine="525"/>
      </w:pPr>
      <w:bookmarkStart w:id="311" w:name="art219"/>
      <w:bookmarkEnd w:id="311"/>
      <w:r>
        <w:rPr>
          <w:rFonts w:ascii="Arial" w:hAnsi="Arial" w:cs="Arial"/>
          <w:sz w:val="20"/>
          <w:szCs w:val="20"/>
        </w:rPr>
        <w:lastRenderedPageBreak/>
        <w:t>Art. 219. Nas ações de que trata este Capítulo, não haverá adiantamento de custas, emolumentos, honorários periciais e quaisquer outras despesas.</w:t>
      </w:r>
    </w:p>
    <w:p w:rsidR="009F4C8B" w:rsidRDefault="009F4C8B" w:rsidP="009F4C8B">
      <w:pPr>
        <w:pStyle w:val="NormalWeb"/>
        <w:ind w:firstLine="525"/>
      </w:pPr>
      <w:bookmarkStart w:id="312" w:name="art220"/>
      <w:bookmarkEnd w:id="312"/>
      <w:r>
        <w:rPr>
          <w:rFonts w:ascii="Arial" w:hAnsi="Arial" w:cs="Arial"/>
          <w:sz w:val="20"/>
          <w:szCs w:val="20"/>
        </w:rPr>
        <w:t>Art. 220. Qualquer pessoa poderá e o servidor público deverá provocar a iniciativa do Ministério Público, prestando-lhe informações sobre fatos que constituam objeto de ação civil, e indicando-lhe os elementos de convicção.</w:t>
      </w:r>
    </w:p>
    <w:p w:rsidR="009F4C8B" w:rsidRDefault="009F4C8B" w:rsidP="009F4C8B">
      <w:pPr>
        <w:pStyle w:val="NormalWeb"/>
        <w:ind w:firstLine="525"/>
      </w:pPr>
      <w:bookmarkStart w:id="313" w:name="art221"/>
      <w:bookmarkEnd w:id="313"/>
      <w:r>
        <w:rPr>
          <w:rFonts w:ascii="Arial" w:hAnsi="Arial" w:cs="Arial"/>
          <w:sz w:val="20"/>
          <w:szCs w:val="20"/>
        </w:rPr>
        <w:t>Art. 221. Se, no exercício de suas funções, os juízos e tribunais tiverem conhecimento de fatos que possam ensejar a propositura de ação civil, remeterão peças ao Ministério Público para as providências cabíveis.</w:t>
      </w:r>
    </w:p>
    <w:p w:rsidR="009F4C8B" w:rsidRDefault="009F4C8B" w:rsidP="009F4C8B">
      <w:pPr>
        <w:pStyle w:val="NormalWeb"/>
        <w:ind w:firstLine="525"/>
      </w:pPr>
      <w:bookmarkStart w:id="314" w:name="art222"/>
      <w:bookmarkEnd w:id="314"/>
      <w:r>
        <w:rPr>
          <w:rFonts w:ascii="Arial" w:hAnsi="Arial" w:cs="Arial"/>
          <w:sz w:val="20"/>
          <w:szCs w:val="20"/>
        </w:rPr>
        <w:t>Art. 222. Para instruir a petição inicial, o interessado poderá requerer às autoridades competentes as certidões e informações que julgar necessárias, que serão fornecidas no prazo de quinze dias.</w:t>
      </w:r>
    </w:p>
    <w:p w:rsidR="009F4C8B" w:rsidRDefault="009F4C8B" w:rsidP="009F4C8B">
      <w:pPr>
        <w:pStyle w:val="NormalWeb"/>
        <w:ind w:firstLine="525"/>
      </w:pPr>
      <w:bookmarkStart w:id="315" w:name="art223"/>
      <w:bookmarkEnd w:id="315"/>
      <w:r>
        <w:rPr>
          <w:rFonts w:ascii="Arial" w:hAnsi="Arial" w:cs="Arial"/>
          <w:sz w:val="20"/>
          <w:szCs w:val="20"/>
        </w:rPr>
        <w:t>Art. 223. O Ministério Público poderá instaurar, sob sua presidência, inquérito civil, ou requisitar, de qualquer pessoa, organismo público ou particular, certidões, informações, exames ou perícias, no prazo que assinalar, o qual não poderá ser inferior a dez dias úteis.</w:t>
      </w:r>
    </w:p>
    <w:p w:rsidR="009F4C8B" w:rsidRDefault="009F4C8B" w:rsidP="009F4C8B">
      <w:pPr>
        <w:pStyle w:val="NormalWeb"/>
        <w:ind w:firstLine="525"/>
      </w:pPr>
      <w:r>
        <w:rPr>
          <w:rFonts w:ascii="Arial" w:hAnsi="Arial" w:cs="Arial"/>
          <w:sz w:val="20"/>
          <w:szCs w:val="20"/>
        </w:rPr>
        <w:t>§ 1º Se o órgão do Ministério Público, esgotadas todas as diligências, se convencer da inexistência de fundamento para a propositura da ação cível, promoverá o arquivamento dos autos do inquérito civil ou das peças informativas, fazendo-o fundamentadamente.</w:t>
      </w:r>
    </w:p>
    <w:p w:rsidR="009F4C8B" w:rsidRDefault="009F4C8B" w:rsidP="009F4C8B">
      <w:pPr>
        <w:pStyle w:val="NormalWeb"/>
        <w:ind w:firstLine="525"/>
      </w:pPr>
      <w:r>
        <w:rPr>
          <w:rFonts w:ascii="Arial" w:hAnsi="Arial" w:cs="Arial"/>
          <w:sz w:val="20"/>
          <w:szCs w:val="20"/>
        </w:rPr>
        <w:t>§ 2º Os autos do inquérito civil ou as peças de informação arquivados serão remetidos, sob pena de se incorrer em falta grave, no prazo de três dias, ao Conselho Superior do Ministério Público.</w:t>
      </w:r>
    </w:p>
    <w:p w:rsidR="009F4C8B" w:rsidRDefault="009F4C8B" w:rsidP="009F4C8B">
      <w:pPr>
        <w:pStyle w:val="NormalWeb"/>
        <w:ind w:firstLine="525"/>
      </w:pPr>
      <w:r>
        <w:rPr>
          <w:rFonts w:ascii="Arial" w:hAnsi="Arial" w:cs="Arial"/>
          <w:sz w:val="20"/>
          <w:szCs w:val="20"/>
        </w:rPr>
        <w:t>§ 3º Até que seja homologada ou rejeitada a promoção de arquivamento, em sessão do Conselho Superior do Ministério público, poderão as associações legitimadas apresentar razões escritas ou documentos, que serão juntados aos autos do inquérito ou anexados às peças de informação.</w:t>
      </w:r>
    </w:p>
    <w:p w:rsidR="009F4C8B" w:rsidRDefault="009F4C8B" w:rsidP="009F4C8B">
      <w:pPr>
        <w:pStyle w:val="NormalWeb"/>
        <w:ind w:firstLine="525"/>
      </w:pPr>
      <w:r>
        <w:rPr>
          <w:rFonts w:ascii="Arial" w:hAnsi="Arial" w:cs="Arial"/>
          <w:sz w:val="20"/>
          <w:szCs w:val="20"/>
        </w:rPr>
        <w:t>§ 4º A promoção de arquivamento será submetida a exame e deliberação do Conselho Superior do Ministério Público, conforme dispuser o seu regimento.</w:t>
      </w:r>
    </w:p>
    <w:p w:rsidR="009F4C8B" w:rsidRDefault="009F4C8B" w:rsidP="009F4C8B">
      <w:pPr>
        <w:pStyle w:val="NormalWeb"/>
        <w:ind w:firstLine="525"/>
      </w:pPr>
      <w:r>
        <w:rPr>
          <w:rFonts w:ascii="Arial" w:hAnsi="Arial" w:cs="Arial"/>
          <w:sz w:val="20"/>
          <w:szCs w:val="20"/>
        </w:rPr>
        <w:t>§ 5º Deixando o Conselho Superior de homologar a promoção de arquivamento, designará, desde logo, outro órgão do Ministério Público para o ajuizamento da ação.</w:t>
      </w:r>
    </w:p>
    <w:p w:rsidR="009F4C8B" w:rsidRDefault="009F4C8B" w:rsidP="009F4C8B">
      <w:pPr>
        <w:pStyle w:val="NormalWeb"/>
        <w:ind w:firstLine="525"/>
      </w:pPr>
      <w:bookmarkStart w:id="316" w:name="art224"/>
      <w:bookmarkEnd w:id="316"/>
      <w:r>
        <w:rPr>
          <w:rFonts w:ascii="Arial" w:hAnsi="Arial" w:cs="Arial"/>
          <w:sz w:val="20"/>
          <w:szCs w:val="20"/>
        </w:rPr>
        <w:t xml:space="preserve">Art. 224. Aplicam-se subsidiariamente, no que couber, as disposições da </w:t>
      </w:r>
      <w:hyperlink r:id="rId554" w:history="1">
        <w:r>
          <w:rPr>
            <w:rStyle w:val="Hyperlink"/>
            <w:rFonts w:ascii="Arial" w:hAnsi="Arial" w:cs="Arial"/>
            <w:sz w:val="20"/>
            <w:szCs w:val="20"/>
          </w:rPr>
          <w:t>Lei n.º 7.347, de 24 de julho de 1985</w:t>
        </w:r>
      </w:hyperlink>
      <w:r>
        <w:rPr>
          <w:rFonts w:ascii="Arial" w:hAnsi="Arial" w:cs="Arial"/>
          <w:sz w:val="20"/>
          <w:szCs w:val="20"/>
        </w:rPr>
        <w:t>.</w:t>
      </w:r>
    </w:p>
    <w:p w:rsidR="009F4C8B" w:rsidRDefault="009F4C8B" w:rsidP="009F4C8B">
      <w:pPr>
        <w:pStyle w:val="NormalWeb"/>
        <w:jc w:val="center"/>
      </w:pPr>
      <w:r>
        <w:rPr>
          <w:rFonts w:ascii="Arial" w:hAnsi="Arial" w:cs="Arial"/>
          <w:sz w:val="20"/>
          <w:szCs w:val="20"/>
        </w:rPr>
        <w:t>Título VII</w:t>
      </w:r>
    </w:p>
    <w:p w:rsidR="009F4C8B" w:rsidRDefault="009F4C8B" w:rsidP="009F4C8B">
      <w:pPr>
        <w:pStyle w:val="NormalWeb"/>
        <w:jc w:val="center"/>
      </w:pPr>
      <w:r>
        <w:rPr>
          <w:rFonts w:ascii="Arial" w:hAnsi="Arial" w:cs="Arial"/>
          <w:sz w:val="20"/>
          <w:szCs w:val="20"/>
        </w:rPr>
        <w:t>Dos Crimes e Das Infrações Administrativas</w:t>
      </w:r>
    </w:p>
    <w:p w:rsidR="009F4C8B" w:rsidRDefault="009F4C8B" w:rsidP="009F4C8B">
      <w:pPr>
        <w:pStyle w:val="NormalWeb"/>
        <w:jc w:val="center"/>
      </w:pPr>
      <w:r>
        <w:rPr>
          <w:rFonts w:ascii="Arial" w:hAnsi="Arial" w:cs="Arial"/>
          <w:sz w:val="20"/>
          <w:szCs w:val="20"/>
        </w:rPr>
        <w:t>Capítulo I</w:t>
      </w:r>
    </w:p>
    <w:p w:rsidR="009F4C8B" w:rsidRDefault="009F4C8B" w:rsidP="009F4C8B">
      <w:pPr>
        <w:pStyle w:val="NormalWeb"/>
        <w:jc w:val="center"/>
      </w:pPr>
      <w:r>
        <w:rPr>
          <w:rFonts w:ascii="Arial" w:hAnsi="Arial" w:cs="Arial"/>
          <w:sz w:val="20"/>
          <w:szCs w:val="20"/>
        </w:rPr>
        <w:t>Dos Crimes</w:t>
      </w:r>
    </w:p>
    <w:p w:rsidR="009F4C8B" w:rsidRDefault="009F4C8B" w:rsidP="009F4C8B">
      <w:pPr>
        <w:pStyle w:val="NormalWeb"/>
        <w:jc w:val="center"/>
      </w:pPr>
      <w:r>
        <w:rPr>
          <w:rFonts w:ascii="Arial" w:hAnsi="Arial" w:cs="Arial"/>
          <w:sz w:val="20"/>
          <w:szCs w:val="20"/>
        </w:rPr>
        <w:t>Seção I</w:t>
      </w:r>
    </w:p>
    <w:p w:rsidR="009F4C8B" w:rsidRDefault="009F4C8B" w:rsidP="009F4C8B">
      <w:pPr>
        <w:pStyle w:val="NormalWeb"/>
        <w:jc w:val="center"/>
      </w:pPr>
      <w:r>
        <w:rPr>
          <w:rFonts w:ascii="Arial" w:hAnsi="Arial" w:cs="Arial"/>
          <w:sz w:val="20"/>
          <w:szCs w:val="20"/>
        </w:rPr>
        <w:t>Disposições Gerais</w:t>
      </w:r>
    </w:p>
    <w:p w:rsidR="009F4C8B" w:rsidRDefault="009F4C8B" w:rsidP="009F4C8B">
      <w:pPr>
        <w:pStyle w:val="NormalWeb"/>
        <w:ind w:firstLine="525"/>
      </w:pPr>
      <w:bookmarkStart w:id="317" w:name="art225"/>
      <w:bookmarkEnd w:id="317"/>
      <w:r>
        <w:rPr>
          <w:rFonts w:ascii="Arial" w:hAnsi="Arial" w:cs="Arial"/>
          <w:sz w:val="20"/>
          <w:szCs w:val="20"/>
        </w:rPr>
        <w:lastRenderedPageBreak/>
        <w:t>Art. 225. Este Capítulo dispõe sobre crimes praticados contra a criança e o adolescente, por ação ou omissão, sem prejuízo do disposto na legislação penal.</w:t>
      </w:r>
    </w:p>
    <w:p w:rsidR="009F4C8B" w:rsidRDefault="009F4C8B" w:rsidP="009F4C8B">
      <w:pPr>
        <w:pStyle w:val="NormalWeb"/>
        <w:ind w:firstLine="525"/>
      </w:pPr>
      <w:r>
        <w:rPr>
          <w:rFonts w:ascii="Arial" w:hAnsi="Arial" w:cs="Arial"/>
          <w:sz w:val="20"/>
          <w:szCs w:val="20"/>
        </w:rPr>
        <w:t>Art. 226. Aplicam-se aos crimes definidos nesta Lei as normas da Parte Geral do Código Penal e, quanto ao processo, as pertinentes ao Código de Processo Penal.</w:t>
      </w:r>
    </w:p>
    <w:p w:rsidR="009F4C8B" w:rsidRDefault="009F4C8B" w:rsidP="009F4C8B">
      <w:pPr>
        <w:pStyle w:val="NormalWeb"/>
        <w:ind w:firstLine="525"/>
      </w:pPr>
      <w:bookmarkStart w:id="318" w:name="art227"/>
      <w:bookmarkEnd w:id="318"/>
      <w:r>
        <w:rPr>
          <w:rFonts w:ascii="Arial" w:hAnsi="Arial" w:cs="Arial"/>
          <w:sz w:val="20"/>
          <w:szCs w:val="20"/>
        </w:rPr>
        <w:t>Art. 227. Os crimes definidos nesta Lei são de ação pública incondicionada</w:t>
      </w:r>
    </w:p>
    <w:p w:rsidR="009F4C8B" w:rsidRDefault="009F4C8B" w:rsidP="009F4C8B">
      <w:pPr>
        <w:pStyle w:val="NormalWeb"/>
        <w:jc w:val="center"/>
      </w:pPr>
      <w:r>
        <w:rPr>
          <w:rFonts w:ascii="Arial" w:hAnsi="Arial" w:cs="Arial"/>
          <w:sz w:val="20"/>
          <w:szCs w:val="20"/>
        </w:rPr>
        <w:t>Seção II</w:t>
      </w:r>
    </w:p>
    <w:p w:rsidR="009F4C8B" w:rsidRDefault="009F4C8B" w:rsidP="009F4C8B">
      <w:pPr>
        <w:pStyle w:val="NormalWeb"/>
        <w:jc w:val="center"/>
      </w:pPr>
      <w:r>
        <w:rPr>
          <w:rFonts w:ascii="Arial" w:hAnsi="Arial" w:cs="Arial"/>
          <w:sz w:val="20"/>
          <w:szCs w:val="20"/>
        </w:rPr>
        <w:t>Dos Crimes em Espécie</w:t>
      </w:r>
    </w:p>
    <w:p w:rsidR="009F4C8B" w:rsidRDefault="009F4C8B" w:rsidP="009F4C8B">
      <w:pPr>
        <w:pStyle w:val="NormalWeb"/>
        <w:ind w:firstLine="525"/>
      </w:pPr>
      <w:bookmarkStart w:id="319" w:name="art228"/>
      <w:bookmarkEnd w:id="319"/>
      <w:r>
        <w:rPr>
          <w:rFonts w:ascii="Arial" w:hAnsi="Arial" w:cs="Arial"/>
          <w:sz w:val="20"/>
          <w:szCs w:val="20"/>
        </w:rPr>
        <w:t>Art. 228. Deixar o encarregado de serviço ou o dirigente de estabelecimento de atenção à saúde de gestante de manter registro das atividades desenvolvidas, na forma e prazo referidos no art. 10 desta Lei, bem como de fornecer à parturiente ou a seu responsável, por ocasião da alta médica, declaração de nascimento, onde constem as intercorrências do parto e do desenvolvimento do neonato:</w:t>
      </w:r>
    </w:p>
    <w:p w:rsidR="009F4C8B" w:rsidRDefault="009F4C8B" w:rsidP="009F4C8B">
      <w:pPr>
        <w:pStyle w:val="NormalWeb"/>
        <w:ind w:firstLine="525"/>
      </w:pPr>
      <w:r>
        <w:rPr>
          <w:rFonts w:ascii="Arial" w:hAnsi="Arial" w:cs="Arial"/>
          <w:sz w:val="20"/>
          <w:szCs w:val="20"/>
        </w:rPr>
        <w:t>Pena - detenção de seis meses a dois anos.</w:t>
      </w:r>
    </w:p>
    <w:p w:rsidR="009F4C8B" w:rsidRDefault="009F4C8B" w:rsidP="009F4C8B">
      <w:pPr>
        <w:pStyle w:val="NormalWeb"/>
        <w:ind w:firstLine="525"/>
      </w:pPr>
      <w:r>
        <w:rPr>
          <w:rFonts w:ascii="Arial" w:hAnsi="Arial" w:cs="Arial"/>
          <w:sz w:val="20"/>
          <w:szCs w:val="20"/>
        </w:rPr>
        <w:t>Parágrafo único. Se o crime é culposo:</w:t>
      </w:r>
    </w:p>
    <w:p w:rsidR="009F4C8B" w:rsidRDefault="009F4C8B" w:rsidP="009F4C8B">
      <w:pPr>
        <w:pStyle w:val="NormalWeb"/>
        <w:ind w:firstLine="525"/>
      </w:pPr>
      <w:r>
        <w:rPr>
          <w:rFonts w:ascii="Arial" w:hAnsi="Arial" w:cs="Arial"/>
          <w:sz w:val="20"/>
          <w:szCs w:val="20"/>
        </w:rPr>
        <w:t>Pena - detenção de dois a seis meses, ou multa.</w:t>
      </w:r>
    </w:p>
    <w:p w:rsidR="009F4C8B" w:rsidRDefault="009F4C8B" w:rsidP="009F4C8B">
      <w:pPr>
        <w:pStyle w:val="NormalWeb"/>
        <w:ind w:firstLine="525"/>
      </w:pPr>
      <w:bookmarkStart w:id="320" w:name="art229"/>
      <w:bookmarkEnd w:id="320"/>
      <w:r>
        <w:rPr>
          <w:rFonts w:ascii="Arial" w:hAnsi="Arial" w:cs="Arial"/>
          <w:sz w:val="20"/>
          <w:szCs w:val="20"/>
        </w:rPr>
        <w:t>Art. 229. Deixar o médico, enfermeiro ou dirigente de estabelecimento de atenção à saúde de gestante de identificar corretamente o neonato e a parturiente, por ocasião do parto, bem como deixar de proceder aos exames referidos no art. 10 desta Lei:</w:t>
      </w:r>
    </w:p>
    <w:p w:rsidR="009F4C8B" w:rsidRDefault="009F4C8B" w:rsidP="009F4C8B">
      <w:pPr>
        <w:pStyle w:val="NormalWeb"/>
        <w:ind w:firstLine="525"/>
      </w:pPr>
      <w:r>
        <w:rPr>
          <w:rFonts w:ascii="Arial" w:hAnsi="Arial" w:cs="Arial"/>
          <w:sz w:val="20"/>
          <w:szCs w:val="20"/>
        </w:rPr>
        <w:t>Pena - detenção de seis meses a dois anos.</w:t>
      </w:r>
    </w:p>
    <w:p w:rsidR="009F4C8B" w:rsidRDefault="009F4C8B" w:rsidP="009F4C8B">
      <w:pPr>
        <w:pStyle w:val="NormalWeb"/>
        <w:ind w:firstLine="525"/>
      </w:pPr>
      <w:r>
        <w:rPr>
          <w:rFonts w:ascii="Arial" w:hAnsi="Arial" w:cs="Arial"/>
          <w:sz w:val="20"/>
          <w:szCs w:val="20"/>
        </w:rPr>
        <w:t>Parágrafo único. Se o crime é culposo:</w:t>
      </w:r>
    </w:p>
    <w:p w:rsidR="009F4C8B" w:rsidRDefault="009F4C8B" w:rsidP="009F4C8B">
      <w:pPr>
        <w:pStyle w:val="NormalWeb"/>
        <w:ind w:firstLine="525"/>
      </w:pPr>
      <w:r>
        <w:rPr>
          <w:rFonts w:ascii="Arial" w:hAnsi="Arial" w:cs="Arial"/>
          <w:sz w:val="20"/>
          <w:szCs w:val="20"/>
        </w:rPr>
        <w:t>Pena - detenção de dois a seis meses, ou multa.</w:t>
      </w:r>
    </w:p>
    <w:p w:rsidR="009F4C8B" w:rsidRDefault="009F4C8B" w:rsidP="009F4C8B">
      <w:pPr>
        <w:pStyle w:val="NormalWeb"/>
        <w:ind w:firstLine="525"/>
      </w:pPr>
      <w:bookmarkStart w:id="321" w:name="art230"/>
      <w:bookmarkEnd w:id="321"/>
      <w:r>
        <w:rPr>
          <w:rFonts w:ascii="Arial" w:hAnsi="Arial" w:cs="Arial"/>
          <w:sz w:val="20"/>
          <w:szCs w:val="20"/>
        </w:rPr>
        <w:t>Art. 230. Privar a criança ou o adolescente de sua liberdade, procedendo à sua apreensão sem estar em flagrante de ato infracional ou inexistindo ordem escrita da autoridade judiciária competente:</w:t>
      </w:r>
    </w:p>
    <w:p w:rsidR="009F4C8B" w:rsidRDefault="009F4C8B" w:rsidP="009F4C8B">
      <w:pPr>
        <w:pStyle w:val="NormalWeb"/>
        <w:ind w:firstLine="525"/>
      </w:pPr>
      <w:r>
        <w:rPr>
          <w:rFonts w:ascii="Arial" w:hAnsi="Arial" w:cs="Arial"/>
          <w:sz w:val="20"/>
          <w:szCs w:val="20"/>
        </w:rPr>
        <w:t>Pena - detenção de seis meses a dois anos.</w:t>
      </w:r>
    </w:p>
    <w:p w:rsidR="009F4C8B" w:rsidRDefault="009F4C8B" w:rsidP="009F4C8B">
      <w:pPr>
        <w:pStyle w:val="NormalWeb"/>
        <w:ind w:firstLine="525"/>
      </w:pPr>
      <w:r>
        <w:rPr>
          <w:rFonts w:ascii="Arial" w:hAnsi="Arial" w:cs="Arial"/>
          <w:sz w:val="20"/>
          <w:szCs w:val="20"/>
        </w:rPr>
        <w:t>Parágrafo único. Incide na mesma pena aquele que procede à apreensão sem observância das formalidades legais.</w:t>
      </w:r>
    </w:p>
    <w:p w:rsidR="009F4C8B" w:rsidRDefault="009F4C8B" w:rsidP="009F4C8B">
      <w:pPr>
        <w:pStyle w:val="NormalWeb"/>
        <w:ind w:firstLine="525"/>
      </w:pPr>
      <w:bookmarkStart w:id="322" w:name="art231"/>
      <w:bookmarkEnd w:id="322"/>
      <w:r>
        <w:rPr>
          <w:rFonts w:ascii="Arial" w:hAnsi="Arial" w:cs="Arial"/>
          <w:sz w:val="20"/>
          <w:szCs w:val="20"/>
        </w:rPr>
        <w:t>Art. 231. Deixar a autoridade policial responsável pela apreensão de criança ou adolescente de fazer imediata comunicação à autoridade judiciária competente e à família do apreendido ou à pessoa por ele indicada:</w:t>
      </w:r>
    </w:p>
    <w:p w:rsidR="009F4C8B" w:rsidRDefault="009F4C8B" w:rsidP="009F4C8B">
      <w:pPr>
        <w:pStyle w:val="NormalWeb"/>
        <w:ind w:firstLine="525"/>
      </w:pPr>
      <w:r>
        <w:rPr>
          <w:rFonts w:ascii="Arial" w:hAnsi="Arial" w:cs="Arial"/>
          <w:sz w:val="20"/>
          <w:szCs w:val="20"/>
        </w:rPr>
        <w:t>Pena - detenção de seis meses a dois anos.</w:t>
      </w:r>
    </w:p>
    <w:p w:rsidR="009F4C8B" w:rsidRDefault="009F4C8B" w:rsidP="009F4C8B">
      <w:pPr>
        <w:pStyle w:val="NormalWeb"/>
        <w:ind w:firstLine="525"/>
      </w:pPr>
      <w:bookmarkStart w:id="323" w:name="art232"/>
      <w:bookmarkEnd w:id="323"/>
      <w:r>
        <w:rPr>
          <w:rFonts w:ascii="Arial" w:hAnsi="Arial" w:cs="Arial"/>
          <w:sz w:val="20"/>
          <w:szCs w:val="20"/>
        </w:rPr>
        <w:t>Art. 232. Submeter criança ou adolescente sob sua autoridade, guarda ou vigilância a vexame ou a constrangimento:</w:t>
      </w:r>
    </w:p>
    <w:p w:rsidR="009F4C8B" w:rsidRDefault="009F4C8B" w:rsidP="009F4C8B">
      <w:pPr>
        <w:pStyle w:val="NormalWeb"/>
        <w:ind w:firstLine="525"/>
      </w:pPr>
      <w:r>
        <w:rPr>
          <w:rFonts w:ascii="Arial" w:hAnsi="Arial" w:cs="Arial"/>
          <w:sz w:val="20"/>
          <w:szCs w:val="20"/>
        </w:rPr>
        <w:lastRenderedPageBreak/>
        <w:t>Pena - detenção de seis meses a dois anos.</w:t>
      </w:r>
    </w:p>
    <w:p w:rsidR="009F4C8B" w:rsidRDefault="009F4C8B" w:rsidP="009F4C8B">
      <w:pPr>
        <w:pStyle w:val="NormalWeb"/>
        <w:ind w:firstLine="525"/>
      </w:pPr>
      <w:bookmarkStart w:id="324" w:name="233"/>
      <w:bookmarkEnd w:id="324"/>
      <w:r>
        <w:rPr>
          <w:rFonts w:ascii="Arial" w:hAnsi="Arial" w:cs="Arial"/>
          <w:strike/>
          <w:sz w:val="20"/>
          <w:szCs w:val="20"/>
        </w:rPr>
        <w:t xml:space="preserve">Art. 233. Submeter criança ou adolescente sob sua autoridade, guarda ou vigilância a tortura: </w:t>
      </w:r>
      <w:r>
        <w:rPr>
          <w:rFonts w:ascii="Arial" w:hAnsi="Arial" w:cs="Arial"/>
          <w:strike/>
          <w:sz w:val="20"/>
          <w:szCs w:val="20"/>
        </w:rPr>
        <w:br/>
        <w:t xml:space="preserve">Pena - reclusão de um a cinco anos. </w:t>
      </w:r>
      <w:r>
        <w:rPr>
          <w:rFonts w:ascii="Arial" w:hAnsi="Arial" w:cs="Arial"/>
          <w:strike/>
          <w:sz w:val="20"/>
          <w:szCs w:val="20"/>
        </w:rPr>
        <w:br/>
        <w:t xml:space="preserve">§ 1º Se resultar lesão corporal grave: </w:t>
      </w:r>
      <w:r>
        <w:rPr>
          <w:rFonts w:ascii="Arial" w:hAnsi="Arial" w:cs="Arial"/>
          <w:strike/>
          <w:sz w:val="20"/>
          <w:szCs w:val="20"/>
        </w:rPr>
        <w:br/>
        <w:t xml:space="preserve">Pena - reclusão de dois a oito anos. </w:t>
      </w:r>
      <w:r>
        <w:rPr>
          <w:rFonts w:ascii="Arial" w:hAnsi="Arial" w:cs="Arial"/>
          <w:strike/>
          <w:sz w:val="20"/>
          <w:szCs w:val="20"/>
        </w:rPr>
        <w:br/>
        <w:t xml:space="preserve">§ 2º Se resultar lesão corporal gravíssima: </w:t>
      </w:r>
      <w:r>
        <w:rPr>
          <w:rFonts w:ascii="Arial" w:hAnsi="Arial" w:cs="Arial"/>
          <w:strike/>
          <w:sz w:val="20"/>
          <w:szCs w:val="20"/>
        </w:rPr>
        <w:br/>
        <w:t>Pena - reclusão de quatro a doze anos.</w:t>
      </w:r>
      <w:r>
        <w:rPr>
          <w:rFonts w:ascii="Arial" w:hAnsi="Arial" w:cs="Arial"/>
          <w:strike/>
          <w:sz w:val="20"/>
          <w:szCs w:val="20"/>
        </w:rPr>
        <w:br/>
        <w:t xml:space="preserve">§ 3º Se resultar morte: </w:t>
      </w:r>
      <w:r>
        <w:rPr>
          <w:rFonts w:ascii="Arial" w:hAnsi="Arial" w:cs="Arial"/>
          <w:strike/>
          <w:sz w:val="20"/>
          <w:szCs w:val="20"/>
        </w:rPr>
        <w:br/>
        <w:t>Pena - reclusão de quinze a trinta anos.</w:t>
      </w:r>
      <w:r>
        <w:rPr>
          <w:rFonts w:ascii="Arial" w:hAnsi="Arial" w:cs="Arial"/>
          <w:sz w:val="20"/>
          <w:szCs w:val="20"/>
        </w:rPr>
        <w:t xml:space="preserve"> </w:t>
      </w:r>
      <w:hyperlink r:id="rId555" w:anchor="art4" w:history="1">
        <w:r>
          <w:rPr>
            <w:rStyle w:val="Hyperlink"/>
            <w:rFonts w:ascii="Arial" w:hAnsi="Arial" w:cs="Arial"/>
            <w:sz w:val="20"/>
            <w:szCs w:val="20"/>
          </w:rPr>
          <w:t>(Revogado pela Lei nº 9.455, de 7.4.1997</w:t>
        </w:r>
      </w:hyperlink>
      <w:r>
        <w:rPr>
          <w:rFonts w:ascii="Arial" w:hAnsi="Arial" w:cs="Arial"/>
          <w:sz w:val="20"/>
          <w:szCs w:val="20"/>
        </w:rPr>
        <w:t>:</w:t>
      </w:r>
    </w:p>
    <w:p w:rsidR="009F4C8B" w:rsidRDefault="009F4C8B" w:rsidP="009F4C8B">
      <w:pPr>
        <w:pStyle w:val="NormalWeb"/>
        <w:ind w:firstLine="525"/>
      </w:pPr>
      <w:bookmarkStart w:id="325" w:name="art234"/>
      <w:bookmarkEnd w:id="325"/>
      <w:r>
        <w:rPr>
          <w:rFonts w:ascii="Arial" w:hAnsi="Arial" w:cs="Arial"/>
          <w:sz w:val="20"/>
          <w:szCs w:val="20"/>
        </w:rPr>
        <w:t>Art. 234. Deixar a autoridade competente, sem justa causa, de ordenar a imediata liberação de criança ou adolescente, tão logo tenha conhecimento da ilegalidade da apreensão:</w:t>
      </w:r>
    </w:p>
    <w:p w:rsidR="009F4C8B" w:rsidRDefault="009F4C8B" w:rsidP="009F4C8B">
      <w:pPr>
        <w:pStyle w:val="NormalWeb"/>
        <w:ind w:firstLine="525"/>
      </w:pPr>
      <w:r>
        <w:rPr>
          <w:rFonts w:ascii="Arial" w:hAnsi="Arial" w:cs="Arial"/>
          <w:sz w:val="20"/>
          <w:szCs w:val="20"/>
        </w:rPr>
        <w:t>Pena - detenção de seis meses a dois anos.</w:t>
      </w:r>
    </w:p>
    <w:p w:rsidR="009F4C8B" w:rsidRDefault="009F4C8B" w:rsidP="009F4C8B">
      <w:pPr>
        <w:pStyle w:val="NormalWeb"/>
        <w:ind w:firstLine="525"/>
      </w:pPr>
      <w:bookmarkStart w:id="326" w:name="art235"/>
      <w:bookmarkEnd w:id="326"/>
      <w:r>
        <w:rPr>
          <w:rFonts w:ascii="Arial" w:hAnsi="Arial" w:cs="Arial"/>
          <w:sz w:val="20"/>
          <w:szCs w:val="20"/>
        </w:rPr>
        <w:t>Art. 235. Descumprir, injustificadamente, prazo fixado nesta Lei em benefício de adolescente privado de liberdade:</w:t>
      </w:r>
    </w:p>
    <w:p w:rsidR="009F4C8B" w:rsidRDefault="009F4C8B" w:rsidP="009F4C8B">
      <w:pPr>
        <w:pStyle w:val="NormalWeb"/>
        <w:ind w:firstLine="525"/>
      </w:pPr>
      <w:r>
        <w:rPr>
          <w:rFonts w:ascii="Arial" w:hAnsi="Arial" w:cs="Arial"/>
          <w:sz w:val="20"/>
          <w:szCs w:val="20"/>
        </w:rPr>
        <w:t>Pena - detenção de seis meses a dois anos.</w:t>
      </w:r>
    </w:p>
    <w:p w:rsidR="009F4C8B" w:rsidRDefault="009F4C8B" w:rsidP="009F4C8B">
      <w:pPr>
        <w:pStyle w:val="NormalWeb"/>
        <w:ind w:firstLine="525"/>
      </w:pPr>
      <w:bookmarkStart w:id="327" w:name="art236"/>
      <w:bookmarkEnd w:id="327"/>
      <w:r>
        <w:rPr>
          <w:rFonts w:ascii="Arial" w:hAnsi="Arial" w:cs="Arial"/>
          <w:sz w:val="20"/>
          <w:szCs w:val="20"/>
        </w:rPr>
        <w:t>Art. 236. Impedir ou embaraçar a ação de autoridade judiciária, membro do Conselho Tutelar ou representante do Ministério Público no exercício de função prevista nesta Lei:</w:t>
      </w:r>
    </w:p>
    <w:p w:rsidR="009F4C8B" w:rsidRDefault="009F4C8B" w:rsidP="009F4C8B">
      <w:pPr>
        <w:pStyle w:val="NormalWeb"/>
        <w:ind w:firstLine="525"/>
      </w:pPr>
      <w:r>
        <w:rPr>
          <w:rFonts w:ascii="Arial" w:hAnsi="Arial" w:cs="Arial"/>
          <w:sz w:val="20"/>
          <w:szCs w:val="20"/>
        </w:rPr>
        <w:t>Pena - detenção de seis meses a dois anos.</w:t>
      </w:r>
    </w:p>
    <w:p w:rsidR="009F4C8B" w:rsidRDefault="009F4C8B" w:rsidP="009F4C8B">
      <w:pPr>
        <w:pStyle w:val="NormalWeb"/>
        <w:ind w:firstLine="525"/>
      </w:pPr>
      <w:bookmarkStart w:id="328" w:name="art237"/>
      <w:bookmarkEnd w:id="328"/>
      <w:r>
        <w:rPr>
          <w:rFonts w:ascii="Arial" w:hAnsi="Arial" w:cs="Arial"/>
          <w:sz w:val="20"/>
          <w:szCs w:val="20"/>
        </w:rPr>
        <w:t>Art. 237. Subtrair criança ou adolescente ao poder de quem o tem sob sua guarda em virtude de lei ou ordem judicial, com o fim de colocação em lar substituto:</w:t>
      </w:r>
    </w:p>
    <w:p w:rsidR="009F4C8B" w:rsidRDefault="009F4C8B" w:rsidP="009F4C8B">
      <w:pPr>
        <w:pStyle w:val="NormalWeb"/>
        <w:ind w:firstLine="525"/>
      </w:pPr>
      <w:r>
        <w:rPr>
          <w:rFonts w:ascii="Arial" w:hAnsi="Arial" w:cs="Arial"/>
          <w:sz w:val="20"/>
          <w:szCs w:val="20"/>
        </w:rPr>
        <w:t>Pena - reclusão de dois a seis anos, e multa.</w:t>
      </w:r>
    </w:p>
    <w:p w:rsidR="009F4C8B" w:rsidRDefault="009F4C8B" w:rsidP="009F4C8B">
      <w:pPr>
        <w:pStyle w:val="NormalWeb"/>
        <w:ind w:firstLine="525"/>
      </w:pPr>
      <w:bookmarkStart w:id="329" w:name="art238"/>
      <w:bookmarkEnd w:id="329"/>
      <w:r>
        <w:rPr>
          <w:rFonts w:ascii="Arial" w:hAnsi="Arial" w:cs="Arial"/>
          <w:sz w:val="20"/>
          <w:szCs w:val="20"/>
        </w:rPr>
        <w:t>Art. 238. Prometer ou efetivar a entrega de filho ou pupilo a terceiro, mediante paga ou recompensa:</w:t>
      </w:r>
    </w:p>
    <w:p w:rsidR="009F4C8B" w:rsidRDefault="009F4C8B" w:rsidP="009F4C8B">
      <w:pPr>
        <w:pStyle w:val="NormalWeb"/>
        <w:ind w:firstLine="525"/>
      </w:pPr>
      <w:r>
        <w:rPr>
          <w:rFonts w:ascii="Arial" w:hAnsi="Arial" w:cs="Arial"/>
          <w:sz w:val="20"/>
          <w:szCs w:val="20"/>
        </w:rPr>
        <w:t>Pena - reclusão de um a quatro anos, e multa.</w:t>
      </w:r>
    </w:p>
    <w:p w:rsidR="009F4C8B" w:rsidRDefault="009F4C8B" w:rsidP="009F4C8B">
      <w:pPr>
        <w:pStyle w:val="NormalWeb"/>
        <w:ind w:firstLine="525"/>
      </w:pPr>
      <w:r>
        <w:rPr>
          <w:rFonts w:ascii="Arial" w:hAnsi="Arial" w:cs="Arial"/>
          <w:sz w:val="20"/>
          <w:szCs w:val="20"/>
        </w:rPr>
        <w:t>Parágrafo único. Incide nas mesmas penas quem oferece ou efetiva a paga ou recompensa.</w:t>
      </w:r>
    </w:p>
    <w:p w:rsidR="009F4C8B" w:rsidRDefault="009F4C8B" w:rsidP="009F4C8B">
      <w:pPr>
        <w:pStyle w:val="NormalWeb"/>
        <w:ind w:firstLine="525"/>
      </w:pPr>
      <w:bookmarkStart w:id="330" w:name="art239"/>
      <w:bookmarkEnd w:id="330"/>
      <w:r>
        <w:rPr>
          <w:rFonts w:ascii="Arial" w:hAnsi="Arial" w:cs="Arial"/>
          <w:sz w:val="20"/>
          <w:szCs w:val="20"/>
        </w:rPr>
        <w:t>Art. 239. Promover ou auxiliar a efetivação de ato destinado ao envio de criança ou adolescente para o exterior com inobservância das formalidades legais ou com o fito de obter lucro:</w:t>
      </w:r>
    </w:p>
    <w:p w:rsidR="009F4C8B" w:rsidRDefault="009F4C8B" w:rsidP="009F4C8B">
      <w:pPr>
        <w:pStyle w:val="NormalWeb"/>
        <w:ind w:firstLine="525"/>
      </w:pPr>
      <w:r>
        <w:rPr>
          <w:rFonts w:ascii="Arial" w:hAnsi="Arial" w:cs="Arial"/>
          <w:sz w:val="20"/>
          <w:szCs w:val="20"/>
        </w:rPr>
        <w:t>Pena - reclusão de quatro a seis anos, e multa.</w:t>
      </w:r>
    </w:p>
    <w:p w:rsidR="009F4C8B" w:rsidRDefault="009F4C8B" w:rsidP="009F4C8B">
      <w:pPr>
        <w:pStyle w:val="NormalWeb"/>
        <w:ind w:firstLine="525"/>
      </w:pPr>
      <w:bookmarkStart w:id="331" w:name="art239p"/>
      <w:bookmarkEnd w:id="331"/>
      <w:r>
        <w:rPr>
          <w:rFonts w:ascii="Arial" w:hAnsi="Arial" w:cs="Arial"/>
          <w:sz w:val="20"/>
          <w:szCs w:val="20"/>
        </w:rPr>
        <w:t xml:space="preserve">Parágrafo único. Se há emprego de violência, grave ameaça ou fraude: </w:t>
      </w:r>
      <w:hyperlink r:id="rId556" w:anchor="art2" w:history="1">
        <w:r>
          <w:rPr>
            <w:rStyle w:val="Hyperlink"/>
            <w:rFonts w:ascii="Arial" w:hAnsi="Arial" w:cs="Arial"/>
            <w:sz w:val="20"/>
            <w:szCs w:val="20"/>
          </w:rPr>
          <w:t>(Incluído pela Lei nº 10.764, de 12.11.2003)</w:t>
        </w:r>
      </w:hyperlink>
    </w:p>
    <w:p w:rsidR="009F4C8B" w:rsidRDefault="009F4C8B" w:rsidP="009F4C8B">
      <w:pPr>
        <w:pStyle w:val="NormalWeb"/>
        <w:ind w:firstLine="525"/>
      </w:pPr>
      <w:r>
        <w:rPr>
          <w:rFonts w:ascii="Arial" w:hAnsi="Arial" w:cs="Arial"/>
          <w:sz w:val="20"/>
          <w:szCs w:val="20"/>
        </w:rPr>
        <w:t>Pena - reclusão, de 6 (seis) a 8 (oito) anos, além da pena correspondente à violência.</w:t>
      </w:r>
    </w:p>
    <w:p w:rsidR="009F4C8B" w:rsidRDefault="009F4C8B" w:rsidP="009F4C8B">
      <w:pPr>
        <w:pStyle w:val="NormalWeb"/>
        <w:ind w:firstLine="525"/>
      </w:pPr>
      <w:bookmarkStart w:id="332" w:name="art240.."/>
      <w:bookmarkEnd w:id="332"/>
      <w:r>
        <w:rPr>
          <w:rFonts w:ascii="Arial" w:hAnsi="Arial" w:cs="Arial"/>
          <w:strike/>
          <w:sz w:val="20"/>
          <w:szCs w:val="20"/>
        </w:rPr>
        <w:t>Art. 240. Produzir ou dirigir representação teatral, televisiva ou película cinematográfica, utilizando-se de criança ou adolescente em cena de sexo explícito ou pornográfica:</w:t>
      </w:r>
      <w:r>
        <w:rPr>
          <w:rFonts w:ascii="Arial" w:hAnsi="Arial" w:cs="Arial"/>
          <w:strike/>
          <w:sz w:val="20"/>
          <w:szCs w:val="20"/>
        </w:rPr>
        <w:br/>
        <w:t>Pena - reclusão de um a quatro anos, e multa.</w:t>
      </w:r>
      <w:r>
        <w:rPr>
          <w:rFonts w:ascii="Arial" w:hAnsi="Arial" w:cs="Arial"/>
          <w:strike/>
          <w:sz w:val="20"/>
          <w:szCs w:val="20"/>
        </w:rPr>
        <w:br/>
      </w:r>
      <w:r>
        <w:rPr>
          <w:rFonts w:ascii="Arial" w:hAnsi="Arial" w:cs="Arial"/>
          <w:strike/>
          <w:sz w:val="20"/>
          <w:szCs w:val="20"/>
        </w:rPr>
        <w:lastRenderedPageBreak/>
        <w:t>Parágrafo único. Incorre na mesma pena quem, nas condições referidas neste artigo, contracena com criança ou adolescente.</w:t>
      </w:r>
      <w:r>
        <w:rPr>
          <w:rFonts w:ascii="Arial" w:hAnsi="Arial" w:cs="Arial"/>
          <w:strike/>
          <w:sz w:val="20"/>
          <w:szCs w:val="20"/>
        </w:rPr>
        <w:br/>
      </w:r>
      <w:bookmarkStart w:id="333" w:name="art240"/>
      <w:bookmarkEnd w:id="333"/>
      <w:r>
        <w:rPr>
          <w:rFonts w:ascii="Arial" w:hAnsi="Arial" w:cs="Arial"/>
          <w:strike/>
          <w:sz w:val="20"/>
          <w:szCs w:val="20"/>
        </w:rPr>
        <w:t xml:space="preserve">Art. 240. Produzir ou dirigir representação teatral, televisiva, cinematográfica, atividade fotográfica ou de qualquer outro meio visual, utilizando-se de criança ou adolescente em cena pornográfica, de sexo explícito ou vexatória: </w:t>
      </w:r>
      <w:hyperlink r:id="rId557" w:anchor="art3" w:history="1">
        <w:r>
          <w:rPr>
            <w:rStyle w:val="Hyperlink"/>
            <w:rFonts w:ascii="Arial" w:hAnsi="Arial" w:cs="Arial"/>
            <w:strike/>
            <w:sz w:val="20"/>
            <w:szCs w:val="20"/>
          </w:rPr>
          <w:t>(Redação dada pela Lei nº 10.764, de 12.11.2003)</w:t>
        </w:r>
      </w:hyperlink>
      <w:r>
        <w:rPr>
          <w:rFonts w:ascii="Arial" w:hAnsi="Arial" w:cs="Arial"/>
          <w:strike/>
          <w:sz w:val="20"/>
          <w:szCs w:val="20"/>
        </w:rPr>
        <w:br/>
        <w:t>Pena - reclusão, de 2 (dois) a 6 (seis) anos, e multa.</w:t>
      </w:r>
      <w:r>
        <w:rPr>
          <w:rFonts w:ascii="Arial" w:hAnsi="Arial" w:cs="Arial"/>
          <w:strike/>
          <w:sz w:val="20"/>
          <w:szCs w:val="20"/>
        </w:rPr>
        <w:br/>
        <w:t>§ 1</w:t>
      </w:r>
      <w:r>
        <w:rPr>
          <w:rFonts w:ascii="Arial" w:hAnsi="Arial" w:cs="Arial"/>
          <w:strike/>
          <w:sz w:val="20"/>
          <w:szCs w:val="20"/>
          <w:u w:val="single"/>
          <w:vertAlign w:val="superscript"/>
        </w:rPr>
        <w:t>o</w:t>
      </w:r>
      <w:r>
        <w:rPr>
          <w:rFonts w:ascii="Arial" w:hAnsi="Arial" w:cs="Arial"/>
          <w:strike/>
          <w:sz w:val="20"/>
          <w:szCs w:val="20"/>
        </w:rPr>
        <w:t xml:space="preserve"> Incorre na mesma pena quem, nas condições referidas neste artigo, contracena com criança ou adolescente. </w:t>
      </w:r>
      <w:hyperlink r:id="rId558" w:anchor="art3" w:history="1">
        <w:r>
          <w:rPr>
            <w:rStyle w:val="Hyperlink"/>
            <w:rFonts w:ascii="Arial" w:hAnsi="Arial" w:cs="Arial"/>
            <w:strike/>
            <w:sz w:val="20"/>
            <w:szCs w:val="20"/>
          </w:rPr>
          <w:t>(Renumerado do parágrafo único, pela Lei nº 10.764, de 12.11.2003)</w:t>
        </w:r>
      </w:hyperlink>
      <w:r>
        <w:rPr>
          <w:rFonts w:ascii="Arial" w:hAnsi="Arial" w:cs="Arial"/>
          <w:strike/>
          <w:sz w:val="20"/>
          <w:szCs w:val="20"/>
        </w:rPr>
        <w:br/>
        <w:t>§ 2</w:t>
      </w:r>
      <w:r>
        <w:rPr>
          <w:rFonts w:ascii="Arial" w:hAnsi="Arial" w:cs="Arial"/>
          <w:strike/>
          <w:sz w:val="20"/>
          <w:szCs w:val="20"/>
          <w:u w:val="single"/>
          <w:vertAlign w:val="superscript"/>
        </w:rPr>
        <w:t>o</w:t>
      </w:r>
      <w:r>
        <w:rPr>
          <w:rFonts w:ascii="Arial" w:hAnsi="Arial" w:cs="Arial"/>
          <w:strike/>
          <w:sz w:val="20"/>
          <w:szCs w:val="20"/>
        </w:rPr>
        <w:t xml:space="preserve"> A pena é de reclusão de 3 (três) a 8 (oito) anos: </w:t>
      </w:r>
      <w:hyperlink r:id="rId559" w:anchor="art3" w:history="1">
        <w:r>
          <w:rPr>
            <w:rStyle w:val="Hyperlink"/>
            <w:rFonts w:ascii="Arial" w:hAnsi="Arial" w:cs="Arial"/>
            <w:strike/>
            <w:sz w:val="20"/>
            <w:szCs w:val="20"/>
          </w:rPr>
          <w:t>(Incluído pela Lei nº 10.764, de 12.11.2003)</w:t>
        </w:r>
      </w:hyperlink>
      <w:r>
        <w:rPr>
          <w:rFonts w:ascii="Arial" w:hAnsi="Arial" w:cs="Arial"/>
          <w:strike/>
          <w:sz w:val="20"/>
          <w:szCs w:val="20"/>
        </w:rPr>
        <w:br/>
        <w:t>I - se o agente comete o crime no exercício de cargo ou função;</w:t>
      </w:r>
      <w:r>
        <w:rPr>
          <w:rFonts w:ascii="Arial" w:hAnsi="Arial" w:cs="Arial"/>
          <w:strike/>
          <w:sz w:val="20"/>
          <w:szCs w:val="20"/>
        </w:rPr>
        <w:br/>
        <w:t>II - se o agente comete o crime com o fim de obter para si ou para outrem vantagem patrimonial.</w:t>
      </w:r>
    </w:p>
    <w:p w:rsidR="009F4C8B" w:rsidRDefault="009F4C8B" w:rsidP="009F4C8B">
      <w:pPr>
        <w:pStyle w:val="NormalWeb"/>
        <w:ind w:left="284" w:firstLine="284"/>
        <w:rPr>
          <w:rFonts w:ascii="Arial" w:hAnsi="Arial" w:cs="Arial"/>
          <w:sz w:val="20"/>
          <w:szCs w:val="20"/>
        </w:rPr>
      </w:pPr>
      <w:bookmarkStart w:id="334" w:name="art240."/>
      <w:bookmarkEnd w:id="334"/>
      <w:r>
        <w:rPr>
          <w:rFonts w:ascii="Arial" w:hAnsi="Arial" w:cs="Arial"/>
          <w:color w:val="000000"/>
          <w:sz w:val="20"/>
          <w:szCs w:val="20"/>
        </w:rPr>
        <w:t xml:space="preserve">Art. 240. Produzir, reproduzir, dirigir, fotografar, filmar ou registrar, por qualquer meio, cena de sexo explícito ou pornográfica, envolvendo criança ou adolescente: </w:t>
      </w:r>
      <w:hyperlink r:id="rId560" w:anchor="art1" w:history="1">
        <w:r>
          <w:rPr>
            <w:rStyle w:val="Hyperlink"/>
            <w:rFonts w:ascii="Arial" w:hAnsi="Arial" w:cs="Arial"/>
            <w:sz w:val="20"/>
            <w:szCs w:val="20"/>
          </w:rPr>
          <w:t>(Redação dada pela Lei nº 11.829, de 2008)</w:t>
        </w:r>
      </w:hyperlink>
    </w:p>
    <w:p w:rsidR="009F4C8B" w:rsidRDefault="009F4C8B" w:rsidP="009F4C8B">
      <w:pPr>
        <w:pStyle w:val="NormalWeb"/>
        <w:ind w:left="284" w:firstLine="284"/>
        <w:rPr>
          <w:rFonts w:ascii="Arial" w:hAnsi="Arial" w:cs="Arial"/>
          <w:sz w:val="20"/>
          <w:szCs w:val="20"/>
        </w:rPr>
      </w:pPr>
      <w:r>
        <w:rPr>
          <w:rFonts w:ascii="Arial" w:hAnsi="Arial" w:cs="Arial"/>
          <w:color w:val="000000"/>
          <w:sz w:val="20"/>
          <w:szCs w:val="20"/>
        </w:rPr>
        <w:t xml:space="preserve">Pena – reclusão, de 4 (quatro) a 8 (oito) anos, e multa. </w:t>
      </w:r>
      <w:hyperlink r:id="rId561" w:anchor="art1" w:history="1">
        <w:r>
          <w:rPr>
            <w:rStyle w:val="Hyperlink"/>
            <w:rFonts w:ascii="Arial" w:hAnsi="Arial" w:cs="Arial"/>
            <w:sz w:val="20"/>
            <w:szCs w:val="20"/>
          </w:rPr>
          <w:t>(Redação dada pela Lei nº 11.829, de 2008)</w:t>
        </w:r>
      </w:hyperlink>
    </w:p>
    <w:p w:rsidR="009F4C8B" w:rsidRDefault="009F4C8B" w:rsidP="009F4C8B">
      <w:pPr>
        <w:pStyle w:val="NormalWeb"/>
        <w:ind w:left="284" w:firstLine="284"/>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Incorre nas mesmas penas quem agencia, facilita, recruta, coage, ou de qualquer modo intermedeia a participação de criança ou adolescente nas cenas referidas no caput deste artigo, ou ainda quem com esses contracena. </w:t>
      </w:r>
      <w:hyperlink r:id="rId562" w:anchor="art1" w:history="1">
        <w:r>
          <w:rPr>
            <w:rStyle w:val="Hyperlink"/>
            <w:rFonts w:ascii="Arial" w:hAnsi="Arial" w:cs="Arial"/>
            <w:sz w:val="20"/>
            <w:szCs w:val="20"/>
          </w:rPr>
          <w:t>(Redação dada pela Lei nº 11.829, de 2008)</w:t>
        </w:r>
      </w:hyperlink>
    </w:p>
    <w:p w:rsidR="009F4C8B" w:rsidRDefault="009F4C8B" w:rsidP="009F4C8B">
      <w:pPr>
        <w:pStyle w:val="NormalWeb"/>
        <w:ind w:left="284" w:firstLine="284"/>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Aumenta-se a pena de 1/3 (um terço) se o agente comete o crime: </w:t>
      </w:r>
      <w:hyperlink r:id="rId563" w:anchor="art1" w:history="1">
        <w:r>
          <w:rPr>
            <w:rStyle w:val="Hyperlink"/>
            <w:rFonts w:ascii="Arial" w:hAnsi="Arial" w:cs="Arial"/>
            <w:sz w:val="20"/>
            <w:szCs w:val="20"/>
          </w:rPr>
          <w:t>(Redação dada pela Lei nº 11.829, de 2008)</w:t>
        </w:r>
      </w:hyperlink>
    </w:p>
    <w:p w:rsidR="009F4C8B" w:rsidRDefault="009F4C8B" w:rsidP="009F4C8B">
      <w:pPr>
        <w:pStyle w:val="NormalWeb"/>
        <w:ind w:left="284" w:firstLine="284"/>
        <w:rPr>
          <w:rFonts w:ascii="Arial" w:hAnsi="Arial" w:cs="Arial"/>
          <w:sz w:val="20"/>
          <w:szCs w:val="20"/>
        </w:rPr>
      </w:pPr>
      <w:r>
        <w:rPr>
          <w:rFonts w:ascii="Arial" w:hAnsi="Arial" w:cs="Arial"/>
          <w:color w:val="000000"/>
          <w:sz w:val="20"/>
          <w:szCs w:val="20"/>
        </w:rPr>
        <w:t xml:space="preserve">I – no exercício de cargo ou função pública ou a pretexto de exercê-la; </w:t>
      </w:r>
      <w:hyperlink r:id="rId564" w:anchor="art1" w:history="1">
        <w:r>
          <w:rPr>
            <w:rStyle w:val="Hyperlink"/>
            <w:rFonts w:ascii="Arial" w:hAnsi="Arial" w:cs="Arial"/>
            <w:sz w:val="20"/>
            <w:szCs w:val="20"/>
          </w:rPr>
          <w:t>(Redação dada pela Lei nº 11.829, de 2008)</w:t>
        </w:r>
      </w:hyperlink>
    </w:p>
    <w:p w:rsidR="009F4C8B" w:rsidRDefault="009F4C8B" w:rsidP="009F4C8B">
      <w:pPr>
        <w:pStyle w:val="NormalWeb"/>
        <w:ind w:left="284" w:firstLine="284"/>
        <w:rPr>
          <w:rFonts w:ascii="Arial" w:hAnsi="Arial" w:cs="Arial"/>
          <w:sz w:val="20"/>
          <w:szCs w:val="20"/>
        </w:rPr>
      </w:pPr>
      <w:r>
        <w:rPr>
          <w:rFonts w:ascii="Arial" w:hAnsi="Arial" w:cs="Arial"/>
          <w:color w:val="000000"/>
          <w:sz w:val="20"/>
          <w:szCs w:val="20"/>
        </w:rPr>
        <w:t xml:space="preserve">II – prevalecendo-se de relações domésticas, de coabitação ou de hospitalidade; ou </w:t>
      </w:r>
      <w:hyperlink r:id="rId565" w:anchor="art1" w:history="1">
        <w:r>
          <w:rPr>
            <w:rStyle w:val="Hyperlink"/>
            <w:rFonts w:ascii="Arial" w:hAnsi="Arial" w:cs="Arial"/>
            <w:sz w:val="20"/>
            <w:szCs w:val="20"/>
          </w:rPr>
          <w:t>(Redação dada pela Lei nº 11.829, de 2008)</w:t>
        </w:r>
      </w:hyperlink>
    </w:p>
    <w:p w:rsidR="009F4C8B" w:rsidRDefault="009F4C8B" w:rsidP="009F4C8B">
      <w:pPr>
        <w:pStyle w:val="NormalWeb"/>
        <w:ind w:left="284" w:firstLine="284"/>
        <w:rPr>
          <w:rFonts w:ascii="Arial" w:hAnsi="Arial" w:cs="Arial"/>
          <w:sz w:val="20"/>
          <w:szCs w:val="20"/>
        </w:rPr>
      </w:pPr>
      <w:r>
        <w:rPr>
          <w:rFonts w:ascii="Arial" w:hAnsi="Arial" w:cs="Arial"/>
          <w:color w:val="000000"/>
          <w:sz w:val="20"/>
          <w:szCs w:val="20"/>
        </w:rPr>
        <w:t xml:space="preserve">III – prevalecendo-se de relações de parentesco consangüíneo ou afim até o terceiro grau, ou por adoção, de tutor, curador, preceptor, empregador da vítima ou de quem, a qualquer outro título, tenha autoridade sobre ela, ou com seu consentimento. </w:t>
      </w:r>
      <w:hyperlink r:id="rId566" w:anchor="art1" w:history="1">
        <w:r>
          <w:rPr>
            <w:rStyle w:val="Hyperlink"/>
            <w:rFonts w:ascii="Arial" w:hAnsi="Arial" w:cs="Arial"/>
            <w:sz w:val="20"/>
            <w:szCs w:val="20"/>
          </w:rPr>
          <w:t>(Incluído pela Lei nº 11.829, de 2008)</w:t>
        </w:r>
      </w:hyperlink>
    </w:p>
    <w:p w:rsidR="009F4C8B" w:rsidRDefault="009F4C8B" w:rsidP="009F4C8B">
      <w:pPr>
        <w:pStyle w:val="NormalWeb"/>
        <w:ind w:firstLine="525"/>
      </w:pPr>
      <w:bookmarkStart w:id="335" w:name="art241.."/>
      <w:bookmarkEnd w:id="335"/>
      <w:r>
        <w:rPr>
          <w:rFonts w:ascii="Arial" w:hAnsi="Arial" w:cs="Arial"/>
          <w:strike/>
          <w:sz w:val="20"/>
          <w:szCs w:val="20"/>
        </w:rPr>
        <w:t>Art. 241. Fotografar ou publicar cena de sexo explícito ou pornográfica envolvendo criança ou adolescente:</w:t>
      </w:r>
      <w:r>
        <w:rPr>
          <w:rFonts w:ascii="Arial" w:hAnsi="Arial" w:cs="Arial"/>
          <w:strike/>
          <w:sz w:val="20"/>
          <w:szCs w:val="20"/>
        </w:rPr>
        <w:br/>
        <w:t>Pena - reclusão de um a quatro anos.</w:t>
      </w:r>
      <w:r>
        <w:rPr>
          <w:rFonts w:ascii="Arial" w:hAnsi="Arial" w:cs="Arial"/>
          <w:strike/>
          <w:sz w:val="20"/>
          <w:szCs w:val="20"/>
        </w:rPr>
        <w:br/>
      </w:r>
      <w:bookmarkStart w:id="336" w:name="art241"/>
      <w:bookmarkEnd w:id="336"/>
      <w:r>
        <w:rPr>
          <w:rFonts w:ascii="Arial" w:hAnsi="Arial" w:cs="Arial"/>
          <w:strike/>
          <w:sz w:val="20"/>
          <w:szCs w:val="20"/>
        </w:rPr>
        <w:t xml:space="preserve">Art. 241. Apresentar, produzir, vender, fornecer, divulgar ou publicar, por qualquer meio de comunicação, inclusive rede mundial de computadores ou internet, fotografias ou imagens com pornografia ou cenas de sexo explícito envolvendo criança ou adolescente: </w:t>
      </w:r>
      <w:hyperlink r:id="rId567" w:anchor="art4" w:history="1">
        <w:r>
          <w:rPr>
            <w:rStyle w:val="Hyperlink"/>
            <w:rFonts w:ascii="Arial" w:hAnsi="Arial" w:cs="Arial"/>
            <w:strike/>
            <w:sz w:val="20"/>
            <w:szCs w:val="20"/>
          </w:rPr>
          <w:t>(Redação dada pela Lei nº 10.764, de 12.11.2003)</w:t>
        </w:r>
      </w:hyperlink>
      <w:r>
        <w:rPr>
          <w:rFonts w:ascii="Arial" w:hAnsi="Arial" w:cs="Arial"/>
          <w:strike/>
          <w:sz w:val="20"/>
          <w:szCs w:val="20"/>
        </w:rPr>
        <w:br/>
        <w:t>Pena - reclusão de 2 (dois) a 6 (seis) anos, e multa.</w:t>
      </w:r>
      <w:r>
        <w:rPr>
          <w:rFonts w:ascii="Arial" w:hAnsi="Arial" w:cs="Arial"/>
          <w:strike/>
          <w:sz w:val="20"/>
          <w:szCs w:val="20"/>
        </w:rPr>
        <w:br/>
        <w:t>§ 1</w:t>
      </w:r>
      <w:r>
        <w:rPr>
          <w:rFonts w:ascii="Arial" w:hAnsi="Arial" w:cs="Arial"/>
          <w:strike/>
          <w:sz w:val="20"/>
          <w:szCs w:val="20"/>
          <w:u w:val="single"/>
          <w:vertAlign w:val="superscript"/>
        </w:rPr>
        <w:t>o</w:t>
      </w:r>
      <w:r>
        <w:rPr>
          <w:rFonts w:ascii="Arial" w:hAnsi="Arial" w:cs="Arial"/>
          <w:strike/>
          <w:sz w:val="20"/>
          <w:szCs w:val="20"/>
        </w:rPr>
        <w:t xml:space="preserve"> Incorre na mesma pena quem: </w:t>
      </w:r>
      <w:hyperlink r:id="rId568" w:anchor="art4" w:history="1">
        <w:r>
          <w:rPr>
            <w:rStyle w:val="Hyperlink"/>
            <w:rFonts w:ascii="Arial" w:hAnsi="Arial" w:cs="Arial"/>
            <w:strike/>
            <w:sz w:val="20"/>
            <w:szCs w:val="20"/>
          </w:rPr>
          <w:t>(Incluído pela Lei nº 10.764, de 12.11.2003)</w:t>
        </w:r>
      </w:hyperlink>
      <w:r>
        <w:br/>
      </w:r>
      <w:r>
        <w:rPr>
          <w:rFonts w:ascii="Arial" w:hAnsi="Arial" w:cs="Arial"/>
          <w:strike/>
          <w:sz w:val="20"/>
          <w:szCs w:val="20"/>
        </w:rPr>
        <w:t>I - agencia, autoriza, facilita ou, de qualquer modo, intermedeia a participação de criança ou adolescente em produção referida neste artigo;</w:t>
      </w:r>
      <w:r>
        <w:rPr>
          <w:rFonts w:ascii="Arial" w:hAnsi="Arial" w:cs="Arial"/>
          <w:strike/>
          <w:sz w:val="20"/>
          <w:szCs w:val="20"/>
        </w:rPr>
        <w:br/>
        <w:t>II - assegura os meios ou serviços para o armazenamento das fotografias, cenas ou imagens produzidas na forma do caput deste artigo;</w:t>
      </w:r>
      <w:r>
        <w:rPr>
          <w:rFonts w:ascii="Arial" w:hAnsi="Arial" w:cs="Arial"/>
          <w:strike/>
          <w:sz w:val="20"/>
          <w:szCs w:val="20"/>
        </w:rPr>
        <w:br/>
        <w:t>III - assegura, por qualquer meio, o acesso, na rede mundial de computadores ou internet, das fotografias, cenas ou imagens produzidas na forma do caput deste artigo.</w:t>
      </w:r>
      <w:r>
        <w:rPr>
          <w:rFonts w:ascii="Arial" w:hAnsi="Arial" w:cs="Arial"/>
          <w:strike/>
          <w:sz w:val="20"/>
          <w:szCs w:val="20"/>
        </w:rPr>
        <w:br/>
        <w:t>§ 2</w:t>
      </w:r>
      <w:r>
        <w:rPr>
          <w:rFonts w:ascii="Arial" w:hAnsi="Arial" w:cs="Arial"/>
          <w:strike/>
          <w:sz w:val="20"/>
          <w:szCs w:val="20"/>
          <w:u w:val="single"/>
          <w:vertAlign w:val="superscript"/>
        </w:rPr>
        <w:t>o</w:t>
      </w:r>
      <w:r>
        <w:rPr>
          <w:rFonts w:ascii="Arial" w:hAnsi="Arial" w:cs="Arial"/>
          <w:strike/>
          <w:sz w:val="20"/>
          <w:szCs w:val="20"/>
        </w:rPr>
        <w:t xml:space="preserve"> A pena é de reclusão de 3 (três) a 8 (oito) anos: </w:t>
      </w:r>
      <w:hyperlink r:id="rId569" w:anchor="art4" w:history="1">
        <w:r>
          <w:rPr>
            <w:rStyle w:val="Hyperlink"/>
            <w:rFonts w:ascii="Arial" w:hAnsi="Arial" w:cs="Arial"/>
            <w:strike/>
            <w:sz w:val="20"/>
            <w:szCs w:val="20"/>
          </w:rPr>
          <w:t>(Incluído pela Lei nº 10.764, de 12.11.2003)</w:t>
        </w:r>
      </w:hyperlink>
      <w:r>
        <w:br/>
      </w:r>
      <w:r>
        <w:rPr>
          <w:rFonts w:ascii="Arial" w:hAnsi="Arial" w:cs="Arial"/>
          <w:strike/>
          <w:sz w:val="20"/>
          <w:szCs w:val="20"/>
        </w:rPr>
        <w:lastRenderedPageBreak/>
        <w:t>I - se o agente comete o crime prevalecendo-se do exercício de cargo ou função;</w:t>
      </w:r>
      <w:r>
        <w:rPr>
          <w:rFonts w:ascii="Arial" w:hAnsi="Arial" w:cs="Arial"/>
          <w:strike/>
          <w:sz w:val="20"/>
          <w:szCs w:val="20"/>
        </w:rPr>
        <w:br/>
        <w:t>II - se o agente comete o crime com o fim de obter para si ou para outrem vantagem patrimonial.</w:t>
      </w:r>
    </w:p>
    <w:p w:rsidR="009F4C8B" w:rsidRDefault="009F4C8B" w:rsidP="009F4C8B">
      <w:pPr>
        <w:pStyle w:val="NormalWeb"/>
        <w:ind w:left="284" w:firstLine="284"/>
        <w:rPr>
          <w:rFonts w:ascii="Arial" w:hAnsi="Arial" w:cs="Arial"/>
          <w:sz w:val="20"/>
          <w:szCs w:val="20"/>
        </w:rPr>
      </w:pPr>
      <w:bookmarkStart w:id="337" w:name="art241."/>
      <w:bookmarkEnd w:id="337"/>
      <w:r>
        <w:rPr>
          <w:rFonts w:ascii="Arial" w:hAnsi="Arial" w:cs="Arial"/>
          <w:color w:val="000000"/>
          <w:sz w:val="20"/>
          <w:szCs w:val="20"/>
        </w:rPr>
        <w:t xml:space="preserve">Art. 241. Vender ou expor à venda fotografia, vídeo ou outro registro que contenha cena de sexo explícito ou pornográfica envolvendo criança ou adolescente: </w:t>
      </w:r>
      <w:hyperlink r:id="rId570" w:anchor="art1" w:history="1">
        <w:r>
          <w:rPr>
            <w:rStyle w:val="Hyperlink"/>
            <w:rFonts w:ascii="Arial" w:hAnsi="Arial" w:cs="Arial"/>
            <w:sz w:val="20"/>
            <w:szCs w:val="20"/>
          </w:rPr>
          <w:t>(Redação dada pela Lei nº 11.829, de 2008)</w:t>
        </w:r>
      </w:hyperlink>
    </w:p>
    <w:p w:rsidR="009F4C8B" w:rsidRDefault="009F4C8B" w:rsidP="009F4C8B">
      <w:pPr>
        <w:pStyle w:val="NormalWeb"/>
        <w:ind w:left="284" w:firstLine="284"/>
        <w:rPr>
          <w:rFonts w:ascii="Arial" w:hAnsi="Arial" w:cs="Arial"/>
          <w:sz w:val="20"/>
          <w:szCs w:val="20"/>
        </w:rPr>
      </w:pPr>
      <w:r>
        <w:rPr>
          <w:rFonts w:ascii="Arial" w:hAnsi="Arial" w:cs="Arial"/>
          <w:color w:val="000000"/>
          <w:sz w:val="20"/>
          <w:szCs w:val="20"/>
        </w:rPr>
        <w:t xml:space="preserve">Pena – reclusão, de 4 (quatro) a 8 (oito) anos, e multa. </w:t>
      </w:r>
      <w:hyperlink r:id="rId571" w:anchor="art1" w:history="1">
        <w:r>
          <w:rPr>
            <w:rStyle w:val="Hyperlink"/>
            <w:rFonts w:ascii="Arial" w:hAnsi="Arial" w:cs="Arial"/>
            <w:sz w:val="20"/>
            <w:szCs w:val="20"/>
          </w:rPr>
          <w:t>(Redação dada pela Lei nº 11.829, de 2008)</w:t>
        </w:r>
      </w:hyperlink>
    </w:p>
    <w:p w:rsidR="009F4C8B" w:rsidRDefault="009F4C8B" w:rsidP="009F4C8B">
      <w:pPr>
        <w:pStyle w:val="NormalWeb"/>
        <w:ind w:firstLine="525"/>
        <w:rPr>
          <w:rFonts w:ascii="Arial" w:hAnsi="Arial" w:cs="Arial"/>
          <w:sz w:val="20"/>
          <w:szCs w:val="20"/>
        </w:rPr>
      </w:pPr>
      <w:bookmarkStart w:id="338" w:name="art241a"/>
      <w:bookmarkEnd w:id="338"/>
      <w:r>
        <w:rPr>
          <w:rFonts w:ascii="Arial" w:hAnsi="Arial" w:cs="Arial"/>
          <w:color w:val="000000"/>
          <w:sz w:val="20"/>
          <w:szCs w:val="20"/>
        </w:rPr>
        <w:t xml:space="preserve">Art. 241-A. Oferecer, trocar, disponibilizar, transmitir, distribuir, publicar ou divulgar por qualquer meio, inclusive por meio de sistema de informática ou telemático, fotografia, vídeo ou outro registro que contenha cena de sexo explícito ou pornográfica envolvendo criança ou adolescente: </w:t>
      </w:r>
      <w:hyperlink r:id="rId572"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Pena – reclusão, de 3 (três) a 6 (seis) anos, e multa. </w:t>
      </w:r>
      <w:hyperlink r:id="rId573"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Nas mesmas penas incorre quem: </w:t>
      </w:r>
      <w:hyperlink r:id="rId574"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I – assegura os meios ou serviços para o armazenamento das fotografias, cenas ou imagens de que trata o caput deste artigo; </w:t>
      </w:r>
      <w:hyperlink r:id="rId575"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II – assegura, por qualquer meio, o acesso por rede de computadores às fotografias, cenas ou imagens de que trata o caput deste artigo.</w:t>
      </w:r>
      <w:hyperlink r:id="rId576"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As condutas tipificadas nos incisos I e II do § 1</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são puníveis quando o responsável legal pela prestação do serviço, oficialmente notificado, deixa de desabilitar o acesso ao conteúdo ilícito de que trata o caput deste artigo. </w:t>
      </w:r>
      <w:hyperlink r:id="rId577"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bookmarkStart w:id="339" w:name="art241b"/>
      <w:bookmarkEnd w:id="339"/>
      <w:r>
        <w:rPr>
          <w:rFonts w:ascii="Arial" w:hAnsi="Arial" w:cs="Arial"/>
          <w:color w:val="000000"/>
          <w:sz w:val="20"/>
          <w:szCs w:val="20"/>
        </w:rPr>
        <w:t xml:space="preserve">Art. 241-B. Adquirir, possuir ou armazenar, por qualquer meio, fotografia, vídeo ou outra forma de registro que contenha cena de sexo explícito ou pornográfica envolvendo criança ou adolescente: </w:t>
      </w:r>
      <w:hyperlink r:id="rId578"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Pena – reclusão, de 1 (um) a 4 (quatro) anos, e multa. </w:t>
      </w:r>
      <w:hyperlink r:id="rId579"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pena é diminuída de 1 (um) a 2/3 (dois terços) se de pequena quantidade o material a que se refere o caput deste artigo. </w:t>
      </w:r>
      <w:hyperlink r:id="rId580"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Não há crime se a posse ou o armazenamento tem a finalidade de comunicar às autoridades competentes a ocorrência das condutas descritas nos arts. 240, 241, 241-A e 241-C desta Lei, quando a comunicação for feita por: </w:t>
      </w:r>
      <w:hyperlink r:id="rId581"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I – agente público no exercício de suas funções; </w:t>
      </w:r>
      <w:hyperlink r:id="rId582"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II – membro de entidade, legalmente constituída, que inclua, entre suas finalidades institucionais, o recebimento, o processamento e o encaminhamento de notícia dos crimes referidos neste parágrafo; </w:t>
      </w:r>
      <w:hyperlink r:id="rId583"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III – representante legal e funcionários responsáveis de provedor de acesso ou serviço prestado por meio de rede de computadores, até o recebimento do material relativo à notícia feita à autoridade policial, ao Ministério Público ou ao Poder Judiciário. </w:t>
      </w:r>
      <w:hyperlink r:id="rId584"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lastRenderedPageBreak/>
        <w:t>§ 3</w:t>
      </w:r>
      <w:r>
        <w:rPr>
          <w:rFonts w:ascii="Arial" w:hAnsi="Arial" w:cs="Arial"/>
          <w:color w:val="000000"/>
          <w:sz w:val="20"/>
          <w:szCs w:val="20"/>
          <w:u w:val="single"/>
          <w:vertAlign w:val="superscript"/>
        </w:rPr>
        <w:t>o</w:t>
      </w:r>
      <w:r>
        <w:rPr>
          <w:rFonts w:ascii="Arial" w:hAnsi="Arial" w:cs="Arial"/>
          <w:color w:val="000000"/>
          <w:sz w:val="20"/>
          <w:szCs w:val="20"/>
        </w:rPr>
        <w:t xml:space="preserve"> As pessoas referidas no § 2</w:t>
      </w:r>
      <w:r>
        <w:rPr>
          <w:rFonts w:ascii="Arial" w:hAnsi="Arial" w:cs="Arial"/>
          <w:color w:val="000000"/>
          <w:sz w:val="20"/>
          <w:szCs w:val="20"/>
          <w:u w:val="single"/>
          <w:vertAlign w:val="superscript"/>
        </w:rPr>
        <w:t>o</w:t>
      </w:r>
      <w:r>
        <w:rPr>
          <w:rFonts w:ascii="Arial" w:hAnsi="Arial" w:cs="Arial"/>
          <w:color w:val="000000"/>
          <w:sz w:val="20"/>
          <w:szCs w:val="20"/>
        </w:rPr>
        <w:t xml:space="preserve"> deste artigo deverão manter sob sigilo o material ilícito referido. </w:t>
      </w:r>
      <w:hyperlink r:id="rId585"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bookmarkStart w:id="340" w:name="art241c"/>
      <w:bookmarkEnd w:id="340"/>
      <w:r>
        <w:rPr>
          <w:rFonts w:ascii="Arial" w:hAnsi="Arial" w:cs="Arial"/>
          <w:color w:val="000000"/>
          <w:sz w:val="20"/>
          <w:szCs w:val="20"/>
        </w:rPr>
        <w:t xml:space="preserve">Art. 241-C. Simular a participação de criança ou adolescente em cena de sexo explícito ou pornográfica por meio de adulteração, montagem ou modificação de fotografia, vídeo ou qualquer outra forma de representação visual: </w:t>
      </w:r>
      <w:hyperlink r:id="rId586"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Pena – reclusão, de 1 (um) a 3 (três) anos, e multa. </w:t>
      </w:r>
      <w:hyperlink r:id="rId587"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Parágrafo único. Incorre nas mesmas penas quem vende, expõe à venda, disponibiliza, distribui, publica ou divulga por qualquer meio, adquire, possui ou armazena o material produzido na forma do caput deste artigo. </w:t>
      </w:r>
      <w:hyperlink r:id="rId588"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bookmarkStart w:id="341" w:name="art241d"/>
      <w:bookmarkEnd w:id="341"/>
      <w:r>
        <w:rPr>
          <w:rFonts w:ascii="Arial" w:hAnsi="Arial" w:cs="Arial"/>
          <w:color w:val="000000"/>
          <w:sz w:val="20"/>
          <w:szCs w:val="20"/>
        </w:rPr>
        <w:t xml:space="preserve">Art. 241-D. Aliciar, assediar, instigar ou constranger, por qualquer meio de comunicação, criança, com o fim de com ela praticar ato libidinoso: </w:t>
      </w:r>
      <w:hyperlink r:id="rId589"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Pena – reclusão, de 1 (um) a 3 (três) anos, e multa. </w:t>
      </w:r>
      <w:hyperlink r:id="rId590"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Parágrafo único. Nas mesmas penas incorre quem: </w:t>
      </w:r>
      <w:hyperlink r:id="rId591"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 xml:space="preserve">I – facilita ou induz o acesso à criança de material contendo cena de sexo explícito ou pornográfica com o fim de com ela praticar ato libidinoso; </w:t>
      </w:r>
      <w:hyperlink r:id="rId592"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rPr>
          <w:rFonts w:ascii="Arial" w:hAnsi="Arial" w:cs="Arial"/>
          <w:sz w:val="20"/>
          <w:szCs w:val="20"/>
        </w:rPr>
      </w:pPr>
      <w:r>
        <w:rPr>
          <w:rFonts w:ascii="Arial" w:hAnsi="Arial" w:cs="Arial"/>
          <w:color w:val="000000"/>
          <w:sz w:val="20"/>
          <w:szCs w:val="20"/>
        </w:rPr>
        <w:t>II – pratica as condutas descritas no caput</w:t>
      </w:r>
      <w:r>
        <w:rPr>
          <w:rFonts w:ascii="Arial" w:hAnsi="Arial" w:cs="Arial"/>
          <w:i/>
          <w:iCs/>
          <w:color w:val="000000"/>
          <w:sz w:val="20"/>
          <w:szCs w:val="20"/>
        </w:rPr>
        <w:t xml:space="preserve"> </w:t>
      </w:r>
      <w:r>
        <w:rPr>
          <w:rFonts w:ascii="Arial" w:hAnsi="Arial" w:cs="Arial"/>
          <w:color w:val="000000"/>
          <w:sz w:val="20"/>
          <w:szCs w:val="20"/>
        </w:rPr>
        <w:t xml:space="preserve">deste artigo com o fim de induzir criança a se exibir de forma pornográfica ou sexualmente explícita. </w:t>
      </w:r>
      <w:hyperlink r:id="rId593"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pPr>
      <w:bookmarkStart w:id="342" w:name="art241e"/>
      <w:bookmarkEnd w:id="342"/>
      <w:r>
        <w:rPr>
          <w:rFonts w:ascii="Arial" w:hAnsi="Arial" w:cs="Arial"/>
          <w:color w:val="000000"/>
          <w:sz w:val="20"/>
          <w:szCs w:val="20"/>
        </w:rPr>
        <w:t xml:space="preserve">Art. 241-E. Para efeito dos crimes previstos nesta Lei, a expressão “cena de sexo explícito ou pornográfica” compreende qualquer situação que envolva criança ou adolescente em atividades sexuais explícitas, reais ou simuladas, ou exibição dos órgãos genitais de uma criança ou adolescente para fins primordialmente sexuais. </w:t>
      </w:r>
      <w:hyperlink r:id="rId594" w:anchor="art2" w:history="1">
        <w:r>
          <w:rPr>
            <w:rStyle w:val="Hyperlink"/>
            <w:rFonts w:ascii="Arial" w:hAnsi="Arial" w:cs="Arial"/>
            <w:sz w:val="20"/>
            <w:szCs w:val="20"/>
          </w:rPr>
          <w:t>(Incluído pela Lei nº 11.829, de 2008)</w:t>
        </w:r>
      </w:hyperlink>
    </w:p>
    <w:p w:rsidR="009F4C8B" w:rsidRDefault="009F4C8B" w:rsidP="009F4C8B">
      <w:pPr>
        <w:pStyle w:val="NormalWeb"/>
        <w:ind w:firstLine="525"/>
      </w:pPr>
      <w:bookmarkStart w:id="343" w:name="art242"/>
      <w:bookmarkEnd w:id="343"/>
      <w:r>
        <w:rPr>
          <w:rFonts w:ascii="Arial" w:hAnsi="Arial" w:cs="Arial"/>
          <w:sz w:val="20"/>
          <w:szCs w:val="20"/>
        </w:rPr>
        <w:t>Art. 242. Vender, fornecer ainda que gratuitamente ou entregar, de qualquer forma, a criança ou adolescente arma, munição ou explosivo:</w:t>
      </w:r>
    </w:p>
    <w:p w:rsidR="009F4C8B" w:rsidRDefault="009F4C8B" w:rsidP="009F4C8B">
      <w:pPr>
        <w:pStyle w:val="NormalWeb"/>
        <w:ind w:firstLine="525"/>
      </w:pPr>
      <w:r>
        <w:rPr>
          <w:rFonts w:ascii="Arial" w:hAnsi="Arial" w:cs="Arial"/>
          <w:strike/>
          <w:sz w:val="20"/>
          <w:szCs w:val="20"/>
        </w:rPr>
        <w:t>Pena - detenção de seis meses a dois anos, e multa.</w:t>
      </w:r>
    </w:p>
    <w:p w:rsidR="009F4C8B" w:rsidRDefault="009F4C8B" w:rsidP="009F4C8B">
      <w:pPr>
        <w:pStyle w:val="NormalWeb"/>
        <w:ind w:firstLine="525"/>
      </w:pPr>
      <w:r>
        <w:rPr>
          <w:rFonts w:ascii="Arial" w:hAnsi="Arial" w:cs="Arial"/>
          <w:sz w:val="20"/>
          <w:szCs w:val="20"/>
        </w:rPr>
        <w:t xml:space="preserve">Pena - reclusão, de 3 (três) a 6 (seis) anos. </w:t>
      </w:r>
      <w:hyperlink r:id="rId595" w:anchor="art5" w:history="1">
        <w:r>
          <w:rPr>
            <w:rStyle w:val="Hyperlink"/>
            <w:rFonts w:ascii="Arial" w:hAnsi="Arial" w:cs="Arial"/>
            <w:sz w:val="20"/>
            <w:szCs w:val="20"/>
          </w:rPr>
          <w:t>(Redação dada pela Lei nº 10.764, de 12.11.2003)</w:t>
        </w:r>
      </w:hyperlink>
    </w:p>
    <w:p w:rsidR="009F4C8B" w:rsidRDefault="009F4C8B" w:rsidP="009F4C8B">
      <w:pPr>
        <w:pStyle w:val="NormalWeb"/>
        <w:ind w:firstLine="525"/>
      </w:pPr>
      <w:bookmarkStart w:id="344" w:name="art243"/>
      <w:bookmarkEnd w:id="344"/>
      <w:r>
        <w:rPr>
          <w:rFonts w:ascii="Arial" w:hAnsi="Arial" w:cs="Arial"/>
          <w:sz w:val="20"/>
          <w:szCs w:val="20"/>
        </w:rPr>
        <w:t>Art. 243. Vender, fornecer ainda que gratuitamente, ministrar ou entregar, de qualquer forma, a criança ou adolescente, sem justa causa, produtos cujos componentes possam causar dependência física ou psíquica, ainda que por utilização indevida:</w:t>
      </w:r>
    </w:p>
    <w:p w:rsidR="009F4C8B" w:rsidRDefault="009F4C8B" w:rsidP="009F4C8B">
      <w:pPr>
        <w:pStyle w:val="NormalWeb"/>
        <w:ind w:firstLine="525"/>
      </w:pPr>
      <w:r>
        <w:rPr>
          <w:rFonts w:ascii="Arial" w:hAnsi="Arial" w:cs="Arial"/>
          <w:strike/>
          <w:sz w:val="20"/>
          <w:szCs w:val="20"/>
        </w:rPr>
        <w:t>Pena - detenção de seis meses a dois anos, e multa, se o fato não constitui crime mais grave.</w:t>
      </w:r>
    </w:p>
    <w:p w:rsidR="009F4C8B" w:rsidRDefault="009F4C8B" w:rsidP="009F4C8B">
      <w:pPr>
        <w:pStyle w:val="NormalWeb"/>
        <w:ind w:firstLine="525"/>
      </w:pPr>
      <w:r>
        <w:rPr>
          <w:rFonts w:ascii="Arial" w:hAnsi="Arial" w:cs="Arial"/>
          <w:sz w:val="20"/>
          <w:szCs w:val="20"/>
        </w:rPr>
        <w:t xml:space="preserve">Pena - detenção de 2 (dois) a 4 (quatro) anos, e multa, se o fato não constitui crime mais grave. </w:t>
      </w:r>
      <w:hyperlink r:id="rId596" w:anchor="art6" w:history="1">
        <w:r>
          <w:rPr>
            <w:rStyle w:val="Hyperlink"/>
            <w:rFonts w:ascii="Arial" w:hAnsi="Arial" w:cs="Arial"/>
            <w:sz w:val="20"/>
            <w:szCs w:val="20"/>
          </w:rPr>
          <w:t>(Redação dada pela Lei nº 10.764, de 12.11.2003)</w:t>
        </w:r>
      </w:hyperlink>
    </w:p>
    <w:p w:rsidR="009F4C8B" w:rsidRDefault="009F4C8B" w:rsidP="009F4C8B">
      <w:pPr>
        <w:pStyle w:val="NormalWeb"/>
        <w:ind w:firstLine="525"/>
      </w:pPr>
      <w:bookmarkStart w:id="345" w:name="art244"/>
      <w:bookmarkEnd w:id="345"/>
      <w:r>
        <w:rPr>
          <w:rFonts w:ascii="Arial" w:hAnsi="Arial" w:cs="Arial"/>
          <w:sz w:val="20"/>
          <w:szCs w:val="20"/>
        </w:rPr>
        <w:t>Art. 244. Vender, fornecer ainda que gratuitamente ou entregar, de qualquer forma, a criança ou adolescente fogos de estampido ou de artifício, exceto aqueles que, pelo seu reduzido potencial, sejam incapazes de provocar qualquer dano físico em caso de utilização indevida:</w:t>
      </w:r>
    </w:p>
    <w:p w:rsidR="009F4C8B" w:rsidRDefault="009F4C8B" w:rsidP="009F4C8B">
      <w:pPr>
        <w:pStyle w:val="NormalWeb"/>
        <w:ind w:firstLine="525"/>
      </w:pPr>
      <w:r>
        <w:rPr>
          <w:rFonts w:ascii="Arial" w:hAnsi="Arial" w:cs="Arial"/>
          <w:sz w:val="20"/>
          <w:szCs w:val="20"/>
        </w:rPr>
        <w:lastRenderedPageBreak/>
        <w:t>Pena - detenção de seis meses a dois anos, e multa.</w:t>
      </w:r>
    </w:p>
    <w:p w:rsidR="009F4C8B" w:rsidRDefault="009F4C8B" w:rsidP="009F4C8B">
      <w:pPr>
        <w:pStyle w:val="NormalWeb"/>
        <w:ind w:firstLine="525"/>
      </w:pPr>
      <w:bookmarkStart w:id="346" w:name="art244a"/>
      <w:bookmarkEnd w:id="346"/>
      <w:r>
        <w:rPr>
          <w:rFonts w:ascii="Arial" w:hAnsi="Arial" w:cs="Arial"/>
          <w:sz w:val="20"/>
          <w:szCs w:val="20"/>
        </w:rPr>
        <w:t xml:space="preserve">Art. 244-A. Submeter criança ou adolescente, como tais definidos no </w:t>
      </w:r>
      <w:r>
        <w:rPr>
          <w:rFonts w:ascii="Arial" w:hAnsi="Arial" w:cs="Arial"/>
          <w:i/>
          <w:iCs/>
          <w:sz w:val="20"/>
          <w:szCs w:val="20"/>
        </w:rPr>
        <w:t>caput</w:t>
      </w:r>
      <w:r>
        <w:rPr>
          <w:rFonts w:ascii="Arial" w:hAnsi="Arial" w:cs="Arial"/>
          <w:sz w:val="20"/>
          <w:szCs w:val="20"/>
        </w:rPr>
        <w:t xml:space="preserve"> do art. 2</w:t>
      </w:r>
      <w:r>
        <w:rPr>
          <w:rFonts w:ascii="Arial" w:hAnsi="Arial" w:cs="Arial"/>
          <w:sz w:val="20"/>
          <w:szCs w:val="20"/>
          <w:u w:val="single"/>
          <w:vertAlign w:val="superscript"/>
        </w:rPr>
        <w:t>o</w:t>
      </w:r>
      <w:r>
        <w:rPr>
          <w:rFonts w:ascii="Arial" w:hAnsi="Arial" w:cs="Arial"/>
          <w:sz w:val="20"/>
          <w:szCs w:val="20"/>
        </w:rPr>
        <w:t xml:space="preserve"> desta Lei, à prostituição ou à exploração sexual: </w:t>
      </w:r>
      <w:hyperlink r:id="rId597" w:history="1">
        <w:r>
          <w:rPr>
            <w:rStyle w:val="Hyperlink"/>
            <w:rFonts w:ascii="Arial" w:hAnsi="Arial" w:cs="Arial"/>
            <w:sz w:val="20"/>
            <w:szCs w:val="20"/>
          </w:rPr>
          <w:t>(Incluído pela Lei nº 9.975, de 23.6.2000)</w:t>
        </w:r>
      </w:hyperlink>
    </w:p>
    <w:p w:rsidR="009F4C8B" w:rsidRDefault="009F4C8B" w:rsidP="009F4C8B">
      <w:pPr>
        <w:pStyle w:val="NormalWeb"/>
        <w:ind w:firstLine="525"/>
      </w:pPr>
      <w:r>
        <w:rPr>
          <w:rFonts w:ascii="Arial" w:hAnsi="Arial" w:cs="Arial"/>
          <w:sz w:val="20"/>
          <w:szCs w:val="20"/>
        </w:rPr>
        <w:t>Pena - reclusão de quatro a dez anos, e multa.</w:t>
      </w:r>
    </w:p>
    <w:p w:rsidR="009F4C8B" w:rsidRDefault="009F4C8B" w:rsidP="009F4C8B">
      <w:pPr>
        <w:pStyle w:val="NormalWeb"/>
        <w:ind w:firstLine="525"/>
      </w:pPr>
      <w:r>
        <w:rPr>
          <w:rFonts w:ascii="Arial" w:hAnsi="Arial" w:cs="Arial"/>
          <w:sz w:val="20"/>
          <w:szCs w:val="20"/>
        </w:rPr>
        <w:t>§ 1</w:t>
      </w:r>
      <w:r>
        <w:rPr>
          <w:rFonts w:ascii="Arial" w:hAnsi="Arial" w:cs="Arial"/>
          <w:sz w:val="20"/>
          <w:szCs w:val="20"/>
          <w:u w:val="single"/>
          <w:vertAlign w:val="superscript"/>
        </w:rPr>
        <w:t>o</w:t>
      </w:r>
      <w:r>
        <w:rPr>
          <w:rFonts w:ascii="Arial" w:hAnsi="Arial" w:cs="Arial"/>
          <w:sz w:val="20"/>
          <w:szCs w:val="20"/>
        </w:rPr>
        <w:t xml:space="preserve"> Incorrem nas mesmas penas o proprietário, o gerente ou o responsável pelo local em que se verifique a submissão de criança ou adolescente às práticas referidas no </w:t>
      </w:r>
      <w:r>
        <w:rPr>
          <w:rFonts w:ascii="Arial" w:hAnsi="Arial" w:cs="Arial"/>
          <w:i/>
          <w:iCs/>
          <w:sz w:val="20"/>
          <w:szCs w:val="20"/>
        </w:rPr>
        <w:t>caput</w:t>
      </w:r>
      <w:r>
        <w:rPr>
          <w:rFonts w:ascii="Arial" w:hAnsi="Arial" w:cs="Arial"/>
          <w:sz w:val="20"/>
          <w:szCs w:val="20"/>
        </w:rPr>
        <w:t xml:space="preserve"> deste artigo. </w:t>
      </w:r>
      <w:hyperlink r:id="rId598" w:history="1">
        <w:r>
          <w:rPr>
            <w:rStyle w:val="Hyperlink"/>
            <w:rFonts w:ascii="Arial" w:hAnsi="Arial" w:cs="Arial"/>
            <w:sz w:val="20"/>
            <w:szCs w:val="20"/>
          </w:rPr>
          <w:t>(Incluído pela Lei nº 9.975, de 23.6.2000)</w:t>
        </w:r>
      </w:hyperlink>
    </w:p>
    <w:p w:rsidR="009F4C8B" w:rsidRDefault="009F4C8B" w:rsidP="009F4C8B">
      <w:pPr>
        <w:pStyle w:val="NormalWeb"/>
        <w:ind w:firstLine="525"/>
      </w:pPr>
      <w:r>
        <w:rPr>
          <w:rFonts w:ascii="Arial" w:hAnsi="Arial" w:cs="Arial"/>
          <w:sz w:val="20"/>
          <w:szCs w:val="20"/>
        </w:rPr>
        <w:t>§ 2</w:t>
      </w:r>
      <w:r>
        <w:rPr>
          <w:rFonts w:ascii="Arial" w:hAnsi="Arial" w:cs="Arial"/>
          <w:sz w:val="20"/>
          <w:szCs w:val="20"/>
          <w:u w:val="single"/>
          <w:vertAlign w:val="superscript"/>
        </w:rPr>
        <w:t>o</w:t>
      </w:r>
      <w:r>
        <w:rPr>
          <w:rFonts w:ascii="Arial" w:hAnsi="Arial" w:cs="Arial"/>
          <w:sz w:val="20"/>
          <w:szCs w:val="20"/>
        </w:rPr>
        <w:t xml:space="preserve"> Constitui efeito obrigatório da condenação a cassação da licença de localização e de funcionamento do estabelecimento. </w:t>
      </w:r>
      <w:hyperlink r:id="rId599" w:history="1">
        <w:r>
          <w:rPr>
            <w:rStyle w:val="Hyperlink"/>
            <w:rFonts w:ascii="Arial" w:hAnsi="Arial" w:cs="Arial"/>
            <w:sz w:val="20"/>
            <w:szCs w:val="20"/>
          </w:rPr>
          <w:t>(Incluído pela Lei nº 9.975, de 23.6.2000)</w:t>
        </w:r>
      </w:hyperlink>
    </w:p>
    <w:p w:rsidR="009F4C8B" w:rsidRDefault="009F4C8B" w:rsidP="009F4C8B">
      <w:pPr>
        <w:pStyle w:val="artart"/>
        <w:spacing w:before="300" w:beforeAutospacing="0" w:after="300" w:afterAutospacing="0"/>
        <w:ind w:firstLine="600"/>
        <w:rPr>
          <w:rFonts w:ascii="Arial" w:hAnsi="Arial" w:cs="Arial"/>
          <w:sz w:val="20"/>
          <w:szCs w:val="20"/>
        </w:rPr>
      </w:pPr>
      <w:bookmarkStart w:id="347" w:name="art244b"/>
      <w:bookmarkEnd w:id="347"/>
      <w:r>
        <w:rPr>
          <w:rFonts w:ascii="Arial" w:hAnsi="Arial" w:cs="Arial"/>
          <w:color w:val="000000"/>
          <w:sz w:val="20"/>
          <w:szCs w:val="20"/>
        </w:rPr>
        <w:t xml:space="preserve">Art. 244-B. Corromper ou facilitar a corrupção de menor de 18 (dezoito) anos, com ele praticando infração penal ou induzindo-o a praticá-la: </w:t>
      </w:r>
      <w:hyperlink r:id="rId600" w:anchor="art5" w:history="1">
        <w:r>
          <w:rPr>
            <w:rStyle w:val="Hyperlink"/>
            <w:rFonts w:ascii="Arial" w:hAnsi="Arial" w:cs="Arial"/>
            <w:sz w:val="20"/>
            <w:szCs w:val="20"/>
          </w:rPr>
          <w:t>(Incluído pela Lei nº 12.015, de 2009)</w:t>
        </w:r>
      </w:hyperlink>
    </w:p>
    <w:p w:rsidR="009F4C8B" w:rsidRDefault="009F4C8B" w:rsidP="009F4C8B">
      <w:pPr>
        <w:pStyle w:val="artart"/>
        <w:spacing w:before="300" w:beforeAutospacing="0" w:after="300" w:afterAutospacing="0"/>
        <w:ind w:firstLine="600"/>
        <w:rPr>
          <w:rFonts w:ascii="Arial" w:hAnsi="Arial" w:cs="Arial"/>
          <w:sz w:val="20"/>
          <w:szCs w:val="20"/>
        </w:rPr>
      </w:pPr>
      <w:r>
        <w:rPr>
          <w:rFonts w:ascii="Arial" w:hAnsi="Arial" w:cs="Arial"/>
          <w:color w:val="000000"/>
          <w:sz w:val="20"/>
          <w:szCs w:val="20"/>
        </w:rPr>
        <w:t xml:space="preserve">Pena - reclusão, de 1 (um) a 4 (quatro) anos. </w:t>
      </w:r>
      <w:hyperlink r:id="rId601" w:anchor="art5" w:history="1">
        <w:r>
          <w:rPr>
            <w:rStyle w:val="Hyperlink"/>
            <w:rFonts w:ascii="Arial" w:hAnsi="Arial" w:cs="Arial"/>
            <w:sz w:val="20"/>
            <w:szCs w:val="20"/>
          </w:rPr>
          <w:t>(Incluído pela Lei nº 12.015, de 2009)</w:t>
        </w:r>
      </w:hyperlink>
    </w:p>
    <w:p w:rsidR="009F4C8B" w:rsidRDefault="009F4C8B" w:rsidP="009F4C8B">
      <w:pPr>
        <w:pStyle w:val="artart"/>
        <w:spacing w:before="300" w:beforeAutospacing="0" w:after="300" w:afterAutospacing="0"/>
        <w:ind w:firstLine="600"/>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Incorre nas penas previstas no </w:t>
      </w:r>
      <w:r>
        <w:rPr>
          <w:rFonts w:ascii="Arial" w:hAnsi="Arial" w:cs="Arial"/>
          <w:b/>
          <w:bCs/>
          <w:color w:val="000000"/>
          <w:sz w:val="20"/>
          <w:szCs w:val="20"/>
        </w:rPr>
        <w:t>caput</w:t>
      </w:r>
      <w:r>
        <w:rPr>
          <w:rFonts w:ascii="Arial" w:hAnsi="Arial" w:cs="Arial"/>
          <w:i/>
          <w:iCs/>
          <w:color w:val="000000"/>
          <w:sz w:val="20"/>
          <w:szCs w:val="20"/>
        </w:rPr>
        <w:t xml:space="preserve"> </w:t>
      </w:r>
      <w:r>
        <w:rPr>
          <w:rFonts w:ascii="Arial" w:hAnsi="Arial" w:cs="Arial"/>
          <w:color w:val="000000"/>
          <w:sz w:val="20"/>
          <w:szCs w:val="20"/>
        </w:rPr>
        <w:t xml:space="preserve">deste artigo quem pratica as condutas ali tipificadas utilizando-se de quaisquer meios eletrônicos, inclusive salas de bate-papo da internet. </w:t>
      </w:r>
      <w:hyperlink r:id="rId602" w:anchor="art5" w:history="1">
        <w:r>
          <w:rPr>
            <w:rStyle w:val="Hyperlink"/>
            <w:rFonts w:ascii="Arial" w:hAnsi="Arial" w:cs="Arial"/>
            <w:sz w:val="20"/>
            <w:szCs w:val="20"/>
          </w:rPr>
          <w:t>(Incluído pela Lei nº 12.015, de 2009)</w:t>
        </w:r>
      </w:hyperlink>
    </w:p>
    <w:p w:rsidR="009F4C8B" w:rsidRDefault="009F4C8B" w:rsidP="009F4C8B">
      <w:pPr>
        <w:pStyle w:val="artart"/>
        <w:spacing w:before="300" w:beforeAutospacing="0" w:after="300" w:afterAutospacing="0"/>
        <w:ind w:firstLine="600"/>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As penas previstas no </w:t>
      </w:r>
      <w:r>
        <w:rPr>
          <w:rFonts w:ascii="Arial" w:hAnsi="Arial" w:cs="Arial"/>
          <w:b/>
          <w:bCs/>
          <w:color w:val="000000"/>
          <w:sz w:val="20"/>
          <w:szCs w:val="20"/>
        </w:rPr>
        <w:t>caput</w:t>
      </w:r>
      <w:r>
        <w:rPr>
          <w:rFonts w:ascii="Arial" w:hAnsi="Arial" w:cs="Arial"/>
          <w:i/>
          <w:iCs/>
          <w:color w:val="000000"/>
          <w:sz w:val="20"/>
          <w:szCs w:val="20"/>
        </w:rPr>
        <w:t xml:space="preserve"> </w:t>
      </w:r>
      <w:r>
        <w:rPr>
          <w:rFonts w:ascii="Arial" w:hAnsi="Arial" w:cs="Arial"/>
          <w:color w:val="000000"/>
          <w:sz w:val="20"/>
          <w:szCs w:val="20"/>
        </w:rPr>
        <w:t xml:space="preserve">deste artigo são aumentadas de um terço no caso de a infração cometida ou induzida estar incluída no rol do </w:t>
      </w:r>
      <w:hyperlink r:id="rId603" w:anchor="art1" w:history="1">
        <w:r>
          <w:rPr>
            <w:rStyle w:val="Hyperlink"/>
            <w:rFonts w:ascii="Arial" w:hAnsi="Arial" w:cs="Arial"/>
            <w:sz w:val="20"/>
            <w:szCs w:val="20"/>
          </w:rPr>
          <w:t>art. 1</w:t>
        </w:r>
        <w:r>
          <w:rPr>
            <w:rStyle w:val="Hyperlink"/>
            <w:rFonts w:ascii="Arial" w:hAnsi="Arial" w:cs="Arial"/>
            <w:sz w:val="20"/>
            <w:szCs w:val="20"/>
            <w:vertAlign w:val="superscript"/>
          </w:rPr>
          <w:t>o</w:t>
        </w:r>
        <w:r>
          <w:rPr>
            <w:rStyle w:val="Hyperlink"/>
            <w:rFonts w:ascii="Arial" w:hAnsi="Arial" w:cs="Arial"/>
            <w:sz w:val="20"/>
            <w:szCs w:val="20"/>
          </w:rPr>
          <w:t xml:space="preserve"> da Lei n</w:t>
        </w:r>
        <w:r>
          <w:rPr>
            <w:rStyle w:val="Hyperlink"/>
            <w:rFonts w:ascii="Arial" w:hAnsi="Arial" w:cs="Arial"/>
            <w:sz w:val="20"/>
            <w:szCs w:val="20"/>
            <w:vertAlign w:val="superscript"/>
          </w:rPr>
          <w:t>o</w:t>
        </w:r>
        <w:r>
          <w:rPr>
            <w:rStyle w:val="Hyperlink"/>
            <w:rFonts w:ascii="Arial" w:hAnsi="Arial" w:cs="Arial"/>
            <w:sz w:val="20"/>
            <w:szCs w:val="20"/>
          </w:rPr>
          <w:t xml:space="preserve"> 8.072, de 25 de julho de 1990</w:t>
        </w:r>
      </w:hyperlink>
      <w:r>
        <w:rPr>
          <w:rFonts w:ascii="Arial" w:hAnsi="Arial" w:cs="Arial"/>
          <w:color w:val="000000"/>
          <w:sz w:val="20"/>
          <w:szCs w:val="20"/>
        </w:rPr>
        <w:t xml:space="preserve">. </w:t>
      </w:r>
      <w:hyperlink r:id="rId604" w:anchor="art5" w:history="1">
        <w:r>
          <w:rPr>
            <w:rStyle w:val="Hyperlink"/>
            <w:rFonts w:ascii="Arial" w:hAnsi="Arial" w:cs="Arial"/>
            <w:sz w:val="20"/>
            <w:szCs w:val="20"/>
          </w:rPr>
          <w:t>(Incluído pela Lei nº 12.015, de 2009)</w:t>
        </w:r>
      </w:hyperlink>
    </w:p>
    <w:p w:rsidR="009F4C8B" w:rsidRDefault="009F4C8B" w:rsidP="009F4C8B">
      <w:pPr>
        <w:pStyle w:val="NormalWeb"/>
        <w:jc w:val="center"/>
      </w:pPr>
      <w:r>
        <w:rPr>
          <w:rFonts w:ascii="Arial" w:hAnsi="Arial" w:cs="Arial"/>
          <w:sz w:val="20"/>
          <w:szCs w:val="20"/>
        </w:rPr>
        <w:t>Capítulo II</w:t>
      </w:r>
    </w:p>
    <w:p w:rsidR="009F4C8B" w:rsidRDefault="009F4C8B" w:rsidP="009F4C8B">
      <w:pPr>
        <w:pStyle w:val="NormalWeb"/>
        <w:jc w:val="center"/>
      </w:pPr>
      <w:r>
        <w:rPr>
          <w:rFonts w:ascii="Arial" w:hAnsi="Arial" w:cs="Arial"/>
          <w:sz w:val="20"/>
          <w:szCs w:val="20"/>
        </w:rPr>
        <w:t>Das Infrações Administrativas</w:t>
      </w:r>
    </w:p>
    <w:p w:rsidR="009F4C8B" w:rsidRDefault="009F4C8B" w:rsidP="009F4C8B">
      <w:pPr>
        <w:pStyle w:val="NormalWeb"/>
        <w:ind w:firstLine="525"/>
      </w:pPr>
      <w:bookmarkStart w:id="348" w:name="art245"/>
      <w:bookmarkEnd w:id="348"/>
      <w:r>
        <w:rPr>
          <w:rFonts w:ascii="Arial" w:hAnsi="Arial" w:cs="Arial"/>
          <w:sz w:val="20"/>
          <w:szCs w:val="20"/>
        </w:rPr>
        <w:t>Art. 245. Deixar o médico, professor ou responsável por estabelecimento de atenção à saúde e de ensino fundamental, pré-escola ou creche, de comunicar à autoridade competente os casos de que tenha conhecimento, envolvendo suspeita ou confirmação de maus-tratos contra criança ou adolescente:</w:t>
      </w:r>
    </w:p>
    <w:p w:rsidR="009F4C8B" w:rsidRDefault="009F4C8B" w:rsidP="009F4C8B">
      <w:pPr>
        <w:pStyle w:val="NormalWeb"/>
        <w:ind w:firstLine="525"/>
      </w:pPr>
      <w:r>
        <w:rPr>
          <w:rFonts w:ascii="Arial" w:hAnsi="Arial" w:cs="Arial"/>
          <w:sz w:val="20"/>
          <w:szCs w:val="20"/>
        </w:rPr>
        <w:t>Pena - multa de três a vinte salários de referência, aplicando-se o dobro em caso de reincidência.</w:t>
      </w:r>
    </w:p>
    <w:p w:rsidR="009F4C8B" w:rsidRDefault="009F4C8B" w:rsidP="009F4C8B">
      <w:pPr>
        <w:pStyle w:val="NormalWeb"/>
        <w:ind w:firstLine="525"/>
      </w:pPr>
      <w:bookmarkStart w:id="349" w:name="art246"/>
      <w:bookmarkEnd w:id="349"/>
      <w:r>
        <w:rPr>
          <w:rFonts w:ascii="Arial" w:hAnsi="Arial" w:cs="Arial"/>
          <w:sz w:val="20"/>
          <w:szCs w:val="20"/>
        </w:rPr>
        <w:t>Art. 246. Impedir o responsável ou funcionário de entidade de atendimento o exercício dos direitos constantes nos incisos II, III, VII, VIII e XI do art. 124 desta Lei:</w:t>
      </w:r>
    </w:p>
    <w:p w:rsidR="009F4C8B" w:rsidRDefault="009F4C8B" w:rsidP="009F4C8B">
      <w:pPr>
        <w:pStyle w:val="NormalWeb"/>
        <w:ind w:firstLine="525"/>
      </w:pPr>
      <w:r>
        <w:rPr>
          <w:rFonts w:ascii="Arial" w:hAnsi="Arial" w:cs="Arial"/>
          <w:sz w:val="20"/>
          <w:szCs w:val="20"/>
        </w:rPr>
        <w:t>Pena - multa de três a vinte salários de referência, aplicando-se o dobro em caso de reincidência.</w:t>
      </w:r>
    </w:p>
    <w:p w:rsidR="009F4C8B" w:rsidRDefault="009F4C8B" w:rsidP="009F4C8B">
      <w:pPr>
        <w:pStyle w:val="NormalWeb"/>
        <w:ind w:firstLine="525"/>
      </w:pPr>
      <w:bookmarkStart w:id="350" w:name="art247"/>
      <w:bookmarkEnd w:id="350"/>
      <w:r>
        <w:rPr>
          <w:rFonts w:ascii="Arial" w:hAnsi="Arial" w:cs="Arial"/>
          <w:sz w:val="20"/>
          <w:szCs w:val="20"/>
        </w:rPr>
        <w:t>Art. 247. Divulgar, total ou parcialmente, sem autorização devida, por qualquer meio de comunicação, nome, ato ou documento de procedimento policial, administrativo ou judicial relativo a criança ou adolescente a que se atribua ato infracional:</w:t>
      </w:r>
    </w:p>
    <w:p w:rsidR="009F4C8B" w:rsidRDefault="009F4C8B" w:rsidP="009F4C8B">
      <w:pPr>
        <w:pStyle w:val="NormalWeb"/>
        <w:ind w:firstLine="525"/>
      </w:pPr>
      <w:r>
        <w:rPr>
          <w:rFonts w:ascii="Arial" w:hAnsi="Arial" w:cs="Arial"/>
          <w:sz w:val="20"/>
          <w:szCs w:val="20"/>
        </w:rPr>
        <w:t>Pena - multa de três a vinte salários de referência, aplicando-se o dobro em caso de reincidência.</w:t>
      </w:r>
    </w:p>
    <w:p w:rsidR="009F4C8B" w:rsidRDefault="009F4C8B" w:rsidP="009F4C8B">
      <w:pPr>
        <w:pStyle w:val="NormalWeb"/>
        <w:ind w:firstLine="525"/>
      </w:pPr>
      <w:r>
        <w:rPr>
          <w:rFonts w:ascii="Arial" w:hAnsi="Arial" w:cs="Arial"/>
          <w:sz w:val="20"/>
          <w:szCs w:val="20"/>
        </w:rPr>
        <w:lastRenderedPageBreak/>
        <w:t>§ 1º Incorre na mesma pena quem exibe, total ou parcialmente, fotografia de criança ou adolescente envolvido em ato infracional, ou qualquer ilustração que lhe diga respeito ou se refira a atos que lhe sejam atribuídos, de forma a permitir sua identificação, direta ou indiretamente.</w:t>
      </w:r>
    </w:p>
    <w:p w:rsidR="009F4C8B" w:rsidRDefault="009F4C8B" w:rsidP="009F4C8B">
      <w:pPr>
        <w:pStyle w:val="NormalWeb"/>
        <w:ind w:firstLine="525"/>
      </w:pPr>
      <w:r>
        <w:rPr>
          <w:rFonts w:ascii="Arial" w:hAnsi="Arial" w:cs="Arial"/>
          <w:sz w:val="20"/>
          <w:szCs w:val="20"/>
        </w:rPr>
        <w:t xml:space="preserve">§ 2º Se o fato for praticado por órgão de imprensa ou emissora de rádio ou televisão, além da pena prevista neste artigo, a autoridade judiciária poderá determinar a apreensão da publicação </w:t>
      </w:r>
      <w:r>
        <w:rPr>
          <w:rFonts w:ascii="Arial" w:hAnsi="Arial" w:cs="Arial"/>
          <w:strike/>
          <w:sz w:val="20"/>
          <w:szCs w:val="20"/>
        </w:rPr>
        <w:t xml:space="preserve">ou a suspensão da programação da emissora até por dois dias, bem como da publicação do periódico até por dois números. </w:t>
      </w:r>
      <w:hyperlink r:id="rId605" w:history="1">
        <w:r>
          <w:rPr>
            <w:rStyle w:val="Hyperlink"/>
            <w:rFonts w:ascii="Arial" w:hAnsi="Arial" w:cs="Arial"/>
            <w:sz w:val="20"/>
            <w:szCs w:val="20"/>
          </w:rPr>
          <w:t>(Expressão declara inconstitucional pela ADIN 869-2).</w:t>
        </w:r>
      </w:hyperlink>
    </w:p>
    <w:p w:rsidR="009F4C8B" w:rsidRDefault="009F4C8B" w:rsidP="009F4C8B">
      <w:pPr>
        <w:pStyle w:val="NormalWeb"/>
        <w:ind w:firstLine="525"/>
      </w:pPr>
      <w:bookmarkStart w:id="351" w:name="art248"/>
      <w:bookmarkEnd w:id="351"/>
      <w:r>
        <w:rPr>
          <w:rFonts w:ascii="Arial" w:hAnsi="Arial" w:cs="Arial"/>
          <w:sz w:val="20"/>
          <w:szCs w:val="20"/>
        </w:rPr>
        <w:t>Art. 248. Deixar de apresentar à autoridade judiciária de seu domicílio, no prazo de cinco dias, com o fim de regularizar a guarda, adolescente trazido de outra comarca para a prestação de serviço doméstico, mesmo que autorizado pelos pais ou responsável:</w:t>
      </w:r>
    </w:p>
    <w:p w:rsidR="009F4C8B" w:rsidRDefault="009F4C8B" w:rsidP="009F4C8B">
      <w:pPr>
        <w:pStyle w:val="NormalWeb"/>
        <w:ind w:firstLine="525"/>
      </w:pPr>
      <w:r>
        <w:rPr>
          <w:rFonts w:ascii="Arial" w:hAnsi="Arial" w:cs="Arial"/>
          <w:sz w:val="20"/>
          <w:szCs w:val="20"/>
        </w:rPr>
        <w:t>Pena - multa de três a vinte salários de referência, aplicando-se o dobro em caso de reincidência, independentemente das despesas de retorno do adolescente, se for o caso.</w:t>
      </w:r>
    </w:p>
    <w:p w:rsidR="009F4C8B" w:rsidRDefault="009F4C8B" w:rsidP="009F4C8B">
      <w:pPr>
        <w:pStyle w:val="NormalWeb"/>
        <w:ind w:firstLine="525"/>
      </w:pPr>
      <w:bookmarkStart w:id="352" w:name="art249"/>
      <w:bookmarkEnd w:id="352"/>
      <w:r>
        <w:rPr>
          <w:rFonts w:ascii="Arial" w:hAnsi="Arial" w:cs="Arial"/>
          <w:sz w:val="20"/>
          <w:szCs w:val="20"/>
        </w:rPr>
        <w:t xml:space="preserve">Art. 249. Descumprir, dolosa ou culposamente, os deveres inerentes ao </w:t>
      </w:r>
      <w:r>
        <w:rPr>
          <w:rFonts w:ascii="Arial" w:hAnsi="Arial" w:cs="Arial"/>
          <w:strike/>
          <w:sz w:val="20"/>
          <w:szCs w:val="20"/>
        </w:rPr>
        <w:t>pátrio poder</w:t>
      </w:r>
      <w:r>
        <w:rPr>
          <w:rFonts w:ascii="Arial" w:hAnsi="Arial" w:cs="Arial"/>
          <w:sz w:val="20"/>
          <w:szCs w:val="20"/>
        </w:rPr>
        <w:t xml:space="preserve"> </w:t>
      </w:r>
      <w:r>
        <w:rPr>
          <w:rFonts w:ascii="Arial" w:hAnsi="Arial" w:cs="Arial"/>
          <w:color w:val="000000"/>
          <w:sz w:val="20"/>
          <w:szCs w:val="20"/>
        </w:rPr>
        <w:t>poder familiar</w:t>
      </w:r>
      <w:r>
        <w:rPr>
          <w:rFonts w:ascii="Arial" w:hAnsi="Arial" w:cs="Arial"/>
          <w:sz w:val="20"/>
          <w:szCs w:val="20"/>
        </w:rPr>
        <w:t xml:space="preserve"> ou decorrente de tutela ou guarda, bem assim determinação da autoridade judiciária ou Conselho Tutelar: </w:t>
      </w:r>
      <w:hyperlink r:id="rId606" w:anchor="art3" w:history="1">
        <w:r>
          <w:rPr>
            <w:rStyle w:val="Hyperlink"/>
            <w:rFonts w:ascii="Arial" w:hAnsi="Arial" w:cs="Arial"/>
            <w:sz w:val="20"/>
            <w:szCs w:val="20"/>
          </w:rPr>
          <w:t>(Expressão substituída pela Lei nº 12.010, de 2009)</w:t>
        </w:r>
      </w:hyperlink>
      <w:r>
        <w:rPr>
          <w:rFonts w:ascii="Arial" w:hAnsi="Arial" w:cs="Arial"/>
          <w:sz w:val="20"/>
          <w:szCs w:val="20"/>
        </w:rPr>
        <w:t xml:space="preserve"> </w:t>
      </w:r>
      <w:hyperlink r:id="rId607" w:anchor="art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Pena - multa de três a vinte salários de referência, aplicando-se o dobro em caso de reincidência.</w:t>
      </w:r>
    </w:p>
    <w:p w:rsidR="009F4C8B" w:rsidRDefault="009F4C8B" w:rsidP="009F4C8B">
      <w:pPr>
        <w:pStyle w:val="NormalWeb"/>
        <w:spacing w:before="0" w:beforeAutospacing="0" w:after="0" w:afterAutospacing="0"/>
        <w:ind w:firstLine="525"/>
      </w:pPr>
      <w:bookmarkStart w:id="353" w:name="art250."/>
      <w:bookmarkEnd w:id="353"/>
      <w:r>
        <w:rPr>
          <w:rFonts w:ascii="Arial" w:hAnsi="Arial" w:cs="Arial"/>
          <w:strike/>
          <w:sz w:val="20"/>
          <w:szCs w:val="20"/>
        </w:rPr>
        <w:t>Art. 250. Hospedar criança ou adolescente, desacompanhado dos pais ou responsável ou sem autorização escrita destes, ou da autoridade judiciária, em hotel, pensão, motel ou congênere:</w:t>
      </w:r>
    </w:p>
    <w:p w:rsidR="009F4C8B" w:rsidRDefault="009F4C8B" w:rsidP="009F4C8B">
      <w:pPr>
        <w:pStyle w:val="NormalWeb"/>
        <w:spacing w:before="0" w:beforeAutospacing="0" w:after="0" w:afterAutospacing="0"/>
        <w:ind w:firstLine="525"/>
      </w:pPr>
      <w:r>
        <w:rPr>
          <w:rFonts w:ascii="Arial" w:hAnsi="Arial" w:cs="Arial"/>
          <w:strike/>
          <w:sz w:val="20"/>
          <w:szCs w:val="20"/>
        </w:rPr>
        <w:t>Pena - multa de dez a cinqüenta salários de referência; em caso de reincidência, a autoridade judiciária poderá determinar o fechamento do estabelecimento por até quinze dias.</w:t>
      </w:r>
    </w:p>
    <w:p w:rsidR="009F4C8B" w:rsidRDefault="009F4C8B" w:rsidP="009F4C8B">
      <w:pPr>
        <w:pStyle w:val="NormalWeb"/>
        <w:ind w:firstLine="525"/>
      </w:pPr>
      <w:bookmarkStart w:id="354" w:name="art250"/>
      <w:bookmarkEnd w:id="354"/>
      <w:r>
        <w:rPr>
          <w:rFonts w:ascii="Arial" w:hAnsi="Arial" w:cs="Arial"/>
          <w:color w:val="000000"/>
          <w:sz w:val="20"/>
          <w:szCs w:val="20"/>
        </w:rPr>
        <w:t xml:space="preserve">Art. 250. Hospedar criança ou adolescente desacompanhado dos pais ou responsável, ou sem autorização escrita desses ou da autoridade judiciária, em hotel, pensão, motel ou congênere: </w:t>
      </w:r>
      <w:hyperlink r:id="rId608" w:anchor="art1" w:history="1">
        <w:r>
          <w:rPr>
            <w:rStyle w:val="Hyperlink"/>
            <w:rFonts w:ascii="Arial" w:hAnsi="Arial" w:cs="Arial"/>
            <w:sz w:val="20"/>
            <w:szCs w:val="20"/>
          </w:rPr>
          <w:t>(Redação dada pela Lei nº 12.038, de 2009).</w:t>
        </w:r>
      </w:hyperlink>
    </w:p>
    <w:p w:rsidR="009F4C8B" w:rsidRDefault="009F4C8B" w:rsidP="009F4C8B">
      <w:pPr>
        <w:pStyle w:val="NormalWeb"/>
        <w:ind w:firstLine="525"/>
      </w:pPr>
      <w:r>
        <w:rPr>
          <w:rFonts w:ascii="Arial" w:hAnsi="Arial" w:cs="Arial"/>
          <w:color w:val="000000"/>
          <w:sz w:val="20"/>
          <w:szCs w:val="20"/>
        </w:rPr>
        <w:t xml:space="preserve">Pena – multa. </w:t>
      </w:r>
      <w:hyperlink r:id="rId609" w:anchor="art1" w:history="1">
        <w:r>
          <w:rPr>
            <w:rStyle w:val="Hyperlink"/>
            <w:rFonts w:ascii="Arial" w:hAnsi="Arial" w:cs="Arial"/>
            <w:sz w:val="20"/>
            <w:szCs w:val="20"/>
          </w:rPr>
          <w:t>(Redação dada pela Lei nº 12.038, de 2009).</w:t>
        </w:r>
      </w:hyperlink>
    </w:p>
    <w:p w:rsidR="009F4C8B" w:rsidRDefault="009F4C8B" w:rsidP="009F4C8B">
      <w:pPr>
        <w:pStyle w:val="NormalWeb"/>
        <w:ind w:firstLine="525"/>
      </w:pPr>
      <w:r>
        <w:rPr>
          <w:rFonts w:ascii="Arial" w:hAnsi="Arial" w:cs="Arial"/>
          <w:color w:val="000000"/>
          <w:sz w:val="20"/>
          <w:szCs w:val="20"/>
        </w:rPr>
        <w:t>§ 1</w:t>
      </w:r>
      <w:r>
        <w:rPr>
          <w:rFonts w:ascii="Arial" w:hAnsi="Arial" w:cs="Arial"/>
          <w:strike/>
          <w:color w:val="000000"/>
          <w:sz w:val="20"/>
          <w:szCs w:val="20"/>
        </w:rPr>
        <w:t>º</w:t>
      </w:r>
      <w:r>
        <w:rPr>
          <w:rFonts w:ascii="Arial" w:hAnsi="Arial" w:cs="Arial"/>
          <w:color w:val="000000"/>
          <w:sz w:val="20"/>
          <w:szCs w:val="20"/>
        </w:rPr>
        <w:t xml:space="preserve"> Em caso de reincidência, sem prejuízo da pena de multa, a autoridade judiciária poderá determinar o fechamento do estabelecimento por até 15 (quinze) dias. </w:t>
      </w:r>
      <w:hyperlink r:id="rId610" w:anchor="art1" w:history="1">
        <w:r>
          <w:rPr>
            <w:rStyle w:val="Hyperlink"/>
            <w:rFonts w:ascii="Arial" w:hAnsi="Arial" w:cs="Arial"/>
            <w:sz w:val="20"/>
            <w:szCs w:val="20"/>
          </w:rPr>
          <w:t>(Incluído pela Lei nº 12.038, de 2009).</w:t>
        </w:r>
      </w:hyperlink>
    </w:p>
    <w:p w:rsidR="009F4C8B" w:rsidRDefault="009F4C8B" w:rsidP="009F4C8B">
      <w:pPr>
        <w:pStyle w:val="NormalWeb"/>
        <w:ind w:firstLine="525"/>
      </w:pPr>
      <w:r>
        <w:rPr>
          <w:rFonts w:ascii="Arial" w:hAnsi="Arial" w:cs="Arial"/>
          <w:color w:val="000000"/>
          <w:sz w:val="20"/>
          <w:szCs w:val="20"/>
        </w:rPr>
        <w:t>§ 2</w:t>
      </w:r>
      <w:r>
        <w:rPr>
          <w:rFonts w:ascii="Arial" w:hAnsi="Arial" w:cs="Arial"/>
          <w:strike/>
          <w:color w:val="000000"/>
          <w:sz w:val="20"/>
          <w:szCs w:val="20"/>
        </w:rPr>
        <w:t>º</w:t>
      </w:r>
      <w:r>
        <w:rPr>
          <w:rFonts w:ascii="Arial" w:hAnsi="Arial" w:cs="Arial"/>
          <w:color w:val="000000"/>
          <w:sz w:val="20"/>
          <w:szCs w:val="20"/>
        </w:rPr>
        <w:t xml:space="preserve"> Se comprovada a reincidência em período inferior a 30 (trinta) dias, o estabelecimento será definitivamente fechado e terá sua licença cassada. </w:t>
      </w:r>
      <w:hyperlink r:id="rId611" w:anchor="art1" w:history="1">
        <w:r>
          <w:rPr>
            <w:rStyle w:val="Hyperlink"/>
            <w:rFonts w:ascii="Arial" w:hAnsi="Arial" w:cs="Arial"/>
            <w:sz w:val="20"/>
            <w:szCs w:val="20"/>
          </w:rPr>
          <w:t>(Incluído pela Lei nº 12.038, de 2009).</w:t>
        </w:r>
      </w:hyperlink>
    </w:p>
    <w:p w:rsidR="009F4C8B" w:rsidRDefault="009F4C8B" w:rsidP="009F4C8B">
      <w:pPr>
        <w:pStyle w:val="NormalWeb"/>
        <w:ind w:firstLine="525"/>
      </w:pPr>
      <w:bookmarkStart w:id="355" w:name="art251"/>
      <w:bookmarkEnd w:id="355"/>
      <w:r>
        <w:rPr>
          <w:rFonts w:ascii="Arial" w:hAnsi="Arial" w:cs="Arial"/>
          <w:sz w:val="20"/>
          <w:szCs w:val="20"/>
        </w:rPr>
        <w:t>Art. 251. Transportar criança ou adolescente, por qualquer meio, com inobservância do disposto nos arts. 83, 84 e 85 desta Lei:</w:t>
      </w:r>
    </w:p>
    <w:p w:rsidR="009F4C8B" w:rsidRDefault="009F4C8B" w:rsidP="009F4C8B">
      <w:pPr>
        <w:pStyle w:val="NormalWeb"/>
        <w:ind w:firstLine="525"/>
      </w:pPr>
      <w:r>
        <w:rPr>
          <w:rFonts w:ascii="Arial" w:hAnsi="Arial" w:cs="Arial"/>
          <w:sz w:val="20"/>
          <w:szCs w:val="20"/>
        </w:rPr>
        <w:t>Pena - multa de três a vinte salários de referência, aplicando-se o dobro em caso de reincidência.</w:t>
      </w:r>
    </w:p>
    <w:p w:rsidR="009F4C8B" w:rsidRDefault="009F4C8B" w:rsidP="009F4C8B">
      <w:pPr>
        <w:pStyle w:val="NormalWeb"/>
        <w:ind w:firstLine="525"/>
      </w:pPr>
      <w:bookmarkStart w:id="356" w:name="art252"/>
      <w:bookmarkEnd w:id="356"/>
      <w:r>
        <w:rPr>
          <w:rFonts w:ascii="Arial" w:hAnsi="Arial" w:cs="Arial"/>
          <w:sz w:val="20"/>
          <w:szCs w:val="20"/>
        </w:rPr>
        <w:t>Art. 252. Deixar o responsável por diversão ou espetáculo público de afixar, em lugar visível e de fácil acesso, à entrada do local de exibição, informação destacada sobre a natureza da diversão ou espetáculo e a faixa etária especificada no certificado de classificação:</w:t>
      </w:r>
    </w:p>
    <w:p w:rsidR="009F4C8B" w:rsidRDefault="009F4C8B" w:rsidP="009F4C8B">
      <w:pPr>
        <w:pStyle w:val="NormalWeb"/>
        <w:ind w:firstLine="525"/>
      </w:pPr>
      <w:r>
        <w:rPr>
          <w:rFonts w:ascii="Arial" w:hAnsi="Arial" w:cs="Arial"/>
          <w:sz w:val="20"/>
          <w:szCs w:val="20"/>
        </w:rPr>
        <w:t>Pena - multa de três a vinte salários de referência, aplicando-se o dobro em caso de reincidência.</w:t>
      </w:r>
    </w:p>
    <w:p w:rsidR="009F4C8B" w:rsidRDefault="009F4C8B" w:rsidP="009F4C8B">
      <w:pPr>
        <w:pStyle w:val="NormalWeb"/>
        <w:ind w:firstLine="525"/>
      </w:pPr>
      <w:bookmarkStart w:id="357" w:name="art253"/>
      <w:bookmarkEnd w:id="357"/>
      <w:r>
        <w:rPr>
          <w:rFonts w:ascii="Arial" w:hAnsi="Arial" w:cs="Arial"/>
          <w:sz w:val="20"/>
          <w:szCs w:val="20"/>
        </w:rPr>
        <w:lastRenderedPageBreak/>
        <w:t>Art. 253. Anunciar peças teatrais, filmes ou quaisquer representações ou espetáculos, sem indicar os limites de idade a que não se recomendem:</w:t>
      </w:r>
    </w:p>
    <w:p w:rsidR="009F4C8B" w:rsidRDefault="009F4C8B" w:rsidP="009F4C8B">
      <w:pPr>
        <w:pStyle w:val="NormalWeb"/>
        <w:ind w:firstLine="525"/>
      </w:pPr>
      <w:r>
        <w:rPr>
          <w:rFonts w:ascii="Arial" w:hAnsi="Arial" w:cs="Arial"/>
          <w:sz w:val="20"/>
          <w:szCs w:val="20"/>
        </w:rPr>
        <w:t>Pena - multa de três a vinte salários de referência, duplicada em caso de reincidência, aplicável, separadamente, à casa de espetáculo e aos órgãos de divulgação ou publicidade.</w:t>
      </w:r>
    </w:p>
    <w:p w:rsidR="009F4C8B" w:rsidRDefault="009F4C8B" w:rsidP="009F4C8B">
      <w:pPr>
        <w:pStyle w:val="NormalWeb"/>
        <w:ind w:firstLine="525"/>
      </w:pPr>
      <w:bookmarkStart w:id="358" w:name="art254"/>
      <w:bookmarkEnd w:id="358"/>
      <w:r>
        <w:rPr>
          <w:rFonts w:ascii="Arial" w:hAnsi="Arial" w:cs="Arial"/>
          <w:sz w:val="20"/>
          <w:szCs w:val="20"/>
        </w:rPr>
        <w:t>Art. 254. Transmitir, através de rádio ou televisão, espetáculo em horário diverso do autorizado ou sem aviso de sua classificação:</w:t>
      </w:r>
    </w:p>
    <w:p w:rsidR="009F4C8B" w:rsidRDefault="009F4C8B" w:rsidP="009F4C8B">
      <w:pPr>
        <w:pStyle w:val="NormalWeb"/>
        <w:ind w:firstLine="525"/>
      </w:pPr>
      <w:r>
        <w:rPr>
          <w:rFonts w:ascii="Arial" w:hAnsi="Arial" w:cs="Arial"/>
          <w:sz w:val="20"/>
          <w:szCs w:val="20"/>
        </w:rPr>
        <w:t>Pena - multa de vinte a cem salários de referência; duplicada em caso de reincidência a autoridade judiciária poderá determinar a suspensão da programação da emissora por até dois dias.</w:t>
      </w:r>
    </w:p>
    <w:p w:rsidR="009F4C8B" w:rsidRDefault="009F4C8B" w:rsidP="009F4C8B">
      <w:pPr>
        <w:pStyle w:val="NormalWeb"/>
        <w:ind w:firstLine="525"/>
      </w:pPr>
      <w:bookmarkStart w:id="359" w:name="art255"/>
      <w:bookmarkEnd w:id="359"/>
      <w:r>
        <w:rPr>
          <w:rFonts w:ascii="Arial" w:hAnsi="Arial" w:cs="Arial"/>
          <w:sz w:val="20"/>
          <w:szCs w:val="20"/>
        </w:rPr>
        <w:t>Art. 255. Exibir filme, trailer, peça, amostra ou congênere classificado pelo órgão competente como inadequado às crianças ou adolescentes admitidos ao espetáculo:</w:t>
      </w:r>
    </w:p>
    <w:p w:rsidR="009F4C8B" w:rsidRDefault="009F4C8B" w:rsidP="009F4C8B">
      <w:pPr>
        <w:pStyle w:val="NormalWeb"/>
        <w:ind w:firstLine="525"/>
      </w:pPr>
      <w:r>
        <w:rPr>
          <w:rFonts w:ascii="Arial" w:hAnsi="Arial" w:cs="Arial"/>
          <w:sz w:val="20"/>
          <w:szCs w:val="20"/>
        </w:rPr>
        <w:t>Pena - multa de vinte a cem salários de referência; na reincidência, a autoridade poderá determinar a suspensão do espetáculo ou o fechamento do estabelecimento por até quinze dias.</w:t>
      </w:r>
    </w:p>
    <w:p w:rsidR="009F4C8B" w:rsidRDefault="009F4C8B" w:rsidP="009F4C8B">
      <w:pPr>
        <w:pStyle w:val="NormalWeb"/>
        <w:ind w:firstLine="525"/>
      </w:pPr>
      <w:bookmarkStart w:id="360" w:name="art256"/>
      <w:bookmarkEnd w:id="360"/>
      <w:r>
        <w:rPr>
          <w:rFonts w:ascii="Arial" w:hAnsi="Arial" w:cs="Arial"/>
          <w:sz w:val="20"/>
          <w:szCs w:val="20"/>
        </w:rPr>
        <w:t>Art. 256. Vender ou locar a criança ou adolescente fita de programação em vídeo, em desacordo com a classificação atribuída pelo órgão competente:</w:t>
      </w:r>
    </w:p>
    <w:p w:rsidR="009F4C8B" w:rsidRDefault="009F4C8B" w:rsidP="009F4C8B">
      <w:pPr>
        <w:pStyle w:val="NormalWeb"/>
        <w:ind w:firstLine="525"/>
      </w:pPr>
      <w:r>
        <w:rPr>
          <w:rFonts w:ascii="Arial" w:hAnsi="Arial" w:cs="Arial"/>
          <w:sz w:val="20"/>
          <w:szCs w:val="20"/>
        </w:rPr>
        <w:t>Pena - multa de três a vinte salários de referência; em caso de reincidência, a autoridade judiciária poderá determinar o fechamento do estabelecimento por até quinze dias.</w:t>
      </w:r>
    </w:p>
    <w:p w:rsidR="009F4C8B" w:rsidRDefault="009F4C8B" w:rsidP="009F4C8B">
      <w:pPr>
        <w:pStyle w:val="NormalWeb"/>
        <w:ind w:firstLine="525"/>
      </w:pPr>
      <w:bookmarkStart w:id="361" w:name="art257"/>
      <w:bookmarkEnd w:id="361"/>
      <w:r>
        <w:rPr>
          <w:rFonts w:ascii="Arial" w:hAnsi="Arial" w:cs="Arial"/>
          <w:sz w:val="20"/>
          <w:szCs w:val="20"/>
        </w:rPr>
        <w:t>Art. 257. Descumprir obrigação constante dos arts. 78 e 79 desta Lei:</w:t>
      </w:r>
    </w:p>
    <w:p w:rsidR="009F4C8B" w:rsidRDefault="009F4C8B" w:rsidP="009F4C8B">
      <w:pPr>
        <w:pStyle w:val="NormalWeb"/>
        <w:ind w:firstLine="525"/>
      </w:pPr>
      <w:r>
        <w:rPr>
          <w:rFonts w:ascii="Arial" w:hAnsi="Arial" w:cs="Arial"/>
          <w:sz w:val="20"/>
          <w:szCs w:val="20"/>
        </w:rPr>
        <w:t>Pena - multa de três a vinte salários de referência, duplicando-se a pena em caso de reincidência, sem prejuízo de apreensão da revista ou publicação.</w:t>
      </w:r>
    </w:p>
    <w:p w:rsidR="009F4C8B" w:rsidRDefault="009F4C8B" w:rsidP="009F4C8B">
      <w:pPr>
        <w:pStyle w:val="NormalWeb"/>
        <w:ind w:firstLine="525"/>
      </w:pPr>
      <w:bookmarkStart w:id="362" w:name="art258"/>
      <w:bookmarkEnd w:id="362"/>
      <w:r>
        <w:rPr>
          <w:rFonts w:ascii="Arial" w:hAnsi="Arial" w:cs="Arial"/>
          <w:sz w:val="20"/>
          <w:szCs w:val="20"/>
        </w:rPr>
        <w:t xml:space="preserve">Art. 258. Deixar o responsável pelo estabelecimento ou o empresário de observar o que dispõe esta Lei sobre o acesso de criança ou adolescente aos locais de diversão, ou sobre sua participação no espetáculo: </w:t>
      </w:r>
    </w:p>
    <w:p w:rsidR="009F4C8B" w:rsidRDefault="009F4C8B" w:rsidP="009F4C8B">
      <w:pPr>
        <w:pStyle w:val="NormalWeb"/>
        <w:ind w:firstLine="525"/>
      </w:pPr>
      <w:r>
        <w:rPr>
          <w:rFonts w:ascii="Arial" w:hAnsi="Arial" w:cs="Arial"/>
          <w:sz w:val="20"/>
          <w:szCs w:val="20"/>
        </w:rPr>
        <w:t>Pena - multa de três a vinte salários de referência; em caso de reincidência, a autoridade judiciária poderá determinar o fechamento do estabelecimento por até quinze dias.</w:t>
      </w:r>
    </w:p>
    <w:p w:rsidR="009F4C8B" w:rsidRDefault="009F4C8B" w:rsidP="009F4C8B">
      <w:pPr>
        <w:pStyle w:val="artart"/>
        <w:rPr>
          <w:rFonts w:ascii="Arial" w:hAnsi="Arial" w:cs="Arial"/>
          <w:sz w:val="20"/>
          <w:szCs w:val="20"/>
        </w:rPr>
      </w:pPr>
      <w:bookmarkStart w:id="363" w:name="art258a"/>
      <w:bookmarkEnd w:id="363"/>
      <w:r>
        <w:rPr>
          <w:rFonts w:ascii="Arial" w:hAnsi="Arial" w:cs="Arial"/>
          <w:color w:val="000000"/>
          <w:sz w:val="20"/>
          <w:szCs w:val="20"/>
        </w:rPr>
        <w:t>Art. 258-A.</w:t>
      </w:r>
      <w:r>
        <w:rPr>
          <w:rFonts w:ascii="Arial" w:hAnsi="Arial" w:cs="Arial"/>
          <w:color w:val="000000"/>
          <w:sz w:val="20"/>
          <w:szCs w:val="20"/>
          <w:lang w:val="en-US"/>
        </w:rPr>
        <w:t xml:space="preserve"> </w:t>
      </w:r>
      <w:r>
        <w:rPr>
          <w:rFonts w:ascii="Arial" w:hAnsi="Arial" w:cs="Arial"/>
          <w:color w:val="000000"/>
          <w:sz w:val="20"/>
          <w:szCs w:val="20"/>
        </w:rPr>
        <w:t xml:space="preserve">Deixar a autoridade competente de providenciar a instalação e operacionalização dos cadastros previstos no art. 50 e no § 11 do art. 101 desta Lei: </w:t>
      </w:r>
      <w:hyperlink r:id="rId61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613"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Pena - multa de R$ 1.000,00 (mil reais) a R$ 3.000,00 (três mil reais). </w:t>
      </w:r>
      <w:hyperlink r:id="rId614"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615"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Parágrafo único. Incorre nas mesmas penas a autoridade que deixa de efetuar o cadastramento de crianças e de adolescentes em condições de serem adotadas, de pessoas ou casais habilitados à adoção e de crianças e adolescentes em regime de acolhimento institucional ou familiar. </w:t>
      </w:r>
      <w:hyperlink r:id="rId616"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617"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bookmarkStart w:id="364" w:name="art258b"/>
      <w:bookmarkEnd w:id="364"/>
      <w:r>
        <w:rPr>
          <w:rFonts w:ascii="Arial" w:hAnsi="Arial" w:cs="Arial"/>
          <w:color w:val="000000"/>
          <w:sz w:val="20"/>
          <w:szCs w:val="20"/>
        </w:rPr>
        <w:t xml:space="preserve">Art. 258-B. Deixar o médico, enfermeiro ou dirigente de estabelecimento de atenção à saúde de gestante de efetuar imediato encaminhamento à autoridade judiciária de caso de que tenha conhecimento de mãe ou gestante interessada em entregar seu filho para adoção: </w:t>
      </w:r>
      <w:hyperlink r:id="rId618"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619"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lastRenderedPageBreak/>
        <w:t xml:space="preserve">Pena - multa de R$ 1.000,00 (mil reais) a R$ 3.000,00 (três mil reais). </w:t>
      </w:r>
      <w:hyperlink r:id="rId620"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621" w:anchor="art7" w:history="1">
        <w:r>
          <w:rPr>
            <w:rStyle w:val="Hyperlink"/>
            <w:rFonts w:ascii="Arial" w:hAnsi="Arial" w:cs="Arial"/>
            <w:sz w:val="20"/>
            <w:szCs w:val="20"/>
          </w:rPr>
          <w:t>Vigência</w:t>
        </w:r>
      </w:hyperlink>
    </w:p>
    <w:p w:rsidR="009F4C8B" w:rsidRDefault="009F4C8B" w:rsidP="009F4C8B">
      <w:pPr>
        <w:pStyle w:val="artart"/>
        <w:rPr>
          <w:rFonts w:ascii="Arial" w:hAnsi="Arial" w:cs="Arial"/>
          <w:sz w:val="20"/>
          <w:szCs w:val="20"/>
        </w:rPr>
      </w:pPr>
      <w:r>
        <w:rPr>
          <w:rFonts w:ascii="Arial" w:hAnsi="Arial" w:cs="Arial"/>
          <w:color w:val="000000"/>
          <w:sz w:val="20"/>
          <w:szCs w:val="20"/>
        </w:rPr>
        <w:t xml:space="preserve">Parágrafo único. Incorre na mesma pena o funcionário de programa oficial ou comunitário destinado à garantia do direito à convivência familiar que deixa de efetuar a comunicação referida no caput deste artigo. </w:t>
      </w:r>
      <w:hyperlink r:id="rId622"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623" w:anchor="art7" w:history="1">
        <w:r>
          <w:rPr>
            <w:rStyle w:val="Hyperlink"/>
            <w:rFonts w:ascii="Arial" w:hAnsi="Arial" w:cs="Arial"/>
            <w:sz w:val="20"/>
            <w:szCs w:val="20"/>
          </w:rPr>
          <w:t>Vigência</w:t>
        </w:r>
      </w:hyperlink>
    </w:p>
    <w:p w:rsidR="009F4C8B" w:rsidRDefault="009F4C8B" w:rsidP="009F4C8B">
      <w:pPr>
        <w:pStyle w:val="NormalWeb"/>
        <w:jc w:val="center"/>
      </w:pPr>
      <w:r>
        <w:rPr>
          <w:rFonts w:ascii="Arial" w:hAnsi="Arial" w:cs="Arial"/>
          <w:sz w:val="20"/>
          <w:szCs w:val="20"/>
        </w:rPr>
        <w:t>Disposições Finais e Transitórias</w:t>
      </w:r>
    </w:p>
    <w:p w:rsidR="009F4C8B" w:rsidRDefault="009F4C8B" w:rsidP="009F4C8B">
      <w:pPr>
        <w:pStyle w:val="NormalWeb"/>
        <w:ind w:firstLine="525"/>
      </w:pPr>
      <w:bookmarkStart w:id="365" w:name="art259"/>
      <w:bookmarkEnd w:id="365"/>
      <w:r>
        <w:rPr>
          <w:rFonts w:ascii="Arial" w:hAnsi="Arial" w:cs="Arial"/>
          <w:sz w:val="20"/>
          <w:szCs w:val="20"/>
        </w:rPr>
        <w:t>Art. 259. A União, no prazo de noventa dias contados da publicação deste Estatuto, elaborará projeto de lei dispondo sobre a criação ou adaptação de seus órgãos às diretrizes da política de atendimento fixadas no art. 88 e ao que estabelece o Título V do Livro II.</w:t>
      </w:r>
    </w:p>
    <w:p w:rsidR="009F4C8B" w:rsidRDefault="009F4C8B" w:rsidP="009F4C8B">
      <w:pPr>
        <w:pStyle w:val="NormalWeb"/>
        <w:ind w:firstLine="525"/>
      </w:pPr>
      <w:r>
        <w:rPr>
          <w:rFonts w:ascii="Arial" w:hAnsi="Arial" w:cs="Arial"/>
          <w:sz w:val="20"/>
          <w:szCs w:val="20"/>
        </w:rPr>
        <w:t>Parágrafo único. Compete aos estados e municípios promoverem a adaptação de seus órgãos e programas às diretrizes e princípios estabelecidos nesta Lei.</w:t>
      </w:r>
    </w:p>
    <w:p w:rsidR="009F4C8B" w:rsidRDefault="009F4C8B" w:rsidP="009F4C8B">
      <w:pPr>
        <w:pStyle w:val="NormalWeb"/>
        <w:spacing w:before="0" w:beforeAutospacing="0" w:after="0" w:afterAutospacing="0"/>
        <w:ind w:firstLine="525"/>
      </w:pPr>
      <w:bookmarkStart w:id="366" w:name="art260.."/>
      <w:bookmarkEnd w:id="366"/>
      <w:r>
        <w:rPr>
          <w:rFonts w:ascii="Arial" w:hAnsi="Arial" w:cs="Arial"/>
          <w:strike/>
          <w:sz w:val="20"/>
          <w:szCs w:val="20"/>
        </w:rPr>
        <w:t>Art. 260. Os contribuintes do imposto de renda poderão abater da renda bruta 100% (cem por cento) do valor das doações feitas aos fundos controlados pelos Conselhos Municipais, Estaduais e Nacional dos Direitos da Criança e do Adolescente, observado o seguinte:</w:t>
      </w:r>
    </w:p>
    <w:p w:rsidR="009F4C8B" w:rsidRDefault="009F4C8B" w:rsidP="009F4C8B">
      <w:pPr>
        <w:pStyle w:val="NormalWeb"/>
        <w:spacing w:before="0" w:beforeAutospacing="0" w:after="0" w:afterAutospacing="0"/>
        <w:ind w:firstLine="525"/>
      </w:pPr>
      <w:r>
        <w:rPr>
          <w:rFonts w:ascii="Arial" w:hAnsi="Arial" w:cs="Arial"/>
          <w:strike/>
          <w:sz w:val="20"/>
          <w:szCs w:val="20"/>
        </w:rPr>
        <w:t>I - limite de 10% (dez por cento) da renda bruta para pessoa física;</w:t>
      </w:r>
    </w:p>
    <w:p w:rsidR="009F4C8B" w:rsidRDefault="009F4C8B" w:rsidP="009F4C8B">
      <w:pPr>
        <w:pStyle w:val="NormalWeb"/>
        <w:spacing w:before="0" w:beforeAutospacing="0" w:after="0" w:afterAutospacing="0"/>
        <w:ind w:firstLine="525"/>
      </w:pPr>
      <w:r>
        <w:rPr>
          <w:rFonts w:ascii="Arial" w:hAnsi="Arial" w:cs="Arial"/>
          <w:strike/>
          <w:sz w:val="20"/>
          <w:szCs w:val="20"/>
        </w:rPr>
        <w:t>II - limite de 5% (cinco por cento) da renda bruta para pessoa jurídica.</w:t>
      </w:r>
    </w:p>
    <w:p w:rsidR="009F4C8B" w:rsidRDefault="009F4C8B" w:rsidP="009F4C8B">
      <w:pPr>
        <w:pStyle w:val="NormalWeb"/>
        <w:spacing w:before="0" w:beforeAutospacing="0" w:after="0" w:afterAutospacing="0"/>
        <w:ind w:firstLine="525"/>
      </w:pPr>
      <w:bookmarkStart w:id="367" w:name="art260"/>
      <w:bookmarkEnd w:id="367"/>
      <w:r>
        <w:rPr>
          <w:rFonts w:ascii="Arial" w:hAnsi="Arial" w:cs="Arial"/>
          <w:strike/>
          <w:sz w:val="20"/>
          <w:szCs w:val="20"/>
        </w:rPr>
        <w:t xml:space="preserve">Art. 260. Os contribuintes poderão deduzir do imposto devido, na declaração do Imposto sobre a Renda, o total das doações feitas aos Fundos dos Direitos da Criança e do Adolescente - nacional, estaduais ou municipais - devidamente comprovadas, obedecidos os limites estabelecidos em Decreto do Presidente da República. </w:t>
      </w:r>
      <w:hyperlink r:id="rId624" w:anchor="art10" w:history="1">
        <w:r>
          <w:rPr>
            <w:rStyle w:val="Hyperlink"/>
            <w:rFonts w:ascii="Arial" w:hAnsi="Arial" w:cs="Arial"/>
            <w:strike/>
            <w:sz w:val="20"/>
            <w:szCs w:val="20"/>
          </w:rPr>
          <w:t>(Redação dada pela Lei nº 8.242, de 12.10.1991)</w:t>
        </w:r>
      </w:hyperlink>
      <w:r>
        <w:rPr>
          <w:rFonts w:ascii="Arial" w:hAnsi="Arial" w:cs="Arial"/>
          <w:strike/>
          <w:sz w:val="20"/>
          <w:szCs w:val="20"/>
        </w:rPr>
        <w:t xml:space="preserve"> </w:t>
      </w:r>
      <w:hyperlink r:id="rId625" w:anchor="art87" w:history="1">
        <w:r>
          <w:rPr>
            <w:rStyle w:val="Hyperlink"/>
            <w:rFonts w:ascii="Arial" w:hAnsi="Arial" w:cs="Arial"/>
            <w:strike/>
            <w:sz w:val="20"/>
            <w:szCs w:val="20"/>
          </w:rPr>
          <w:t>(Vide)</w:t>
        </w:r>
      </w:hyperlink>
    </w:p>
    <w:p w:rsidR="009F4C8B" w:rsidRDefault="009F4C8B" w:rsidP="009F4C8B">
      <w:pPr>
        <w:pStyle w:val="artart"/>
        <w:ind w:firstLine="570"/>
        <w:rPr>
          <w:rFonts w:ascii="Arial" w:hAnsi="Arial" w:cs="Arial"/>
          <w:sz w:val="20"/>
          <w:szCs w:val="20"/>
        </w:rPr>
      </w:pPr>
      <w:bookmarkStart w:id="368" w:name="art260."/>
      <w:bookmarkEnd w:id="368"/>
      <w:r>
        <w:rPr>
          <w:rFonts w:ascii="Arial" w:hAnsi="Arial" w:cs="Arial"/>
          <w:color w:val="000000"/>
          <w:sz w:val="20"/>
          <w:szCs w:val="20"/>
        </w:rPr>
        <w:t xml:space="preserve">Art. 260. Os contribuintes poderão efetuar doações aos Fundos dos Direitos da Criança e do Adolescente nacional, distrital, estaduais ou municipais, devidamente comprovadas, sendo essas integralmente deduzidas do imposto de renda, obedecidos os seguintes limites: </w:t>
      </w:r>
      <w:hyperlink r:id="rId626" w:anchor="art87"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62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- 1% (um por cento) do imposto sobre a renda devido apurado pelas pessoas jurídicas tributadas com base no lucro real; e </w:t>
      </w:r>
      <w:hyperlink r:id="rId628" w:anchor="art87"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62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- 6% (seis por cento) do imposto sobre a renda apurado pelas pessoas físicas na Declaração de Ajuste Anual, observado o disposto no </w:t>
      </w:r>
      <w:hyperlink r:id="rId630" w:anchor="art22" w:history="1">
        <w:r>
          <w:rPr>
            <w:rStyle w:val="Hyperlink"/>
            <w:rFonts w:ascii="Arial" w:hAnsi="Arial" w:cs="Arial"/>
            <w:sz w:val="20"/>
            <w:szCs w:val="20"/>
          </w:rPr>
          <w:t>art. 22 da Lei n</w:t>
        </w:r>
        <w:r>
          <w:rPr>
            <w:rStyle w:val="Hyperlink"/>
            <w:rFonts w:ascii="Arial" w:hAnsi="Arial" w:cs="Arial"/>
            <w:sz w:val="20"/>
            <w:szCs w:val="20"/>
            <w:vertAlign w:val="superscript"/>
          </w:rPr>
          <w:t>o</w:t>
        </w:r>
        <w:r>
          <w:rPr>
            <w:rStyle w:val="Hyperlink"/>
            <w:rFonts w:ascii="Arial" w:hAnsi="Arial" w:cs="Arial"/>
            <w:sz w:val="20"/>
            <w:szCs w:val="20"/>
          </w:rPr>
          <w:t xml:space="preserve"> 9.532, de 10 de dezembro de 1997</w:t>
        </w:r>
      </w:hyperlink>
      <w:r>
        <w:rPr>
          <w:rFonts w:ascii="Arial" w:hAnsi="Arial" w:cs="Arial"/>
          <w:color w:val="000000"/>
          <w:sz w:val="20"/>
          <w:szCs w:val="20"/>
        </w:rPr>
        <w:t xml:space="preserve">. </w:t>
      </w:r>
      <w:hyperlink r:id="rId631" w:anchor="art87"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632" w:anchor="art90" w:history="1">
        <w:r>
          <w:rPr>
            <w:rStyle w:val="Hyperlink"/>
            <w:rFonts w:ascii="Arial" w:hAnsi="Arial" w:cs="Arial"/>
            <w:sz w:val="20"/>
            <w:szCs w:val="20"/>
          </w:rPr>
          <w:t>(Vide)</w:t>
        </w:r>
      </w:hyperlink>
    </w:p>
    <w:p w:rsidR="009F4C8B" w:rsidRDefault="009F4C8B" w:rsidP="009F4C8B">
      <w:pPr>
        <w:pStyle w:val="NormalWeb"/>
        <w:ind w:firstLine="525"/>
      </w:pPr>
      <w:bookmarkStart w:id="369" w:name="art260§1"/>
      <w:bookmarkEnd w:id="369"/>
      <w:r>
        <w:rPr>
          <w:rFonts w:ascii="Arial" w:hAnsi="Arial" w:cs="Arial"/>
          <w:strike/>
          <w:sz w:val="20"/>
          <w:szCs w:val="20"/>
        </w:rPr>
        <w:t>§ 1º - As deduções a que se refere este artigo não estão sujeitas a outros limites estabelecidos na legislação do imposto de renda, nem excluem ou reduzem outros benefícios ou abatimentos e deduções em vigor, de maneira especial as doações a entidades de utilidade pública.</w:t>
      </w:r>
      <w:r>
        <w:rPr>
          <w:rFonts w:ascii="Arial" w:hAnsi="Arial" w:cs="Arial"/>
          <w:sz w:val="20"/>
          <w:szCs w:val="20"/>
        </w:rPr>
        <w:t xml:space="preserve"> </w:t>
      </w:r>
      <w:hyperlink r:id="rId633" w:anchor="art82ii" w:history="1">
        <w:r>
          <w:rPr>
            <w:rStyle w:val="Hyperlink"/>
            <w:rFonts w:ascii="Arial" w:hAnsi="Arial" w:cs="Arial"/>
            <w:sz w:val="20"/>
            <w:szCs w:val="20"/>
          </w:rPr>
          <w:t>(Revogado pela Lei nº 9.532, de 1997)</w:t>
        </w:r>
      </w:hyperlink>
      <w:r>
        <w:rPr>
          <w:rFonts w:ascii="Arial" w:hAnsi="Arial" w:cs="Arial"/>
          <w:sz w:val="15"/>
          <w:szCs w:val="15"/>
        </w:rPr>
        <w:t xml:space="preserve"> </w:t>
      </w:r>
      <w:hyperlink r:id="rId634" w:anchor="art82ii" w:history="1">
        <w:r>
          <w:rPr>
            <w:rStyle w:val="Hyperlink"/>
            <w:rFonts w:ascii="Arial" w:hAnsi="Arial" w:cs="Arial"/>
            <w:sz w:val="20"/>
            <w:szCs w:val="20"/>
          </w:rPr>
          <w:t>(Produção de efeito)</w:t>
        </w:r>
      </w:hyperlink>
    </w:p>
    <w:p w:rsidR="009F4C8B" w:rsidRDefault="009F4C8B" w:rsidP="009F4C8B">
      <w:pPr>
        <w:pStyle w:val="NormalWeb"/>
        <w:ind w:firstLine="525"/>
      </w:pPr>
      <w:bookmarkStart w:id="370" w:name="art260§1a"/>
      <w:bookmarkEnd w:id="370"/>
      <w:r>
        <w:rPr>
          <w:rFonts w:ascii="Arial" w:hAnsi="Arial" w:cs="Arial"/>
          <w:color w:val="000000"/>
          <w:sz w:val="20"/>
          <w:szCs w:val="20"/>
          <w:lang w:val="en-US"/>
        </w:rPr>
        <w:t>§ 1</w:t>
      </w:r>
      <w:r>
        <w:rPr>
          <w:rFonts w:ascii="Arial" w:hAnsi="Arial" w:cs="Arial"/>
          <w:color w:val="000000"/>
          <w:sz w:val="20"/>
          <w:szCs w:val="20"/>
          <w:u w:val="single"/>
          <w:vertAlign w:val="superscript"/>
          <w:lang w:val="en-US"/>
        </w:rPr>
        <w:t>o</w:t>
      </w:r>
      <w:r>
        <w:rPr>
          <w:rFonts w:ascii="Arial" w:hAnsi="Arial" w:cs="Arial"/>
          <w:color w:val="000000"/>
          <w:sz w:val="20"/>
          <w:szCs w:val="20"/>
          <w:lang w:val="en-US"/>
        </w:rPr>
        <w:t xml:space="preserve">-A. </w:t>
      </w:r>
      <w:r>
        <w:rPr>
          <w:rFonts w:ascii="Arial" w:hAnsi="Arial" w:cs="Arial"/>
          <w:color w:val="000000"/>
          <w:sz w:val="20"/>
          <w:szCs w:val="20"/>
        </w:rPr>
        <w:t xml:space="preserve">Na definição das prioridades a serem atendidas com os recursos captados pelos Fundos Nacional, Estaduais e Municipais dos Direitos da Criança e do Adolescente, serão consideradas as disposições do Plano Nacional de Promoção, Proteção e Defesa dos Direitos de Crianças e Adolescentes à Convivência Familiar, bem como as regras e princípios relativos à garantia do direito à convivência familiar previstos nesta Lei. </w:t>
      </w:r>
      <w:hyperlink r:id="rId635" w:anchor="art2" w:history="1">
        <w:r>
          <w:rPr>
            <w:rStyle w:val="Hyperlink"/>
            <w:rFonts w:ascii="Arial" w:hAnsi="Arial" w:cs="Arial"/>
            <w:sz w:val="20"/>
            <w:szCs w:val="20"/>
          </w:rPr>
          <w:t>(Incluído pela Lei nº 12.010, de 2009)</w:t>
        </w:r>
      </w:hyperlink>
      <w:r>
        <w:rPr>
          <w:rFonts w:ascii="Arial" w:hAnsi="Arial" w:cs="Arial"/>
          <w:sz w:val="20"/>
          <w:szCs w:val="20"/>
        </w:rPr>
        <w:t xml:space="preserve"> </w:t>
      </w:r>
      <w:hyperlink r:id="rId636" w:anchor="art17" w:history="1">
        <w:r>
          <w:rPr>
            <w:rStyle w:val="Hyperlink"/>
            <w:rFonts w:ascii="Arial" w:hAnsi="Arial" w:cs="Arial"/>
            <w:sz w:val="20"/>
            <w:szCs w:val="20"/>
          </w:rPr>
          <w:t>Vigência</w:t>
        </w:r>
      </w:hyperlink>
    </w:p>
    <w:p w:rsidR="009F4C8B" w:rsidRDefault="009F4C8B" w:rsidP="009F4C8B">
      <w:pPr>
        <w:pStyle w:val="NormalWeb"/>
        <w:ind w:firstLine="525"/>
      </w:pPr>
      <w:r>
        <w:rPr>
          <w:rFonts w:ascii="Arial" w:hAnsi="Arial" w:cs="Arial"/>
          <w:sz w:val="20"/>
          <w:szCs w:val="20"/>
        </w:rPr>
        <w:t xml:space="preserve">§ 2º Os Conselhos Municipais, Estaduais e Nacional dos Direitos da Criança e do Adolescente fixarão critérios de utilização, através de planos de aplicação das doações subsidiadas e demais receitas, aplicando necessariamente percentual para incentivo ao </w:t>
      </w:r>
      <w:r>
        <w:rPr>
          <w:rFonts w:ascii="Arial" w:hAnsi="Arial" w:cs="Arial"/>
          <w:sz w:val="20"/>
          <w:szCs w:val="20"/>
        </w:rPr>
        <w:lastRenderedPageBreak/>
        <w:t xml:space="preserve">acolhimento, sob a forma de guarda, de criança ou adolescente, órfãos ou abandonado, na forma do disposto no </w:t>
      </w:r>
      <w:hyperlink r:id="rId637" w:anchor="art227§3vi" w:history="1">
        <w:r>
          <w:rPr>
            <w:rStyle w:val="Hyperlink"/>
            <w:rFonts w:ascii="Arial" w:hAnsi="Arial" w:cs="Arial"/>
            <w:sz w:val="20"/>
            <w:szCs w:val="20"/>
          </w:rPr>
          <w:t>art. 227, § 3º, VI, da Constituição Federal</w:t>
        </w:r>
      </w:hyperlink>
      <w:r>
        <w:rPr>
          <w:rFonts w:ascii="Arial" w:hAnsi="Arial" w:cs="Arial"/>
          <w:sz w:val="20"/>
          <w:szCs w:val="20"/>
        </w:rPr>
        <w:t>.</w:t>
      </w:r>
    </w:p>
    <w:p w:rsidR="009F4C8B" w:rsidRDefault="009F4C8B" w:rsidP="009F4C8B">
      <w:pPr>
        <w:pStyle w:val="NormalWeb"/>
        <w:ind w:firstLine="525"/>
      </w:pPr>
      <w:bookmarkStart w:id="371" w:name="art260§3"/>
      <w:bookmarkEnd w:id="371"/>
      <w:r>
        <w:rPr>
          <w:rFonts w:ascii="Arial" w:hAnsi="Arial" w:cs="Arial"/>
          <w:sz w:val="20"/>
          <w:szCs w:val="20"/>
        </w:rPr>
        <w:t xml:space="preserve">§ 3º O Departamento da Receita Federal, do Ministério da Economia, Fazenda e Planejamento, regulamentará a comprovação das doações feitas aos fundos, nos termos deste artigo. </w:t>
      </w:r>
      <w:hyperlink r:id="rId638" w:anchor="art10" w:history="1">
        <w:r>
          <w:rPr>
            <w:rStyle w:val="Hyperlink"/>
            <w:rFonts w:ascii="Arial" w:hAnsi="Arial" w:cs="Arial"/>
            <w:sz w:val="20"/>
            <w:szCs w:val="20"/>
          </w:rPr>
          <w:t>(Incluído pela Lei nº 8.242, de 12.10.1991)</w:t>
        </w:r>
      </w:hyperlink>
    </w:p>
    <w:p w:rsidR="009F4C8B" w:rsidRDefault="009F4C8B" w:rsidP="009F4C8B">
      <w:pPr>
        <w:pStyle w:val="NormalWeb"/>
        <w:ind w:firstLine="525"/>
      </w:pPr>
      <w:bookmarkStart w:id="372" w:name="art260§4"/>
      <w:bookmarkEnd w:id="372"/>
      <w:r>
        <w:rPr>
          <w:rFonts w:ascii="Arial" w:hAnsi="Arial" w:cs="Arial"/>
          <w:sz w:val="20"/>
          <w:szCs w:val="20"/>
        </w:rPr>
        <w:t xml:space="preserve">§ 4º O Ministério Público determinará em cada comarca a forma de fiscalização da aplicação, pelo Fundo Municipal dos Direitos da Criança e do Adolescente, dos incentivos fiscais referidos neste artigo. </w:t>
      </w:r>
      <w:hyperlink r:id="rId639" w:anchor="art10" w:history="1">
        <w:r>
          <w:rPr>
            <w:rStyle w:val="Hyperlink"/>
            <w:rFonts w:ascii="Arial" w:hAnsi="Arial" w:cs="Arial"/>
            <w:sz w:val="20"/>
            <w:szCs w:val="20"/>
          </w:rPr>
          <w:t>(Incluído pela Lei nº 8.242, de 12.10.1991)</w:t>
        </w:r>
      </w:hyperlink>
    </w:p>
    <w:p w:rsidR="009F4C8B" w:rsidRDefault="009F4C8B" w:rsidP="009F4C8B">
      <w:pPr>
        <w:pStyle w:val="NormalWeb"/>
        <w:ind w:firstLine="525"/>
      </w:pPr>
      <w:bookmarkStart w:id="373" w:name="art260§5"/>
      <w:bookmarkEnd w:id="373"/>
      <w:r>
        <w:rPr>
          <w:rFonts w:ascii="Arial" w:hAnsi="Arial" w:cs="Arial"/>
          <w:strike/>
          <w:color w:val="000000"/>
          <w:sz w:val="20"/>
          <w:szCs w:val="20"/>
        </w:rPr>
        <w:t>§ 5</w:t>
      </w:r>
      <w:r>
        <w:rPr>
          <w:rFonts w:ascii="Arial" w:hAnsi="Arial" w:cs="Arial"/>
          <w:strike/>
          <w:color w:val="000000"/>
          <w:sz w:val="20"/>
          <w:szCs w:val="20"/>
          <w:u w:val="single"/>
          <w:vertAlign w:val="superscript"/>
        </w:rPr>
        <w:t>o</w:t>
      </w:r>
      <w:r>
        <w:rPr>
          <w:rFonts w:ascii="Arial" w:hAnsi="Arial" w:cs="Arial"/>
          <w:strike/>
          <w:color w:val="000000"/>
          <w:sz w:val="20"/>
          <w:szCs w:val="20"/>
        </w:rPr>
        <w:t xml:space="preserve"> A destinação de recursos provenientes dos fundos mencionados neste artigo não desobriga os Entes Federados à previsão, no orçamento dos respectivos órgãos encarregados da execução das políticas públicas de assistência social, educação e saúde, dos recursos necessários à implementação das ações, serviços e programas de atendimento a crianças, adolescentes e famílias, em respeito ao princípio da prioridade absoluta estabelecido pelo caput do </w:t>
      </w:r>
      <w:hyperlink r:id="rId640" w:anchor="art227" w:history="1">
        <w:r>
          <w:rPr>
            <w:rStyle w:val="Hyperlink"/>
            <w:rFonts w:ascii="Arial" w:hAnsi="Arial" w:cs="Arial"/>
            <w:strike/>
            <w:sz w:val="20"/>
            <w:szCs w:val="20"/>
          </w:rPr>
          <w:t>art. 227 da Constituição Federal</w:t>
        </w:r>
      </w:hyperlink>
      <w:r>
        <w:rPr>
          <w:rFonts w:ascii="Arial" w:hAnsi="Arial" w:cs="Arial"/>
          <w:strike/>
          <w:color w:val="000000"/>
          <w:sz w:val="20"/>
          <w:szCs w:val="20"/>
        </w:rPr>
        <w:t xml:space="preserve"> e pelo caput e parágrafo único do art. 4</w:t>
      </w:r>
      <w:r>
        <w:rPr>
          <w:rFonts w:ascii="Arial" w:hAnsi="Arial" w:cs="Arial"/>
          <w:strike/>
          <w:color w:val="000000"/>
          <w:sz w:val="20"/>
          <w:szCs w:val="20"/>
          <w:u w:val="single"/>
          <w:vertAlign w:val="superscript"/>
        </w:rPr>
        <w:t>o</w:t>
      </w:r>
      <w:r>
        <w:rPr>
          <w:rFonts w:ascii="Arial" w:hAnsi="Arial" w:cs="Arial"/>
          <w:strike/>
          <w:color w:val="000000"/>
          <w:sz w:val="20"/>
          <w:szCs w:val="20"/>
        </w:rPr>
        <w:t xml:space="preserve"> desta Lei. </w:t>
      </w:r>
      <w:hyperlink r:id="rId641" w:anchor="art2" w:history="1">
        <w:r>
          <w:rPr>
            <w:rStyle w:val="Hyperlink"/>
            <w:rFonts w:ascii="Arial" w:hAnsi="Arial" w:cs="Arial"/>
            <w:strike/>
            <w:sz w:val="20"/>
            <w:szCs w:val="20"/>
          </w:rPr>
          <w:t>(Incluído pela Lei nº 12.010, de 2009)</w:t>
        </w:r>
      </w:hyperlink>
      <w:r>
        <w:rPr>
          <w:rFonts w:ascii="Arial" w:hAnsi="Arial" w:cs="Arial"/>
          <w:strike/>
          <w:sz w:val="20"/>
          <w:szCs w:val="20"/>
        </w:rPr>
        <w:t xml:space="preserve"> </w:t>
      </w:r>
      <w:hyperlink r:id="rId642" w:anchor="art17" w:history="1">
        <w:r>
          <w:rPr>
            <w:rStyle w:val="Hyperlink"/>
            <w:rFonts w:ascii="Arial" w:hAnsi="Arial" w:cs="Arial"/>
            <w:strike/>
            <w:sz w:val="20"/>
            <w:szCs w:val="20"/>
          </w:rPr>
          <w:t>Vigência</w:t>
        </w:r>
      </w:hyperlink>
    </w:p>
    <w:p w:rsidR="009F4C8B" w:rsidRDefault="009F4C8B" w:rsidP="009F4C8B">
      <w:pPr>
        <w:pStyle w:val="artart"/>
        <w:ind w:firstLine="570"/>
        <w:rPr>
          <w:rFonts w:ascii="Arial" w:hAnsi="Arial" w:cs="Arial"/>
          <w:sz w:val="20"/>
          <w:szCs w:val="20"/>
        </w:rPr>
      </w:pPr>
      <w:bookmarkStart w:id="374" w:name="art260§5."/>
      <w:bookmarkEnd w:id="374"/>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Observado o disposto no </w:t>
      </w:r>
      <w:hyperlink r:id="rId643" w:anchor="art3§4" w:history="1">
        <w:r>
          <w:rPr>
            <w:rStyle w:val="Hyperlink"/>
            <w:rFonts w:ascii="Arial" w:hAnsi="Arial" w:cs="Arial"/>
            <w:sz w:val="20"/>
            <w:szCs w:val="20"/>
          </w:rPr>
          <w:t>§ 4</w:t>
        </w:r>
        <w:r>
          <w:rPr>
            <w:rStyle w:val="Hyperlink"/>
            <w:rFonts w:ascii="Arial" w:hAnsi="Arial" w:cs="Arial"/>
            <w:sz w:val="20"/>
            <w:szCs w:val="20"/>
            <w:vertAlign w:val="superscript"/>
          </w:rPr>
          <w:t>o</w:t>
        </w:r>
        <w:r>
          <w:rPr>
            <w:rStyle w:val="Hyperlink"/>
            <w:rFonts w:ascii="Arial" w:hAnsi="Arial" w:cs="Arial"/>
            <w:sz w:val="20"/>
            <w:szCs w:val="20"/>
          </w:rPr>
          <w:t xml:space="preserve"> do art. 3</w:t>
        </w:r>
        <w:r>
          <w:rPr>
            <w:rStyle w:val="Hyperlink"/>
            <w:rFonts w:ascii="Arial" w:hAnsi="Arial" w:cs="Arial"/>
            <w:sz w:val="20"/>
            <w:szCs w:val="20"/>
            <w:vertAlign w:val="superscript"/>
          </w:rPr>
          <w:t>o</w:t>
        </w:r>
        <w:r>
          <w:rPr>
            <w:rStyle w:val="Hyperlink"/>
            <w:rFonts w:ascii="Arial" w:hAnsi="Arial" w:cs="Arial"/>
            <w:sz w:val="20"/>
            <w:szCs w:val="20"/>
          </w:rPr>
          <w:t xml:space="preserve"> da Lei n</w:t>
        </w:r>
        <w:r>
          <w:rPr>
            <w:rStyle w:val="Hyperlink"/>
            <w:rFonts w:ascii="Arial" w:hAnsi="Arial" w:cs="Arial"/>
            <w:sz w:val="20"/>
            <w:szCs w:val="20"/>
            <w:vertAlign w:val="superscript"/>
          </w:rPr>
          <w:t>o</w:t>
        </w:r>
        <w:r>
          <w:rPr>
            <w:rStyle w:val="Hyperlink"/>
            <w:rFonts w:ascii="Arial" w:hAnsi="Arial" w:cs="Arial"/>
            <w:sz w:val="20"/>
            <w:szCs w:val="20"/>
          </w:rPr>
          <w:t xml:space="preserve"> 9.249, de 26 de dezembro de 1995</w:t>
        </w:r>
      </w:hyperlink>
      <w:r>
        <w:rPr>
          <w:rFonts w:ascii="Arial" w:hAnsi="Arial" w:cs="Arial"/>
          <w:color w:val="000000"/>
          <w:sz w:val="20"/>
          <w:szCs w:val="20"/>
        </w:rPr>
        <w:t xml:space="preserve">, a dedução de que trata o inciso I do </w:t>
      </w:r>
      <w:r>
        <w:rPr>
          <w:rFonts w:ascii="Arial" w:hAnsi="Arial" w:cs="Arial"/>
          <w:b/>
          <w:bCs/>
          <w:color w:val="000000"/>
          <w:sz w:val="20"/>
          <w:szCs w:val="20"/>
        </w:rPr>
        <w:t>caput</w:t>
      </w:r>
      <w:r>
        <w:rPr>
          <w:rFonts w:ascii="Arial" w:hAnsi="Arial" w:cs="Arial"/>
          <w:color w:val="000000"/>
          <w:sz w:val="20"/>
          <w:szCs w:val="20"/>
        </w:rPr>
        <w:t xml:space="preserve">: </w:t>
      </w:r>
      <w:hyperlink r:id="rId644" w:anchor="art87" w:history="1">
        <w:r>
          <w:rPr>
            <w:rStyle w:val="Hyperlink"/>
            <w:rFonts w:ascii="Arial" w:hAnsi="Arial" w:cs="Arial"/>
            <w:sz w:val="20"/>
            <w:szCs w:val="20"/>
          </w:rPr>
          <w:t>(Redação dada pela Lei nº 12.594, de 2012)</w:t>
        </w:r>
      </w:hyperlink>
      <w:r>
        <w:rPr>
          <w:rFonts w:ascii="Arial" w:hAnsi="Arial" w:cs="Arial"/>
          <w:color w:val="000000"/>
          <w:sz w:val="20"/>
          <w:szCs w:val="20"/>
        </w:rPr>
        <w:t xml:space="preserve"> </w:t>
      </w:r>
      <w:hyperlink r:id="rId64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será considerada isoladamente, não se submetendo a limite em conjunto com outras deduções do imposto; e </w:t>
      </w:r>
      <w:hyperlink r:id="rId64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4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não poderá ser computada como despesa operacional na apuração do lucro real. </w:t>
      </w:r>
      <w:hyperlink r:id="rId64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49" w:anchor="art90" w:history="1">
        <w:r>
          <w:rPr>
            <w:rStyle w:val="Hyperlink"/>
            <w:rFonts w:ascii="Arial" w:hAnsi="Arial" w:cs="Arial"/>
            <w:sz w:val="20"/>
            <w:szCs w:val="20"/>
          </w:rPr>
          <w:t>(Vide)</w:t>
        </w:r>
      </w:hyperlink>
    </w:p>
    <w:p w:rsidR="009F4C8B" w:rsidRDefault="009F4C8B" w:rsidP="009F4C8B">
      <w:pPr>
        <w:pStyle w:val="NormalWeb"/>
        <w:ind w:firstLine="525"/>
        <w:rPr>
          <w:rFonts w:ascii="Arial" w:hAnsi="Arial" w:cs="Arial"/>
          <w:sz w:val="20"/>
          <w:szCs w:val="20"/>
        </w:rPr>
      </w:pPr>
      <w:bookmarkStart w:id="375" w:name="art260a"/>
      <w:bookmarkEnd w:id="375"/>
      <w:r>
        <w:rPr>
          <w:rFonts w:ascii="Arial" w:hAnsi="Arial" w:cs="Arial"/>
          <w:color w:val="000000"/>
          <w:sz w:val="20"/>
          <w:szCs w:val="20"/>
          <w:lang w:val="en-US"/>
        </w:rPr>
        <w:t xml:space="preserve">Art. 260-A. </w:t>
      </w:r>
      <w:r>
        <w:rPr>
          <w:rFonts w:ascii="Arial" w:hAnsi="Arial" w:cs="Arial"/>
          <w:color w:val="000000"/>
          <w:sz w:val="20"/>
          <w:szCs w:val="20"/>
        </w:rPr>
        <w:t xml:space="preserve">A partir do exercício de 2010, ano-calendário de 2009, a pessoa física poderá optar pela doação de que trata o inciso II do </w:t>
      </w:r>
      <w:r>
        <w:rPr>
          <w:rFonts w:ascii="Arial" w:hAnsi="Arial" w:cs="Arial"/>
          <w:b/>
          <w:bCs/>
          <w:color w:val="000000"/>
          <w:sz w:val="20"/>
          <w:szCs w:val="20"/>
        </w:rPr>
        <w:t>caput</w:t>
      </w:r>
      <w:r>
        <w:rPr>
          <w:rFonts w:ascii="Arial" w:hAnsi="Arial" w:cs="Arial"/>
          <w:color w:val="000000"/>
          <w:sz w:val="20"/>
          <w:szCs w:val="20"/>
        </w:rPr>
        <w:t xml:space="preserve"> do art. 260 diretamente em sua Declaração de Ajuste Anual. </w:t>
      </w:r>
      <w:hyperlink r:id="rId65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5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A doação de que trata o </w:t>
      </w:r>
      <w:r>
        <w:rPr>
          <w:rFonts w:ascii="Arial" w:hAnsi="Arial" w:cs="Arial"/>
          <w:b/>
          <w:bCs/>
          <w:color w:val="000000"/>
          <w:sz w:val="20"/>
          <w:szCs w:val="20"/>
        </w:rPr>
        <w:t>caput</w:t>
      </w:r>
      <w:r>
        <w:rPr>
          <w:rFonts w:ascii="Arial" w:hAnsi="Arial" w:cs="Arial"/>
          <w:color w:val="000000"/>
          <w:sz w:val="20"/>
          <w:szCs w:val="20"/>
        </w:rPr>
        <w:t xml:space="preserve"> poderá ser deduzida até os seguintes percentuais aplicados sobre o imposto apurado na declaração: </w:t>
      </w:r>
      <w:hyperlink r:id="rId65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5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(VETADO); </w:t>
      </w:r>
      <w:hyperlink r:id="rId65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5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(VETADO); </w:t>
      </w:r>
      <w:hyperlink r:id="rId65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5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III - 3% (três por cento) a partir do exercício de 2012. </w:t>
      </w:r>
      <w:hyperlink r:id="rId65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5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A dedução de que trata o </w:t>
      </w:r>
      <w:r>
        <w:rPr>
          <w:rFonts w:ascii="Arial" w:hAnsi="Arial" w:cs="Arial"/>
          <w:b/>
          <w:bCs/>
          <w:color w:val="000000"/>
          <w:sz w:val="20"/>
          <w:szCs w:val="20"/>
        </w:rPr>
        <w:t>caput</w:t>
      </w:r>
      <w:r>
        <w:rPr>
          <w:rFonts w:ascii="Arial" w:hAnsi="Arial" w:cs="Arial"/>
          <w:color w:val="000000"/>
          <w:sz w:val="20"/>
          <w:szCs w:val="20"/>
        </w:rPr>
        <w:t xml:space="preserve">: </w:t>
      </w:r>
      <w:hyperlink r:id="rId66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6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está sujeita ao limite de 6% (seis por cento) do imposto sobre a renda apurado na declaração de que trata o inciso II do </w:t>
      </w:r>
      <w:r>
        <w:rPr>
          <w:rFonts w:ascii="Arial" w:hAnsi="Arial" w:cs="Arial"/>
          <w:b/>
          <w:bCs/>
          <w:color w:val="000000"/>
          <w:sz w:val="20"/>
          <w:szCs w:val="20"/>
        </w:rPr>
        <w:t>caput</w:t>
      </w:r>
      <w:r>
        <w:rPr>
          <w:rFonts w:ascii="Arial" w:hAnsi="Arial" w:cs="Arial"/>
          <w:color w:val="000000"/>
          <w:sz w:val="20"/>
          <w:szCs w:val="20"/>
        </w:rPr>
        <w:t xml:space="preserve"> do art. 260; </w:t>
      </w:r>
      <w:hyperlink r:id="rId66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6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não se aplica à pessoa física que: </w:t>
      </w:r>
      <w:hyperlink r:id="rId66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6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a) utilizar o desconto simplificado; </w:t>
      </w:r>
      <w:hyperlink r:id="rId66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6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b) apresentar declaração em formulário; ou </w:t>
      </w:r>
      <w:hyperlink r:id="rId66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6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lastRenderedPageBreak/>
        <w:t xml:space="preserve">c) entregar a declaração fora do prazo; </w:t>
      </w:r>
      <w:hyperlink r:id="rId67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7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III - só se aplica às doações em espécie; e </w:t>
      </w:r>
      <w:hyperlink r:id="rId67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7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IV - não exclui ou reduz outros benefícios ou deduções em vigor. </w:t>
      </w:r>
      <w:hyperlink r:id="rId67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7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3</w:t>
      </w:r>
      <w:r>
        <w:rPr>
          <w:rFonts w:ascii="Arial" w:hAnsi="Arial" w:cs="Arial"/>
          <w:color w:val="000000"/>
          <w:sz w:val="20"/>
          <w:szCs w:val="20"/>
          <w:u w:val="single"/>
          <w:vertAlign w:val="superscript"/>
        </w:rPr>
        <w:t>o</w:t>
      </w:r>
      <w:r>
        <w:rPr>
          <w:rFonts w:ascii="Arial" w:hAnsi="Arial" w:cs="Arial"/>
          <w:color w:val="000000"/>
          <w:sz w:val="20"/>
          <w:szCs w:val="20"/>
        </w:rPr>
        <w:t xml:space="preserve"> O pagamento da doação deve ser efetuado até a data de vencimento da primeira quota ou quota única do imposto, observadas instruções específicas da Secretaria da Receita Federal do Brasil. </w:t>
      </w:r>
      <w:hyperlink r:id="rId67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7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4</w:t>
      </w:r>
      <w:r>
        <w:rPr>
          <w:rFonts w:ascii="Arial" w:hAnsi="Arial" w:cs="Arial"/>
          <w:color w:val="000000"/>
          <w:sz w:val="20"/>
          <w:szCs w:val="20"/>
          <w:u w:val="single"/>
          <w:vertAlign w:val="superscript"/>
        </w:rPr>
        <w:t>o</w:t>
      </w:r>
      <w:r>
        <w:rPr>
          <w:rFonts w:ascii="Arial" w:hAnsi="Arial" w:cs="Arial"/>
          <w:color w:val="000000"/>
          <w:sz w:val="20"/>
          <w:szCs w:val="20"/>
        </w:rPr>
        <w:t xml:space="preserve"> O não pagamento da doação no prazo estabelecido no § 3</w:t>
      </w:r>
      <w:r>
        <w:rPr>
          <w:rFonts w:ascii="Arial" w:hAnsi="Arial" w:cs="Arial"/>
          <w:color w:val="000000"/>
          <w:sz w:val="20"/>
          <w:szCs w:val="20"/>
          <w:u w:val="single"/>
          <w:vertAlign w:val="superscript"/>
        </w:rPr>
        <w:t>o</w:t>
      </w:r>
      <w:r>
        <w:rPr>
          <w:rFonts w:ascii="Arial" w:hAnsi="Arial" w:cs="Arial"/>
          <w:color w:val="000000"/>
          <w:sz w:val="20"/>
          <w:szCs w:val="20"/>
        </w:rPr>
        <w:t xml:space="preserve"> implica a glosa definitiva desta parcela de dedução, ficando a pessoa física obrigada ao recolhimento da diferença de imposto devido apurado na Declaração de Ajuste Anual com os acréscimos legais previstos na legislação. </w:t>
      </w:r>
      <w:hyperlink r:id="rId67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79" w:anchor="art90" w:history="1">
        <w:r>
          <w:rPr>
            <w:rStyle w:val="Hyperlink"/>
            <w:rFonts w:ascii="Arial" w:hAnsi="Arial" w:cs="Arial"/>
            <w:sz w:val="20"/>
            <w:szCs w:val="20"/>
          </w:rPr>
          <w:t>(Vide)</w:t>
        </w:r>
      </w:hyperlink>
    </w:p>
    <w:p w:rsidR="009F4C8B" w:rsidRDefault="009F4C8B" w:rsidP="009F4C8B">
      <w:pPr>
        <w:pStyle w:val="artart"/>
        <w:ind w:firstLine="570"/>
      </w:pPr>
      <w:r>
        <w:rPr>
          <w:rFonts w:ascii="Arial" w:hAnsi="Arial" w:cs="Arial"/>
          <w:color w:val="000000"/>
          <w:sz w:val="20"/>
          <w:szCs w:val="20"/>
        </w:rPr>
        <w:t>§ 5</w:t>
      </w:r>
      <w:r>
        <w:rPr>
          <w:rFonts w:ascii="Arial" w:hAnsi="Arial" w:cs="Arial"/>
          <w:color w:val="000000"/>
          <w:sz w:val="20"/>
          <w:szCs w:val="20"/>
          <w:u w:val="single"/>
          <w:vertAlign w:val="superscript"/>
        </w:rPr>
        <w:t>o</w:t>
      </w:r>
      <w:r>
        <w:rPr>
          <w:rFonts w:ascii="Arial" w:hAnsi="Arial" w:cs="Arial"/>
          <w:color w:val="000000"/>
          <w:sz w:val="20"/>
          <w:szCs w:val="20"/>
        </w:rPr>
        <w:t xml:space="preserve"> A pessoa física poderá deduzir do imposto apurado na Declaração de Ajuste Anual as doações feitas, no respectivo ano-calendário, aos fundos controlados pelos Conselhos dos Direitos da Criança e do Adolescente municipais, distrital, estaduais e nacional concomitantemente com a opção de que trata o </w:t>
      </w:r>
      <w:r>
        <w:rPr>
          <w:rFonts w:ascii="Arial" w:hAnsi="Arial" w:cs="Arial"/>
          <w:b/>
          <w:bCs/>
          <w:color w:val="000000"/>
          <w:sz w:val="20"/>
          <w:szCs w:val="20"/>
        </w:rPr>
        <w:t>caput</w:t>
      </w:r>
      <w:r>
        <w:rPr>
          <w:rFonts w:ascii="Arial" w:hAnsi="Arial" w:cs="Arial"/>
          <w:color w:val="000000"/>
          <w:sz w:val="20"/>
          <w:szCs w:val="20"/>
        </w:rPr>
        <w:t xml:space="preserve">, respeitado o limite previsto no inciso II do art. 260. </w:t>
      </w:r>
      <w:hyperlink r:id="rId68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81" w:anchor="art90" w:history="1">
        <w:r>
          <w:rPr>
            <w:rStyle w:val="Hyperlink"/>
            <w:rFonts w:ascii="Arial" w:hAnsi="Arial" w:cs="Arial"/>
            <w:sz w:val="20"/>
            <w:szCs w:val="20"/>
          </w:rPr>
          <w:t>(Vide)</w:t>
        </w:r>
      </w:hyperlink>
    </w:p>
    <w:p w:rsidR="009F4C8B" w:rsidRDefault="009F4C8B" w:rsidP="009F4C8B">
      <w:pPr>
        <w:pStyle w:val="NormalWeb"/>
        <w:ind w:firstLine="570"/>
        <w:rPr>
          <w:rFonts w:ascii="Arial" w:hAnsi="Arial" w:cs="Arial"/>
          <w:sz w:val="20"/>
          <w:szCs w:val="20"/>
        </w:rPr>
      </w:pPr>
      <w:bookmarkStart w:id="376" w:name="art260b"/>
      <w:bookmarkEnd w:id="376"/>
      <w:r>
        <w:rPr>
          <w:rFonts w:ascii="Arial" w:hAnsi="Arial" w:cs="Arial"/>
          <w:color w:val="000000"/>
          <w:sz w:val="20"/>
          <w:szCs w:val="20"/>
        </w:rPr>
        <w:t xml:space="preserve">Art. 260-B. A doação de que trata o inciso I do art. 260 poderá ser deduzida: </w:t>
      </w:r>
      <w:hyperlink r:id="rId68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8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do imposto devido no trimestre, para as pessoas jurídicas que apuram o imposto trimestralmente; e </w:t>
      </w:r>
      <w:hyperlink r:id="rId68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8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do imposto devido mensalmente e no ajuste anual, para as pessoas jurídicas que apuram o imposto anualmente. </w:t>
      </w:r>
      <w:hyperlink r:id="rId68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8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Parágrafo único. A doação deverá ser efetuada dentro do período a que se refere a apuração do imposto. </w:t>
      </w:r>
      <w:hyperlink r:id="rId68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8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77" w:name="art260c"/>
      <w:bookmarkEnd w:id="377"/>
      <w:r>
        <w:rPr>
          <w:rFonts w:ascii="Arial" w:hAnsi="Arial" w:cs="Arial"/>
          <w:color w:val="000000"/>
          <w:sz w:val="20"/>
          <w:szCs w:val="20"/>
        </w:rPr>
        <w:t xml:space="preserve">Art. 260-C. As doações de que trata o art. 260 desta Lei podem ser efetuadas em espécie ou em bens. </w:t>
      </w:r>
      <w:hyperlink r:id="rId69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9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Parágrafo único. As doações efetuadas em espécie devem ser depositadas em conta específica, em instituição financeira pública, vinculadas aos respectivos fundos de que trata o art. 260. </w:t>
      </w:r>
      <w:hyperlink r:id="rId69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9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78" w:name="art260d"/>
      <w:bookmarkEnd w:id="378"/>
      <w:r>
        <w:rPr>
          <w:rFonts w:ascii="Arial" w:hAnsi="Arial" w:cs="Arial"/>
          <w:color w:val="000000"/>
          <w:sz w:val="20"/>
          <w:szCs w:val="20"/>
        </w:rPr>
        <w:t xml:space="preserve">Art. 260-D. Os órgãos responsáveis pela administração das contas dos Fundos dos Direitos da Criança e do Adolescente nacional, estaduais, distrital e municipais devem emitir recibo em favor do doador, assinado por pessoa competente e pelo presidente do Conselho correspondente, especificando: </w:t>
      </w:r>
      <w:hyperlink r:id="rId69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9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número de ordem; </w:t>
      </w:r>
      <w:hyperlink r:id="rId69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9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nome, Cadastro Nacional da Pessoa Jurídica (CNPJ) e endereço do emitente; </w:t>
      </w:r>
      <w:hyperlink r:id="rId69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69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III - nome, CNPJ ou Cadastro de Pessoas Físicas (CPF) do doador; </w:t>
      </w:r>
      <w:hyperlink r:id="rId70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0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lastRenderedPageBreak/>
        <w:t xml:space="preserve">IV - data da doação e valor efetivamente recebido; e </w:t>
      </w:r>
      <w:hyperlink r:id="rId70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0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V - ano-calendário a que se refere a doação. </w:t>
      </w:r>
      <w:hyperlink r:id="rId70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0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1</w:t>
      </w:r>
      <w:r>
        <w:rPr>
          <w:rFonts w:ascii="Arial" w:hAnsi="Arial" w:cs="Arial"/>
          <w:color w:val="000000"/>
          <w:sz w:val="20"/>
          <w:szCs w:val="20"/>
          <w:u w:val="single"/>
          <w:vertAlign w:val="superscript"/>
        </w:rPr>
        <w:t>o</w:t>
      </w:r>
      <w:r>
        <w:rPr>
          <w:rFonts w:ascii="Arial" w:hAnsi="Arial" w:cs="Arial"/>
          <w:color w:val="000000"/>
          <w:sz w:val="20"/>
          <w:szCs w:val="20"/>
        </w:rPr>
        <w:t xml:space="preserve"> O comprovante de que trata o </w:t>
      </w:r>
      <w:r>
        <w:rPr>
          <w:rFonts w:ascii="Arial" w:hAnsi="Arial" w:cs="Arial"/>
          <w:b/>
          <w:bCs/>
          <w:color w:val="000000"/>
          <w:sz w:val="20"/>
          <w:szCs w:val="20"/>
        </w:rPr>
        <w:t>caput</w:t>
      </w:r>
      <w:r>
        <w:rPr>
          <w:rFonts w:ascii="Arial" w:hAnsi="Arial" w:cs="Arial"/>
          <w:color w:val="000000"/>
          <w:sz w:val="20"/>
          <w:szCs w:val="20"/>
        </w:rPr>
        <w:t xml:space="preserve"> deste artigo pode ser emitido anualmente, desde que discrimine os valores doados mês a mês. </w:t>
      </w:r>
      <w:hyperlink r:id="rId70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0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2</w:t>
      </w:r>
      <w:r>
        <w:rPr>
          <w:rFonts w:ascii="Arial" w:hAnsi="Arial" w:cs="Arial"/>
          <w:color w:val="000000"/>
          <w:sz w:val="20"/>
          <w:szCs w:val="20"/>
          <w:u w:val="single"/>
          <w:vertAlign w:val="superscript"/>
        </w:rPr>
        <w:t>o</w:t>
      </w:r>
      <w:r>
        <w:rPr>
          <w:rFonts w:ascii="Arial" w:hAnsi="Arial" w:cs="Arial"/>
          <w:color w:val="000000"/>
          <w:sz w:val="20"/>
          <w:szCs w:val="20"/>
        </w:rPr>
        <w:t xml:space="preserve"> No caso de doação em bens, o comprovante deve conter a identificação dos bens, mediante descrição em campo próprio ou em relação anexa ao comprovante, informando também se houve avaliação, o nome, CPF ou CNPJ e endereço dos avaliadores. </w:t>
      </w:r>
      <w:hyperlink r:id="rId70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0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79" w:name="art260e"/>
      <w:bookmarkEnd w:id="379"/>
      <w:r>
        <w:rPr>
          <w:rFonts w:ascii="Arial" w:hAnsi="Arial" w:cs="Arial"/>
          <w:color w:val="000000"/>
          <w:sz w:val="20"/>
          <w:szCs w:val="20"/>
        </w:rPr>
        <w:t xml:space="preserve">Art. 260-E. Na hipótese da doação em bens, o doador deverá: </w:t>
      </w:r>
      <w:hyperlink r:id="rId71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1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comprovar a propriedade dos bens, mediante documentação hábil; </w:t>
      </w:r>
      <w:hyperlink r:id="rId71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1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baixar os bens doados na declaração de bens e direitos, quando se tratar de pessoa física, e na escrituração, no caso de pessoa jurídica; e </w:t>
      </w:r>
      <w:hyperlink r:id="rId71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1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III - considerar como valor dos bens doados: </w:t>
      </w:r>
      <w:hyperlink r:id="rId71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1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a) para as pessoas físicas, o valor constante da última declaração do imposto de renda, desde que não exceda o valor de mercado; </w:t>
      </w:r>
      <w:hyperlink r:id="rId71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1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b) para as pessoas jurídicas, o valor contábil dos bens. </w:t>
      </w:r>
      <w:hyperlink r:id="rId72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2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Parágrafo único. O preço obtido em caso de leilão não será considerado na determinação do valor dos bens doados, exceto se o leilão for determinado por autoridade judiciária. </w:t>
      </w:r>
      <w:hyperlink r:id="rId72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2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80" w:name="art260f"/>
      <w:bookmarkEnd w:id="380"/>
      <w:r>
        <w:rPr>
          <w:rFonts w:ascii="Arial" w:hAnsi="Arial" w:cs="Arial"/>
          <w:color w:val="000000"/>
          <w:sz w:val="20"/>
          <w:szCs w:val="20"/>
        </w:rPr>
        <w:t xml:space="preserve">Art. 260-F. Os documentos a que se referem os arts. 260-D e 260-E devem ser mantidos pelo contribuinte por um prazo de 5 (cinco) anos para fins de comprovação da dedução perante a Receita Federal do Brasil. </w:t>
      </w:r>
      <w:hyperlink r:id="rId72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2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81" w:name="art260g"/>
      <w:bookmarkEnd w:id="381"/>
      <w:r>
        <w:rPr>
          <w:rFonts w:ascii="Arial" w:hAnsi="Arial" w:cs="Arial"/>
          <w:color w:val="000000"/>
          <w:sz w:val="20"/>
          <w:szCs w:val="20"/>
        </w:rPr>
        <w:t xml:space="preserve">Art. 260-G. Os órgãos responsáveis pela administração das contas dos Fundos dos Direitos da Criança e do Adolescente nacional, estaduais, distrital e municipais devem: </w:t>
      </w:r>
      <w:hyperlink r:id="rId72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2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manter conta bancária específica destinada exclusivamente a gerir os recursos do Fundo; </w:t>
      </w:r>
      <w:hyperlink r:id="rId72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2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manter controle das doações recebidas; e </w:t>
      </w:r>
      <w:hyperlink r:id="rId73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3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III - informar anualmente à Secretaria da Receita Federal do Brasil as doações recebidas mês a mês, identificando os seguintes dados por doador: </w:t>
      </w:r>
      <w:hyperlink r:id="rId73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3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a) nome, CNPJ ou CPF; </w:t>
      </w:r>
      <w:hyperlink r:id="rId73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3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lastRenderedPageBreak/>
        <w:t xml:space="preserve">b) valor doado, especificando se a doação foi em espécie ou em bens. </w:t>
      </w:r>
      <w:hyperlink r:id="rId73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3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82" w:name="art260h"/>
      <w:bookmarkEnd w:id="382"/>
      <w:r>
        <w:rPr>
          <w:rFonts w:ascii="Arial" w:hAnsi="Arial" w:cs="Arial"/>
          <w:color w:val="000000"/>
          <w:sz w:val="20"/>
          <w:szCs w:val="20"/>
        </w:rPr>
        <w:t xml:space="preserve">Art. 260-H. Em caso de descumprimento das obrigações previstas no art. 260-G, a Secretaria da Receita Federal do Brasil dará conhecimento do fato ao Ministério Público. </w:t>
      </w:r>
      <w:hyperlink r:id="rId73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3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83" w:name="art260i"/>
      <w:bookmarkEnd w:id="383"/>
      <w:r>
        <w:rPr>
          <w:rFonts w:ascii="Arial" w:hAnsi="Arial" w:cs="Arial"/>
          <w:color w:val="000000"/>
          <w:sz w:val="20"/>
          <w:szCs w:val="20"/>
        </w:rPr>
        <w:t xml:space="preserve">Art. 260-I. Os Conselhos dos Direitos da Criança e do Adolescente nacional, estaduais, distrital e municipais divulgarão amplamente à comunidade: </w:t>
      </w:r>
      <w:hyperlink r:id="rId74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4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 - o calendário de suas reuniões; </w:t>
      </w:r>
      <w:hyperlink r:id="rId74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4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 - as ações prioritárias para aplicação das políticas de atendimento à criança e ao adolescente; </w:t>
      </w:r>
      <w:hyperlink r:id="rId74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4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III - os requisitos para a apresentação de projetos a serem beneficiados com recursos dos Fundos dos Direitos da Criança e do Adolescente nacional, estaduais, distrital ou municipais; </w:t>
      </w:r>
      <w:hyperlink r:id="rId74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4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IV - a relação dos projetos aprovados em cada ano-calendário e o valor dos recursos previstos para implementação das ações, por projeto; </w:t>
      </w:r>
      <w:hyperlink r:id="rId74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4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V - o total dos recursos recebidos e a respectiva destinação, por projeto atendido, inclusive com cadastramento na base de dados do Sistema de Informações sobre a Infância e a Adolescência; e </w:t>
      </w:r>
      <w:hyperlink r:id="rId75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51"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VI - a avaliação dos resultados dos projetos beneficiados com recursos dos Fundos dos Direitos da Criança e do Adolescente nacional, estaduais, distrital e municipais. </w:t>
      </w:r>
      <w:hyperlink r:id="rId752"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53"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84" w:name="art260j"/>
      <w:bookmarkEnd w:id="384"/>
      <w:r>
        <w:rPr>
          <w:rFonts w:ascii="Arial" w:hAnsi="Arial" w:cs="Arial"/>
          <w:color w:val="000000"/>
          <w:sz w:val="20"/>
          <w:szCs w:val="20"/>
        </w:rPr>
        <w:t xml:space="preserve">Art. 260-J. O Ministério Público determinará, em cada Comarca, a forma de fiscalização da aplicação dos incentivos fiscais referidos no art. 260 desta Lei. </w:t>
      </w:r>
      <w:hyperlink r:id="rId754"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55"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r>
        <w:rPr>
          <w:rFonts w:ascii="Arial" w:hAnsi="Arial" w:cs="Arial"/>
          <w:color w:val="000000"/>
          <w:sz w:val="20"/>
          <w:szCs w:val="20"/>
        </w:rPr>
        <w:t xml:space="preserve">Parágrafo único. O descumprimento do disposto nos arts. 260-G e 260-I sujeitará os infratores a responder por ação judicial proposta pelo Ministério Público, que poderá atuar de ofício, a requerimento ou representação de qualquer cidadão. </w:t>
      </w:r>
      <w:hyperlink r:id="rId756"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57"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85" w:name="art260k"/>
      <w:bookmarkEnd w:id="385"/>
      <w:r>
        <w:rPr>
          <w:rFonts w:ascii="Arial" w:hAnsi="Arial" w:cs="Arial"/>
          <w:color w:val="000000"/>
          <w:sz w:val="20"/>
          <w:szCs w:val="20"/>
        </w:rPr>
        <w:t xml:space="preserve">Art. 260-K. A Secretaria de Direitos Humanos da Presidência da República (SDH/PR) encaminhará à Secretaria da Receita Federal do Brasil, até 31 de outubro de cada ano, arquivo eletrônico contendo a relação atualizada dos Fundos dos Direitos da Criança e do Adolescente nacional, distrital, estaduais e municipais, com a indicação dos respectivos números de inscrição no CNPJ e das contas bancárias específicas mantidas em instituições financeiras públicas, destinadas exclusivamente a gerir os recursos dos Fundos. </w:t>
      </w:r>
      <w:hyperlink r:id="rId758"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59" w:anchor="art90" w:history="1">
        <w:r>
          <w:rPr>
            <w:rStyle w:val="Hyperlink"/>
            <w:rFonts w:ascii="Arial" w:hAnsi="Arial" w:cs="Arial"/>
            <w:sz w:val="20"/>
            <w:szCs w:val="20"/>
          </w:rPr>
          <w:t>(Vide)</w:t>
        </w:r>
      </w:hyperlink>
    </w:p>
    <w:p w:rsidR="009F4C8B" w:rsidRDefault="009F4C8B" w:rsidP="009F4C8B">
      <w:pPr>
        <w:pStyle w:val="artart"/>
        <w:ind w:firstLine="570"/>
        <w:rPr>
          <w:rFonts w:ascii="Arial" w:hAnsi="Arial" w:cs="Arial"/>
          <w:sz w:val="20"/>
          <w:szCs w:val="20"/>
        </w:rPr>
      </w:pPr>
      <w:bookmarkStart w:id="386" w:name="art260l"/>
      <w:bookmarkEnd w:id="386"/>
      <w:r>
        <w:rPr>
          <w:rFonts w:ascii="Arial" w:hAnsi="Arial" w:cs="Arial"/>
          <w:color w:val="000000"/>
          <w:sz w:val="20"/>
          <w:szCs w:val="20"/>
        </w:rPr>
        <w:t xml:space="preserve">Art. 260-L. A Secretaria da Receita Federal do Brasil expedirá as instruções necessárias à aplicação do disposto nos arts. </w:t>
      </w:r>
      <w:r>
        <w:rPr>
          <w:rFonts w:ascii="Arial" w:hAnsi="Arial" w:cs="Arial"/>
          <w:color w:val="000000"/>
          <w:sz w:val="20"/>
          <w:szCs w:val="20"/>
          <w:lang w:val="en-US"/>
        </w:rPr>
        <w:t>260 a 260-K.</w:t>
      </w:r>
      <w:r>
        <w:rPr>
          <w:rFonts w:ascii="Arial" w:hAnsi="Arial" w:cs="Arial"/>
          <w:color w:val="000000"/>
          <w:sz w:val="20"/>
          <w:szCs w:val="20"/>
        </w:rPr>
        <w:t xml:space="preserve"> </w:t>
      </w:r>
      <w:hyperlink r:id="rId760" w:anchor="art87" w:history="1">
        <w:r>
          <w:rPr>
            <w:rStyle w:val="Hyperlink"/>
            <w:rFonts w:ascii="Arial" w:hAnsi="Arial" w:cs="Arial"/>
            <w:sz w:val="20"/>
            <w:szCs w:val="20"/>
          </w:rPr>
          <w:t>(Incluído pela Lei nº 12.594, de 2012)</w:t>
        </w:r>
      </w:hyperlink>
      <w:r>
        <w:rPr>
          <w:rFonts w:ascii="Arial" w:hAnsi="Arial" w:cs="Arial"/>
          <w:color w:val="000000"/>
          <w:sz w:val="20"/>
          <w:szCs w:val="20"/>
        </w:rPr>
        <w:t xml:space="preserve"> </w:t>
      </w:r>
      <w:hyperlink r:id="rId761" w:anchor="art90" w:history="1">
        <w:r>
          <w:rPr>
            <w:rStyle w:val="Hyperlink"/>
            <w:rFonts w:ascii="Arial" w:hAnsi="Arial" w:cs="Arial"/>
            <w:sz w:val="20"/>
            <w:szCs w:val="20"/>
          </w:rPr>
          <w:t>(Vide)</w:t>
        </w:r>
      </w:hyperlink>
    </w:p>
    <w:p w:rsidR="009F4C8B" w:rsidRDefault="009F4C8B" w:rsidP="009F4C8B">
      <w:pPr>
        <w:pStyle w:val="NormalWeb"/>
        <w:ind w:firstLine="525"/>
      </w:pPr>
      <w:bookmarkStart w:id="387" w:name="art261"/>
      <w:bookmarkEnd w:id="387"/>
      <w:r>
        <w:rPr>
          <w:rFonts w:ascii="Arial" w:hAnsi="Arial" w:cs="Arial"/>
          <w:sz w:val="20"/>
          <w:szCs w:val="20"/>
        </w:rPr>
        <w:lastRenderedPageBreak/>
        <w:t>Art. 261. A falta dos conselhos municipais dos direitos da criança e do adolescente, os registros, inscrições e alterações a que se referem os arts. 90, parágrafo único, e 91 desta Lei serão efetuados perante a autoridade judiciária da comarca a que pertencer a entidade.</w:t>
      </w:r>
    </w:p>
    <w:p w:rsidR="009F4C8B" w:rsidRDefault="009F4C8B" w:rsidP="009F4C8B">
      <w:pPr>
        <w:pStyle w:val="NormalWeb"/>
        <w:ind w:firstLine="525"/>
      </w:pPr>
      <w:r>
        <w:rPr>
          <w:rFonts w:ascii="Arial" w:hAnsi="Arial" w:cs="Arial"/>
          <w:sz w:val="20"/>
          <w:szCs w:val="20"/>
        </w:rPr>
        <w:t>Parágrafo único. A União fica autorizada a repassar aos estados e municípios, e os estados aos municípios, os recursos referentes aos programas e atividades previstos nesta Lei, tão logo estejam criados os conselhos dos direitos da criança e do adolescente nos seus respectivos níveis.</w:t>
      </w:r>
    </w:p>
    <w:p w:rsidR="009F4C8B" w:rsidRDefault="009F4C8B" w:rsidP="009F4C8B">
      <w:pPr>
        <w:pStyle w:val="NormalWeb"/>
        <w:ind w:firstLine="525"/>
      </w:pPr>
      <w:bookmarkStart w:id="388" w:name="art262"/>
      <w:bookmarkEnd w:id="388"/>
      <w:r>
        <w:rPr>
          <w:rFonts w:ascii="Arial" w:hAnsi="Arial" w:cs="Arial"/>
          <w:sz w:val="20"/>
          <w:szCs w:val="20"/>
        </w:rPr>
        <w:t>Art. 262. Enquanto não instalados os Conselhos Tutelares, as atribuições a eles conferidas serão exercidas pela autoridade judiciária.</w:t>
      </w:r>
    </w:p>
    <w:p w:rsidR="009F4C8B" w:rsidRDefault="009F4C8B" w:rsidP="009F4C8B">
      <w:pPr>
        <w:pStyle w:val="NormalWeb"/>
        <w:ind w:firstLine="525"/>
      </w:pPr>
      <w:bookmarkStart w:id="389" w:name="art263"/>
      <w:bookmarkEnd w:id="389"/>
      <w:r>
        <w:rPr>
          <w:rFonts w:ascii="Arial" w:hAnsi="Arial" w:cs="Arial"/>
          <w:sz w:val="20"/>
          <w:szCs w:val="20"/>
        </w:rPr>
        <w:t>Art. 263. O Decreto-Lei n.º 2.848, de 7 de dezembro de 1940 (Código Penal), passa a vigorar com as seguintes alterações:</w:t>
      </w:r>
    </w:p>
    <w:p w:rsidR="009F4C8B" w:rsidRDefault="009F4C8B" w:rsidP="009F4C8B">
      <w:pPr>
        <w:pStyle w:val="NormalWeb"/>
        <w:jc w:val="both"/>
      </w:pPr>
      <w:r>
        <w:rPr>
          <w:rFonts w:ascii="Arial" w:hAnsi="Arial" w:cs="Arial"/>
          <w:sz w:val="20"/>
          <w:szCs w:val="20"/>
        </w:rPr>
        <w:t>1) Art. 121 ............................................................</w:t>
      </w:r>
    </w:p>
    <w:bookmarkStart w:id="390" w:name="art121§4"/>
    <w:bookmarkEnd w:id="390"/>
    <w:p w:rsidR="009F4C8B" w:rsidRDefault="009F4C8B" w:rsidP="009F4C8B">
      <w:pPr>
        <w:pStyle w:val="NormalWeb"/>
        <w:jc w:val="both"/>
      </w:pPr>
      <w:r>
        <w:rPr>
          <w:rFonts w:ascii="Arial" w:hAnsi="Arial" w:cs="Arial"/>
          <w:sz w:val="20"/>
          <w:szCs w:val="20"/>
        </w:rPr>
        <w:fldChar w:fldCharType="begin"/>
      </w:r>
      <w:r>
        <w:rPr>
          <w:rFonts w:ascii="Arial" w:hAnsi="Arial" w:cs="Arial"/>
          <w:sz w:val="20"/>
          <w:szCs w:val="20"/>
        </w:rPr>
        <w:instrText xml:space="preserve"> HYPERLINK "http://www.planalto.gov.br/ccivil_03/Decreto-Lei/Del2848.htm" \l "art121§4" </w:instrText>
      </w:r>
      <w:r>
        <w:rPr>
          <w:rFonts w:ascii="Arial" w:hAnsi="Arial" w:cs="Arial"/>
          <w:sz w:val="20"/>
          <w:szCs w:val="20"/>
        </w:rPr>
        <w:fldChar w:fldCharType="separate"/>
      </w:r>
      <w:r>
        <w:rPr>
          <w:rStyle w:val="Hyperlink"/>
          <w:rFonts w:ascii="Arial" w:hAnsi="Arial" w:cs="Arial"/>
          <w:sz w:val="20"/>
          <w:szCs w:val="20"/>
        </w:rPr>
        <w:t>§ 4º</w:t>
      </w:r>
      <w:r>
        <w:rPr>
          <w:rFonts w:ascii="Arial" w:hAnsi="Arial" w:cs="Arial"/>
          <w:sz w:val="20"/>
          <w:szCs w:val="20"/>
        </w:rPr>
        <w:fldChar w:fldCharType="end"/>
      </w:r>
      <w:r>
        <w:rPr>
          <w:rFonts w:ascii="Arial" w:hAnsi="Arial" w:cs="Arial"/>
          <w:sz w:val="20"/>
          <w:szCs w:val="20"/>
        </w:rPr>
        <w:t xml:space="preserve"> No homicídio culposo, a pena é aumentada de um terço, se o crime resulta de inobservância de regra técnica de profissão, arte ou ofício, ou se o agente deixa de prestar imediato socorro à vítima, não procura diminuir as conseqüências do seu ato, ou foge para evitar prisão em flagrante. Sendo doloso o homicídio, a pena é aumentada de um terço, se o crime é praticado contra pessoa menor de catorze anos. </w:t>
      </w:r>
    </w:p>
    <w:p w:rsidR="009F4C8B" w:rsidRDefault="009F4C8B" w:rsidP="009F4C8B">
      <w:pPr>
        <w:pStyle w:val="NormalWeb"/>
        <w:jc w:val="both"/>
      </w:pPr>
      <w:r>
        <w:rPr>
          <w:rFonts w:ascii="Arial" w:hAnsi="Arial" w:cs="Arial"/>
          <w:sz w:val="20"/>
          <w:szCs w:val="20"/>
        </w:rPr>
        <w:t xml:space="preserve">2) Art. 129 ............................................................... </w:t>
      </w:r>
    </w:p>
    <w:bookmarkStart w:id="391" w:name="art129§7"/>
    <w:bookmarkEnd w:id="391"/>
    <w:p w:rsidR="009F4C8B" w:rsidRDefault="009F4C8B" w:rsidP="009F4C8B">
      <w:pPr>
        <w:pStyle w:val="NormalWeb"/>
        <w:jc w:val="both"/>
      </w:pPr>
      <w:r>
        <w:rPr>
          <w:rFonts w:ascii="Arial" w:hAnsi="Arial" w:cs="Arial"/>
          <w:sz w:val="20"/>
          <w:szCs w:val="20"/>
        </w:rPr>
        <w:fldChar w:fldCharType="begin"/>
      </w:r>
      <w:r>
        <w:rPr>
          <w:rFonts w:ascii="Arial" w:hAnsi="Arial" w:cs="Arial"/>
          <w:sz w:val="20"/>
          <w:szCs w:val="20"/>
        </w:rPr>
        <w:instrText xml:space="preserve"> HYPERLINK "http://www.planalto.gov.br/ccivil_03/Decreto-Lei/Del2848.htm" \l "art129§7" </w:instrText>
      </w:r>
      <w:r>
        <w:rPr>
          <w:rFonts w:ascii="Arial" w:hAnsi="Arial" w:cs="Arial"/>
          <w:sz w:val="20"/>
          <w:szCs w:val="20"/>
        </w:rPr>
        <w:fldChar w:fldCharType="separate"/>
      </w:r>
      <w:r>
        <w:rPr>
          <w:rStyle w:val="Hyperlink"/>
          <w:rFonts w:ascii="Arial" w:hAnsi="Arial" w:cs="Arial"/>
          <w:sz w:val="20"/>
          <w:szCs w:val="20"/>
        </w:rPr>
        <w:t>§ 7º</w:t>
      </w:r>
      <w:r>
        <w:rPr>
          <w:rFonts w:ascii="Arial" w:hAnsi="Arial" w:cs="Arial"/>
          <w:sz w:val="20"/>
          <w:szCs w:val="20"/>
        </w:rPr>
        <w:fldChar w:fldCharType="end"/>
      </w:r>
      <w:r>
        <w:rPr>
          <w:rFonts w:ascii="Arial" w:hAnsi="Arial" w:cs="Arial"/>
          <w:sz w:val="20"/>
          <w:szCs w:val="20"/>
        </w:rPr>
        <w:t xml:space="preserve"> Aumenta-se a pena de um terço, se ocorrer qualquer das hipóteses do art. 121, § 4º. </w:t>
      </w:r>
    </w:p>
    <w:p w:rsidR="009F4C8B" w:rsidRDefault="009F4C8B" w:rsidP="009F4C8B">
      <w:pPr>
        <w:pStyle w:val="NormalWeb"/>
        <w:jc w:val="both"/>
      </w:pPr>
      <w:r>
        <w:rPr>
          <w:rFonts w:ascii="Arial" w:hAnsi="Arial" w:cs="Arial"/>
          <w:sz w:val="20"/>
          <w:szCs w:val="20"/>
        </w:rPr>
        <w:t xml:space="preserve">§ 8º Aplica-se à lesão culposa o disposto no § 5º do art. 121. </w:t>
      </w:r>
    </w:p>
    <w:p w:rsidR="009F4C8B" w:rsidRDefault="009F4C8B" w:rsidP="009F4C8B">
      <w:pPr>
        <w:pStyle w:val="NormalWeb"/>
        <w:jc w:val="both"/>
      </w:pPr>
      <w:r>
        <w:rPr>
          <w:rFonts w:ascii="Arial" w:hAnsi="Arial" w:cs="Arial"/>
          <w:sz w:val="20"/>
          <w:szCs w:val="20"/>
        </w:rPr>
        <w:t xml:space="preserve">3) Art. 136................................................................. </w:t>
      </w:r>
    </w:p>
    <w:bookmarkStart w:id="392" w:name="art136§3"/>
    <w:bookmarkEnd w:id="392"/>
    <w:p w:rsidR="009F4C8B" w:rsidRDefault="009F4C8B" w:rsidP="009F4C8B">
      <w:pPr>
        <w:pStyle w:val="NormalWeb"/>
        <w:jc w:val="both"/>
      </w:pPr>
      <w:r>
        <w:rPr>
          <w:rFonts w:ascii="Arial" w:hAnsi="Arial" w:cs="Arial"/>
          <w:sz w:val="20"/>
          <w:szCs w:val="20"/>
        </w:rPr>
        <w:fldChar w:fldCharType="begin"/>
      </w:r>
      <w:r>
        <w:rPr>
          <w:rFonts w:ascii="Arial" w:hAnsi="Arial" w:cs="Arial"/>
          <w:sz w:val="20"/>
          <w:szCs w:val="20"/>
        </w:rPr>
        <w:instrText xml:space="preserve"> HYPERLINK "http://www.planalto.gov.br/ccivil_03/Decreto-Lei/Del2848.htm" \l "art136§3" </w:instrText>
      </w:r>
      <w:r>
        <w:rPr>
          <w:rFonts w:ascii="Arial" w:hAnsi="Arial" w:cs="Arial"/>
          <w:sz w:val="20"/>
          <w:szCs w:val="20"/>
        </w:rPr>
        <w:fldChar w:fldCharType="separate"/>
      </w:r>
      <w:r>
        <w:rPr>
          <w:rStyle w:val="Hyperlink"/>
          <w:rFonts w:ascii="Arial" w:hAnsi="Arial" w:cs="Arial"/>
          <w:sz w:val="20"/>
          <w:szCs w:val="20"/>
        </w:rPr>
        <w:t>§ 3º</w:t>
      </w:r>
      <w:r>
        <w:rPr>
          <w:rFonts w:ascii="Arial" w:hAnsi="Arial" w:cs="Arial"/>
          <w:sz w:val="20"/>
          <w:szCs w:val="20"/>
        </w:rPr>
        <w:fldChar w:fldCharType="end"/>
      </w:r>
      <w:r>
        <w:rPr>
          <w:rFonts w:ascii="Arial" w:hAnsi="Arial" w:cs="Arial"/>
          <w:sz w:val="20"/>
          <w:szCs w:val="20"/>
        </w:rPr>
        <w:t xml:space="preserve"> Aumenta-se a pena de um terço, se o crime é praticado contra pessoa menor de catorze anos. </w:t>
      </w:r>
    </w:p>
    <w:p w:rsidR="009F4C8B" w:rsidRDefault="009F4C8B" w:rsidP="009F4C8B">
      <w:pPr>
        <w:pStyle w:val="NormalWeb"/>
        <w:jc w:val="both"/>
      </w:pPr>
      <w:r>
        <w:rPr>
          <w:rFonts w:ascii="Arial" w:hAnsi="Arial" w:cs="Arial"/>
          <w:sz w:val="20"/>
          <w:szCs w:val="20"/>
        </w:rPr>
        <w:t xml:space="preserve">4) Art. 213 .................................................................. </w:t>
      </w:r>
    </w:p>
    <w:bookmarkStart w:id="393" w:name="art213p"/>
    <w:bookmarkEnd w:id="393"/>
    <w:p w:rsidR="009F4C8B" w:rsidRDefault="009F4C8B" w:rsidP="009F4C8B">
      <w:pPr>
        <w:pStyle w:val="NormalWeb"/>
        <w:jc w:val="both"/>
      </w:pPr>
      <w:r>
        <w:rPr>
          <w:rFonts w:ascii="Arial" w:hAnsi="Arial" w:cs="Arial"/>
          <w:sz w:val="20"/>
          <w:szCs w:val="20"/>
        </w:rPr>
        <w:fldChar w:fldCharType="begin"/>
      </w:r>
      <w:r>
        <w:rPr>
          <w:rFonts w:ascii="Arial" w:hAnsi="Arial" w:cs="Arial"/>
          <w:sz w:val="20"/>
          <w:szCs w:val="20"/>
        </w:rPr>
        <w:instrText xml:space="preserve"> HYPERLINK "http://www.planalto.gov.br/ccivil_03/Decreto-Lei/Del2848.htm" \l "art213p" </w:instrText>
      </w:r>
      <w:r>
        <w:rPr>
          <w:rFonts w:ascii="Arial" w:hAnsi="Arial" w:cs="Arial"/>
          <w:sz w:val="20"/>
          <w:szCs w:val="20"/>
        </w:rPr>
        <w:fldChar w:fldCharType="separate"/>
      </w:r>
      <w:r>
        <w:rPr>
          <w:rStyle w:val="Hyperlink"/>
          <w:rFonts w:ascii="Arial" w:hAnsi="Arial" w:cs="Arial"/>
          <w:sz w:val="20"/>
          <w:szCs w:val="20"/>
        </w:rPr>
        <w:t>Parágrafo único.</w:t>
      </w:r>
      <w:r>
        <w:rPr>
          <w:rFonts w:ascii="Arial" w:hAnsi="Arial" w:cs="Arial"/>
          <w:sz w:val="20"/>
          <w:szCs w:val="20"/>
        </w:rPr>
        <w:fldChar w:fldCharType="end"/>
      </w:r>
      <w:r>
        <w:rPr>
          <w:rFonts w:ascii="Arial" w:hAnsi="Arial" w:cs="Arial"/>
          <w:sz w:val="20"/>
          <w:szCs w:val="20"/>
        </w:rPr>
        <w:t xml:space="preserve"> Se a ofendida é menor de catorze anos: </w:t>
      </w:r>
    </w:p>
    <w:p w:rsidR="009F4C8B" w:rsidRDefault="009F4C8B" w:rsidP="009F4C8B">
      <w:pPr>
        <w:pStyle w:val="NormalWeb"/>
        <w:jc w:val="both"/>
      </w:pPr>
      <w:r>
        <w:rPr>
          <w:rFonts w:ascii="Arial" w:hAnsi="Arial" w:cs="Arial"/>
          <w:sz w:val="20"/>
          <w:szCs w:val="20"/>
        </w:rPr>
        <w:t xml:space="preserve">Pena - reclusão de quatro a dez anos. </w:t>
      </w:r>
    </w:p>
    <w:p w:rsidR="009F4C8B" w:rsidRDefault="009F4C8B" w:rsidP="009F4C8B">
      <w:pPr>
        <w:pStyle w:val="NormalWeb"/>
        <w:jc w:val="both"/>
      </w:pPr>
      <w:r>
        <w:rPr>
          <w:rFonts w:ascii="Arial" w:hAnsi="Arial" w:cs="Arial"/>
          <w:sz w:val="20"/>
          <w:szCs w:val="20"/>
        </w:rPr>
        <w:t xml:space="preserve">5) Art. 214................................................................... </w:t>
      </w:r>
    </w:p>
    <w:bookmarkStart w:id="394" w:name="art214p"/>
    <w:bookmarkEnd w:id="394"/>
    <w:p w:rsidR="009F4C8B" w:rsidRDefault="009F4C8B" w:rsidP="009F4C8B">
      <w:pPr>
        <w:pStyle w:val="NormalWeb"/>
        <w:jc w:val="both"/>
      </w:pPr>
      <w:r>
        <w:rPr>
          <w:rFonts w:ascii="Arial" w:hAnsi="Arial" w:cs="Arial"/>
          <w:sz w:val="20"/>
          <w:szCs w:val="20"/>
        </w:rPr>
        <w:fldChar w:fldCharType="begin"/>
      </w:r>
      <w:r>
        <w:rPr>
          <w:rFonts w:ascii="Arial" w:hAnsi="Arial" w:cs="Arial"/>
          <w:sz w:val="20"/>
          <w:szCs w:val="20"/>
        </w:rPr>
        <w:instrText xml:space="preserve"> HYPERLINK "http://www.planalto.gov.br/ccivil_03/Decreto-Lei/Del2848.htm" \l "art214p" </w:instrText>
      </w:r>
      <w:r>
        <w:rPr>
          <w:rFonts w:ascii="Arial" w:hAnsi="Arial" w:cs="Arial"/>
          <w:sz w:val="20"/>
          <w:szCs w:val="20"/>
        </w:rPr>
        <w:fldChar w:fldCharType="separate"/>
      </w:r>
      <w:r>
        <w:rPr>
          <w:rStyle w:val="Hyperlink"/>
          <w:rFonts w:ascii="Arial" w:hAnsi="Arial" w:cs="Arial"/>
          <w:sz w:val="20"/>
          <w:szCs w:val="20"/>
        </w:rPr>
        <w:t>Parágrafo único.</w:t>
      </w:r>
      <w:r>
        <w:rPr>
          <w:rFonts w:ascii="Arial" w:hAnsi="Arial" w:cs="Arial"/>
          <w:sz w:val="20"/>
          <w:szCs w:val="20"/>
        </w:rPr>
        <w:fldChar w:fldCharType="end"/>
      </w:r>
      <w:r>
        <w:rPr>
          <w:rFonts w:ascii="Arial" w:hAnsi="Arial" w:cs="Arial"/>
          <w:sz w:val="20"/>
          <w:szCs w:val="20"/>
        </w:rPr>
        <w:t xml:space="preserve"> Se o ofendido é menor de catorze anos: </w:t>
      </w:r>
    </w:p>
    <w:p w:rsidR="009F4C8B" w:rsidRDefault="009F4C8B" w:rsidP="009F4C8B">
      <w:pPr>
        <w:pStyle w:val="NormalWeb"/>
        <w:jc w:val="both"/>
      </w:pPr>
      <w:r>
        <w:rPr>
          <w:rFonts w:ascii="Arial" w:hAnsi="Arial" w:cs="Arial"/>
          <w:sz w:val="20"/>
          <w:szCs w:val="20"/>
        </w:rPr>
        <w:t>Pena - reclusão de três a nove anos.»</w:t>
      </w:r>
    </w:p>
    <w:p w:rsidR="009F4C8B" w:rsidRDefault="009F4C8B" w:rsidP="009F4C8B">
      <w:pPr>
        <w:pStyle w:val="NormalWeb"/>
        <w:ind w:firstLine="525"/>
      </w:pPr>
      <w:bookmarkStart w:id="395" w:name="art264"/>
      <w:bookmarkEnd w:id="395"/>
      <w:r>
        <w:rPr>
          <w:rFonts w:ascii="Arial" w:hAnsi="Arial" w:cs="Arial"/>
          <w:sz w:val="20"/>
          <w:szCs w:val="20"/>
        </w:rPr>
        <w:t xml:space="preserve">Art. 264. O </w:t>
      </w:r>
      <w:hyperlink r:id="rId762" w:anchor="art102.6" w:history="1">
        <w:r>
          <w:rPr>
            <w:rStyle w:val="Hyperlink"/>
            <w:rFonts w:ascii="Arial" w:hAnsi="Arial" w:cs="Arial"/>
            <w:sz w:val="20"/>
            <w:szCs w:val="20"/>
          </w:rPr>
          <w:t>art. 102 da Lei n.º 6.015, de 31 de dezembro de 1973</w:t>
        </w:r>
      </w:hyperlink>
      <w:r>
        <w:rPr>
          <w:rFonts w:ascii="Arial" w:hAnsi="Arial" w:cs="Arial"/>
          <w:sz w:val="20"/>
          <w:szCs w:val="20"/>
        </w:rPr>
        <w:t>, fica acrescido do seguinte item:</w:t>
      </w:r>
    </w:p>
    <w:p w:rsidR="009F4C8B" w:rsidRDefault="009F4C8B" w:rsidP="009F4C8B">
      <w:pPr>
        <w:pStyle w:val="NormalWeb"/>
        <w:jc w:val="both"/>
      </w:pPr>
      <w:r>
        <w:rPr>
          <w:rFonts w:ascii="Arial" w:hAnsi="Arial" w:cs="Arial"/>
          <w:sz w:val="20"/>
          <w:szCs w:val="20"/>
        </w:rPr>
        <w:t xml:space="preserve">"Art. 102 .................................................................... </w:t>
      </w:r>
    </w:p>
    <w:p w:rsidR="009F4C8B" w:rsidRDefault="009F4C8B" w:rsidP="009F4C8B">
      <w:pPr>
        <w:pStyle w:val="NormalWeb"/>
        <w:jc w:val="both"/>
      </w:pPr>
      <w:r>
        <w:rPr>
          <w:rFonts w:ascii="Arial" w:hAnsi="Arial" w:cs="Arial"/>
          <w:sz w:val="20"/>
          <w:szCs w:val="20"/>
        </w:rPr>
        <w:t xml:space="preserve">6º) a perda e a suspensão do pátrio poder. " </w:t>
      </w:r>
    </w:p>
    <w:p w:rsidR="009F4C8B" w:rsidRDefault="009F4C8B" w:rsidP="009F4C8B">
      <w:pPr>
        <w:pStyle w:val="NormalWeb"/>
        <w:ind w:firstLine="525"/>
      </w:pPr>
      <w:bookmarkStart w:id="396" w:name="art265"/>
      <w:bookmarkEnd w:id="396"/>
      <w:r>
        <w:rPr>
          <w:rFonts w:ascii="Arial" w:hAnsi="Arial" w:cs="Arial"/>
          <w:sz w:val="20"/>
          <w:szCs w:val="20"/>
        </w:rPr>
        <w:lastRenderedPageBreak/>
        <w:t>Art. 265. A Imprensa Nacional e demais gráficas da União, da administração direta ou indireta, inclusive fundações instituídas e mantidas pelo poder público federal promoverão edição popular do texto integral deste Estatuto, que será posto à disposição das escolas e das entidades de atendimento e de defesa dos direitos da criança e do adolescente.</w:t>
      </w:r>
    </w:p>
    <w:p w:rsidR="009F4C8B" w:rsidRDefault="009F4C8B" w:rsidP="009F4C8B">
      <w:pPr>
        <w:pStyle w:val="NormalWeb"/>
        <w:ind w:firstLine="525"/>
      </w:pPr>
      <w:bookmarkStart w:id="397" w:name="art266"/>
      <w:bookmarkEnd w:id="397"/>
      <w:r>
        <w:rPr>
          <w:rFonts w:ascii="Arial" w:hAnsi="Arial" w:cs="Arial"/>
          <w:sz w:val="20"/>
          <w:szCs w:val="20"/>
        </w:rPr>
        <w:t>Art. 266. Esta Lei entra em vigor noventa dias após sua publicação.</w:t>
      </w:r>
    </w:p>
    <w:p w:rsidR="009F4C8B" w:rsidRDefault="009F4C8B" w:rsidP="009F4C8B">
      <w:pPr>
        <w:pStyle w:val="NormalWeb"/>
        <w:ind w:firstLine="525"/>
      </w:pPr>
      <w:r>
        <w:rPr>
          <w:rFonts w:ascii="Arial" w:hAnsi="Arial" w:cs="Arial"/>
          <w:sz w:val="20"/>
          <w:szCs w:val="20"/>
        </w:rPr>
        <w:t>Parágrafo único. Durante o período de vacância deverão ser promovidas atividades e campanhas de divulgação e esclarecimentos acerca do disposto nesta Lei.</w:t>
      </w:r>
    </w:p>
    <w:p w:rsidR="009F4C8B" w:rsidRDefault="009F4C8B" w:rsidP="009F4C8B">
      <w:pPr>
        <w:pStyle w:val="NormalWeb"/>
        <w:ind w:firstLine="525"/>
      </w:pPr>
      <w:bookmarkStart w:id="398" w:name="art267"/>
      <w:bookmarkEnd w:id="398"/>
      <w:r>
        <w:rPr>
          <w:rFonts w:ascii="Arial" w:hAnsi="Arial" w:cs="Arial"/>
          <w:sz w:val="20"/>
          <w:szCs w:val="20"/>
        </w:rPr>
        <w:t xml:space="preserve">Art. 267. Revogam-se as </w:t>
      </w:r>
      <w:hyperlink r:id="rId763" w:history="1">
        <w:r>
          <w:rPr>
            <w:rStyle w:val="Hyperlink"/>
            <w:rFonts w:ascii="Arial" w:hAnsi="Arial" w:cs="Arial"/>
            <w:sz w:val="20"/>
            <w:szCs w:val="20"/>
          </w:rPr>
          <w:t>Leis n.º 4.513, de 1964</w:t>
        </w:r>
      </w:hyperlink>
      <w:r>
        <w:rPr>
          <w:rFonts w:ascii="Arial" w:hAnsi="Arial" w:cs="Arial"/>
          <w:sz w:val="20"/>
          <w:szCs w:val="20"/>
        </w:rPr>
        <w:t xml:space="preserve">, e </w:t>
      </w:r>
      <w:hyperlink r:id="rId764" w:history="1">
        <w:r>
          <w:rPr>
            <w:rStyle w:val="Hyperlink"/>
            <w:rFonts w:ascii="Arial" w:hAnsi="Arial" w:cs="Arial"/>
            <w:sz w:val="20"/>
            <w:szCs w:val="20"/>
          </w:rPr>
          <w:t>6.697, de 10 de outubro de 1979</w:t>
        </w:r>
      </w:hyperlink>
      <w:r>
        <w:rPr>
          <w:rFonts w:ascii="Arial" w:hAnsi="Arial" w:cs="Arial"/>
          <w:sz w:val="20"/>
          <w:szCs w:val="20"/>
        </w:rPr>
        <w:t xml:space="preserve"> (Código de Menores), e as demais disposições em contrário.</w:t>
      </w:r>
    </w:p>
    <w:p w:rsidR="009F4C8B" w:rsidRDefault="009F4C8B" w:rsidP="009F4C8B">
      <w:pPr>
        <w:pStyle w:val="NormalWeb"/>
        <w:ind w:firstLine="525"/>
      </w:pPr>
      <w:r>
        <w:rPr>
          <w:rFonts w:ascii="Arial" w:hAnsi="Arial" w:cs="Arial"/>
          <w:sz w:val="20"/>
          <w:szCs w:val="20"/>
        </w:rPr>
        <w:t>Brasília, 13 de julho de 1990; 169º da Independência e 102º da República.</w:t>
      </w:r>
    </w:p>
    <w:p w:rsidR="009F4C8B" w:rsidRDefault="009F4C8B" w:rsidP="009F4C8B">
      <w:pPr>
        <w:pStyle w:val="NormalWeb"/>
      </w:pPr>
      <w:r>
        <w:rPr>
          <w:rFonts w:ascii="Arial" w:hAnsi="Arial" w:cs="Arial"/>
          <w:color w:val="000000"/>
          <w:sz w:val="20"/>
          <w:szCs w:val="20"/>
        </w:rPr>
        <w:t xml:space="preserve">FERNANDO COLLOR </w:t>
      </w:r>
      <w:r>
        <w:rPr>
          <w:rFonts w:ascii="Arial" w:hAnsi="Arial" w:cs="Arial"/>
          <w:sz w:val="20"/>
          <w:szCs w:val="20"/>
        </w:rPr>
        <w:br/>
      </w:r>
      <w:r>
        <w:rPr>
          <w:rStyle w:val="nfase"/>
          <w:rFonts w:ascii="Arial" w:hAnsi="Arial" w:cs="Arial"/>
          <w:color w:val="000000"/>
          <w:sz w:val="20"/>
          <w:szCs w:val="20"/>
        </w:rPr>
        <w:t xml:space="preserve">Bernardo Cabral </w:t>
      </w:r>
      <w:r>
        <w:rPr>
          <w:rFonts w:ascii="Arial" w:hAnsi="Arial" w:cs="Arial"/>
          <w:i/>
          <w:iCs/>
          <w:sz w:val="20"/>
          <w:szCs w:val="20"/>
        </w:rPr>
        <w:br/>
      </w:r>
      <w:r>
        <w:rPr>
          <w:rStyle w:val="nfase"/>
          <w:rFonts w:ascii="Arial" w:hAnsi="Arial" w:cs="Arial"/>
          <w:color w:val="000000"/>
          <w:sz w:val="20"/>
          <w:szCs w:val="20"/>
        </w:rPr>
        <w:t xml:space="preserve">Carlos Chiarelli </w:t>
      </w:r>
      <w:r>
        <w:rPr>
          <w:rFonts w:ascii="Arial" w:hAnsi="Arial" w:cs="Arial"/>
          <w:i/>
          <w:iCs/>
          <w:sz w:val="20"/>
          <w:szCs w:val="20"/>
        </w:rPr>
        <w:br/>
      </w:r>
      <w:r>
        <w:rPr>
          <w:rStyle w:val="nfase"/>
          <w:rFonts w:ascii="Arial" w:hAnsi="Arial" w:cs="Arial"/>
          <w:color w:val="000000"/>
          <w:sz w:val="20"/>
          <w:szCs w:val="20"/>
        </w:rPr>
        <w:t xml:space="preserve">Antônio Magri </w:t>
      </w:r>
      <w:r>
        <w:rPr>
          <w:rFonts w:ascii="Arial" w:hAnsi="Arial" w:cs="Arial"/>
          <w:i/>
          <w:iCs/>
          <w:sz w:val="20"/>
          <w:szCs w:val="20"/>
        </w:rPr>
        <w:br/>
      </w:r>
      <w:r>
        <w:rPr>
          <w:rStyle w:val="nfase"/>
          <w:rFonts w:ascii="Arial" w:hAnsi="Arial" w:cs="Arial"/>
          <w:color w:val="000000"/>
          <w:sz w:val="20"/>
          <w:szCs w:val="20"/>
        </w:rPr>
        <w:t xml:space="preserve">Margarida Procópio </w:t>
      </w:r>
    </w:p>
    <w:p w:rsidR="009F4C8B" w:rsidRDefault="009F4C8B" w:rsidP="009F4C8B">
      <w:pPr>
        <w:pStyle w:val="NormalWeb"/>
      </w:pPr>
      <w:r>
        <w:rPr>
          <w:rFonts w:ascii="Arial" w:hAnsi="Arial" w:cs="Arial"/>
          <w:color w:val="FF0000"/>
          <w:sz w:val="20"/>
          <w:szCs w:val="20"/>
        </w:rPr>
        <w:t xml:space="preserve">Este texto não substitui o publicado no DOU 16.7.1990 e </w:t>
      </w:r>
      <w:hyperlink r:id="rId765" w:history="1">
        <w:r>
          <w:rPr>
            <w:rStyle w:val="Hyperlink"/>
            <w:rFonts w:ascii="Arial" w:hAnsi="Arial" w:cs="Arial"/>
            <w:color w:val="FF0000"/>
            <w:sz w:val="20"/>
            <w:szCs w:val="20"/>
          </w:rPr>
          <w:t>retificado em 27.9.1990</w:t>
        </w:r>
      </w:hyperlink>
    </w:p>
    <w:p w:rsidR="00301E42" w:rsidRDefault="00301E42"/>
    <w:sectPr w:rsidR="00301E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8B"/>
    <w:rsid w:val="00301E42"/>
    <w:rsid w:val="0053794E"/>
    <w:rsid w:val="009F4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4C8B"/>
    <w:pPr>
      <w:spacing w:before="100" w:beforeAutospacing="1" w:after="100" w:afterAutospacing="1"/>
    </w:pPr>
  </w:style>
  <w:style w:type="character" w:styleId="Forte">
    <w:name w:val="Strong"/>
    <w:basedOn w:val="Fontepargpadro"/>
    <w:uiPriority w:val="22"/>
    <w:qFormat/>
    <w:rsid w:val="009F4C8B"/>
    <w:rPr>
      <w:b/>
      <w:bCs/>
    </w:rPr>
  </w:style>
  <w:style w:type="character" w:styleId="Hyperlink">
    <w:name w:val="Hyperlink"/>
    <w:basedOn w:val="Fontepargpadro"/>
    <w:uiPriority w:val="99"/>
    <w:semiHidden/>
    <w:unhideWhenUsed/>
    <w:rsid w:val="009F4C8B"/>
    <w:rPr>
      <w:color w:val="0000FF"/>
      <w:u w:val="single"/>
    </w:rPr>
  </w:style>
  <w:style w:type="character" w:styleId="HiperlinkVisitado">
    <w:name w:val="FollowedHyperlink"/>
    <w:basedOn w:val="Fontepargpadro"/>
    <w:uiPriority w:val="99"/>
    <w:semiHidden/>
    <w:unhideWhenUsed/>
    <w:rsid w:val="009F4C8B"/>
    <w:rPr>
      <w:color w:val="800080"/>
      <w:u w:val="single"/>
    </w:rPr>
  </w:style>
  <w:style w:type="paragraph" w:customStyle="1" w:styleId="artart">
    <w:name w:val="artart"/>
    <w:basedOn w:val="Normal"/>
    <w:rsid w:val="009F4C8B"/>
    <w:pPr>
      <w:spacing w:before="100" w:beforeAutospacing="1" w:after="100" w:afterAutospacing="1"/>
    </w:pPr>
  </w:style>
  <w:style w:type="paragraph" w:customStyle="1" w:styleId="texto2">
    <w:name w:val="texto2"/>
    <w:basedOn w:val="Normal"/>
    <w:rsid w:val="009F4C8B"/>
    <w:pPr>
      <w:spacing w:before="100" w:beforeAutospacing="1" w:after="100" w:afterAutospacing="1"/>
    </w:pPr>
  </w:style>
  <w:style w:type="character" w:styleId="DefinioHTML">
    <w:name w:val="HTML Definition"/>
    <w:basedOn w:val="Fontepargpadro"/>
    <w:uiPriority w:val="99"/>
    <w:semiHidden/>
    <w:unhideWhenUsed/>
    <w:rsid w:val="009F4C8B"/>
    <w:rPr>
      <w:i/>
      <w:iCs/>
    </w:rPr>
  </w:style>
  <w:style w:type="character" w:styleId="nfase">
    <w:name w:val="Emphasis"/>
    <w:basedOn w:val="Fontepargpadro"/>
    <w:uiPriority w:val="20"/>
    <w:qFormat/>
    <w:rsid w:val="009F4C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4C8B"/>
    <w:pPr>
      <w:spacing w:before="100" w:beforeAutospacing="1" w:after="100" w:afterAutospacing="1"/>
    </w:pPr>
  </w:style>
  <w:style w:type="character" w:styleId="Forte">
    <w:name w:val="Strong"/>
    <w:basedOn w:val="Fontepargpadro"/>
    <w:uiPriority w:val="22"/>
    <w:qFormat/>
    <w:rsid w:val="009F4C8B"/>
    <w:rPr>
      <w:b/>
      <w:bCs/>
    </w:rPr>
  </w:style>
  <w:style w:type="character" w:styleId="Hyperlink">
    <w:name w:val="Hyperlink"/>
    <w:basedOn w:val="Fontepargpadro"/>
    <w:uiPriority w:val="99"/>
    <w:semiHidden/>
    <w:unhideWhenUsed/>
    <w:rsid w:val="009F4C8B"/>
    <w:rPr>
      <w:color w:val="0000FF"/>
      <w:u w:val="single"/>
    </w:rPr>
  </w:style>
  <w:style w:type="character" w:styleId="HiperlinkVisitado">
    <w:name w:val="FollowedHyperlink"/>
    <w:basedOn w:val="Fontepargpadro"/>
    <w:uiPriority w:val="99"/>
    <w:semiHidden/>
    <w:unhideWhenUsed/>
    <w:rsid w:val="009F4C8B"/>
    <w:rPr>
      <w:color w:val="800080"/>
      <w:u w:val="single"/>
    </w:rPr>
  </w:style>
  <w:style w:type="paragraph" w:customStyle="1" w:styleId="artart">
    <w:name w:val="artart"/>
    <w:basedOn w:val="Normal"/>
    <w:rsid w:val="009F4C8B"/>
    <w:pPr>
      <w:spacing w:before="100" w:beforeAutospacing="1" w:after="100" w:afterAutospacing="1"/>
    </w:pPr>
  </w:style>
  <w:style w:type="paragraph" w:customStyle="1" w:styleId="texto2">
    <w:name w:val="texto2"/>
    <w:basedOn w:val="Normal"/>
    <w:rsid w:val="009F4C8B"/>
    <w:pPr>
      <w:spacing w:before="100" w:beforeAutospacing="1" w:after="100" w:afterAutospacing="1"/>
    </w:pPr>
  </w:style>
  <w:style w:type="character" w:styleId="DefinioHTML">
    <w:name w:val="HTML Definition"/>
    <w:basedOn w:val="Fontepargpadro"/>
    <w:uiPriority w:val="99"/>
    <w:semiHidden/>
    <w:unhideWhenUsed/>
    <w:rsid w:val="009F4C8B"/>
    <w:rPr>
      <w:i/>
      <w:iCs/>
    </w:rPr>
  </w:style>
  <w:style w:type="character" w:styleId="nfase">
    <w:name w:val="Emphasis"/>
    <w:basedOn w:val="Fontepargpadro"/>
    <w:uiPriority w:val="20"/>
    <w:qFormat/>
    <w:rsid w:val="009F4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8452">
      <w:bodyDiv w:val="1"/>
      <w:marLeft w:val="0"/>
      <w:marRight w:val="0"/>
      <w:marTop w:val="0"/>
      <w:marBottom w:val="0"/>
      <w:divBdr>
        <w:top w:val="none" w:sz="0" w:space="0" w:color="auto"/>
        <w:left w:val="none" w:sz="0" w:space="0" w:color="auto"/>
        <w:bottom w:val="none" w:sz="0" w:space="0" w:color="auto"/>
        <w:right w:val="none" w:sz="0" w:space="0" w:color="auto"/>
      </w:divBdr>
      <w:divsChild>
        <w:div w:id="1975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064439">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01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59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18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907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82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07-2010/2009/Lei/L12010.htm" TargetMode="External"/><Relationship Id="rId299" Type="http://schemas.openxmlformats.org/officeDocument/2006/relationships/hyperlink" Target="http://www.planalto.gov.br/ccivil_03/_Ato2007-2010/2009/Lei/L12010.htm" TargetMode="External"/><Relationship Id="rId671" Type="http://schemas.openxmlformats.org/officeDocument/2006/relationships/hyperlink" Target="http://www.planalto.gov.br/ccivil_03/_Ato2011-2014/2012/Lei/L12594.htm" TargetMode="External"/><Relationship Id="rId727" Type="http://schemas.openxmlformats.org/officeDocument/2006/relationships/hyperlink" Target="http://www.planalto.gov.br/ccivil_03/_Ato2011-2014/2012/Lei/L12594.htm" TargetMode="External"/><Relationship Id="rId21" Type="http://schemas.openxmlformats.org/officeDocument/2006/relationships/hyperlink" Target="http://www.planalto.gov.br/ccivil_03/_Ato2007-2010/2009/Lei/L12010.htm" TargetMode="External"/><Relationship Id="rId63" Type="http://schemas.openxmlformats.org/officeDocument/2006/relationships/hyperlink" Target="http://www.planalto.gov.br/ccivil_03/_Ato2007-2010/2009/Lei/L12010.htm" TargetMode="External"/><Relationship Id="rId159" Type="http://schemas.openxmlformats.org/officeDocument/2006/relationships/hyperlink" Target="http://www.planalto.gov.br/ccivil_03/_Ato2007-2010/2009/Lei/L12010.htm" TargetMode="External"/><Relationship Id="rId324" Type="http://schemas.openxmlformats.org/officeDocument/2006/relationships/hyperlink" Target="http://www.planalto.gov.br/ccivil_03/_Ato2007-2010/2009/Lei/L12010.htm" TargetMode="External"/><Relationship Id="rId366" Type="http://schemas.openxmlformats.org/officeDocument/2006/relationships/hyperlink" Target="http://www.planalto.gov.br/ccivil_03/_Ato2007-2010/2009/Lei/L12010.htm" TargetMode="External"/><Relationship Id="rId531" Type="http://schemas.openxmlformats.org/officeDocument/2006/relationships/hyperlink" Target="http://www.planalto.gov.br/ccivil_03/_Ato2007-2010/2009/Lei/L12010.htm" TargetMode="External"/><Relationship Id="rId573" Type="http://schemas.openxmlformats.org/officeDocument/2006/relationships/hyperlink" Target="http://www.planalto.gov.br/ccivil_03/_Ato2007-2010/2008/Lei/L11829.htm" TargetMode="External"/><Relationship Id="rId629" Type="http://schemas.openxmlformats.org/officeDocument/2006/relationships/hyperlink" Target="http://www.planalto.gov.br/ccivil_03/_Ato2011-2014/2012/Lei/L12594.htm" TargetMode="External"/><Relationship Id="rId170" Type="http://schemas.openxmlformats.org/officeDocument/2006/relationships/hyperlink" Target="http://www.planalto.gov.br/ccivil_03/_Ato2007-2010/2009/Lei/L12010.htm" TargetMode="External"/><Relationship Id="rId226" Type="http://schemas.openxmlformats.org/officeDocument/2006/relationships/hyperlink" Target="http://www.planalto.gov.br/ccivil_03/_Ato2007-2010/2009/Lei/L12010.htm" TargetMode="External"/><Relationship Id="rId433" Type="http://schemas.openxmlformats.org/officeDocument/2006/relationships/hyperlink" Target="http://www.planalto.gov.br/ccivil_03/leis/2002/L10406.htm" TargetMode="External"/><Relationship Id="rId268" Type="http://schemas.openxmlformats.org/officeDocument/2006/relationships/hyperlink" Target="http://www.planalto.gov.br/ccivil_03/Constituicao/Constituicao.htm" TargetMode="External"/><Relationship Id="rId475" Type="http://schemas.openxmlformats.org/officeDocument/2006/relationships/hyperlink" Target="http://www.planalto.gov.br/ccivil_03/_Ato2007-2010/2009/Lei/L12010.htm" TargetMode="External"/><Relationship Id="rId640" Type="http://schemas.openxmlformats.org/officeDocument/2006/relationships/hyperlink" Target="http://www.planalto.gov.br/ccivil_03/Constituicao/Constituicao.htm" TargetMode="External"/><Relationship Id="rId682" Type="http://schemas.openxmlformats.org/officeDocument/2006/relationships/hyperlink" Target="http://www.planalto.gov.br/ccivil_03/_Ato2011-2014/2012/Lei/L12594.htm" TargetMode="External"/><Relationship Id="rId738" Type="http://schemas.openxmlformats.org/officeDocument/2006/relationships/hyperlink" Target="http://www.planalto.gov.br/ccivil_03/_Ato2011-2014/2012/Lei/L12594.htm" TargetMode="External"/><Relationship Id="rId32" Type="http://schemas.openxmlformats.org/officeDocument/2006/relationships/hyperlink" Target="http://www.planalto.gov.br/ccivil_03/_Ato2007-2010/2009/Lei/L12010.htm" TargetMode="External"/><Relationship Id="rId74" Type="http://schemas.openxmlformats.org/officeDocument/2006/relationships/hyperlink" Target="http://www.planalto.gov.br/ccivil_03/_Ato2007-2010/2009/Lei/L12010.htm" TargetMode="External"/><Relationship Id="rId128" Type="http://schemas.openxmlformats.org/officeDocument/2006/relationships/hyperlink" Target="http://www.planalto.gov.br/ccivil_03/_Ato2007-2010/2009/Lei/L12010.htm" TargetMode="External"/><Relationship Id="rId335" Type="http://schemas.openxmlformats.org/officeDocument/2006/relationships/hyperlink" Target="http://www.planalto.gov.br/ccivil_03/_Ato2007-2010/2009/Lei/L12010.htm" TargetMode="External"/><Relationship Id="rId377" Type="http://schemas.openxmlformats.org/officeDocument/2006/relationships/hyperlink" Target="http://www.planalto.gov.br/ccivil_03/_Ato2007-2010/2009/Lei/L12010.htm" TargetMode="External"/><Relationship Id="rId500" Type="http://schemas.openxmlformats.org/officeDocument/2006/relationships/hyperlink" Target="http://www.planalto.gov.br/ccivil_03/_Ato2007-2010/2009/Lei/L12010.htm" TargetMode="External"/><Relationship Id="rId542" Type="http://schemas.openxmlformats.org/officeDocument/2006/relationships/hyperlink" Target="http://www.planalto.gov.br/ccivil_03/_Ato2007-2010/2009/Lei/L12010.htm" TargetMode="External"/><Relationship Id="rId584" Type="http://schemas.openxmlformats.org/officeDocument/2006/relationships/hyperlink" Target="http://www.planalto.gov.br/ccivil_03/_Ato2007-2010/2008/Lei/L11829.htm" TargetMode="External"/><Relationship Id="rId5" Type="http://schemas.openxmlformats.org/officeDocument/2006/relationships/hyperlink" Target="http://legislacao.planalto.gov.br/legisla/legislacao.nsf/Viw_Identificacao/lei%208.069-1990?OpenDocument" TargetMode="External"/><Relationship Id="rId181" Type="http://schemas.openxmlformats.org/officeDocument/2006/relationships/hyperlink" Target="http://www.planalto.gov.br/ccivil_03/_Ato2007-2010/2009/Lei/L12010.htm" TargetMode="External"/><Relationship Id="rId237" Type="http://schemas.openxmlformats.org/officeDocument/2006/relationships/hyperlink" Target="http://www.planalto.gov.br/ccivil_03/_Ato2007-2010/2009/Lei/L12010.htm" TargetMode="External"/><Relationship Id="rId402" Type="http://schemas.openxmlformats.org/officeDocument/2006/relationships/hyperlink" Target="http://www.planalto.gov.br/ccivil_03/_Ato2011-2014/2012/Lei/L12696.htm" TargetMode="External"/><Relationship Id="rId279" Type="http://schemas.openxmlformats.org/officeDocument/2006/relationships/hyperlink" Target="http://www.planalto.gov.br/ccivil_03/_Ato2007-2010/2009/Lei/L12010.htm" TargetMode="External"/><Relationship Id="rId444" Type="http://schemas.openxmlformats.org/officeDocument/2006/relationships/hyperlink" Target="http://www.planalto.gov.br/ccivil_03/_Ato2007-2010/2009/Lei/L12010.htm" TargetMode="External"/><Relationship Id="rId486" Type="http://schemas.openxmlformats.org/officeDocument/2006/relationships/hyperlink" Target="http://www.planalto.gov.br/ccivil_03/_Ato2007-2010/2009/Lei/L12010.htm" TargetMode="External"/><Relationship Id="rId651" Type="http://schemas.openxmlformats.org/officeDocument/2006/relationships/hyperlink" Target="http://www.planalto.gov.br/ccivil_03/_Ato2011-2014/2012/Lei/L12594.htm" TargetMode="External"/><Relationship Id="rId693" Type="http://schemas.openxmlformats.org/officeDocument/2006/relationships/hyperlink" Target="http://www.planalto.gov.br/ccivil_03/_Ato2011-2014/2012/Lei/L12594.htm" TargetMode="External"/><Relationship Id="rId707" Type="http://schemas.openxmlformats.org/officeDocument/2006/relationships/hyperlink" Target="http://www.planalto.gov.br/ccivil_03/_Ato2011-2014/2012/Lei/L12594.htm" TargetMode="External"/><Relationship Id="rId749" Type="http://schemas.openxmlformats.org/officeDocument/2006/relationships/hyperlink" Target="http://www.planalto.gov.br/ccivil_03/_Ato2011-2014/2012/Lei/L12594.htm" TargetMode="External"/><Relationship Id="rId43" Type="http://schemas.openxmlformats.org/officeDocument/2006/relationships/hyperlink" Target="http://www.planalto.gov.br/ccivil_03/_Ato2007-2010/2009/Lei/L12010.htm" TargetMode="External"/><Relationship Id="rId139" Type="http://schemas.openxmlformats.org/officeDocument/2006/relationships/hyperlink" Target="http://www.planalto.gov.br/ccivil_03/_Ato2007-2010/2009/Lei/L12010.htm" TargetMode="External"/><Relationship Id="rId290" Type="http://schemas.openxmlformats.org/officeDocument/2006/relationships/hyperlink" Target="http://www.planalto.gov.br/ccivil_03/_Ato2007-2010/2009/Lei/L12010.htm" TargetMode="External"/><Relationship Id="rId304" Type="http://schemas.openxmlformats.org/officeDocument/2006/relationships/hyperlink" Target="http://www.planalto.gov.br/ccivil_03/_Ato2007-2010/2009/Lei/L12010.htm" TargetMode="External"/><Relationship Id="rId346" Type="http://schemas.openxmlformats.org/officeDocument/2006/relationships/hyperlink" Target="http://www.planalto.gov.br/ccivil_03/_Ato2007-2010/2009/Lei/L12010.htm" TargetMode="External"/><Relationship Id="rId388" Type="http://schemas.openxmlformats.org/officeDocument/2006/relationships/hyperlink" Target="http://www.planalto.gov.br/ccivil_03/_Ato2007-2010/2009/Lei/L12010.htm" TargetMode="External"/><Relationship Id="rId511" Type="http://schemas.openxmlformats.org/officeDocument/2006/relationships/hyperlink" Target="http://www.planalto.gov.br/ccivil_03/_Ato2007-2010/2009/Lei/L12010.htm" TargetMode="External"/><Relationship Id="rId553" Type="http://schemas.openxmlformats.org/officeDocument/2006/relationships/hyperlink" Target="http://www.planalto.gov.br/ccivil_03/leis/L5869.htm" TargetMode="External"/><Relationship Id="rId609" Type="http://schemas.openxmlformats.org/officeDocument/2006/relationships/hyperlink" Target="http://www.planalto.gov.br/ccivil_03/_Ato2007-2010/2009/Lei/L12038.htm" TargetMode="External"/><Relationship Id="rId760" Type="http://schemas.openxmlformats.org/officeDocument/2006/relationships/hyperlink" Target="http://www.planalto.gov.br/ccivil_03/_Ato2011-2014/2012/Lei/L12594.htm" TargetMode="External"/><Relationship Id="rId85" Type="http://schemas.openxmlformats.org/officeDocument/2006/relationships/hyperlink" Target="http://www.planalto.gov.br/ccivil_03/_Ato2007-2010/2009/Lei/L12010.htm" TargetMode="External"/><Relationship Id="rId150" Type="http://schemas.openxmlformats.org/officeDocument/2006/relationships/hyperlink" Target="http://www.planalto.gov.br/ccivil_03/_Ato2007-2010/2009/Lei/L12010.htm" TargetMode="External"/><Relationship Id="rId192" Type="http://schemas.openxmlformats.org/officeDocument/2006/relationships/hyperlink" Target="http://www.planalto.gov.br/ccivil_03/_Ato2007-2010/2009/Lei/L12010.htm" TargetMode="External"/><Relationship Id="rId206" Type="http://schemas.openxmlformats.org/officeDocument/2006/relationships/hyperlink" Target="http://www.planalto.gov.br/ccivil_03/_Ato2007-2010/2009/Lei/L12010.htm" TargetMode="External"/><Relationship Id="rId413" Type="http://schemas.openxmlformats.org/officeDocument/2006/relationships/hyperlink" Target="http://www.planalto.gov.br/ccivil_03/_Ato2011-2014/2012/Lei/L12696.htm" TargetMode="External"/><Relationship Id="rId595" Type="http://schemas.openxmlformats.org/officeDocument/2006/relationships/hyperlink" Target="http://www.planalto.gov.br/ccivil_03/leis/2003/L10.764.htm" TargetMode="External"/><Relationship Id="rId248" Type="http://schemas.openxmlformats.org/officeDocument/2006/relationships/hyperlink" Target="http://www.planalto.gov.br/ccivil_03/_Ato2007-2010/2009/Lei/L12010.htm" TargetMode="External"/><Relationship Id="rId455" Type="http://schemas.openxmlformats.org/officeDocument/2006/relationships/hyperlink" Target="http://www.planalto.gov.br/ccivil_03/_Ato2007-2010/2009/Lei/L12010.htm" TargetMode="External"/><Relationship Id="rId497" Type="http://schemas.openxmlformats.org/officeDocument/2006/relationships/hyperlink" Target="http://www.planalto.gov.br/ccivil_03/_Ato2007-2010/2009/Lei/L12010.htm" TargetMode="External"/><Relationship Id="rId620" Type="http://schemas.openxmlformats.org/officeDocument/2006/relationships/hyperlink" Target="http://www.planalto.gov.br/ccivil_03/_Ato2007-2010/2009/Lei/L12010.htm" TargetMode="External"/><Relationship Id="rId662" Type="http://schemas.openxmlformats.org/officeDocument/2006/relationships/hyperlink" Target="http://www.planalto.gov.br/ccivil_03/_Ato2011-2014/2012/Lei/L12594.htm" TargetMode="External"/><Relationship Id="rId718" Type="http://schemas.openxmlformats.org/officeDocument/2006/relationships/hyperlink" Target="http://www.planalto.gov.br/ccivil_03/_Ato2011-2014/2012/Lei/L12594.htm" TargetMode="External"/><Relationship Id="rId12" Type="http://schemas.openxmlformats.org/officeDocument/2006/relationships/hyperlink" Target="http://www.planalto.gov.br/ccivil_03/_Ato2007-2010/2009/Lei/L12010.htm" TargetMode="External"/><Relationship Id="rId108" Type="http://schemas.openxmlformats.org/officeDocument/2006/relationships/hyperlink" Target="http://www.planalto.gov.br/ccivil_03/_Ato2007-2010/2009/Lei/L12010.htm" TargetMode="External"/><Relationship Id="rId315" Type="http://schemas.openxmlformats.org/officeDocument/2006/relationships/hyperlink" Target="http://www.planalto.gov.br/ccivil_03/_Ato2007-2010/2009/Lei/L12010.htm" TargetMode="External"/><Relationship Id="rId357" Type="http://schemas.openxmlformats.org/officeDocument/2006/relationships/hyperlink" Target="http://www.planalto.gov.br/ccivil_03/_Ato2007-2010/2009/Lei/L12010.htm" TargetMode="External"/><Relationship Id="rId522" Type="http://schemas.openxmlformats.org/officeDocument/2006/relationships/hyperlink" Target="http://www.planalto.gov.br/ccivil_03/_Ato2011-2014/2012/Lei/L12594.htm" TargetMode="External"/><Relationship Id="rId54" Type="http://schemas.openxmlformats.org/officeDocument/2006/relationships/hyperlink" Target="http://www.planalto.gov.br/ccivil_03/_Ato2007-2010/2009/Lei/L12010.htm" TargetMode="External"/><Relationship Id="rId96" Type="http://schemas.openxmlformats.org/officeDocument/2006/relationships/hyperlink" Target="http://www.planalto.gov.br/ccivil_03/_Ato2007-2010/2009/Lei/L12010.htm" TargetMode="External"/><Relationship Id="rId161" Type="http://schemas.openxmlformats.org/officeDocument/2006/relationships/hyperlink" Target="http://www.planalto.gov.br/ccivil_03/_Ato2007-2010/2009/Lei/L12010.htm" TargetMode="External"/><Relationship Id="rId217" Type="http://schemas.openxmlformats.org/officeDocument/2006/relationships/hyperlink" Target="http://www.planalto.gov.br/ccivil_03/_Ato2007-2010/2009/Lei/L12010.htm" TargetMode="External"/><Relationship Id="rId399" Type="http://schemas.openxmlformats.org/officeDocument/2006/relationships/hyperlink" Target="http://www.planalto.gov.br/ccivil_03/_Ato2011-2014/2012/Lei/L12696.htm" TargetMode="External"/><Relationship Id="rId564" Type="http://schemas.openxmlformats.org/officeDocument/2006/relationships/hyperlink" Target="http://www.planalto.gov.br/ccivil_03/_Ato2007-2010/2008/Lei/L11829.htm" TargetMode="External"/><Relationship Id="rId259" Type="http://schemas.openxmlformats.org/officeDocument/2006/relationships/hyperlink" Target="http://www.planalto.gov.br/ccivil_03/_Ato2011-2014/2012/Lei/L12594.htm" TargetMode="External"/><Relationship Id="rId424" Type="http://schemas.openxmlformats.org/officeDocument/2006/relationships/hyperlink" Target="http://www.planalto.gov.br/ccivil_03/_Ato2007-2010/2009/Lei/L12010.htm" TargetMode="External"/><Relationship Id="rId466" Type="http://schemas.openxmlformats.org/officeDocument/2006/relationships/hyperlink" Target="http://www.planalto.gov.br/ccivil_03/_Ato2007-2010/2009/Lei/L12010.htm" TargetMode="External"/><Relationship Id="rId631" Type="http://schemas.openxmlformats.org/officeDocument/2006/relationships/hyperlink" Target="http://www.planalto.gov.br/ccivil_03/_Ato2011-2014/2012/Lei/L12594.htm" TargetMode="External"/><Relationship Id="rId673" Type="http://schemas.openxmlformats.org/officeDocument/2006/relationships/hyperlink" Target="http://www.planalto.gov.br/ccivil_03/_Ato2011-2014/2012/Lei/L12594.htm" TargetMode="External"/><Relationship Id="rId729" Type="http://schemas.openxmlformats.org/officeDocument/2006/relationships/hyperlink" Target="http://www.planalto.gov.br/ccivil_03/_Ato2011-2014/2012/Lei/L12594.htm" TargetMode="External"/><Relationship Id="rId23" Type="http://schemas.openxmlformats.org/officeDocument/2006/relationships/hyperlink" Target="http://www.planalto.gov.br/ccivil_03/_Ato2007-2010/2009/Lei/L12010.htm" TargetMode="External"/><Relationship Id="rId119" Type="http://schemas.openxmlformats.org/officeDocument/2006/relationships/hyperlink" Target="http://www.planalto.gov.br/ccivil_03/_Ato2007-2010/2009/Lei/L12010.htm" TargetMode="External"/><Relationship Id="rId270" Type="http://schemas.openxmlformats.org/officeDocument/2006/relationships/hyperlink" Target="http://www.planalto.gov.br/ccivil_03/_Ato2007-2010/2009/Lei/L12010.htm" TargetMode="External"/><Relationship Id="rId326" Type="http://schemas.openxmlformats.org/officeDocument/2006/relationships/hyperlink" Target="http://www.planalto.gov.br/ccivil_03/_Ato2007-2010/2009/Lei/L12010.htm" TargetMode="External"/><Relationship Id="rId533" Type="http://schemas.openxmlformats.org/officeDocument/2006/relationships/hyperlink" Target="http://www.planalto.gov.br/ccivil_03/_Ato2007-2010/2009/Lei/L12010.htm" TargetMode="External"/><Relationship Id="rId65" Type="http://schemas.openxmlformats.org/officeDocument/2006/relationships/hyperlink" Target="http://www.planalto.gov.br/ccivil_03/_Ato2007-2010/2009/Lei/L12010.htm" TargetMode="External"/><Relationship Id="rId130" Type="http://schemas.openxmlformats.org/officeDocument/2006/relationships/hyperlink" Target="http://www.planalto.gov.br/ccivil_03/_Ato2007-2010/2009/Lei/L12010.htm" TargetMode="External"/><Relationship Id="rId368" Type="http://schemas.openxmlformats.org/officeDocument/2006/relationships/hyperlink" Target="http://www.planalto.gov.br/ccivil_03/_Ato2007-2010/2009/Lei/L12010.htm" TargetMode="External"/><Relationship Id="rId575" Type="http://schemas.openxmlformats.org/officeDocument/2006/relationships/hyperlink" Target="http://www.planalto.gov.br/ccivil_03/_Ato2007-2010/2008/Lei/L11829.htm" TargetMode="External"/><Relationship Id="rId740" Type="http://schemas.openxmlformats.org/officeDocument/2006/relationships/hyperlink" Target="http://www.planalto.gov.br/ccivil_03/_Ato2011-2014/2012/Lei/L12594.htm" TargetMode="External"/><Relationship Id="rId172" Type="http://schemas.openxmlformats.org/officeDocument/2006/relationships/hyperlink" Target="http://www.planalto.gov.br/ccivil_03/_Ato2007-2010/2009/Lei/L12010.htm" TargetMode="External"/><Relationship Id="rId228" Type="http://schemas.openxmlformats.org/officeDocument/2006/relationships/hyperlink" Target="http://www.planalto.gov.br/ccivil_03/_Ato2007-2010/2009/Lei/L12010.htm" TargetMode="External"/><Relationship Id="rId435" Type="http://schemas.openxmlformats.org/officeDocument/2006/relationships/hyperlink" Target="http://www.planalto.gov.br/ccivil_03/_Ato2007-2010/2009/Lei/L12010.htm" TargetMode="External"/><Relationship Id="rId477" Type="http://schemas.openxmlformats.org/officeDocument/2006/relationships/hyperlink" Target="http://www.planalto.gov.br/ccivil_03/_Ato2007-2010/2009/Lei/L12010.htm" TargetMode="External"/><Relationship Id="rId600" Type="http://schemas.openxmlformats.org/officeDocument/2006/relationships/hyperlink" Target="http://www.planalto.gov.br/ccivil_03/_Ato2007-2010/2009/Lei/L12015.htm" TargetMode="External"/><Relationship Id="rId642" Type="http://schemas.openxmlformats.org/officeDocument/2006/relationships/hyperlink" Target="http://www.planalto.gov.br/ccivil_03/leis/l8069.htm" TargetMode="External"/><Relationship Id="rId684" Type="http://schemas.openxmlformats.org/officeDocument/2006/relationships/hyperlink" Target="http://www.planalto.gov.br/ccivil_03/_Ato2011-2014/2012/Lei/L12594.htm" TargetMode="External"/><Relationship Id="rId281" Type="http://schemas.openxmlformats.org/officeDocument/2006/relationships/hyperlink" Target="http://www.planalto.gov.br/ccivil_03/_Ato2007-2010/2009/Lei/L12010.htm" TargetMode="External"/><Relationship Id="rId337" Type="http://schemas.openxmlformats.org/officeDocument/2006/relationships/hyperlink" Target="http://www.planalto.gov.br/ccivil_03/_Ato2007-2010/2009/Lei/L12010.htm" TargetMode="External"/><Relationship Id="rId502" Type="http://schemas.openxmlformats.org/officeDocument/2006/relationships/hyperlink" Target="http://www.planalto.gov.br/ccivil_03/_Ato2007-2010/2009/Lei/L12010.htm" TargetMode="External"/><Relationship Id="rId34" Type="http://schemas.openxmlformats.org/officeDocument/2006/relationships/hyperlink" Target="http://www.planalto.gov.br/ccivil_03/_Ato2007-2010/2009/Lei/L12010.htm" TargetMode="External"/><Relationship Id="rId76" Type="http://schemas.openxmlformats.org/officeDocument/2006/relationships/hyperlink" Target="http://www.planalto.gov.br/ccivil_03/_Ato2007-2010/2009/Lei/L12010.htm" TargetMode="External"/><Relationship Id="rId141" Type="http://schemas.openxmlformats.org/officeDocument/2006/relationships/hyperlink" Target="http://www.planalto.gov.br/ccivil_03/_Ato2007-2010/2009/Lei/L12010.htm" TargetMode="External"/><Relationship Id="rId379" Type="http://schemas.openxmlformats.org/officeDocument/2006/relationships/hyperlink" Target="http://www.planalto.gov.br/ccivil_03/_Ato2007-2010/2009/Lei/L12010.htm" TargetMode="External"/><Relationship Id="rId544" Type="http://schemas.openxmlformats.org/officeDocument/2006/relationships/hyperlink" Target="http://www.planalto.gov.br/ccivil_03/_Ato2007-2010/2009/Lei/L12010.htm" TargetMode="External"/><Relationship Id="rId586" Type="http://schemas.openxmlformats.org/officeDocument/2006/relationships/hyperlink" Target="http://www.planalto.gov.br/ccivil_03/_Ato2007-2010/2008/Lei/L11829.htm" TargetMode="External"/><Relationship Id="rId751" Type="http://schemas.openxmlformats.org/officeDocument/2006/relationships/hyperlink" Target="http://www.planalto.gov.br/ccivil_03/_Ato2011-2014/2012/Lei/L12594.htm" TargetMode="External"/><Relationship Id="rId7" Type="http://schemas.openxmlformats.org/officeDocument/2006/relationships/hyperlink" Target="http://www.planalto.gov.br/ccivil_03/_Ato2007-2010/2009/Lei/L12010.htm" TargetMode="External"/><Relationship Id="rId183" Type="http://schemas.openxmlformats.org/officeDocument/2006/relationships/hyperlink" Target="http://www.planalto.gov.br/ccivil_03/_Ato2007-2010/2009/Lei/L12010.htm" TargetMode="External"/><Relationship Id="rId239" Type="http://schemas.openxmlformats.org/officeDocument/2006/relationships/hyperlink" Target="http://www.planalto.gov.br/ccivil_03/_Ato2007-2010/2009/Lei/L12010.htm" TargetMode="External"/><Relationship Id="rId390" Type="http://schemas.openxmlformats.org/officeDocument/2006/relationships/hyperlink" Target="http://www.planalto.gov.br/ccivil_03/_Ato2011-2014/2012/Lei/L12594.htm" TargetMode="External"/><Relationship Id="rId404" Type="http://schemas.openxmlformats.org/officeDocument/2006/relationships/hyperlink" Target="http://www.planalto.gov.br/ccivil_03/_Ato2011-2014/2012/Lei/L12696.htm" TargetMode="External"/><Relationship Id="rId446" Type="http://schemas.openxmlformats.org/officeDocument/2006/relationships/hyperlink" Target="http://www.planalto.gov.br/ccivil_03/_Ato2007-2010/2009/Lei/L12010.htm" TargetMode="External"/><Relationship Id="rId611" Type="http://schemas.openxmlformats.org/officeDocument/2006/relationships/hyperlink" Target="http://www.planalto.gov.br/ccivil_03/_Ato2007-2010/2009/Lei/L12038.htm" TargetMode="External"/><Relationship Id="rId653" Type="http://schemas.openxmlformats.org/officeDocument/2006/relationships/hyperlink" Target="http://www.planalto.gov.br/ccivil_03/_Ato2011-2014/2012/Lei/L12594.htm" TargetMode="External"/><Relationship Id="rId250" Type="http://schemas.openxmlformats.org/officeDocument/2006/relationships/hyperlink" Target="http://www.planalto.gov.br/ccivil_03/_Ato2007-2010/2009/Lei/L12010.htm" TargetMode="External"/><Relationship Id="rId292" Type="http://schemas.openxmlformats.org/officeDocument/2006/relationships/hyperlink" Target="http://www.planalto.gov.br/ccivil_03/_Ato2007-2010/2009/Lei/L12010.htm" TargetMode="External"/><Relationship Id="rId306" Type="http://schemas.openxmlformats.org/officeDocument/2006/relationships/hyperlink" Target="http://www.planalto.gov.br/ccivil_03/_Ato2007-2010/2009/Lei/L12010.htm" TargetMode="External"/><Relationship Id="rId488" Type="http://schemas.openxmlformats.org/officeDocument/2006/relationships/hyperlink" Target="http://www.planalto.gov.br/ccivil_03/_Ato2007-2010/2009/Lei/L12010.htm" TargetMode="External"/><Relationship Id="rId695" Type="http://schemas.openxmlformats.org/officeDocument/2006/relationships/hyperlink" Target="http://www.planalto.gov.br/ccivil_03/_Ato2011-2014/2012/Lei/L12594.htm" TargetMode="External"/><Relationship Id="rId709" Type="http://schemas.openxmlformats.org/officeDocument/2006/relationships/hyperlink" Target="http://www.planalto.gov.br/ccivil_03/_Ato2011-2014/2012/Lei/L12594.htm" TargetMode="External"/><Relationship Id="rId45" Type="http://schemas.openxmlformats.org/officeDocument/2006/relationships/hyperlink" Target="http://www.planalto.gov.br/ccivil_03/_Ato2007-2010/2009/Lei/L12010.htm" TargetMode="External"/><Relationship Id="rId87" Type="http://schemas.openxmlformats.org/officeDocument/2006/relationships/hyperlink" Target="http://www.planalto.gov.br/ccivil_03/_Ato2007-2010/2009/Lei/L12010.htm" TargetMode="External"/><Relationship Id="rId110" Type="http://schemas.openxmlformats.org/officeDocument/2006/relationships/hyperlink" Target="http://www.planalto.gov.br/ccivil_03/_Ato2007-2010/2009/Lei/L12010.htm" TargetMode="External"/><Relationship Id="rId348" Type="http://schemas.openxmlformats.org/officeDocument/2006/relationships/hyperlink" Target="http://www.planalto.gov.br/ccivil_03/_Ato2007-2010/2009/Lei/L12010.htm" TargetMode="External"/><Relationship Id="rId513" Type="http://schemas.openxmlformats.org/officeDocument/2006/relationships/hyperlink" Target="http://www.planalto.gov.br/ccivil_03/_Ato2007-2010/2009/Lei/L12010.htm" TargetMode="External"/><Relationship Id="rId555" Type="http://schemas.openxmlformats.org/officeDocument/2006/relationships/hyperlink" Target="http://www.planalto.gov.br/ccivil_03/leis/L9455.htm" TargetMode="External"/><Relationship Id="rId597" Type="http://schemas.openxmlformats.org/officeDocument/2006/relationships/hyperlink" Target="http://www.planalto.gov.br/ccivil_03/leis/L9975.htm" TargetMode="External"/><Relationship Id="rId720" Type="http://schemas.openxmlformats.org/officeDocument/2006/relationships/hyperlink" Target="http://www.planalto.gov.br/ccivil_03/_Ato2011-2014/2012/Lei/L12594.htm" TargetMode="External"/><Relationship Id="rId762" Type="http://schemas.openxmlformats.org/officeDocument/2006/relationships/hyperlink" Target="http://www.planalto.gov.br/ccivil_03/leis/L6015.htm" TargetMode="External"/><Relationship Id="rId152" Type="http://schemas.openxmlformats.org/officeDocument/2006/relationships/hyperlink" Target="http://www.planalto.gov.br/ccivil_03/_Ato2007-2010/2009/Lei/L12010.htm" TargetMode="External"/><Relationship Id="rId194" Type="http://schemas.openxmlformats.org/officeDocument/2006/relationships/hyperlink" Target="http://www.planalto.gov.br/ccivil_03/_Ato2007-2010/2009/Lei/L12010.htm" TargetMode="External"/><Relationship Id="rId208" Type="http://schemas.openxmlformats.org/officeDocument/2006/relationships/hyperlink" Target="http://www.planalto.gov.br/ccivil_03/_Ato2007-2010/2009/Lei/L12010.htm" TargetMode="External"/><Relationship Id="rId415" Type="http://schemas.openxmlformats.org/officeDocument/2006/relationships/hyperlink" Target="http://www.planalto.gov.br/ccivil_03/leis/2003/L10.764.htm" TargetMode="External"/><Relationship Id="rId457" Type="http://schemas.openxmlformats.org/officeDocument/2006/relationships/hyperlink" Target="http://www.planalto.gov.br/ccivil_03/_Ato2007-2010/2009/Lei/L12010.htm" TargetMode="External"/><Relationship Id="rId622" Type="http://schemas.openxmlformats.org/officeDocument/2006/relationships/hyperlink" Target="http://www.planalto.gov.br/ccivil_03/_Ato2007-2010/2009/Lei/L12010.htm" TargetMode="External"/><Relationship Id="rId261" Type="http://schemas.openxmlformats.org/officeDocument/2006/relationships/hyperlink" Target="http://www.planalto.gov.br/ccivil_03/_Ato2011-2014/2012/Lei/L12594.htm" TargetMode="External"/><Relationship Id="rId499" Type="http://schemas.openxmlformats.org/officeDocument/2006/relationships/hyperlink" Target="http://www.planalto.gov.br/ccivil_03/_Ato2007-2010/2009/Lei/L12010.htm" TargetMode="External"/><Relationship Id="rId664" Type="http://schemas.openxmlformats.org/officeDocument/2006/relationships/hyperlink" Target="http://www.planalto.gov.br/ccivil_03/_Ato2011-2014/2012/Lei/L12594.htm" TargetMode="External"/><Relationship Id="rId14" Type="http://schemas.openxmlformats.org/officeDocument/2006/relationships/hyperlink" Target="http://www.planalto.gov.br/ccivil_03/_Ato2007-2010/2009/Lei/L12010.htm" TargetMode="External"/><Relationship Id="rId56" Type="http://schemas.openxmlformats.org/officeDocument/2006/relationships/hyperlink" Target="http://www.planalto.gov.br/ccivil_03/_Ato2007-2010/2009/Lei/L12010.htm" TargetMode="External"/><Relationship Id="rId317" Type="http://schemas.openxmlformats.org/officeDocument/2006/relationships/hyperlink" Target="http://www.planalto.gov.br/ccivil_03/_Ato2007-2010/2009/Lei/L12010.htm" TargetMode="External"/><Relationship Id="rId359" Type="http://schemas.openxmlformats.org/officeDocument/2006/relationships/hyperlink" Target="http://www.planalto.gov.br/ccivil_03/_Ato2007-2010/2009/Lei/L12010.htm" TargetMode="External"/><Relationship Id="rId524" Type="http://schemas.openxmlformats.org/officeDocument/2006/relationships/hyperlink" Target="http://www.planalto.gov.br/ccivil_03/_Ato2011-2014/2012/Lei/L12594.htm" TargetMode="External"/><Relationship Id="rId566" Type="http://schemas.openxmlformats.org/officeDocument/2006/relationships/hyperlink" Target="http://www.planalto.gov.br/ccivil_03/_Ato2007-2010/2008/Lei/L11829.htm" TargetMode="External"/><Relationship Id="rId731" Type="http://schemas.openxmlformats.org/officeDocument/2006/relationships/hyperlink" Target="http://www.planalto.gov.br/ccivil_03/_Ato2011-2014/2012/Lei/L12594.htm" TargetMode="External"/><Relationship Id="rId98" Type="http://schemas.openxmlformats.org/officeDocument/2006/relationships/hyperlink" Target="http://www.planalto.gov.br/ccivil_03/_Ato2007-2010/2009/Lei/L12010.htm" TargetMode="External"/><Relationship Id="rId121" Type="http://schemas.openxmlformats.org/officeDocument/2006/relationships/hyperlink" Target="http://www.planalto.gov.br/ccivil_03/_Ato2007-2010/2009/Lei/L12010.htm" TargetMode="External"/><Relationship Id="rId163" Type="http://schemas.openxmlformats.org/officeDocument/2006/relationships/hyperlink" Target="http://www.planalto.gov.br/ccivil_03/_Ato2007-2010/2009/Lei/L12010.htm" TargetMode="External"/><Relationship Id="rId219" Type="http://schemas.openxmlformats.org/officeDocument/2006/relationships/hyperlink" Target="http://www.planalto.gov.br/ccivil_03/_Ato2007-2010/2009/Lei/L12010.htm" TargetMode="External"/><Relationship Id="rId370" Type="http://schemas.openxmlformats.org/officeDocument/2006/relationships/hyperlink" Target="http://www.planalto.gov.br/ccivil_03/_Ato2007-2010/2009/Lei/L12010.htm" TargetMode="External"/><Relationship Id="rId426" Type="http://schemas.openxmlformats.org/officeDocument/2006/relationships/hyperlink" Target="http://www.planalto.gov.br/ccivil_03/_Ato2007-2010/2009/Lei/L12010.htm" TargetMode="External"/><Relationship Id="rId633" Type="http://schemas.openxmlformats.org/officeDocument/2006/relationships/hyperlink" Target="http://www.planalto.gov.br/ccivil_03/leis/L9532.htm" TargetMode="External"/><Relationship Id="rId230" Type="http://schemas.openxmlformats.org/officeDocument/2006/relationships/hyperlink" Target="http://www.planalto.gov.br/ccivil_03/_Ato2007-2010/2009/Lei/L12010.htm" TargetMode="External"/><Relationship Id="rId468" Type="http://schemas.openxmlformats.org/officeDocument/2006/relationships/hyperlink" Target="http://www.planalto.gov.br/ccivil_03/_Ato2007-2010/2009/Lei/L12010.htm" TargetMode="External"/><Relationship Id="rId675" Type="http://schemas.openxmlformats.org/officeDocument/2006/relationships/hyperlink" Target="http://www.planalto.gov.br/ccivil_03/_Ato2011-2014/2012/Lei/L12594.htm" TargetMode="External"/><Relationship Id="rId25" Type="http://schemas.openxmlformats.org/officeDocument/2006/relationships/hyperlink" Target="http://www.planalto.gov.br/ccivil_03/_Ato2011-2014/2014/Lei/L12962.htm" TargetMode="External"/><Relationship Id="rId67" Type="http://schemas.openxmlformats.org/officeDocument/2006/relationships/hyperlink" Target="http://www.planalto.gov.br/ccivil_03/_Ato2007-2010/2009/Lei/L12010.htm" TargetMode="External"/><Relationship Id="rId272" Type="http://schemas.openxmlformats.org/officeDocument/2006/relationships/hyperlink" Target="http://www.planalto.gov.br/ccivil_03/_Ato2007-2010/2009/Lei/L12010.htm" TargetMode="External"/><Relationship Id="rId328" Type="http://schemas.openxmlformats.org/officeDocument/2006/relationships/hyperlink" Target="http://www.planalto.gov.br/ccivil_03/_Ato2007-2010/2009/Lei/L12010.htm" TargetMode="External"/><Relationship Id="rId535" Type="http://schemas.openxmlformats.org/officeDocument/2006/relationships/hyperlink" Target="http://www.planalto.gov.br/ccivil_03/_Ato2007-2010/2009/Lei/L12010.htm" TargetMode="External"/><Relationship Id="rId577" Type="http://schemas.openxmlformats.org/officeDocument/2006/relationships/hyperlink" Target="http://www.planalto.gov.br/ccivil_03/_Ato2007-2010/2008/Lei/L11829.htm" TargetMode="External"/><Relationship Id="rId700" Type="http://schemas.openxmlformats.org/officeDocument/2006/relationships/hyperlink" Target="http://www.planalto.gov.br/ccivil_03/_Ato2011-2014/2012/Lei/L12594.htm" TargetMode="External"/><Relationship Id="rId742" Type="http://schemas.openxmlformats.org/officeDocument/2006/relationships/hyperlink" Target="http://www.planalto.gov.br/ccivil_03/_Ato2011-2014/2012/Lei/L12594.htm" TargetMode="External"/><Relationship Id="rId132" Type="http://schemas.openxmlformats.org/officeDocument/2006/relationships/hyperlink" Target="http://www.planalto.gov.br/ccivil_03/_Ato2007-2010/2009/Lei/L12010.htm" TargetMode="External"/><Relationship Id="rId174" Type="http://schemas.openxmlformats.org/officeDocument/2006/relationships/hyperlink" Target="http://www.planalto.gov.br/ccivil_03/_Ato2007-2010/2009/Lei/L12010.htm" TargetMode="External"/><Relationship Id="rId381" Type="http://schemas.openxmlformats.org/officeDocument/2006/relationships/hyperlink" Target="http://www.planalto.gov.br/ccivil_03/_Ato2007-2010/2009/Lei/L12010.htm" TargetMode="External"/><Relationship Id="rId602" Type="http://schemas.openxmlformats.org/officeDocument/2006/relationships/hyperlink" Target="http://www.planalto.gov.br/ccivil_03/_Ato2007-2010/2009/Lei/L12015.htm" TargetMode="External"/><Relationship Id="rId241" Type="http://schemas.openxmlformats.org/officeDocument/2006/relationships/hyperlink" Target="http://www.planalto.gov.br/ccivil_03/_Ato2007-2010/2009/Lei/L12010.htm" TargetMode="External"/><Relationship Id="rId437" Type="http://schemas.openxmlformats.org/officeDocument/2006/relationships/hyperlink" Target="http://www.planalto.gov.br/ccivil_03/_Ato2007-2010/2009/Lei/L12010.htm" TargetMode="External"/><Relationship Id="rId479" Type="http://schemas.openxmlformats.org/officeDocument/2006/relationships/hyperlink" Target="http://www.planalto.gov.br/ccivil_03/_Ato2007-2010/2009/Lei/L12010.htm" TargetMode="External"/><Relationship Id="rId644" Type="http://schemas.openxmlformats.org/officeDocument/2006/relationships/hyperlink" Target="http://www.planalto.gov.br/ccivil_03/_Ato2011-2014/2012/Lei/L12594.htm" TargetMode="External"/><Relationship Id="rId686" Type="http://schemas.openxmlformats.org/officeDocument/2006/relationships/hyperlink" Target="http://www.planalto.gov.br/ccivil_03/_Ato2011-2014/2012/Lei/L12594.htm" TargetMode="External"/><Relationship Id="rId36" Type="http://schemas.openxmlformats.org/officeDocument/2006/relationships/hyperlink" Target="http://www.planalto.gov.br/ccivil_03/_Ato2007-2010/2009/Lei/L12010.htm" TargetMode="External"/><Relationship Id="rId283" Type="http://schemas.openxmlformats.org/officeDocument/2006/relationships/hyperlink" Target="http://www.planalto.gov.br/ccivil_03/_Ato2007-2010/2009/Lei/L12010.htm" TargetMode="External"/><Relationship Id="rId339" Type="http://schemas.openxmlformats.org/officeDocument/2006/relationships/hyperlink" Target="http://www.planalto.gov.br/ccivil_03/_Ato2007-2010/2009/Lei/L12010.htm" TargetMode="External"/><Relationship Id="rId490" Type="http://schemas.openxmlformats.org/officeDocument/2006/relationships/hyperlink" Target="http://www.planalto.gov.br/ccivil_03/_Ato2007-2010/2009/Lei/L12010.htm" TargetMode="External"/><Relationship Id="rId504" Type="http://schemas.openxmlformats.org/officeDocument/2006/relationships/hyperlink" Target="http://www.planalto.gov.br/ccivil_03/_Ato2007-2010/2009/Lei/L12010.htm" TargetMode="External"/><Relationship Id="rId546" Type="http://schemas.openxmlformats.org/officeDocument/2006/relationships/hyperlink" Target="http://www.planalto.gov.br/ccivil_03/Constituicao/Constituicao.htm" TargetMode="External"/><Relationship Id="rId711" Type="http://schemas.openxmlformats.org/officeDocument/2006/relationships/hyperlink" Target="http://www.planalto.gov.br/ccivil_03/_Ato2011-2014/2012/Lei/L12594.htm" TargetMode="External"/><Relationship Id="rId753" Type="http://schemas.openxmlformats.org/officeDocument/2006/relationships/hyperlink" Target="http://www.planalto.gov.br/ccivil_03/_Ato2011-2014/2012/Lei/L12594.htm" TargetMode="External"/><Relationship Id="rId78" Type="http://schemas.openxmlformats.org/officeDocument/2006/relationships/hyperlink" Target="http://www.planalto.gov.br/ccivil_03/_Ato2007-2010/2009/Lei/L12010.htm" TargetMode="External"/><Relationship Id="rId101" Type="http://schemas.openxmlformats.org/officeDocument/2006/relationships/hyperlink" Target="http://www.planalto.gov.br/ccivil_03/_Ato2007-2010/2009/Lei/L12010.htm" TargetMode="External"/><Relationship Id="rId143" Type="http://schemas.openxmlformats.org/officeDocument/2006/relationships/hyperlink" Target="http://www.planalto.gov.br/ccivil_03/_Ato2007-2010/2009/Lei/L12010.htm" TargetMode="External"/><Relationship Id="rId185" Type="http://schemas.openxmlformats.org/officeDocument/2006/relationships/hyperlink" Target="http://www.planalto.gov.br/ccivil_03/_Ato2007-2010/2009/Lei/L12010.htm" TargetMode="External"/><Relationship Id="rId350" Type="http://schemas.openxmlformats.org/officeDocument/2006/relationships/hyperlink" Target="http://www.planalto.gov.br/ccivil_03/_Ato2007-2010/2009/Lei/L12010.htm" TargetMode="External"/><Relationship Id="rId406" Type="http://schemas.openxmlformats.org/officeDocument/2006/relationships/hyperlink" Target="http://www.planalto.gov.br/ccivil_03/Constituicao/Constituicao.htm" TargetMode="External"/><Relationship Id="rId588" Type="http://schemas.openxmlformats.org/officeDocument/2006/relationships/hyperlink" Target="http://www.planalto.gov.br/ccivil_03/_Ato2007-2010/2008/Lei/L11829.htm" TargetMode="External"/><Relationship Id="rId9" Type="http://schemas.openxmlformats.org/officeDocument/2006/relationships/hyperlink" Target="http://www.planalto.gov.br/ccivil_03/_Ato2007-2010/2009/Lei/L12010.htm" TargetMode="External"/><Relationship Id="rId210" Type="http://schemas.openxmlformats.org/officeDocument/2006/relationships/hyperlink" Target="http://www.planalto.gov.br/ccivil_03/_Ato2007-2010/2009/Lei/L12010.htm" TargetMode="External"/><Relationship Id="rId392" Type="http://schemas.openxmlformats.org/officeDocument/2006/relationships/hyperlink" Target="http://www.planalto.gov.br/ccivil_03/_Ato2011-2014/2012/Lei/L12594.htm" TargetMode="External"/><Relationship Id="rId448" Type="http://schemas.openxmlformats.org/officeDocument/2006/relationships/hyperlink" Target="http://www.planalto.gov.br/ccivil_03/_Ato2007-2010/2009/Lei/L12010.htm" TargetMode="External"/><Relationship Id="rId613" Type="http://schemas.openxmlformats.org/officeDocument/2006/relationships/hyperlink" Target="http://www.planalto.gov.br/ccivil_03/_Ato2007-2010/2009/Lei/L12010.htm" TargetMode="External"/><Relationship Id="rId655" Type="http://schemas.openxmlformats.org/officeDocument/2006/relationships/hyperlink" Target="http://www.planalto.gov.br/ccivil_03/_Ato2011-2014/2012/Lei/L12594.htm" TargetMode="External"/><Relationship Id="rId697" Type="http://schemas.openxmlformats.org/officeDocument/2006/relationships/hyperlink" Target="http://www.planalto.gov.br/ccivil_03/_Ato2011-2014/2012/Lei/L12594.htm" TargetMode="External"/><Relationship Id="rId252" Type="http://schemas.openxmlformats.org/officeDocument/2006/relationships/hyperlink" Target="http://www.planalto.gov.br/ccivil_03/_Ato2007-2010/2009/Lei/L12010.htm" TargetMode="External"/><Relationship Id="rId294" Type="http://schemas.openxmlformats.org/officeDocument/2006/relationships/hyperlink" Target="http://www.planalto.gov.br/ccivil_03/_Ato2007-2010/2009/Lei/L12010.htm" TargetMode="External"/><Relationship Id="rId308" Type="http://schemas.openxmlformats.org/officeDocument/2006/relationships/hyperlink" Target="http://www.planalto.gov.br/ccivil_03/_Ato2007-2010/2009/Lei/L12010.htm" TargetMode="External"/><Relationship Id="rId515" Type="http://schemas.openxmlformats.org/officeDocument/2006/relationships/hyperlink" Target="http://www.planalto.gov.br/ccivil_03/_Ato2007-2010/2009/Lei/L12010.htm" TargetMode="External"/><Relationship Id="rId722" Type="http://schemas.openxmlformats.org/officeDocument/2006/relationships/hyperlink" Target="http://www.planalto.gov.br/ccivil_03/_Ato2011-2014/2012/Lei/L12594.htm" TargetMode="External"/><Relationship Id="rId47" Type="http://schemas.openxmlformats.org/officeDocument/2006/relationships/hyperlink" Target="http://www.planalto.gov.br/ccivil_03/_Ato2007-2010/2009/Lei/L12010.htm" TargetMode="External"/><Relationship Id="rId89" Type="http://schemas.openxmlformats.org/officeDocument/2006/relationships/hyperlink" Target="http://www.planalto.gov.br/ccivil_03/_Ato2007-2010/2009/Lei/L12010.htm" TargetMode="External"/><Relationship Id="rId112" Type="http://schemas.openxmlformats.org/officeDocument/2006/relationships/hyperlink" Target="http://www.planalto.gov.br/ccivil_03/_Ato2007-2010/2009/Lei/L12010.htm" TargetMode="External"/><Relationship Id="rId154" Type="http://schemas.openxmlformats.org/officeDocument/2006/relationships/hyperlink" Target="http://www.planalto.gov.br/ccivil_03/_Ato2007-2010/2009/Lei/L12010.htm" TargetMode="External"/><Relationship Id="rId361" Type="http://schemas.openxmlformats.org/officeDocument/2006/relationships/hyperlink" Target="http://www.planalto.gov.br/ccivil_03/_Ato2007-2010/2009/Lei/L12010.htm" TargetMode="External"/><Relationship Id="rId557" Type="http://schemas.openxmlformats.org/officeDocument/2006/relationships/hyperlink" Target="http://www.planalto.gov.br/ccivil_03/leis/2003/L10.764.htm" TargetMode="External"/><Relationship Id="rId599" Type="http://schemas.openxmlformats.org/officeDocument/2006/relationships/hyperlink" Target="http://www.planalto.gov.br/ccivil_03/leis/L9975.htm" TargetMode="External"/><Relationship Id="rId764" Type="http://schemas.openxmlformats.org/officeDocument/2006/relationships/hyperlink" Target="http://www.planalto.gov.br/ccivil_03/leis/1970-1979/L6697.htm" TargetMode="External"/><Relationship Id="rId196" Type="http://schemas.openxmlformats.org/officeDocument/2006/relationships/hyperlink" Target="http://www.planalto.gov.br/ccivil_03/_Ato2007-2010/2009/Lei/L12010.htm" TargetMode="External"/><Relationship Id="rId417" Type="http://schemas.openxmlformats.org/officeDocument/2006/relationships/hyperlink" Target="http://www.planalto.gov.br/ccivil_03/_Ato2007-2010/2009/Lei/L12010.htm" TargetMode="External"/><Relationship Id="rId459" Type="http://schemas.openxmlformats.org/officeDocument/2006/relationships/hyperlink" Target="http://www.planalto.gov.br/ccivil_03/_Ato2007-2010/2009/Lei/L12010.htm" TargetMode="External"/><Relationship Id="rId624" Type="http://schemas.openxmlformats.org/officeDocument/2006/relationships/hyperlink" Target="http://www.planalto.gov.br/ccivil_03/leis/L8242.htm" TargetMode="External"/><Relationship Id="rId666" Type="http://schemas.openxmlformats.org/officeDocument/2006/relationships/hyperlink" Target="http://www.planalto.gov.br/ccivil_03/_Ato2011-2014/2012/Lei/L12594.htm" TargetMode="External"/><Relationship Id="rId16" Type="http://schemas.openxmlformats.org/officeDocument/2006/relationships/hyperlink" Target="http://www.planalto.gov.br/ccivil_03/_Ato2007-2010/2009/Lei/L12010.htm" TargetMode="External"/><Relationship Id="rId221" Type="http://schemas.openxmlformats.org/officeDocument/2006/relationships/hyperlink" Target="http://www.planalto.gov.br/ccivil_03/_Ato2007-2010/2009/Lei/L12010.htm" TargetMode="External"/><Relationship Id="rId263" Type="http://schemas.openxmlformats.org/officeDocument/2006/relationships/hyperlink" Target="http://www.planalto.gov.br/ccivil_03/_Ato2011-2014/2012/Lei/L12594.htm" TargetMode="External"/><Relationship Id="rId319" Type="http://schemas.openxmlformats.org/officeDocument/2006/relationships/hyperlink" Target="http://www.planalto.gov.br/ccivil_03/_Ato2007-2010/2009/Lei/L12010.htm" TargetMode="External"/><Relationship Id="rId470" Type="http://schemas.openxmlformats.org/officeDocument/2006/relationships/hyperlink" Target="http://www.planalto.gov.br/ccivil_03/_Ato2007-2010/2009/Lei/L12010.htm" TargetMode="External"/><Relationship Id="rId526" Type="http://schemas.openxmlformats.org/officeDocument/2006/relationships/hyperlink" Target="http://www.planalto.gov.br/ccivil_03/_Ato2007-2010/2009/Lei/L12010.htm" TargetMode="External"/><Relationship Id="rId58" Type="http://schemas.openxmlformats.org/officeDocument/2006/relationships/hyperlink" Target="http://www.planalto.gov.br/ccivil_03/_Ato2007-2010/2009/Lei/L12010.htm" TargetMode="External"/><Relationship Id="rId123" Type="http://schemas.openxmlformats.org/officeDocument/2006/relationships/hyperlink" Target="http://www.planalto.gov.br/ccivil_03/_Ato2007-2010/2009/Lei/L12010.htm" TargetMode="External"/><Relationship Id="rId330" Type="http://schemas.openxmlformats.org/officeDocument/2006/relationships/hyperlink" Target="http://www.planalto.gov.br/ccivil_03/_Ato2007-2010/2009/Lei/L12010.htm" TargetMode="External"/><Relationship Id="rId568" Type="http://schemas.openxmlformats.org/officeDocument/2006/relationships/hyperlink" Target="http://www.planalto.gov.br/ccivil_03/leis/2003/L10.764.htm" TargetMode="External"/><Relationship Id="rId733" Type="http://schemas.openxmlformats.org/officeDocument/2006/relationships/hyperlink" Target="http://www.planalto.gov.br/ccivil_03/_Ato2011-2014/2012/Lei/L12594.htm" TargetMode="External"/><Relationship Id="rId165" Type="http://schemas.openxmlformats.org/officeDocument/2006/relationships/hyperlink" Target="http://www.planalto.gov.br/ccivil_03/_Ato2007-2010/2009/Lei/L12010.htm" TargetMode="External"/><Relationship Id="rId372" Type="http://schemas.openxmlformats.org/officeDocument/2006/relationships/hyperlink" Target="http://www.planalto.gov.br/ccivil_03/_Ato2007-2010/2009/Lei/L12010.htm" TargetMode="External"/><Relationship Id="rId428" Type="http://schemas.openxmlformats.org/officeDocument/2006/relationships/hyperlink" Target="http://www.planalto.gov.br/ccivil_03/_Ato2007-2010/2009/Lei/L12010.htm" TargetMode="External"/><Relationship Id="rId635" Type="http://schemas.openxmlformats.org/officeDocument/2006/relationships/hyperlink" Target="http://www.planalto.gov.br/ccivil_03/_Ato2007-2010/2009/Lei/L12010.htm" TargetMode="External"/><Relationship Id="rId677" Type="http://schemas.openxmlformats.org/officeDocument/2006/relationships/hyperlink" Target="http://www.planalto.gov.br/ccivil_03/_Ato2011-2014/2012/Lei/L12594.htm" TargetMode="External"/><Relationship Id="rId232" Type="http://schemas.openxmlformats.org/officeDocument/2006/relationships/hyperlink" Target="http://www.planalto.gov.br/ccivil_03/_Ato2007-2010/2009/Lei/L12010.htm" TargetMode="External"/><Relationship Id="rId274" Type="http://schemas.openxmlformats.org/officeDocument/2006/relationships/hyperlink" Target="http://www.planalto.gov.br/ccivil_03/_Ato2007-2010/2009/Lei/L12010.htm" TargetMode="External"/><Relationship Id="rId481" Type="http://schemas.openxmlformats.org/officeDocument/2006/relationships/hyperlink" Target="http://www.planalto.gov.br/ccivil_03/_Ato2007-2010/2009/Lei/L12010.htm" TargetMode="External"/><Relationship Id="rId702" Type="http://schemas.openxmlformats.org/officeDocument/2006/relationships/hyperlink" Target="http://www.planalto.gov.br/ccivil_03/_Ato2011-2014/2012/Lei/L12594.htm" TargetMode="External"/><Relationship Id="rId27" Type="http://schemas.openxmlformats.org/officeDocument/2006/relationships/hyperlink" Target="http://www.planalto.gov.br/ccivil_03/_Ato2007-2010/2009/Lei/L12010.htm" TargetMode="External"/><Relationship Id="rId69" Type="http://schemas.openxmlformats.org/officeDocument/2006/relationships/hyperlink" Target="http://www.planalto.gov.br/ccivil_03/_Ato2007-2010/2009/Lei/L12010.htm" TargetMode="External"/><Relationship Id="rId134" Type="http://schemas.openxmlformats.org/officeDocument/2006/relationships/hyperlink" Target="http://www.planalto.gov.br/ccivil_03/_Ato2007-2010/2009/Lei/L12010.htm" TargetMode="External"/><Relationship Id="rId537" Type="http://schemas.openxmlformats.org/officeDocument/2006/relationships/hyperlink" Target="http://www.planalto.gov.br/ccivil_03/_Ato2007-2010/2009/Lei/L12010.htm" TargetMode="External"/><Relationship Id="rId579" Type="http://schemas.openxmlformats.org/officeDocument/2006/relationships/hyperlink" Target="http://www.planalto.gov.br/ccivil_03/_Ato2007-2010/2008/Lei/L11829.htm" TargetMode="External"/><Relationship Id="rId744" Type="http://schemas.openxmlformats.org/officeDocument/2006/relationships/hyperlink" Target="http://www.planalto.gov.br/ccivil_03/_Ato2011-2014/2012/Lei/L12594.htm" TargetMode="External"/><Relationship Id="rId80" Type="http://schemas.openxmlformats.org/officeDocument/2006/relationships/hyperlink" Target="http://www.planalto.gov.br/ccivil_03/_Ato2007-2010/2009/Lei/L12010.htm" TargetMode="External"/><Relationship Id="rId176" Type="http://schemas.openxmlformats.org/officeDocument/2006/relationships/hyperlink" Target="http://www.planalto.gov.br/ccivil_03/_Ato2007-2010/2009/Lei/L12010.htm" TargetMode="External"/><Relationship Id="rId341" Type="http://schemas.openxmlformats.org/officeDocument/2006/relationships/hyperlink" Target="http://www.planalto.gov.br/ccivil_03/_Ato2007-2010/2009/Lei/L12010.htm" TargetMode="External"/><Relationship Id="rId383" Type="http://schemas.openxmlformats.org/officeDocument/2006/relationships/hyperlink" Target="http://www.planalto.gov.br/ccivil_03/_Ato2007-2010/2009/Lei/L12010.htm" TargetMode="External"/><Relationship Id="rId439" Type="http://schemas.openxmlformats.org/officeDocument/2006/relationships/hyperlink" Target="http://www.planalto.gov.br/ccivil_03/_Ato2007-2010/2009/Lei/L12010.htm" TargetMode="External"/><Relationship Id="rId590" Type="http://schemas.openxmlformats.org/officeDocument/2006/relationships/hyperlink" Target="http://www.planalto.gov.br/ccivil_03/_Ato2007-2010/2008/Lei/L11829.htm" TargetMode="External"/><Relationship Id="rId604" Type="http://schemas.openxmlformats.org/officeDocument/2006/relationships/hyperlink" Target="http://www.planalto.gov.br/ccivil_03/_Ato2007-2010/2009/Lei/L12015.htm" TargetMode="External"/><Relationship Id="rId646" Type="http://schemas.openxmlformats.org/officeDocument/2006/relationships/hyperlink" Target="http://www.planalto.gov.br/ccivil_03/_Ato2011-2014/2012/Lei/L12594.htm" TargetMode="External"/><Relationship Id="rId201" Type="http://schemas.openxmlformats.org/officeDocument/2006/relationships/hyperlink" Target="http://www.planalto.gov.br/ccivil_03/_Ato2007-2010/2009/Lei/L12010.htm" TargetMode="External"/><Relationship Id="rId243" Type="http://schemas.openxmlformats.org/officeDocument/2006/relationships/hyperlink" Target="http://www.planalto.gov.br/ccivil_03/_Ato2007-2010/2009/Lei/L12010.htm" TargetMode="External"/><Relationship Id="rId285" Type="http://schemas.openxmlformats.org/officeDocument/2006/relationships/hyperlink" Target="http://www.planalto.gov.br/ccivil_03/_Ato2007-2010/2009/Lei/L12010.htm" TargetMode="External"/><Relationship Id="rId450" Type="http://schemas.openxmlformats.org/officeDocument/2006/relationships/hyperlink" Target="http://www.planalto.gov.br/ccivil_03/_Ato2007-2010/2009/Lei/L12010.htm" TargetMode="External"/><Relationship Id="rId506" Type="http://schemas.openxmlformats.org/officeDocument/2006/relationships/hyperlink" Target="http://www.planalto.gov.br/ccivil_03/_Ato2007-2010/2009/Lei/L12010.htm" TargetMode="External"/><Relationship Id="rId688" Type="http://schemas.openxmlformats.org/officeDocument/2006/relationships/hyperlink" Target="http://www.planalto.gov.br/ccivil_03/_Ato2011-2014/2012/Lei/L12594.htm" TargetMode="External"/><Relationship Id="rId38" Type="http://schemas.openxmlformats.org/officeDocument/2006/relationships/hyperlink" Target="http://www.planalto.gov.br/ccivil_03/_Ato2007-2010/2009/Lei/L12010.htm" TargetMode="External"/><Relationship Id="rId103" Type="http://schemas.openxmlformats.org/officeDocument/2006/relationships/hyperlink" Target="http://www.planalto.gov.br/ccivil_03/_Ato2007-2010/2009/Lei/L12010.htm" TargetMode="External"/><Relationship Id="rId310" Type="http://schemas.openxmlformats.org/officeDocument/2006/relationships/hyperlink" Target="http://www.planalto.gov.br/ccivil_03/_Ato2007-2010/2009/Lei/L12010.htm" TargetMode="External"/><Relationship Id="rId492" Type="http://schemas.openxmlformats.org/officeDocument/2006/relationships/hyperlink" Target="http://www.planalto.gov.br/ccivil_03/_Ato2007-2010/2009/Lei/L12010.htm" TargetMode="External"/><Relationship Id="rId548" Type="http://schemas.openxmlformats.org/officeDocument/2006/relationships/hyperlink" Target="http://www.planalto.gov.br/ccivil_03/_Ato2007-2010/2009/Lei/L12010.htm" TargetMode="External"/><Relationship Id="rId713" Type="http://schemas.openxmlformats.org/officeDocument/2006/relationships/hyperlink" Target="http://www.planalto.gov.br/ccivil_03/_Ato2011-2014/2012/Lei/L12594.htm" TargetMode="External"/><Relationship Id="rId755" Type="http://schemas.openxmlformats.org/officeDocument/2006/relationships/hyperlink" Target="http://www.planalto.gov.br/ccivil_03/_Ato2011-2014/2012/Lei/L12594.htm" TargetMode="External"/><Relationship Id="rId91" Type="http://schemas.openxmlformats.org/officeDocument/2006/relationships/hyperlink" Target="http://www.planalto.gov.br/ccivil_03/_Ato2007-2010/2009/Lei/L12010.htm" TargetMode="External"/><Relationship Id="rId145" Type="http://schemas.openxmlformats.org/officeDocument/2006/relationships/hyperlink" Target="http://www.planalto.gov.br/ccivil_03/decreto/D3087.htm" TargetMode="External"/><Relationship Id="rId187" Type="http://schemas.openxmlformats.org/officeDocument/2006/relationships/hyperlink" Target="http://www.planalto.gov.br/ccivil_03/_Ato2007-2010/2009/Lei/L12010.htm" TargetMode="External"/><Relationship Id="rId352" Type="http://schemas.openxmlformats.org/officeDocument/2006/relationships/hyperlink" Target="http://www.planalto.gov.br/ccivil_03/_Ato2007-2010/2009/Lei/L12010.htm" TargetMode="External"/><Relationship Id="rId394" Type="http://schemas.openxmlformats.org/officeDocument/2006/relationships/hyperlink" Target="http://www.planalto.gov.br/ccivil_03/_Ato2007-2010/2009/Lei/L12010.htm" TargetMode="External"/><Relationship Id="rId408" Type="http://schemas.openxmlformats.org/officeDocument/2006/relationships/hyperlink" Target="http://www.planalto.gov.br/ccivil_03/_Ato2007-2010/2009/Lei/L12010.htm" TargetMode="External"/><Relationship Id="rId615" Type="http://schemas.openxmlformats.org/officeDocument/2006/relationships/hyperlink" Target="http://www.planalto.gov.br/ccivil_03/_Ato2007-2010/2009/Lei/L12010.htm" TargetMode="External"/><Relationship Id="rId212" Type="http://schemas.openxmlformats.org/officeDocument/2006/relationships/hyperlink" Target="http://www.planalto.gov.br/ccivil_03/_Ato2007-2010/2009/Lei/L12010.htm" TargetMode="External"/><Relationship Id="rId254" Type="http://schemas.openxmlformats.org/officeDocument/2006/relationships/hyperlink" Target="http://www.planalto.gov.br/ccivil_03/_Ato2007-2010/2009/Lei/L12010.htm" TargetMode="External"/><Relationship Id="rId657" Type="http://schemas.openxmlformats.org/officeDocument/2006/relationships/hyperlink" Target="http://www.planalto.gov.br/ccivil_03/_Ato2011-2014/2012/Lei/L12594.htm" TargetMode="External"/><Relationship Id="rId699" Type="http://schemas.openxmlformats.org/officeDocument/2006/relationships/hyperlink" Target="http://www.planalto.gov.br/ccivil_03/_Ato2011-2014/2012/Lei/L12594.htm" TargetMode="External"/><Relationship Id="rId49" Type="http://schemas.openxmlformats.org/officeDocument/2006/relationships/hyperlink" Target="http://www.planalto.gov.br/ccivil_03/_Ato2007-2010/2009/Lei/L12010.htm" TargetMode="External"/><Relationship Id="rId114" Type="http://schemas.openxmlformats.org/officeDocument/2006/relationships/hyperlink" Target="http://www.planalto.gov.br/ccivil_03/_Ato2007-2010/2009/Lei/L12010.htm" TargetMode="External"/><Relationship Id="rId296" Type="http://schemas.openxmlformats.org/officeDocument/2006/relationships/hyperlink" Target="http://www.planalto.gov.br/ccivil_03/_Ato2007-2010/2009/Lei/L12010.htm" TargetMode="External"/><Relationship Id="rId461" Type="http://schemas.openxmlformats.org/officeDocument/2006/relationships/hyperlink" Target="http://www.planalto.gov.br/ccivil_03/_Ato2007-2010/2009/Lei/L12010.htm" TargetMode="External"/><Relationship Id="rId517" Type="http://schemas.openxmlformats.org/officeDocument/2006/relationships/hyperlink" Target="http://www.planalto.gov.br/ccivil_03/_Ato2007-2010/2009/Lei/L12010.htm" TargetMode="External"/><Relationship Id="rId559" Type="http://schemas.openxmlformats.org/officeDocument/2006/relationships/hyperlink" Target="http://www.planalto.gov.br/ccivil_03/leis/2003/L10.764.htm" TargetMode="External"/><Relationship Id="rId724" Type="http://schemas.openxmlformats.org/officeDocument/2006/relationships/hyperlink" Target="http://www.planalto.gov.br/ccivil_03/_Ato2011-2014/2012/Lei/L12594.htm" TargetMode="External"/><Relationship Id="rId766" Type="http://schemas.openxmlformats.org/officeDocument/2006/relationships/fontTable" Target="fontTable.xml"/><Relationship Id="rId60" Type="http://schemas.openxmlformats.org/officeDocument/2006/relationships/hyperlink" Target="http://www.planalto.gov.br/ccivil_03/_Ato2007-2010/2009/Lei/L12010.htm" TargetMode="External"/><Relationship Id="rId156" Type="http://schemas.openxmlformats.org/officeDocument/2006/relationships/hyperlink" Target="http://www.planalto.gov.br/ccivil_03/_Ato2007-2010/2009/Lei/L12010.htm" TargetMode="External"/><Relationship Id="rId198" Type="http://schemas.openxmlformats.org/officeDocument/2006/relationships/hyperlink" Target="http://www.planalto.gov.br/ccivil_03/_Ato2007-2010/2009/Lei/L12010.htm" TargetMode="External"/><Relationship Id="rId321" Type="http://schemas.openxmlformats.org/officeDocument/2006/relationships/hyperlink" Target="http://www.planalto.gov.br/ccivil_03/_Ato2007-2010/2009/Lei/L12010.htm" TargetMode="External"/><Relationship Id="rId363" Type="http://schemas.openxmlformats.org/officeDocument/2006/relationships/hyperlink" Target="http://www.planalto.gov.br/ccivil_03/_Ato2007-2010/2009/Lei/L12010.htm" TargetMode="External"/><Relationship Id="rId419" Type="http://schemas.openxmlformats.org/officeDocument/2006/relationships/hyperlink" Target="http://www.planalto.gov.br/ccivil_03/_Ato2007-2010/2009/Lei/L12010.htm" TargetMode="External"/><Relationship Id="rId570" Type="http://schemas.openxmlformats.org/officeDocument/2006/relationships/hyperlink" Target="http://www.planalto.gov.br/ccivil_03/_Ato2007-2010/2008/Lei/L11829.htm" TargetMode="External"/><Relationship Id="rId626" Type="http://schemas.openxmlformats.org/officeDocument/2006/relationships/hyperlink" Target="http://www.planalto.gov.br/ccivil_03/_Ato2011-2014/2012/Lei/L12594.htm" TargetMode="External"/><Relationship Id="rId223" Type="http://schemas.openxmlformats.org/officeDocument/2006/relationships/hyperlink" Target="http://www.planalto.gov.br/ccivil_03/_Ato2007-2010/2009/Lei/L12010.htm" TargetMode="External"/><Relationship Id="rId430" Type="http://schemas.openxmlformats.org/officeDocument/2006/relationships/hyperlink" Target="http://www.planalto.gov.br/ccivil_03/_Ato2011-2014/2014/Lei/L12962.htm" TargetMode="External"/><Relationship Id="rId668" Type="http://schemas.openxmlformats.org/officeDocument/2006/relationships/hyperlink" Target="http://www.planalto.gov.br/ccivil_03/_Ato2011-2014/2012/Lei/L12594.htm" TargetMode="External"/><Relationship Id="rId18" Type="http://schemas.openxmlformats.org/officeDocument/2006/relationships/hyperlink" Target="http://www.planalto.gov.br/ccivil_03/_Ato2007-2010/2009/Lei/L12010.htm" TargetMode="External"/><Relationship Id="rId265" Type="http://schemas.openxmlformats.org/officeDocument/2006/relationships/hyperlink" Target="http://www.planalto.gov.br/ccivil_03/_Ato2011-2014/2012/Lei/L12594.htm" TargetMode="External"/><Relationship Id="rId472" Type="http://schemas.openxmlformats.org/officeDocument/2006/relationships/hyperlink" Target="http://www.planalto.gov.br/ccivil_03/_Ato2007-2010/2009/Lei/L12010.htm" TargetMode="External"/><Relationship Id="rId528" Type="http://schemas.openxmlformats.org/officeDocument/2006/relationships/hyperlink" Target="http://www.planalto.gov.br/ccivil_03/_Ato2007-2010/2009/Lei/L12010.htm" TargetMode="External"/><Relationship Id="rId735" Type="http://schemas.openxmlformats.org/officeDocument/2006/relationships/hyperlink" Target="http://www.planalto.gov.br/ccivil_03/_Ato2011-2014/2012/Lei/L12594.htm" TargetMode="External"/><Relationship Id="rId125" Type="http://schemas.openxmlformats.org/officeDocument/2006/relationships/hyperlink" Target="http://www.planalto.gov.br/ccivil_03/_Ato2007-2010/2009/Lei/L12010.htm" TargetMode="External"/><Relationship Id="rId167" Type="http://schemas.openxmlformats.org/officeDocument/2006/relationships/hyperlink" Target="http://www.planalto.gov.br/ccivil_03/_Ato2007-2010/2009/Lei/L12010.htm" TargetMode="External"/><Relationship Id="rId332" Type="http://schemas.openxmlformats.org/officeDocument/2006/relationships/hyperlink" Target="http://www.planalto.gov.br/ccivil_03/_Ato2007-2010/2009/Lei/L12010.htm" TargetMode="External"/><Relationship Id="rId374" Type="http://schemas.openxmlformats.org/officeDocument/2006/relationships/hyperlink" Target="http://www.planalto.gov.br/ccivil_03/_Ato2007-2010/2009/Lei/L12010.htm" TargetMode="External"/><Relationship Id="rId581" Type="http://schemas.openxmlformats.org/officeDocument/2006/relationships/hyperlink" Target="http://www.planalto.gov.br/ccivil_03/_Ato2007-2010/2008/Lei/L11829.htm" TargetMode="External"/><Relationship Id="rId71" Type="http://schemas.openxmlformats.org/officeDocument/2006/relationships/hyperlink" Target="http://www.planalto.gov.br/ccivil_03/_Ato2007-2010/2009/Lei/L12010.htm" TargetMode="External"/><Relationship Id="rId234" Type="http://schemas.openxmlformats.org/officeDocument/2006/relationships/hyperlink" Target="http://www.planalto.gov.br/ccivil_03/_Ato2007-2010/2009/Lei/L12010.htm" TargetMode="External"/><Relationship Id="rId637" Type="http://schemas.openxmlformats.org/officeDocument/2006/relationships/hyperlink" Target="http://www.planalto.gov.br/ccivil_03/Constituicao/Constituicao.htm" TargetMode="External"/><Relationship Id="rId679" Type="http://schemas.openxmlformats.org/officeDocument/2006/relationships/hyperlink" Target="http://www.planalto.gov.br/ccivil_03/_Ato2011-2014/2012/Lei/L12594.htm" TargetMode="External"/><Relationship Id="rId2" Type="http://schemas.microsoft.com/office/2007/relationships/stylesWithEffects" Target="stylesWithEffects.xml"/><Relationship Id="rId29" Type="http://schemas.openxmlformats.org/officeDocument/2006/relationships/hyperlink" Target="http://www.planalto.gov.br/ccivil_03/_Ato2007-2010/2009/Lei/L12010.htm" TargetMode="External"/><Relationship Id="rId276" Type="http://schemas.openxmlformats.org/officeDocument/2006/relationships/hyperlink" Target="http://www.planalto.gov.br/ccivil_03/_Ato2007-2010/2009/Lei/L12010.htm" TargetMode="External"/><Relationship Id="rId441" Type="http://schemas.openxmlformats.org/officeDocument/2006/relationships/hyperlink" Target="http://www.planalto.gov.br/ccivil_03/_Ato2007-2010/2009/Lei/L12010.htm" TargetMode="External"/><Relationship Id="rId483" Type="http://schemas.openxmlformats.org/officeDocument/2006/relationships/hyperlink" Target="http://www.planalto.gov.br/ccivil_03/_Ato2007-2010/2009/Lei/L12010.htm" TargetMode="External"/><Relationship Id="rId539" Type="http://schemas.openxmlformats.org/officeDocument/2006/relationships/hyperlink" Target="http://www.planalto.gov.br/ccivil_03/_Ato2007-2010/2009/Lei/L12010.htm" TargetMode="External"/><Relationship Id="rId690" Type="http://schemas.openxmlformats.org/officeDocument/2006/relationships/hyperlink" Target="http://www.planalto.gov.br/ccivil_03/_Ato2011-2014/2012/Lei/L12594.htm" TargetMode="External"/><Relationship Id="rId704" Type="http://schemas.openxmlformats.org/officeDocument/2006/relationships/hyperlink" Target="http://www.planalto.gov.br/ccivil_03/_Ato2011-2014/2012/Lei/L12594.htm" TargetMode="External"/><Relationship Id="rId746" Type="http://schemas.openxmlformats.org/officeDocument/2006/relationships/hyperlink" Target="http://www.planalto.gov.br/ccivil_03/_Ato2011-2014/2012/Lei/L12594.htm" TargetMode="External"/><Relationship Id="rId40" Type="http://schemas.openxmlformats.org/officeDocument/2006/relationships/hyperlink" Target="http://www.planalto.gov.br/ccivil_03/_Ato2007-2010/2009/Lei/L12010.htm" TargetMode="External"/><Relationship Id="rId136" Type="http://schemas.openxmlformats.org/officeDocument/2006/relationships/hyperlink" Target="http://www.planalto.gov.br/ccivil_03/_Ato2007-2010/2009/Lei/L12010.htm" TargetMode="External"/><Relationship Id="rId178" Type="http://schemas.openxmlformats.org/officeDocument/2006/relationships/hyperlink" Target="http://www.planalto.gov.br/ccivil_03/_Ato2007-2010/2009/Lei/L12010.htm" TargetMode="External"/><Relationship Id="rId301" Type="http://schemas.openxmlformats.org/officeDocument/2006/relationships/hyperlink" Target="http://www.planalto.gov.br/ccivil_03/_Ato2007-2010/2009/Lei/L12010.htm" TargetMode="External"/><Relationship Id="rId343" Type="http://schemas.openxmlformats.org/officeDocument/2006/relationships/hyperlink" Target="http://www.planalto.gov.br/ccivil_03/_Ato2007-2010/2009/Lei/L12010.htm" TargetMode="External"/><Relationship Id="rId550" Type="http://schemas.openxmlformats.org/officeDocument/2006/relationships/hyperlink" Target="http://www.planalto.gov.br/ccivil_03/_Ato2011-2014/2012/Lei/L12594.htm" TargetMode="External"/><Relationship Id="rId82" Type="http://schemas.openxmlformats.org/officeDocument/2006/relationships/hyperlink" Target="http://www.planalto.gov.br/ccivil_03/_Ato2007-2010/2009/Lei/L12010.htm" TargetMode="External"/><Relationship Id="rId203" Type="http://schemas.openxmlformats.org/officeDocument/2006/relationships/hyperlink" Target="http://www.planalto.gov.br/ccivil_03/_Ato2007-2010/2009/Lei/L12010.htm" TargetMode="External"/><Relationship Id="rId385" Type="http://schemas.openxmlformats.org/officeDocument/2006/relationships/hyperlink" Target="http://www.planalto.gov.br/ccivil_03/_Ato2007-2010/2009/Lei/L12010.htm" TargetMode="External"/><Relationship Id="rId592" Type="http://schemas.openxmlformats.org/officeDocument/2006/relationships/hyperlink" Target="http://www.planalto.gov.br/ccivil_03/_Ato2007-2010/2008/Lei/L11829.htm" TargetMode="External"/><Relationship Id="rId606" Type="http://schemas.openxmlformats.org/officeDocument/2006/relationships/hyperlink" Target="http://www.planalto.gov.br/ccivil_03/_Ato2007-2010/2009/Lei/L12010.htm" TargetMode="External"/><Relationship Id="rId648" Type="http://schemas.openxmlformats.org/officeDocument/2006/relationships/hyperlink" Target="http://www.planalto.gov.br/ccivil_03/_Ato2011-2014/2012/Lei/L12594.htm" TargetMode="External"/><Relationship Id="rId245" Type="http://schemas.openxmlformats.org/officeDocument/2006/relationships/hyperlink" Target="http://www.planalto.gov.br/ccivil_03/_Ato2007-2010/2009/Lei/L12010.htm" TargetMode="External"/><Relationship Id="rId287" Type="http://schemas.openxmlformats.org/officeDocument/2006/relationships/hyperlink" Target="http://www.planalto.gov.br/ccivil_03/_Ato2007-2010/2009/Lei/L12010.htm" TargetMode="External"/><Relationship Id="rId410" Type="http://schemas.openxmlformats.org/officeDocument/2006/relationships/hyperlink" Target="http://www.planalto.gov.br/ccivil_03/_Ato2007-2010/2009/Lei/L12010.htm" TargetMode="External"/><Relationship Id="rId452" Type="http://schemas.openxmlformats.org/officeDocument/2006/relationships/hyperlink" Target="http://www.planalto.gov.br/ccivil_03/_Ato2007-2010/2009/Lei/L12010.htm" TargetMode="External"/><Relationship Id="rId494" Type="http://schemas.openxmlformats.org/officeDocument/2006/relationships/hyperlink" Target="http://www.planalto.gov.br/ccivil_03/_Ato2007-2010/2009/Lei/L12010.htm" TargetMode="External"/><Relationship Id="rId508" Type="http://schemas.openxmlformats.org/officeDocument/2006/relationships/hyperlink" Target="http://www.planalto.gov.br/ccivil_03/_Ato2007-2010/2009/Lei/L12010.htm" TargetMode="External"/><Relationship Id="rId715" Type="http://schemas.openxmlformats.org/officeDocument/2006/relationships/hyperlink" Target="http://www.planalto.gov.br/ccivil_03/_Ato2011-2014/2012/Lei/L12594.htm" TargetMode="External"/><Relationship Id="rId105" Type="http://schemas.openxmlformats.org/officeDocument/2006/relationships/hyperlink" Target="http://www.planalto.gov.br/ccivil_03/_Ato2007-2010/2009/Lei/L12010.htm" TargetMode="External"/><Relationship Id="rId147" Type="http://schemas.openxmlformats.org/officeDocument/2006/relationships/hyperlink" Target="http://www.planalto.gov.br/ccivil_03/_Ato2007-2010/2009/Lei/L12010.htm" TargetMode="External"/><Relationship Id="rId312" Type="http://schemas.openxmlformats.org/officeDocument/2006/relationships/hyperlink" Target="http://www.planalto.gov.br/ccivil_03/_Ato2007-2010/2009/Lei/L12010.htm" TargetMode="External"/><Relationship Id="rId354" Type="http://schemas.openxmlformats.org/officeDocument/2006/relationships/hyperlink" Target="http://www.planalto.gov.br/ccivil_03/_Ato2007-2010/2009/Lei/L12010.htm" TargetMode="External"/><Relationship Id="rId757" Type="http://schemas.openxmlformats.org/officeDocument/2006/relationships/hyperlink" Target="http://www.planalto.gov.br/ccivil_03/_Ato2011-2014/2012/Lei/L12594.htm" TargetMode="External"/><Relationship Id="rId51" Type="http://schemas.openxmlformats.org/officeDocument/2006/relationships/hyperlink" Target="http://www.planalto.gov.br/ccivil_03/_Ato2007-2010/2009/Lei/L12010.htm" TargetMode="External"/><Relationship Id="rId93" Type="http://schemas.openxmlformats.org/officeDocument/2006/relationships/hyperlink" Target="http://www.planalto.gov.br/ccivil_03/_Ato2007-2010/2009/Lei/L12010.htm" TargetMode="External"/><Relationship Id="rId189" Type="http://schemas.openxmlformats.org/officeDocument/2006/relationships/hyperlink" Target="http://www.planalto.gov.br/ccivil_03/_Ato2007-2010/2009/Lei/L12010.htm" TargetMode="External"/><Relationship Id="rId396" Type="http://schemas.openxmlformats.org/officeDocument/2006/relationships/hyperlink" Target="http://www.planalto.gov.br/ccivil_03/leis/L8242.htm" TargetMode="External"/><Relationship Id="rId561" Type="http://schemas.openxmlformats.org/officeDocument/2006/relationships/hyperlink" Target="http://www.planalto.gov.br/ccivil_03/_Ato2007-2010/2008/Lei/L11829.htm" TargetMode="External"/><Relationship Id="rId617" Type="http://schemas.openxmlformats.org/officeDocument/2006/relationships/hyperlink" Target="http://www.planalto.gov.br/ccivil_03/_Ato2007-2010/2009/Lei/L12010.htm" TargetMode="External"/><Relationship Id="rId659" Type="http://schemas.openxmlformats.org/officeDocument/2006/relationships/hyperlink" Target="http://www.planalto.gov.br/ccivil_03/_Ato2011-2014/2012/Lei/L12594.htm" TargetMode="External"/><Relationship Id="rId214" Type="http://schemas.openxmlformats.org/officeDocument/2006/relationships/hyperlink" Target="http://www.planalto.gov.br/ccivil_03/_Ato2007-2010/2009/Lei/L12010.htm" TargetMode="External"/><Relationship Id="rId256" Type="http://schemas.openxmlformats.org/officeDocument/2006/relationships/hyperlink" Target="http://www.planalto.gov.br/ccivil_03/_Ato2007-2010/2009/Lei/L12010.htm" TargetMode="External"/><Relationship Id="rId298" Type="http://schemas.openxmlformats.org/officeDocument/2006/relationships/hyperlink" Target="http://www.planalto.gov.br/ccivil_03/_Ato2007-2010/2009/Lei/L12010.htm" TargetMode="External"/><Relationship Id="rId421" Type="http://schemas.openxmlformats.org/officeDocument/2006/relationships/hyperlink" Target="http://www.planalto.gov.br/ccivil_03/_Ato2007-2010/2009/Lei/L12010.htm" TargetMode="External"/><Relationship Id="rId463" Type="http://schemas.openxmlformats.org/officeDocument/2006/relationships/hyperlink" Target="http://www.planalto.gov.br/ccivil_03/_Ato2007-2010/2009/Lei/L12010.htm" TargetMode="External"/><Relationship Id="rId519" Type="http://schemas.openxmlformats.org/officeDocument/2006/relationships/hyperlink" Target="http://www.planalto.gov.br/ccivil_03/_Ato2007-2010/2009/Lei/L12010.htm" TargetMode="External"/><Relationship Id="rId670" Type="http://schemas.openxmlformats.org/officeDocument/2006/relationships/hyperlink" Target="http://www.planalto.gov.br/ccivil_03/_Ato2011-2014/2012/Lei/L12594.htm" TargetMode="External"/><Relationship Id="rId116" Type="http://schemas.openxmlformats.org/officeDocument/2006/relationships/hyperlink" Target="http://www.planalto.gov.br/ccivil_03/_Ato2007-2010/2009/Lei/L12010.htm" TargetMode="External"/><Relationship Id="rId158" Type="http://schemas.openxmlformats.org/officeDocument/2006/relationships/hyperlink" Target="http://www.planalto.gov.br/ccivil_03/_Ato2007-2010/2009/Lei/L12010.htm" TargetMode="External"/><Relationship Id="rId323" Type="http://schemas.openxmlformats.org/officeDocument/2006/relationships/hyperlink" Target="http://www.planalto.gov.br/ccivil_03/_Ato2007-2010/2009/Lei/L12010.htm" TargetMode="External"/><Relationship Id="rId530" Type="http://schemas.openxmlformats.org/officeDocument/2006/relationships/hyperlink" Target="http://www.planalto.gov.br/ccivil_03/_Ato2007-2010/2009/Lei/L12010.htm" TargetMode="External"/><Relationship Id="rId726" Type="http://schemas.openxmlformats.org/officeDocument/2006/relationships/hyperlink" Target="http://www.planalto.gov.br/ccivil_03/_Ato2011-2014/2012/Lei/L12594.htm" TargetMode="External"/><Relationship Id="rId20" Type="http://schemas.openxmlformats.org/officeDocument/2006/relationships/hyperlink" Target="http://www.planalto.gov.br/ccivil_03/_Ato2011-2014/2014/Lei/L12962.htm" TargetMode="External"/><Relationship Id="rId62" Type="http://schemas.openxmlformats.org/officeDocument/2006/relationships/hyperlink" Target="http://www.planalto.gov.br/ccivil_03/leis/2002/L10406.htm" TargetMode="External"/><Relationship Id="rId365" Type="http://schemas.openxmlformats.org/officeDocument/2006/relationships/hyperlink" Target="http://www.planalto.gov.br/ccivil_03/_Ato2007-2010/2009/Lei/L12010.htm" TargetMode="External"/><Relationship Id="rId572" Type="http://schemas.openxmlformats.org/officeDocument/2006/relationships/hyperlink" Target="http://www.planalto.gov.br/ccivil_03/_Ato2007-2010/2008/Lei/L11829.htm" TargetMode="External"/><Relationship Id="rId628" Type="http://schemas.openxmlformats.org/officeDocument/2006/relationships/hyperlink" Target="http://www.planalto.gov.br/ccivil_03/_Ato2011-2014/2012/Lei/L12594.htm" TargetMode="External"/><Relationship Id="rId225" Type="http://schemas.openxmlformats.org/officeDocument/2006/relationships/hyperlink" Target="http://www.planalto.gov.br/ccivil_03/_Ato2007-2010/2009/Lei/L12010.htm" TargetMode="External"/><Relationship Id="rId267" Type="http://schemas.openxmlformats.org/officeDocument/2006/relationships/hyperlink" Target="http://www.planalto.gov.br/ccivil_03/_Ato2007-2010/2009/Lei/L12010.htm" TargetMode="External"/><Relationship Id="rId432" Type="http://schemas.openxmlformats.org/officeDocument/2006/relationships/hyperlink" Target="http://www.planalto.gov.br/ccivil_03/_Ato2011-2014/2014/Lei/L12962.htm" TargetMode="External"/><Relationship Id="rId474" Type="http://schemas.openxmlformats.org/officeDocument/2006/relationships/hyperlink" Target="http://www.planalto.gov.br/ccivil_03/_Ato2007-2010/2009/Lei/L12010.htm" TargetMode="External"/><Relationship Id="rId127" Type="http://schemas.openxmlformats.org/officeDocument/2006/relationships/hyperlink" Target="http://www.planalto.gov.br/ccivil_03/_Ato2007-2010/2009/Lei/L12010.htm" TargetMode="External"/><Relationship Id="rId681" Type="http://schemas.openxmlformats.org/officeDocument/2006/relationships/hyperlink" Target="http://www.planalto.gov.br/ccivil_03/_Ato2011-2014/2012/Lei/L12594.htm" TargetMode="External"/><Relationship Id="rId737" Type="http://schemas.openxmlformats.org/officeDocument/2006/relationships/hyperlink" Target="http://www.planalto.gov.br/ccivil_03/_Ato2011-2014/2012/Lei/L12594.htm" TargetMode="External"/><Relationship Id="rId31" Type="http://schemas.openxmlformats.org/officeDocument/2006/relationships/hyperlink" Target="http://www.planalto.gov.br/ccivil_03/_Ato2007-2010/2009/Lei/L12010.htm" TargetMode="External"/><Relationship Id="rId73" Type="http://schemas.openxmlformats.org/officeDocument/2006/relationships/hyperlink" Target="http://www.planalto.gov.br/ccivil_03/_Ato2007-2010/2009/Lei/L12010.htm" TargetMode="External"/><Relationship Id="rId169" Type="http://schemas.openxmlformats.org/officeDocument/2006/relationships/hyperlink" Target="http://www.planalto.gov.br/ccivil_03/_Ato2007-2010/2009/Lei/L12010.htm" TargetMode="External"/><Relationship Id="rId334" Type="http://schemas.openxmlformats.org/officeDocument/2006/relationships/hyperlink" Target="http://www.planalto.gov.br/ccivil_03/_Ato2007-2010/2009/Lei/L12010.htm" TargetMode="External"/><Relationship Id="rId376" Type="http://schemas.openxmlformats.org/officeDocument/2006/relationships/hyperlink" Target="http://www.planalto.gov.br/ccivil_03/_Ato2007-2010/2009/Lei/L12010.htm" TargetMode="External"/><Relationship Id="rId541" Type="http://schemas.openxmlformats.org/officeDocument/2006/relationships/hyperlink" Target="http://www.planalto.gov.br/ccivil_03/_Ato2007-2010/2009/Lei/L12010.htm" TargetMode="External"/><Relationship Id="rId583" Type="http://schemas.openxmlformats.org/officeDocument/2006/relationships/hyperlink" Target="http://www.planalto.gov.br/ccivil_03/_Ato2007-2010/2008/Lei/L11829.htm" TargetMode="External"/><Relationship Id="rId639" Type="http://schemas.openxmlformats.org/officeDocument/2006/relationships/hyperlink" Target="http://www.planalto.gov.br/ccivil_03/leis/L8242.htm" TargetMode="External"/><Relationship Id="rId4" Type="http://schemas.openxmlformats.org/officeDocument/2006/relationships/webSettings" Target="webSettings.xml"/><Relationship Id="rId180" Type="http://schemas.openxmlformats.org/officeDocument/2006/relationships/hyperlink" Target="http://www.planalto.gov.br/ccivil_03/_Ato2007-2010/2009/Lei/L12010.htm" TargetMode="External"/><Relationship Id="rId236" Type="http://schemas.openxmlformats.org/officeDocument/2006/relationships/hyperlink" Target="http://www.planalto.gov.br/ccivil_03/_Ato2007-2010/2009/Lei/L12010.htm" TargetMode="External"/><Relationship Id="rId278" Type="http://schemas.openxmlformats.org/officeDocument/2006/relationships/hyperlink" Target="http://www.planalto.gov.br/ccivil_03/_Ato2007-2010/2009/Lei/L12010.htm" TargetMode="External"/><Relationship Id="rId401" Type="http://schemas.openxmlformats.org/officeDocument/2006/relationships/hyperlink" Target="http://www.planalto.gov.br/ccivil_03/_Ato2011-2014/2012/Lei/L12696.htm" TargetMode="External"/><Relationship Id="rId443" Type="http://schemas.openxmlformats.org/officeDocument/2006/relationships/hyperlink" Target="http://www.planalto.gov.br/ccivil_03/_Ato2011-2014/2014/Lei/L12962.htm" TargetMode="External"/><Relationship Id="rId650" Type="http://schemas.openxmlformats.org/officeDocument/2006/relationships/hyperlink" Target="http://www.planalto.gov.br/ccivil_03/_Ato2011-2014/2012/Lei/L12594.htm" TargetMode="External"/><Relationship Id="rId303" Type="http://schemas.openxmlformats.org/officeDocument/2006/relationships/hyperlink" Target="http://www.planalto.gov.br/ccivil_03/_Ato2007-2010/2009/Lei/L12010.htm" TargetMode="External"/><Relationship Id="rId485" Type="http://schemas.openxmlformats.org/officeDocument/2006/relationships/hyperlink" Target="http://www.planalto.gov.br/ccivil_03/_Ato2007-2010/2009/Lei/L12010.htm" TargetMode="External"/><Relationship Id="rId692" Type="http://schemas.openxmlformats.org/officeDocument/2006/relationships/hyperlink" Target="http://www.planalto.gov.br/ccivil_03/_Ato2011-2014/2012/Lei/L12594.htm" TargetMode="External"/><Relationship Id="rId706" Type="http://schemas.openxmlformats.org/officeDocument/2006/relationships/hyperlink" Target="http://www.planalto.gov.br/ccivil_03/_Ato2011-2014/2012/Lei/L12594.htm" TargetMode="External"/><Relationship Id="rId748" Type="http://schemas.openxmlformats.org/officeDocument/2006/relationships/hyperlink" Target="http://www.planalto.gov.br/ccivil_03/_Ato2011-2014/2012/Lei/L12594.htm" TargetMode="External"/><Relationship Id="rId42" Type="http://schemas.openxmlformats.org/officeDocument/2006/relationships/hyperlink" Target="http://www.planalto.gov.br/ccivil_03/_Ato2007-2010/2009/Lei/L12010.htm" TargetMode="External"/><Relationship Id="rId84" Type="http://schemas.openxmlformats.org/officeDocument/2006/relationships/hyperlink" Target="http://www.planalto.gov.br/ccivil_03/_Ato2007-2010/2009/Lei/L12010.htm" TargetMode="External"/><Relationship Id="rId138" Type="http://schemas.openxmlformats.org/officeDocument/2006/relationships/hyperlink" Target="http://www.planalto.gov.br/ccivil_03/_Ato2007-2010/2009/Lei/L12010.htm" TargetMode="External"/><Relationship Id="rId345" Type="http://schemas.openxmlformats.org/officeDocument/2006/relationships/hyperlink" Target="http://www.planalto.gov.br/ccivil_03/_Ato2007-2010/2009/Lei/L12010.htm" TargetMode="External"/><Relationship Id="rId387" Type="http://schemas.openxmlformats.org/officeDocument/2006/relationships/hyperlink" Target="http://www.planalto.gov.br/ccivil_03/_Ato2007-2010/2009/Lei/L12010.htm" TargetMode="External"/><Relationship Id="rId510" Type="http://schemas.openxmlformats.org/officeDocument/2006/relationships/hyperlink" Target="http://www.planalto.gov.br/ccivil_03/_Ato2007-2010/2009/Lei/L12010.htm" TargetMode="External"/><Relationship Id="rId552" Type="http://schemas.openxmlformats.org/officeDocument/2006/relationships/hyperlink" Target="http://www.planalto.gov.br/ccivil_03/_Ato2004-2006/2005/Lei/L11259.htm" TargetMode="External"/><Relationship Id="rId594" Type="http://schemas.openxmlformats.org/officeDocument/2006/relationships/hyperlink" Target="http://www.planalto.gov.br/ccivil_03/_Ato2007-2010/2008/Lei/L11829.htm" TargetMode="External"/><Relationship Id="rId608" Type="http://schemas.openxmlformats.org/officeDocument/2006/relationships/hyperlink" Target="http://www.planalto.gov.br/ccivil_03/_Ato2007-2010/2009/Lei/L12038.htm" TargetMode="External"/><Relationship Id="rId191" Type="http://schemas.openxmlformats.org/officeDocument/2006/relationships/hyperlink" Target="http://www.planalto.gov.br/ccivil_03/_Ato2007-2010/2009/Lei/L12010.htm" TargetMode="External"/><Relationship Id="rId205" Type="http://schemas.openxmlformats.org/officeDocument/2006/relationships/hyperlink" Target="http://www.planalto.gov.br/ccivil_03/_Ato2007-2010/2009/Lei/L12010.htm" TargetMode="External"/><Relationship Id="rId247" Type="http://schemas.openxmlformats.org/officeDocument/2006/relationships/hyperlink" Target="http://www.planalto.gov.br/ccivil_03/_Ato2007-2010/2009/Lei/L12010.htm" TargetMode="External"/><Relationship Id="rId412" Type="http://schemas.openxmlformats.org/officeDocument/2006/relationships/hyperlink" Target="http://www.planalto.gov.br/ccivil_03/_Ato2011-2014/2012/Lei/L12696.htm" TargetMode="External"/><Relationship Id="rId107" Type="http://schemas.openxmlformats.org/officeDocument/2006/relationships/hyperlink" Target="http://www.planalto.gov.br/ccivil_03/_Ato2007-2010/2009/Lei/L12010.htm" TargetMode="External"/><Relationship Id="rId289" Type="http://schemas.openxmlformats.org/officeDocument/2006/relationships/hyperlink" Target="http://www.planalto.gov.br/ccivil_03/_Ato2007-2010/2009/Lei/L12010.htm" TargetMode="External"/><Relationship Id="rId454" Type="http://schemas.openxmlformats.org/officeDocument/2006/relationships/hyperlink" Target="http://www.planalto.gov.br/ccivil_03/_Ato2007-2010/2009/Lei/L12010.htm" TargetMode="External"/><Relationship Id="rId496" Type="http://schemas.openxmlformats.org/officeDocument/2006/relationships/hyperlink" Target="http://www.planalto.gov.br/ccivil_03/_Ato2007-2010/2009/Lei/L12010.htm" TargetMode="External"/><Relationship Id="rId661" Type="http://schemas.openxmlformats.org/officeDocument/2006/relationships/hyperlink" Target="http://www.planalto.gov.br/ccivil_03/_Ato2011-2014/2012/Lei/L12594.htm" TargetMode="External"/><Relationship Id="rId717" Type="http://schemas.openxmlformats.org/officeDocument/2006/relationships/hyperlink" Target="http://www.planalto.gov.br/ccivil_03/_Ato2011-2014/2012/Lei/L12594.htm" TargetMode="External"/><Relationship Id="rId759" Type="http://schemas.openxmlformats.org/officeDocument/2006/relationships/hyperlink" Target="http://www.planalto.gov.br/ccivil_03/_Ato2011-2014/2012/Lei/L12594.htm" TargetMode="External"/><Relationship Id="rId11" Type="http://schemas.openxmlformats.org/officeDocument/2006/relationships/hyperlink" Target="http://www.planalto.gov.br/ccivil_03/_Ato2004-2006/2005/Lei/L11185.htm" TargetMode="External"/><Relationship Id="rId53" Type="http://schemas.openxmlformats.org/officeDocument/2006/relationships/hyperlink" Target="http://www.planalto.gov.br/ccivil_03/_Ato2007-2010/2009/Lei/L12010.htm" TargetMode="External"/><Relationship Id="rId149" Type="http://schemas.openxmlformats.org/officeDocument/2006/relationships/hyperlink" Target="http://www.planalto.gov.br/ccivil_03/_Ato2007-2010/2009/Lei/L12010.htm" TargetMode="External"/><Relationship Id="rId314" Type="http://schemas.openxmlformats.org/officeDocument/2006/relationships/hyperlink" Target="http://www.planalto.gov.br/ccivil_03/_Ato2007-2010/2009/Lei/L12010.htm" TargetMode="External"/><Relationship Id="rId356" Type="http://schemas.openxmlformats.org/officeDocument/2006/relationships/hyperlink" Target="http://www.planalto.gov.br/ccivil_03/_Ato2007-2010/2009/Lei/L12010.htm" TargetMode="External"/><Relationship Id="rId398" Type="http://schemas.openxmlformats.org/officeDocument/2006/relationships/hyperlink" Target="http://www.planalto.gov.br/ccivil_03/_Ato2011-2014/2012/Lei/L12696.htm" TargetMode="External"/><Relationship Id="rId521" Type="http://schemas.openxmlformats.org/officeDocument/2006/relationships/hyperlink" Target="http://www.planalto.gov.br/ccivil_03/leis/L5869.htm" TargetMode="External"/><Relationship Id="rId563" Type="http://schemas.openxmlformats.org/officeDocument/2006/relationships/hyperlink" Target="http://www.planalto.gov.br/ccivil_03/_Ato2007-2010/2008/Lei/L11829.htm" TargetMode="External"/><Relationship Id="rId619" Type="http://schemas.openxmlformats.org/officeDocument/2006/relationships/hyperlink" Target="http://www.planalto.gov.br/ccivil_03/_Ato2007-2010/2009/Lei/L12010.htm" TargetMode="External"/><Relationship Id="rId95" Type="http://schemas.openxmlformats.org/officeDocument/2006/relationships/hyperlink" Target="http://www.planalto.gov.br/ccivil_03/_Ato2007-2010/2009/Lei/L12010.htm" TargetMode="External"/><Relationship Id="rId160" Type="http://schemas.openxmlformats.org/officeDocument/2006/relationships/hyperlink" Target="http://www.planalto.gov.br/ccivil_03/_Ato2007-2010/2009/Lei/L12010.htm" TargetMode="External"/><Relationship Id="rId216" Type="http://schemas.openxmlformats.org/officeDocument/2006/relationships/hyperlink" Target="http://www.planalto.gov.br/ccivil_03/_Ato2007-2010/2009/Lei/L12010.htm" TargetMode="External"/><Relationship Id="rId423" Type="http://schemas.openxmlformats.org/officeDocument/2006/relationships/hyperlink" Target="http://www.planalto.gov.br/ccivil_03/_Ato2007-2010/2009/Lei/L12010.htm" TargetMode="External"/><Relationship Id="rId258" Type="http://schemas.openxmlformats.org/officeDocument/2006/relationships/hyperlink" Target="http://www.planalto.gov.br/ccivil_03/_Ato2011-2014/2012/Lei/L12594.htm" TargetMode="External"/><Relationship Id="rId465" Type="http://schemas.openxmlformats.org/officeDocument/2006/relationships/hyperlink" Target="http://www.planalto.gov.br/ccivil_03/_Ato2007-2010/2009/Lei/L12010.htm" TargetMode="External"/><Relationship Id="rId630" Type="http://schemas.openxmlformats.org/officeDocument/2006/relationships/hyperlink" Target="http://www.planalto.gov.br/ccivil_03/leis/L9532.htm" TargetMode="External"/><Relationship Id="rId672" Type="http://schemas.openxmlformats.org/officeDocument/2006/relationships/hyperlink" Target="http://www.planalto.gov.br/ccivil_03/_Ato2011-2014/2012/Lei/L12594.htm" TargetMode="External"/><Relationship Id="rId728" Type="http://schemas.openxmlformats.org/officeDocument/2006/relationships/hyperlink" Target="http://www.planalto.gov.br/ccivil_03/_Ato2011-2014/2012/Lei/L12594.htm" TargetMode="External"/><Relationship Id="rId22" Type="http://schemas.openxmlformats.org/officeDocument/2006/relationships/hyperlink" Target="http://www.planalto.gov.br/ccivil_03/_Ato2007-2010/2009/Lei/L12010.htm" TargetMode="External"/><Relationship Id="rId64" Type="http://schemas.openxmlformats.org/officeDocument/2006/relationships/hyperlink" Target="http://www.planalto.gov.br/ccivil_03/_Ato2007-2010/2009/Lei/L12010.htm" TargetMode="External"/><Relationship Id="rId118" Type="http://schemas.openxmlformats.org/officeDocument/2006/relationships/hyperlink" Target="http://www.planalto.gov.br/ccivil_03/_Ato2007-2010/2009/Lei/L12010.htm" TargetMode="External"/><Relationship Id="rId325" Type="http://schemas.openxmlformats.org/officeDocument/2006/relationships/hyperlink" Target="http://www.planalto.gov.br/ccivil_03/_Ato2007-2010/2009/Lei/L12010.htm" TargetMode="External"/><Relationship Id="rId367" Type="http://schemas.openxmlformats.org/officeDocument/2006/relationships/hyperlink" Target="http://www.planalto.gov.br/ccivil_03/_Ato2007-2010/2009/Lei/L12010.htm" TargetMode="External"/><Relationship Id="rId532" Type="http://schemas.openxmlformats.org/officeDocument/2006/relationships/hyperlink" Target="http://www.planalto.gov.br/ccivil_03/_Ato2007-2010/2009/Lei/L12010.htm" TargetMode="External"/><Relationship Id="rId574" Type="http://schemas.openxmlformats.org/officeDocument/2006/relationships/hyperlink" Target="http://www.planalto.gov.br/ccivil_03/_Ato2007-2010/2008/Lei/L11829.htm" TargetMode="External"/><Relationship Id="rId171" Type="http://schemas.openxmlformats.org/officeDocument/2006/relationships/hyperlink" Target="http://www.planalto.gov.br/ccivil_03/_Ato2007-2010/2009/Lei/L12010.htm" TargetMode="External"/><Relationship Id="rId227" Type="http://schemas.openxmlformats.org/officeDocument/2006/relationships/hyperlink" Target="http://www.planalto.gov.br/ccivil_03/_Ato2007-2010/2009/Lei/L12010.htm" TargetMode="External"/><Relationship Id="rId269" Type="http://schemas.openxmlformats.org/officeDocument/2006/relationships/hyperlink" Target="http://www.planalto.gov.br/ccivil_03/_Ato2007-2010/2009/Lei/L12010.htm" TargetMode="External"/><Relationship Id="rId434" Type="http://schemas.openxmlformats.org/officeDocument/2006/relationships/hyperlink" Target="http://www.planalto.gov.br/ccivil_03/leis/2002/L10406.htm" TargetMode="External"/><Relationship Id="rId476" Type="http://schemas.openxmlformats.org/officeDocument/2006/relationships/hyperlink" Target="http://www.planalto.gov.br/ccivil_03/_Ato2007-2010/2009/Lei/L12010.htm" TargetMode="External"/><Relationship Id="rId641" Type="http://schemas.openxmlformats.org/officeDocument/2006/relationships/hyperlink" Target="http://www.planalto.gov.br/ccivil_03/_Ato2007-2010/2009/Lei/L12010.htm" TargetMode="External"/><Relationship Id="rId683" Type="http://schemas.openxmlformats.org/officeDocument/2006/relationships/hyperlink" Target="http://www.planalto.gov.br/ccivil_03/_Ato2011-2014/2012/Lei/L12594.htm" TargetMode="External"/><Relationship Id="rId739" Type="http://schemas.openxmlformats.org/officeDocument/2006/relationships/hyperlink" Target="http://www.planalto.gov.br/ccivil_03/_Ato2011-2014/2012/Lei/L12594.htm" TargetMode="External"/><Relationship Id="rId33" Type="http://schemas.openxmlformats.org/officeDocument/2006/relationships/hyperlink" Target="http://www.planalto.gov.br/ccivil_03/_Ato2007-2010/2009/Lei/L12010.htm" TargetMode="External"/><Relationship Id="rId129" Type="http://schemas.openxmlformats.org/officeDocument/2006/relationships/hyperlink" Target="http://www.planalto.gov.br/ccivil_03/_Ato2007-2010/2009/Lei/L12010.htm" TargetMode="External"/><Relationship Id="rId280" Type="http://schemas.openxmlformats.org/officeDocument/2006/relationships/hyperlink" Target="http://www.planalto.gov.br/ccivil_03/_Ato2007-2010/2009/Lei/L12010.htm" TargetMode="External"/><Relationship Id="rId336" Type="http://schemas.openxmlformats.org/officeDocument/2006/relationships/hyperlink" Target="http://www.planalto.gov.br/ccivil_03/_Ato2007-2010/2009/Lei/L12010.htm" TargetMode="External"/><Relationship Id="rId501" Type="http://schemas.openxmlformats.org/officeDocument/2006/relationships/hyperlink" Target="http://www.planalto.gov.br/ccivil_03/_Ato2007-2010/2009/Lei/L12010.htm" TargetMode="External"/><Relationship Id="rId543" Type="http://schemas.openxmlformats.org/officeDocument/2006/relationships/hyperlink" Target="http://www.planalto.gov.br/ccivil_03/_Ato2007-2010/2009/Lei/L12010.htm" TargetMode="External"/><Relationship Id="rId75" Type="http://schemas.openxmlformats.org/officeDocument/2006/relationships/hyperlink" Target="http://www.planalto.gov.br/ccivil_03/_Ato2007-2010/2009/Lei/L12010.htm" TargetMode="External"/><Relationship Id="rId140" Type="http://schemas.openxmlformats.org/officeDocument/2006/relationships/hyperlink" Target="http://www.planalto.gov.br/ccivil_03/_Ato2007-2010/2009/Lei/L12010.htm" TargetMode="External"/><Relationship Id="rId182" Type="http://schemas.openxmlformats.org/officeDocument/2006/relationships/hyperlink" Target="http://www.planalto.gov.br/ccivil_03/_Ato2007-2010/2009/Lei/L12010.htm" TargetMode="External"/><Relationship Id="rId378" Type="http://schemas.openxmlformats.org/officeDocument/2006/relationships/hyperlink" Target="http://www.planalto.gov.br/ccivil_03/_Ato2007-2010/2009/Lei/L12010.htm" TargetMode="External"/><Relationship Id="rId403" Type="http://schemas.openxmlformats.org/officeDocument/2006/relationships/hyperlink" Target="http://www.planalto.gov.br/ccivil_03/_Ato2011-2014/2012/Lei/L12696.htm" TargetMode="External"/><Relationship Id="rId585" Type="http://schemas.openxmlformats.org/officeDocument/2006/relationships/hyperlink" Target="http://www.planalto.gov.br/ccivil_03/_Ato2007-2010/2008/Lei/L11829.htm" TargetMode="External"/><Relationship Id="rId750" Type="http://schemas.openxmlformats.org/officeDocument/2006/relationships/hyperlink" Target="http://www.planalto.gov.br/ccivil_03/_Ato2011-2014/2012/Lei/L12594.htm" TargetMode="External"/><Relationship Id="rId6" Type="http://schemas.openxmlformats.org/officeDocument/2006/relationships/hyperlink" Target="http://www.planalto.gov.br/ccivil_03/leis/L8069Compilado.htm" TargetMode="External"/><Relationship Id="rId238" Type="http://schemas.openxmlformats.org/officeDocument/2006/relationships/hyperlink" Target="http://www.planalto.gov.br/ccivil_03/_Ato2007-2010/2009/Lei/L12010.htm" TargetMode="External"/><Relationship Id="rId445" Type="http://schemas.openxmlformats.org/officeDocument/2006/relationships/hyperlink" Target="http://www.planalto.gov.br/ccivil_03/_Ato2007-2010/2009/Lei/L12010.htm" TargetMode="External"/><Relationship Id="rId487" Type="http://schemas.openxmlformats.org/officeDocument/2006/relationships/hyperlink" Target="http://www.planalto.gov.br/ccivil_03/_Ato2007-2010/2009/Lei/L12010.htm" TargetMode="External"/><Relationship Id="rId610" Type="http://schemas.openxmlformats.org/officeDocument/2006/relationships/hyperlink" Target="http://www.planalto.gov.br/ccivil_03/_Ato2007-2010/2009/Lei/L12038.htm" TargetMode="External"/><Relationship Id="rId652" Type="http://schemas.openxmlformats.org/officeDocument/2006/relationships/hyperlink" Target="http://www.planalto.gov.br/ccivil_03/_Ato2011-2014/2012/Lei/L12594.htm" TargetMode="External"/><Relationship Id="rId694" Type="http://schemas.openxmlformats.org/officeDocument/2006/relationships/hyperlink" Target="http://www.planalto.gov.br/ccivil_03/_Ato2011-2014/2012/Lei/L12594.htm" TargetMode="External"/><Relationship Id="rId708" Type="http://schemas.openxmlformats.org/officeDocument/2006/relationships/hyperlink" Target="http://www.planalto.gov.br/ccivil_03/_Ato2011-2014/2012/Lei/L12594.htm" TargetMode="External"/><Relationship Id="rId291" Type="http://schemas.openxmlformats.org/officeDocument/2006/relationships/hyperlink" Target="http://www.planalto.gov.br/ccivil_03/_Ato2007-2010/2009/Lei/L12010.htm" TargetMode="External"/><Relationship Id="rId305" Type="http://schemas.openxmlformats.org/officeDocument/2006/relationships/hyperlink" Target="http://www.planalto.gov.br/ccivil_03/_Ato2007-2010/2009/Lei/L12010.htm" TargetMode="External"/><Relationship Id="rId347" Type="http://schemas.openxmlformats.org/officeDocument/2006/relationships/hyperlink" Target="http://www.planalto.gov.br/ccivil_03/_Ato2007-2010/2009/Lei/L12010.htm" TargetMode="External"/><Relationship Id="rId512" Type="http://schemas.openxmlformats.org/officeDocument/2006/relationships/hyperlink" Target="http://www.planalto.gov.br/ccivil_03/_Ato2007-2010/2009/Lei/L12010.htm" TargetMode="External"/><Relationship Id="rId44" Type="http://schemas.openxmlformats.org/officeDocument/2006/relationships/hyperlink" Target="http://www.planalto.gov.br/ccivil_03/_Ato2007-2010/2009/Lei/L12010.htm" TargetMode="External"/><Relationship Id="rId86" Type="http://schemas.openxmlformats.org/officeDocument/2006/relationships/hyperlink" Target="http://www.planalto.gov.br/ccivil_03/_Ato2007-2010/2009/Lei/L12010.htm" TargetMode="External"/><Relationship Id="rId151" Type="http://schemas.openxmlformats.org/officeDocument/2006/relationships/hyperlink" Target="http://www.planalto.gov.br/ccivil_03/_Ato2007-2010/2009/Lei/L12010.htm" TargetMode="External"/><Relationship Id="rId389" Type="http://schemas.openxmlformats.org/officeDocument/2006/relationships/hyperlink" Target="http://www.planalto.gov.br/ccivil_03/_Ato2011-2014/2012/Lei/L12594.htm" TargetMode="External"/><Relationship Id="rId554" Type="http://schemas.openxmlformats.org/officeDocument/2006/relationships/hyperlink" Target="http://www.planalto.gov.br/ccivil_03/leis/L7347orig.htm" TargetMode="External"/><Relationship Id="rId596" Type="http://schemas.openxmlformats.org/officeDocument/2006/relationships/hyperlink" Target="http://www.planalto.gov.br/ccivil_03/leis/2003/L10.764.htm" TargetMode="External"/><Relationship Id="rId761" Type="http://schemas.openxmlformats.org/officeDocument/2006/relationships/hyperlink" Target="http://www.planalto.gov.br/ccivil_03/_Ato2011-2014/2012/Lei/L12594.htm" TargetMode="External"/><Relationship Id="rId193" Type="http://schemas.openxmlformats.org/officeDocument/2006/relationships/hyperlink" Target="http://www.planalto.gov.br/ccivil_03/_Ato2007-2010/2009/Lei/L12010.htm" TargetMode="External"/><Relationship Id="rId207" Type="http://schemas.openxmlformats.org/officeDocument/2006/relationships/hyperlink" Target="http://www.planalto.gov.br/ccivil_03/_Ato2007-2010/2009/Lei/L12010.htm" TargetMode="External"/><Relationship Id="rId249" Type="http://schemas.openxmlformats.org/officeDocument/2006/relationships/hyperlink" Target="http://www.planalto.gov.br/ccivil_03/_Ato2007-2010/2009/Lei/L12010.htm" TargetMode="External"/><Relationship Id="rId414" Type="http://schemas.openxmlformats.org/officeDocument/2006/relationships/hyperlink" Target="http://www.planalto.gov.br/ccivil_03/_Ato2011-2014/2012/Lei/L12696.htm" TargetMode="External"/><Relationship Id="rId456" Type="http://schemas.openxmlformats.org/officeDocument/2006/relationships/hyperlink" Target="http://www.planalto.gov.br/ccivil_03/_Ato2007-2010/2009/Lei/L12010.htm" TargetMode="External"/><Relationship Id="rId498" Type="http://schemas.openxmlformats.org/officeDocument/2006/relationships/hyperlink" Target="http://www.planalto.gov.br/ccivil_03/_Ato2007-2010/2009/Lei/L12010.htm" TargetMode="External"/><Relationship Id="rId621" Type="http://schemas.openxmlformats.org/officeDocument/2006/relationships/hyperlink" Target="http://www.planalto.gov.br/ccivil_03/_Ato2007-2010/2009/Lei/L12010.htm" TargetMode="External"/><Relationship Id="rId663" Type="http://schemas.openxmlformats.org/officeDocument/2006/relationships/hyperlink" Target="http://www.planalto.gov.br/ccivil_03/_Ato2011-2014/2012/Lei/L12594.htm" TargetMode="External"/><Relationship Id="rId13" Type="http://schemas.openxmlformats.org/officeDocument/2006/relationships/hyperlink" Target="http://www.planalto.gov.br/ccivil_03/_Ato2007-2010/2009/Lei/L12010.htm" TargetMode="External"/><Relationship Id="rId109" Type="http://schemas.openxmlformats.org/officeDocument/2006/relationships/hyperlink" Target="http://www.planalto.gov.br/ccivil_03/_Ato2007-2010/2009/Lei/L12010.htm" TargetMode="External"/><Relationship Id="rId260" Type="http://schemas.openxmlformats.org/officeDocument/2006/relationships/hyperlink" Target="http://www.planalto.gov.br/ccivil_03/_Ato2011-2014/2012/Lei/L12594.htm" TargetMode="External"/><Relationship Id="rId316" Type="http://schemas.openxmlformats.org/officeDocument/2006/relationships/hyperlink" Target="http://www.planalto.gov.br/ccivil_03/_Ato2007-2010/2009/Lei/L12010.htm" TargetMode="External"/><Relationship Id="rId523" Type="http://schemas.openxmlformats.org/officeDocument/2006/relationships/hyperlink" Target="http://www.planalto.gov.br/ccivil_03/_Ato2011-2014/2012/Lei/L12594.htm" TargetMode="External"/><Relationship Id="rId719" Type="http://schemas.openxmlformats.org/officeDocument/2006/relationships/hyperlink" Target="http://www.planalto.gov.br/ccivil_03/_Ato2011-2014/2012/Lei/L12594.htm" TargetMode="External"/><Relationship Id="rId55" Type="http://schemas.openxmlformats.org/officeDocument/2006/relationships/hyperlink" Target="http://www.planalto.gov.br/ccivil_03/_Ato2007-2010/2009/Lei/L12010.htm" TargetMode="External"/><Relationship Id="rId97" Type="http://schemas.openxmlformats.org/officeDocument/2006/relationships/hyperlink" Target="http://www.planalto.gov.br/ccivil_03/_Ato2007-2010/2009/Lei/L12010.htm" TargetMode="External"/><Relationship Id="rId120" Type="http://schemas.openxmlformats.org/officeDocument/2006/relationships/hyperlink" Target="http://www.planalto.gov.br/ccivil_03/_Ato2007-2010/2009/Lei/L12010.htm" TargetMode="External"/><Relationship Id="rId358" Type="http://schemas.openxmlformats.org/officeDocument/2006/relationships/hyperlink" Target="http://www.planalto.gov.br/ccivil_03/_Ato2007-2010/2009/Lei/L12010.htm" TargetMode="External"/><Relationship Id="rId565" Type="http://schemas.openxmlformats.org/officeDocument/2006/relationships/hyperlink" Target="http://www.planalto.gov.br/ccivil_03/_Ato2007-2010/2008/Lei/L11829.htm" TargetMode="External"/><Relationship Id="rId730" Type="http://schemas.openxmlformats.org/officeDocument/2006/relationships/hyperlink" Target="http://www.planalto.gov.br/ccivil_03/_Ato2011-2014/2012/Lei/L12594.htm" TargetMode="External"/><Relationship Id="rId162" Type="http://schemas.openxmlformats.org/officeDocument/2006/relationships/hyperlink" Target="http://www.planalto.gov.br/ccivil_03/_Ato2007-2010/2009/Lei/L12010.htm" TargetMode="External"/><Relationship Id="rId218" Type="http://schemas.openxmlformats.org/officeDocument/2006/relationships/hyperlink" Target="http://www.planalto.gov.br/ccivil_03/_Ato2007-2010/2009/Lei/L12010.htm" TargetMode="External"/><Relationship Id="rId425" Type="http://schemas.openxmlformats.org/officeDocument/2006/relationships/hyperlink" Target="http://www.planalto.gov.br/ccivil_03/_Ato2007-2010/2009/Lei/L12010.htm" TargetMode="External"/><Relationship Id="rId467" Type="http://schemas.openxmlformats.org/officeDocument/2006/relationships/hyperlink" Target="http://www.planalto.gov.br/ccivil_03/_Ato2007-2010/2009/Lei/L12010.htm" TargetMode="External"/><Relationship Id="rId632" Type="http://schemas.openxmlformats.org/officeDocument/2006/relationships/hyperlink" Target="http://www.planalto.gov.br/ccivil_03/_Ato2011-2014/2012/Lei/L12594.htm" TargetMode="External"/><Relationship Id="rId271" Type="http://schemas.openxmlformats.org/officeDocument/2006/relationships/hyperlink" Target="http://www.planalto.gov.br/ccivil_03/_Ato2007-2010/2009/Lei/L12010.htm" TargetMode="External"/><Relationship Id="rId674" Type="http://schemas.openxmlformats.org/officeDocument/2006/relationships/hyperlink" Target="http://www.planalto.gov.br/ccivil_03/_Ato2011-2014/2012/Lei/L12594.htm" TargetMode="External"/><Relationship Id="rId24" Type="http://schemas.openxmlformats.org/officeDocument/2006/relationships/hyperlink" Target="http://www.planalto.gov.br/ccivil_03/_Ato2007-2010/2009/Lei/L12010.htm" TargetMode="External"/><Relationship Id="rId66" Type="http://schemas.openxmlformats.org/officeDocument/2006/relationships/hyperlink" Target="http://www.planalto.gov.br/ccivil_03/_Ato2007-2010/2009/Lei/L12010.htm" TargetMode="External"/><Relationship Id="rId131" Type="http://schemas.openxmlformats.org/officeDocument/2006/relationships/hyperlink" Target="http://www.planalto.gov.br/ccivil_03/_Ato2007-2010/2009/Lei/L12010.htm" TargetMode="External"/><Relationship Id="rId327" Type="http://schemas.openxmlformats.org/officeDocument/2006/relationships/hyperlink" Target="http://www.planalto.gov.br/ccivil_03/_Ato2007-2010/2009/Lei/L12010.htm" TargetMode="External"/><Relationship Id="rId369" Type="http://schemas.openxmlformats.org/officeDocument/2006/relationships/hyperlink" Target="http://www.planalto.gov.br/ccivil_03/_Ato2007-2010/2009/Lei/L12010.htm" TargetMode="External"/><Relationship Id="rId534" Type="http://schemas.openxmlformats.org/officeDocument/2006/relationships/hyperlink" Target="http://www.planalto.gov.br/ccivil_03/_Ato2007-2010/2009/Lei/L12010.htm" TargetMode="External"/><Relationship Id="rId576" Type="http://schemas.openxmlformats.org/officeDocument/2006/relationships/hyperlink" Target="http://www.planalto.gov.br/ccivil_03/_Ato2007-2010/2008/Lei/L11829.htm" TargetMode="External"/><Relationship Id="rId741" Type="http://schemas.openxmlformats.org/officeDocument/2006/relationships/hyperlink" Target="http://www.planalto.gov.br/ccivil_03/_Ato2011-2014/2012/Lei/L12594.htm" TargetMode="External"/><Relationship Id="rId173" Type="http://schemas.openxmlformats.org/officeDocument/2006/relationships/hyperlink" Target="http://www.planalto.gov.br/ccivil_03/_Ato2007-2010/2009/Lei/L12010.htm" TargetMode="External"/><Relationship Id="rId229" Type="http://schemas.openxmlformats.org/officeDocument/2006/relationships/hyperlink" Target="http://www.planalto.gov.br/ccivil_03/_Ato2007-2010/2009/Lei/L12010.htm" TargetMode="External"/><Relationship Id="rId380" Type="http://schemas.openxmlformats.org/officeDocument/2006/relationships/hyperlink" Target="http://www.planalto.gov.br/ccivil_03/_Ato2007-2010/2009/Lei/L12010.htm" TargetMode="External"/><Relationship Id="rId436" Type="http://schemas.openxmlformats.org/officeDocument/2006/relationships/hyperlink" Target="http://www.planalto.gov.br/ccivil_03/_Ato2007-2010/2009/Lei/L12010.htm" TargetMode="External"/><Relationship Id="rId601" Type="http://schemas.openxmlformats.org/officeDocument/2006/relationships/hyperlink" Target="http://www.planalto.gov.br/ccivil_03/_Ato2007-2010/2009/Lei/L12015.htm" TargetMode="External"/><Relationship Id="rId643" Type="http://schemas.openxmlformats.org/officeDocument/2006/relationships/hyperlink" Target="http://www.planalto.gov.br/ccivil_03/leis/L9249.htm" TargetMode="External"/><Relationship Id="rId240" Type="http://schemas.openxmlformats.org/officeDocument/2006/relationships/hyperlink" Target="http://www.planalto.gov.br/ccivil_03/_Ato2007-2010/2009/Lei/L12010.htm" TargetMode="External"/><Relationship Id="rId478" Type="http://schemas.openxmlformats.org/officeDocument/2006/relationships/hyperlink" Target="http://www.planalto.gov.br/ccivil_03/_Ato2007-2010/2009/Lei/L12010.htm" TargetMode="External"/><Relationship Id="rId685" Type="http://schemas.openxmlformats.org/officeDocument/2006/relationships/hyperlink" Target="http://www.planalto.gov.br/ccivil_03/_Ato2011-2014/2012/Lei/L12594.htm" TargetMode="External"/><Relationship Id="rId35" Type="http://schemas.openxmlformats.org/officeDocument/2006/relationships/hyperlink" Target="http://www.planalto.gov.br/ccivil_03/_Ato2007-2010/2009/Lei/L12010.htm" TargetMode="External"/><Relationship Id="rId77" Type="http://schemas.openxmlformats.org/officeDocument/2006/relationships/hyperlink" Target="http://www.planalto.gov.br/ccivil_03/leis/2002/L10406.htm" TargetMode="External"/><Relationship Id="rId100" Type="http://schemas.openxmlformats.org/officeDocument/2006/relationships/hyperlink" Target="http://www.planalto.gov.br/ccivil_03/_Ato2007-2010/2009/Lei/L12010.htm" TargetMode="External"/><Relationship Id="rId282" Type="http://schemas.openxmlformats.org/officeDocument/2006/relationships/hyperlink" Target="http://www.planalto.gov.br/ccivil_03/_Ato2007-2010/2009/Lei/L12010.htm" TargetMode="External"/><Relationship Id="rId338" Type="http://schemas.openxmlformats.org/officeDocument/2006/relationships/hyperlink" Target="http://www.planalto.gov.br/ccivil_03/_Ato2007-2010/2009/Lei/L12010.htm" TargetMode="External"/><Relationship Id="rId503" Type="http://schemas.openxmlformats.org/officeDocument/2006/relationships/hyperlink" Target="http://www.planalto.gov.br/ccivil_03/_Ato2007-2010/2009/Lei/L12010.htm" TargetMode="External"/><Relationship Id="rId545" Type="http://schemas.openxmlformats.org/officeDocument/2006/relationships/hyperlink" Target="http://www.planalto.gov.br/ccivil_03/_Ato2007-2010/2009/Lei/L12010.htm" TargetMode="External"/><Relationship Id="rId587" Type="http://schemas.openxmlformats.org/officeDocument/2006/relationships/hyperlink" Target="http://www.planalto.gov.br/ccivil_03/_Ato2007-2010/2008/Lei/L11829.htm" TargetMode="External"/><Relationship Id="rId710" Type="http://schemas.openxmlformats.org/officeDocument/2006/relationships/hyperlink" Target="http://www.planalto.gov.br/ccivil_03/_Ato2011-2014/2012/Lei/L12594.htm" TargetMode="External"/><Relationship Id="rId752" Type="http://schemas.openxmlformats.org/officeDocument/2006/relationships/hyperlink" Target="http://www.planalto.gov.br/ccivil_03/_Ato2011-2014/2012/Lei/L12594.htm" TargetMode="External"/><Relationship Id="rId8" Type="http://schemas.openxmlformats.org/officeDocument/2006/relationships/hyperlink" Target="http://www.planalto.gov.br/ccivil_03/_Ato2007-2010/2009/Lei/L12010.htm" TargetMode="External"/><Relationship Id="rId142" Type="http://schemas.openxmlformats.org/officeDocument/2006/relationships/hyperlink" Target="http://www.planalto.gov.br/ccivil_03/_Ato2007-2010/2009/Lei/L12010.htm" TargetMode="External"/><Relationship Id="rId184" Type="http://schemas.openxmlformats.org/officeDocument/2006/relationships/hyperlink" Target="http://www.planalto.gov.br/ccivil_03/_Ato2007-2010/2009/Lei/L12010.htm" TargetMode="External"/><Relationship Id="rId391" Type="http://schemas.openxmlformats.org/officeDocument/2006/relationships/hyperlink" Target="http://www.planalto.gov.br/ccivil_03/_Ato2011-2014/2012/Lei/L12594.htm" TargetMode="External"/><Relationship Id="rId405" Type="http://schemas.openxmlformats.org/officeDocument/2006/relationships/hyperlink" Target="http://www.planalto.gov.br/ccivil_03/_Ato2011-2014/2012/Lei/L12696.htm" TargetMode="External"/><Relationship Id="rId447" Type="http://schemas.openxmlformats.org/officeDocument/2006/relationships/hyperlink" Target="http://www.planalto.gov.br/ccivil_03/_Ato2007-2010/2009/Lei/L12010.htm" TargetMode="External"/><Relationship Id="rId612" Type="http://schemas.openxmlformats.org/officeDocument/2006/relationships/hyperlink" Target="http://www.planalto.gov.br/ccivil_03/_Ato2007-2010/2009/Lei/L12010.htm" TargetMode="External"/><Relationship Id="rId251" Type="http://schemas.openxmlformats.org/officeDocument/2006/relationships/hyperlink" Target="http://www.planalto.gov.br/ccivil_03/_Ato2007-2010/2009/Lei/L12010.htm" TargetMode="External"/><Relationship Id="rId489" Type="http://schemas.openxmlformats.org/officeDocument/2006/relationships/hyperlink" Target="http://www.planalto.gov.br/ccivil_03/_Ato2007-2010/2009/Lei/L12010.htm" TargetMode="External"/><Relationship Id="rId654" Type="http://schemas.openxmlformats.org/officeDocument/2006/relationships/hyperlink" Target="http://www.planalto.gov.br/ccivil_03/_Ato2011-2014/2012/Lei/L12594.htm" TargetMode="External"/><Relationship Id="rId696" Type="http://schemas.openxmlformats.org/officeDocument/2006/relationships/hyperlink" Target="http://www.planalto.gov.br/ccivil_03/_Ato2011-2014/2012/Lei/L12594.htm" TargetMode="External"/><Relationship Id="rId46" Type="http://schemas.openxmlformats.org/officeDocument/2006/relationships/hyperlink" Target="http://www.planalto.gov.br/ccivil_03/_Ato2007-2010/2009/Lei/L12010.htm" TargetMode="External"/><Relationship Id="rId293" Type="http://schemas.openxmlformats.org/officeDocument/2006/relationships/hyperlink" Target="http://www.planalto.gov.br/ccivil_03/_Ato2007-2010/2009/Lei/L12010.htm" TargetMode="External"/><Relationship Id="rId307" Type="http://schemas.openxmlformats.org/officeDocument/2006/relationships/hyperlink" Target="http://www.planalto.gov.br/ccivil_03/_Ato2007-2010/2009/Lei/L12010.htm" TargetMode="External"/><Relationship Id="rId349" Type="http://schemas.openxmlformats.org/officeDocument/2006/relationships/hyperlink" Target="http://www.planalto.gov.br/ccivil_03/_Ato2007-2010/2009/Lei/L12010.htm" TargetMode="External"/><Relationship Id="rId514" Type="http://schemas.openxmlformats.org/officeDocument/2006/relationships/hyperlink" Target="http://www.planalto.gov.br/ccivil_03/_Ato2007-2010/2009/Lei/L12010.htm" TargetMode="External"/><Relationship Id="rId556" Type="http://schemas.openxmlformats.org/officeDocument/2006/relationships/hyperlink" Target="http://www.planalto.gov.br/ccivil_03/leis/2003/L10.764.htm" TargetMode="External"/><Relationship Id="rId721" Type="http://schemas.openxmlformats.org/officeDocument/2006/relationships/hyperlink" Target="http://www.planalto.gov.br/ccivil_03/_Ato2011-2014/2012/Lei/L12594.htm" TargetMode="External"/><Relationship Id="rId763" Type="http://schemas.openxmlformats.org/officeDocument/2006/relationships/hyperlink" Target="http://www.planalto.gov.br/ccivil_03/leis/1950-1969/L4513.htm" TargetMode="External"/><Relationship Id="rId88" Type="http://schemas.openxmlformats.org/officeDocument/2006/relationships/hyperlink" Target="http://www.planalto.gov.br/ccivil_03/_Ato2007-2010/2009/Lei/L12010.htm" TargetMode="External"/><Relationship Id="rId111" Type="http://schemas.openxmlformats.org/officeDocument/2006/relationships/hyperlink" Target="http://www.planalto.gov.br/ccivil_03/_Ato2007-2010/2009/Lei/L12010.htm" TargetMode="External"/><Relationship Id="rId153" Type="http://schemas.openxmlformats.org/officeDocument/2006/relationships/hyperlink" Target="http://www.planalto.gov.br/ccivil_03/_Ato2007-2010/2009/Lei/L12010.htm" TargetMode="External"/><Relationship Id="rId195" Type="http://schemas.openxmlformats.org/officeDocument/2006/relationships/hyperlink" Target="http://www.planalto.gov.br/ccivil_03/_Ato2007-2010/2009/Lei/L12010.htm" TargetMode="External"/><Relationship Id="rId209" Type="http://schemas.openxmlformats.org/officeDocument/2006/relationships/hyperlink" Target="http://www.planalto.gov.br/ccivil_03/_Ato2007-2010/2009/Lei/L12010.htm" TargetMode="External"/><Relationship Id="rId360" Type="http://schemas.openxmlformats.org/officeDocument/2006/relationships/hyperlink" Target="http://www.planalto.gov.br/ccivil_03/_Ato2007-2010/2009/Lei/L12010.htm" TargetMode="External"/><Relationship Id="rId416" Type="http://schemas.openxmlformats.org/officeDocument/2006/relationships/hyperlink" Target="http://www.planalto.gov.br/ccivil_03/_Ato2007-2010/2009/Lei/L12010.htm" TargetMode="External"/><Relationship Id="rId598" Type="http://schemas.openxmlformats.org/officeDocument/2006/relationships/hyperlink" Target="http://www.planalto.gov.br/ccivil_03/leis/L9975.htm" TargetMode="External"/><Relationship Id="rId220" Type="http://schemas.openxmlformats.org/officeDocument/2006/relationships/hyperlink" Target="http://www.planalto.gov.br/ccivil_03/_Ato2007-2010/2009/Lei/L12010.htm" TargetMode="External"/><Relationship Id="rId458" Type="http://schemas.openxmlformats.org/officeDocument/2006/relationships/hyperlink" Target="http://www.planalto.gov.br/ccivil_03/_Ato2007-2010/2009/Lei/L12010.htm" TargetMode="External"/><Relationship Id="rId623" Type="http://schemas.openxmlformats.org/officeDocument/2006/relationships/hyperlink" Target="http://www.planalto.gov.br/ccivil_03/_Ato2007-2010/2009/Lei/L12010.htm" TargetMode="External"/><Relationship Id="rId665" Type="http://schemas.openxmlformats.org/officeDocument/2006/relationships/hyperlink" Target="http://www.planalto.gov.br/ccivil_03/_Ato2011-2014/2012/Lei/L12594.htm" TargetMode="External"/><Relationship Id="rId15" Type="http://schemas.openxmlformats.org/officeDocument/2006/relationships/hyperlink" Target="http://www.planalto.gov.br/ccivil_03/_Ato2007-2010/2009/Lei/L12010.htm" TargetMode="External"/><Relationship Id="rId57" Type="http://schemas.openxmlformats.org/officeDocument/2006/relationships/hyperlink" Target="http://www.planalto.gov.br/ccivil_03/_Ato2007-2010/2009/Lei/L12010.htm" TargetMode="External"/><Relationship Id="rId262" Type="http://schemas.openxmlformats.org/officeDocument/2006/relationships/hyperlink" Target="http://www.planalto.gov.br/ccivil_03/_Ato2011-2014/2012/Lei/L12594.htm" TargetMode="External"/><Relationship Id="rId318" Type="http://schemas.openxmlformats.org/officeDocument/2006/relationships/hyperlink" Target="http://www.planalto.gov.br/ccivil_03/_Ato2007-2010/2009/Lei/L12010.htm" TargetMode="External"/><Relationship Id="rId525" Type="http://schemas.openxmlformats.org/officeDocument/2006/relationships/hyperlink" Target="http://www.planalto.gov.br/ccivil_03/_Ato2011-2014/2012/Lei/L12594.htm" TargetMode="External"/><Relationship Id="rId567" Type="http://schemas.openxmlformats.org/officeDocument/2006/relationships/hyperlink" Target="http://www.planalto.gov.br/ccivil_03/leis/2003/L10.764.htm" TargetMode="External"/><Relationship Id="rId732" Type="http://schemas.openxmlformats.org/officeDocument/2006/relationships/hyperlink" Target="http://www.planalto.gov.br/ccivil_03/_Ato2011-2014/2012/Lei/L12594.htm" TargetMode="External"/><Relationship Id="rId99" Type="http://schemas.openxmlformats.org/officeDocument/2006/relationships/hyperlink" Target="http://www.planalto.gov.br/ccivil_03/_Ato2007-2010/2009/Lei/L12010.htm" TargetMode="External"/><Relationship Id="rId122" Type="http://schemas.openxmlformats.org/officeDocument/2006/relationships/hyperlink" Target="http://www.planalto.gov.br/ccivil_03/_Ato2007-2010/2009/Lei/L12010.htm" TargetMode="External"/><Relationship Id="rId164" Type="http://schemas.openxmlformats.org/officeDocument/2006/relationships/hyperlink" Target="http://www.planalto.gov.br/ccivil_03/_Ato2007-2010/2009/Lei/L12010.htm" TargetMode="External"/><Relationship Id="rId371" Type="http://schemas.openxmlformats.org/officeDocument/2006/relationships/hyperlink" Target="http://www.planalto.gov.br/ccivil_03/_Ato2007-2010/2009/Lei/L12010.htm" TargetMode="External"/><Relationship Id="rId427" Type="http://schemas.openxmlformats.org/officeDocument/2006/relationships/hyperlink" Target="http://www.planalto.gov.br/ccivil_03/_Ato2007-2010/2009/Lei/L12010.htm" TargetMode="External"/><Relationship Id="rId469" Type="http://schemas.openxmlformats.org/officeDocument/2006/relationships/hyperlink" Target="http://www.planalto.gov.br/ccivil_03/_Ato2007-2010/2009/Lei/L12010.htm" TargetMode="External"/><Relationship Id="rId634" Type="http://schemas.openxmlformats.org/officeDocument/2006/relationships/hyperlink" Target="http://www.planalto.gov.br/ccivil_03/leis/L9532.htm" TargetMode="External"/><Relationship Id="rId676" Type="http://schemas.openxmlformats.org/officeDocument/2006/relationships/hyperlink" Target="http://www.planalto.gov.br/ccivil_03/_Ato2011-2014/2012/Lei/L12594.htm" TargetMode="External"/><Relationship Id="rId26" Type="http://schemas.openxmlformats.org/officeDocument/2006/relationships/hyperlink" Target="http://www.planalto.gov.br/ccivil_03/_Ato2011-2014/2014/Lei/L12962.htm" TargetMode="External"/><Relationship Id="rId231" Type="http://schemas.openxmlformats.org/officeDocument/2006/relationships/hyperlink" Target="http://www.planalto.gov.br/ccivil_03/_Ato2007-2010/2009/Lei/L12010.htm" TargetMode="External"/><Relationship Id="rId273" Type="http://schemas.openxmlformats.org/officeDocument/2006/relationships/hyperlink" Target="http://www.planalto.gov.br/ccivil_03/_Ato2007-2010/2009/Lei/L12010.htm" TargetMode="External"/><Relationship Id="rId329" Type="http://schemas.openxmlformats.org/officeDocument/2006/relationships/hyperlink" Target="http://www.planalto.gov.br/ccivil_03/_Ato2007-2010/2009/Lei/L12010.htm" TargetMode="External"/><Relationship Id="rId480" Type="http://schemas.openxmlformats.org/officeDocument/2006/relationships/hyperlink" Target="http://www.planalto.gov.br/ccivil_03/_Ato2007-2010/2009/Lei/L12010.htm" TargetMode="External"/><Relationship Id="rId536" Type="http://schemas.openxmlformats.org/officeDocument/2006/relationships/hyperlink" Target="http://www.planalto.gov.br/ccivil_03/_Ato2007-2010/2009/Lei/L12010.htm" TargetMode="External"/><Relationship Id="rId701" Type="http://schemas.openxmlformats.org/officeDocument/2006/relationships/hyperlink" Target="http://www.planalto.gov.br/ccivil_03/_Ato2011-2014/2012/Lei/L12594.htm" TargetMode="External"/><Relationship Id="rId68" Type="http://schemas.openxmlformats.org/officeDocument/2006/relationships/hyperlink" Target="http://www.planalto.gov.br/ccivil_03/_Ato2007-2010/2009/Lei/L12010.htm" TargetMode="External"/><Relationship Id="rId133" Type="http://schemas.openxmlformats.org/officeDocument/2006/relationships/hyperlink" Target="http://www.planalto.gov.br/ccivil_03/_Ato2007-2010/2009/Lei/L12010.htm" TargetMode="External"/><Relationship Id="rId175" Type="http://schemas.openxmlformats.org/officeDocument/2006/relationships/hyperlink" Target="http://www.planalto.gov.br/ccivil_03/_Ato2007-2010/2009/Lei/L12010.htm" TargetMode="External"/><Relationship Id="rId340" Type="http://schemas.openxmlformats.org/officeDocument/2006/relationships/hyperlink" Target="http://www.planalto.gov.br/ccivil_03/_Ato2007-2010/2009/Lei/L12010.htm" TargetMode="External"/><Relationship Id="rId578" Type="http://schemas.openxmlformats.org/officeDocument/2006/relationships/hyperlink" Target="http://www.planalto.gov.br/ccivil_03/_Ato2007-2010/2008/Lei/L11829.htm" TargetMode="External"/><Relationship Id="rId743" Type="http://schemas.openxmlformats.org/officeDocument/2006/relationships/hyperlink" Target="http://www.planalto.gov.br/ccivil_03/_Ato2011-2014/2012/Lei/L12594.htm" TargetMode="External"/><Relationship Id="rId200" Type="http://schemas.openxmlformats.org/officeDocument/2006/relationships/hyperlink" Target="http://www.planalto.gov.br/ccivil_03/_Ato2007-2010/2009/Lei/L12010.htm" TargetMode="External"/><Relationship Id="rId382" Type="http://schemas.openxmlformats.org/officeDocument/2006/relationships/hyperlink" Target="http://www.planalto.gov.br/ccivil_03/_Ato2007-2010/2009/Lei/L12010.htm" TargetMode="External"/><Relationship Id="rId438" Type="http://schemas.openxmlformats.org/officeDocument/2006/relationships/hyperlink" Target="http://www.planalto.gov.br/ccivil_03/_Ato2007-2010/2009/Lei/L12010.htm" TargetMode="External"/><Relationship Id="rId603" Type="http://schemas.openxmlformats.org/officeDocument/2006/relationships/hyperlink" Target="http://www.planalto.gov.br/ccivil_03/leis/L8072.htm" TargetMode="External"/><Relationship Id="rId645" Type="http://schemas.openxmlformats.org/officeDocument/2006/relationships/hyperlink" Target="http://www.planalto.gov.br/ccivil_03/_Ato2011-2014/2012/Lei/L12594.htm" TargetMode="External"/><Relationship Id="rId687" Type="http://schemas.openxmlformats.org/officeDocument/2006/relationships/hyperlink" Target="http://www.planalto.gov.br/ccivil_03/_Ato2011-2014/2012/Lei/L12594.htm" TargetMode="External"/><Relationship Id="rId242" Type="http://schemas.openxmlformats.org/officeDocument/2006/relationships/hyperlink" Target="http://www.planalto.gov.br/ccivil_03/_Ato2007-2010/2009/Lei/L12010.htm" TargetMode="External"/><Relationship Id="rId284" Type="http://schemas.openxmlformats.org/officeDocument/2006/relationships/hyperlink" Target="http://www.planalto.gov.br/ccivil_03/_Ato2007-2010/2009/Lei/L12010.htm" TargetMode="External"/><Relationship Id="rId491" Type="http://schemas.openxmlformats.org/officeDocument/2006/relationships/hyperlink" Target="http://www.planalto.gov.br/ccivil_03/_Ato2007-2010/2009/Lei/L12010.htm" TargetMode="External"/><Relationship Id="rId505" Type="http://schemas.openxmlformats.org/officeDocument/2006/relationships/hyperlink" Target="http://www.planalto.gov.br/ccivil_03/_Ato2007-2010/2009/Lei/L12010.htm" TargetMode="External"/><Relationship Id="rId712" Type="http://schemas.openxmlformats.org/officeDocument/2006/relationships/hyperlink" Target="http://www.planalto.gov.br/ccivil_03/_Ato2011-2014/2012/Lei/L12594.htm" TargetMode="External"/><Relationship Id="rId37" Type="http://schemas.openxmlformats.org/officeDocument/2006/relationships/hyperlink" Target="http://www.planalto.gov.br/ccivil_03/_Ato2007-2010/2009/Lei/L12010.htm" TargetMode="External"/><Relationship Id="rId79" Type="http://schemas.openxmlformats.org/officeDocument/2006/relationships/hyperlink" Target="http://www.planalto.gov.br/ccivil_03/_Ato2007-2010/2009/Lei/L12010.htm" TargetMode="External"/><Relationship Id="rId102" Type="http://schemas.openxmlformats.org/officeDocument/2006/relationships/hyperlink" Target="http://www.planalto.gov.br/ccivil_03/_Ato2007-2010/2009/Lei/L12010.htm" TargetMode="External"/><Relationship Id="rId144" Type="http://schemas.openxmlformats.org/officeDocument/2006/relationships/hyperlink" Target="http://www.planalto.gov.br/ccivil_03/_Ato2007-2010/2009/Lei/L12010.htm" TargetMode="External"/><Relationship Id="rId547" Type="http://schemas.openxmlformats.org/officeDocument/2006/relationships/hyperlink" Target="http://www.planalto.gov.br/ccivil_03/_Ato2007-2010/2009/Lei/L12010.htm" TargetMode="External"/><Relationship Id="rId589" Type="http://schemas.openxmlformats.org/officeDocument/2006/relationships/hyperlink" Target="http://www.planalto.gov.br/ccivil_03/_Ato2007-2010/2008/Lei/L11829.htm" TargetMode="External"/><Relationship Id="rId754" Type="http://schemas.openxmlformats.org/officeDocument/2006/relationships/hyperlink" Target="http://www.planalto.gov.br/ccivil_03/_Ato2011-2014/2012/Lei/L12594.htm" TargetMode="External"/><Relationship Id="rId90" Type="http://schemas.openxmlformats.org/officeDocument/2006/relationships/hyperlink" Target="http://www.planalto.gov.br/ccivil_03/_Ato2007-2010/2009/Lei/L12010.htm" TargetMode="External"/><Relationship Id="rId186" Type="http://schemas.openxmlformats.org/officeDocument/2006/relationships/hyperlink" Target="http://www.planalto.gov.br/ccivil_03/_Ato2007-2010/2009/Lei/L12010.htm" TargetMode="External"/><Relationship Id="rId351" Type="http://schemas.openxmlformats.org/officeDocument/2006/relationships/hyperlink" Target="http://www.planalto.gov.br/ccivil_03/_Ato2007-2010/2009/Lei/L12010.htm" TargetMode="External"/><Relationship Id="rId393" Type="http://schemas.openxmlformats.org/officeDocument/2006/relationships/hyperlink" Target="http://www.planalto.gov.br/ccivil_03/_Ato2007-2010/2009/Lei/L12010.htm" TargetMode="External"/><Relationship Id="rId407" Type="http://schemas.openxmlformats.org/officeDocument/2006/relationships/hyperlink" Target="http://www.planalto.gov.br/ccivil_03/_Ato2007-2010/2009/Lei/L12010.htm" TargetMode="External"/><Relationship Id="rId449" Type="http://schemas.openxmlformats.org/officeDocument/2006/relationships/hyperlink" Target="http://www.planalto.gov.br/ccivil_03/_Ato2007-2010/2009/Lei/L12010.htm" TargetMode="External"/><Relationship Id="rId614" Type="http://schemas.openxmlformats.org/officeDocument/2006/relationships/hyperlink" Target="http://www.planalto.gov.br/ccivil_03/_Ato2007-2010/2009/Lei/L12010.htm" TargetMode="External"/><Relationship Id="rId656" Type="http://schemas.openxmlformats.org/officeDocument/2006/relationships/hyperlink" Target="http://www.planalto.gov.br/ccivil_03/_Ato2011-2014/2012/Lei/L12594.htm" TargetMode="External"/><Relationship Id="rId211" Type="http://schemas.openxmlformats.org/officeDocument/2006/relationships/hyperlink" Target="http://www.planalto.gov.br/ccivil_03/_Ato2007-2010/2009/Lei/L12010.htm" TargetMode="External"/><Relationship Id="rId253" Type="http://schemas.openxmlformats.org/officeDocument/2006/relationships/hyperlink" Target="http://www.planalto.gov.br/ccivil_03/_Ato2007-2010/2009/Lei/L12010.htm" TargetMode="External"/><Relationship Id="rId295" Type="http://schemas.openxmlformats.org/officeDocument/2006/relationships/hyperlink" Target="http://www.planalto.gov.br/ccivil_03/_Ato2007-2010/2009/Lei/L12010.htm" TargetMode="External"/><Relationship Id="rId309" Type="http://schemas.openxmlformats.org/officeDocument/2006/relationships/hyperlink" Target="http://www.planalto.gov.br/ccivil_03/_Ato2007-2010/2009/Lei/L12010.htm" TargetMode="External"/><Relationship Id="rId460" Type="http://schemas.openxmlformats.org/officeDocument/2006/relationships/hyperlink" Target="http://www.planalto.gov.br/ccivil_03/_Ato2007-2010/2009/Lei/L12010.htm" TargetMode="External"/><Relationship Id="rId516" Type="http://schemas.openxmlformats.org/officeDocument/2006/relationships/hyperlink" Target="http://www.planalto.gov.br/ccivil_03/_Ato2007-2010/2009/Lei/L12010.htm" TargetMode="External"/><Relationship Id="rId698" Type="http://schemas.openxmlformats.org/officeDocument/2006/relationships/hyperlink" Target="http://www.planalto.gov.br/ccivil_03/_Ato2011-2014/2012/Lei/L12594.htm" TargetMode="External"/><Relationship Id="rId48" Type="http://schemas.openxmlformats.org/officeDocument/2006/relationships/hyperlink" Target="http://www.planalto.gov.br/ccivil_03/_Ato2007-2010/2009/Lei/L12010.htm" TargetMode="External"/><Relationship Id="rId113" Type="http://schemas.openxmlformats.org/officeDocument/2006/relationships/hyperlink" Target="http://www.planalto.gov.br/ccivil_03/_Ato2007-2010/2009/Lei/L12010.htm" TargetMode="External"/><Relationship Id="rId320" Type="http://schemas.openxmlformats.org/officeDocument/2006/relationships/hyperlink" Target="http://www.planalto.gov.br/ccivil_03/_Ato2007-2010/2009/Lei/L12010.htm" TargetMode="External"/><Relationship Id="rId558" Type="http://schemas.openxmlformats.org/officeDocument/2006/relationships/hyperlink" Target="http://www.planalto.gov.br/ccivil_03/leis/2003/L10.764.htm" TargetMode="External"/><Relationship Id="rId723" Type="http://schemas.openxmlformats.org/officeDocument/2006/relationships/hyperlink" Target="http://www.planalto.gov.br/ccivil_03/_Ato2011-2014/2012/Lei/L12594.htm" TargetMode="External"/><Relationship Id="rId765" Type="http://schemas.openxmlformats.org/officeDocument/2006/relationships/hyperlink" Target="http://www.planalto.gov.br/ccivil_03/leis/1989_1994/RET/rlei-8069-90.pdf" TargetMode="External"/><Relationship Id="rId155" Type="http://schemas.openxmlformats.org/officeDocument/2006/relationships/hyperlink" Target="http://www.planalto.gov.br/ccivil_03/_Ato2007-2010/2009/Lei/L12010.htm" TargetMode="External"/><Relationship Id="rId197" Type="http://schemas.openxmlformats.org/officeDocument/2006/relationships/hyperlink" Target="http://www.planalto.gov.br/ccivil_03/_Ato2007-2010/2009/Lei/L12010.htm" TargetMode="External"/><Relationship Id="rId362" Type="http://schemas.openxmlformats.org/officeDocument/2006/relationships/hyperlink" Target="http://www.planalto.gov.br/ccivil_03/_Ato2007-2010/2009/Lei/L12010.htm" TargetMode="External"/><Relationship Id="rId418" Type="http://schemas.openxmlformats.org/officeDocument/2006/relationships/hyperlink" Target="http://www.planalto.gov.br/ccivil_03/_Ato2007-2010/2009/Lei/L12010.htm" TargetMode="External"/><Relationship Id="rId625" Type="http://schemas.openxmlformats.org/officeDocument/2006/relationships/hyperlink" Target="http://www.planalto.gov.br/ccivil_03/_Ato2011-2014/2012/Lei/L12594.htm" TargetMode="External"/><Relationship Id="rId222" Type="http://schemas.openxmlformats.org/officeDocument/2006/relationships/hyperlink" Target="http://www.planalto.gov.br/ccivil_03/_Ato2007-2010/2009/Lei/L12010.htm" TargetMode="External"/><Relationship Id="rId264" Type="http://schemas.openxmlformats.org/officeDocument/2006/relationships/hyperlink" Target="http://www.planalto.gov.br/ccivil_03/_Ato2011-2014/2012/Lei/L12594.htm" TargetMode="External"/><Relationship Id="rId471" Type="http://schemas.openxmlformats.org/officeDocument/2006/relationships/hyperlink" Target="http://www.planalto.gov.br/ccivil_03/_Ato2007-2010/2009/Lei/L12010.htm" TargetMode="External"/><Relationship Id="rId667" Type="http://schemas.openxmlformats.org/officeDocument/2006/relationships/hyperlink" Target="http://www.planalto.gov.br/ccivil_03/_Ato2011-2014/2012/Lei/L12594.htm" TargetMode="External"/><Relationship Id="rId17" Type="http://schemas.openxmlformats.org/officeDocument/2006/relationships/hyperlink" Target="http://www.planalto.gov.br/ccivil_03/_Ato2007-2010/2009/Lei/L12010.htm" TargetMode="External"/><Relationship Id="rId59" Type="http://schemas.openxmlformats.org/officeDocument/2006/relationships/hyperlink" Target="http://www.planalto.gov.br/ccivil_03/_Ato2007-2010/2009/Lei/L12010.htm" TargetMode="External"/><Relationship Id="rId124" Type="http://schemas.openxmlformats.org/officeDocument/2006/relationships/hyperlink" Target="http://www.planalto.gov.br/ccivil_03/_Ato2007-2010/2009/Lei/L12010.htm" TargetMode="External"/><Relationship Id="rId527" Type="http://schemas.openxmlformats.org/officeDocument/2006/relationships/hyperlink" Target="http://www.planalto.gov.br/ccivil_03/_Ato2007-2010/2009/Lei/L12010.htm" TargetMode="External"/><Relationship Id="rId569" Type="http://schemas.openxmlformats.org/officeDocument/2006/relationships/hyperlink" Target="http://www.planalto.gov.br/ccivil_03/leis/2003/L10.764.htm" TargetMode="External"/><Relationship Id="rId734" Type="http://schemas.openxmlformats.org/officeDocument/2006/relationships/hyperlink" Target="http://www.planalto.gov.br/ccivil_03/_Ato2011-2014/2012/Lei/L12594.htm" TargetMode="External"/><Relationship Id="rId70" Type="http://schemas.openxmlformats.org/officeDocument/2006/relationships/hyperlink" Target="http://www.planalto.gov.br/ccivil_03/_Ato2007-2010/2009/Lei/L12010.htm" TargetMode="External"/><Relationship Id="rId166" Type="http://schemas.openxmlformats.org/officeDocument/2006/relationships/hyperlink" Target="http://www.planalto.gov.br/ccivil_03/_Ato2007-2010/2009/Lei/L12010.htm" TargetMode="External"/><Relationship Id="rId331" Type="http://schemas.openxmlformats.org/officeDocument/2006/relationships/hyperlink" Target="http://www.planalto.gov.br/ccivil_03/_Ato2007-2010/2009/Lei/L12010.htm" TargetMode="External"/><Relationship Id="rId373" Type="http://schemas.openxmlformats.org/officeDocument/2006/relationships/hyperlink" Target="http://www.planalto.gov.br/ccivil_03/_Ato2007-2010/2009/Lei/L12010.htm" TargetMode="External"/><Relationship Id="rId429" Type="http://schemas.openxmlformats.org/officeDocument/2006/relationships/hyperlink" Target="http://www.planalto.gov.br/ccivil_03/_Ato2007-2010/2009/Lei/L12010.htm" TargetMode="External"/><Relationship Id="rId580" Type="http://schemas.openxmlformats.org/officeDocument/2006/relationships/hyperlink" Target="http://www.planalto.gov.br/ccivil_03/_Ato2007-2010/2008/Lei/L11829.htm" TargetMode="External"/><Relationship Id="rId636" Type="http://schemas.openxmlformats.org/officeDocument/2006/relationships/hyperlink" Target="http://www.planalto.gov.br/ccivil_03/leis/l8069.htm" TargetMode="External"/><Relationship Id="rId1" Type="http://schemas.openxmlformats.org/officeDocument/2006/relationships/styles" Target="styles.xml"/><Relationship Id="rId233" Type="http://schemas.openxmlformats.org/officeDocument/2006/relationships/hyperlink" Target="http://www.planalto.gov.br/ccivil_03/_Ato2007-2010/2009/Lei/L12010.htm" TargetMode="External"/><Relationship Id="rId440" Type="http://schemas.openxmlformats.org/officeDocument/2006/relationships/hyperlink" Target="http://www.planalto.gov.br/ccivil_03/_Ato2007-2010/2009/Lei/L12010.htm" TargetMode="External"/><Relationship Id="rId678" Type="http://schemas.openxmlformats.org/officeDocument/2006/relationships/hyperlink" Target="http://www.planalto.gov.br/ccivil_03/_Ato2011-2014/2012/Lei/L12594.htm" TargetMode="External"/><Relationship Id="rId28" Type="http://schemas.openxmlformats.org/officeDocument/2006/relationships/hyperlink" Target="http://www.planalto.gov.br/ccivil_03/_Ato2007-2010/2009/Lei/L12010.htm" TargetMode="External"/><Relationship Id="rId275" Type="http://schemas.openxmlformats.org/officeDocument/2006/relationships/hyperlink" Target="http://www.planalto.gov.br/ccivil_03/_Ato2007-2010/2009/Lei/L12010.htm" TargetMode="External"/><Relationship Id="rId300" Type="http://schemas.openxmlformats.org/officeDocument/2006/relationships/hyperlink" Target="http://www.planalto.gov.br/ccivil_03/_Ato2007-2010/2009/Lei/L12010.htm" TargetMode="External"/><Relationship Id="rId482" Type="http://schemas.openxmlformats.org/officeDocument/2006/relationships/hyperlink" Target="http://www.planalto.gov.br/ccivil_03/_Ato2007-2010/2009/Lei/L12010.htm" TargetMode="External"/><Relationship Id="rId538" Type="http://schemas.openxmlformats.org/officeDocument/2006/relationships/hyperlink" Target="http://www.planalto.gov.br/ccivil_03/_Ato2007-2010/2009/Lei/L12010.htm" TargetMode="External"/><Relationship Id="rId703" Type="http://schemas.openxmlformats.org/officeDocument/2006/relationships/hyperlink" Target="http://www.planalto.gov.br/ccivil_03/_Ato2011-2014/2012/Lei/L12594.htm" TargetMode="External"/><Relationship Id="rId745" Type="http://schemas.openxmlformats.org/officeDocument/2006/relationships/hyperlink" Target="http://www.planalto.gov.br/ccivil_03/_Ato2011-2014/2012/Lei/L12594.htm" TargetMode="External"/><Relationship Id="rId81" Type="http://schemas.openxmlformats.org/officeDocument/2006/relationships/hyperlink" Target="http://www.planalto.gov.br/ccivil_03/_Ato2007-2010/2009/Lei/L12010.htm" TargetMode="External"/><Relationship Id="rId135" Type="http://schemas.openxmlformats.org/officeDocument/2006/relationships/hyperlink" Target="http://www.planalto.gov.br/ccivil_03/_Ato2007-2010/2009/Lei/L12010.htm" TargetMode="External"/><Relationship Id="rId177" Type="http://schemas.openxmlformats.org/officeDocument/2006/relationships/hyperlink" Target="http://www.planalto.gov.br/ccivil_03/_Ato2007-2010/2009/Lei/L12010.htm" TargetMode="External"/><Relationship Id="rId342" Type="http://schemas.openxmlformats.org/officeDocument/2006/relationships/hyperlink" Target="http://www.planalto.gov.br/ccivil_03/_Ato2007-2010/2009/Lei/L12010.htm" TargetMode="External"/><Relationship Id="rId384" Type="http://schemas.openxmlformats.org/officeDocument/2006/relationships/hyperlink" Target="http://www.planalto.gov.br/ccivil_03/_Ato2007-2010/2009/Lei/L12010.htm" TargetMode="External"/><Relationship Id="rId591" Type="http://schemas.openxmlformats.org/officeDocument/2006/relationships/hyperlink" Target="http://www.planalto.gov.br/ccivil_03/_Ato2007-2010/2008/Lei/L11829.htm" TargetMode="External"/><Relationship Id="rId605" Type="http://schemas.openxmlformats.org/officeDocument/2006/relationships/hyperlink" Target="http://gemini.stf.gov.br/cgi-bin/nph-brs?d=ADIN&amp;s1=869&amp;u=http://www.stf.gov.br/Processos/adi/default.asp&amp;Sect1=IMAGE&amp;Sect2=THESOFF&amp;Sect3=PLURON&amp;Sect6=ADINN&amp;p=1&amp;r=4&amp;f=G&amp;n=&amp;l=20" TargetMode="External"/><Relationship Id="rId202" Type="http://schemas.openxmlformats.org/officeDocument/2006/relationships/hyperlink" Target="http://www.planalto.gov.br/ccivil_03/_Ato2007-2010/2009/Lei/L12010.htm" TargetMode="External"/><Relationship Id="rId244" Type="http://schemas.openxmlformats.org/officeDocument/2006/relationships/hyperlink" Target="http://www.planalto.gov.br/ccivil_03/_Ato2007-2010/2009/Lei/L12010.htm" TargetMode="External"/><Relationship Id="rId647" Type="http://schemas.openxmlformats.org/officeDocument/2006/relationships/hyperlink" Target="http://www.planalto.gov.br/ccivil_03/_Ato2011-2014/2012/Lei/L12594.htm" TargetMode="External"/><Relationship Id="rId689" Type="http://schemas.openxmlformats.org/officeDocument/2006/relationships/hyperlink" Target="http://www.planalto.gov.br/ccivil_03/_Ato2011-2014/2012/Lei/L12594.htm" TargetMode="External"/><Relationship Id="rId39" Type="http://schemas.openxmlformats.org/officeDocument/2006/relationships/hyperlink" Target="http://www.planalto.gov.br/ccivil_03/_Ato2007-2010/2009/Lei/L12010.htm" TargetMode="External"/><Relationship Id="rId286" Type="http://schemas.openxmlformats.org/officeDocument/2006/relationships/hyperlink" Target="http://www.planalto.gov.br/ccivil_03/_Ato2007-2010/2009/Lei/L12010.htm" TargetMode="External"/><Relationship Id="rId451" Type="http://schemas.openxmlformats.org/officeDocument/2006/relationships/hyperlink" Target="http://www.planalto.gov.br/ccivil_03/_Ato2007-2010/2009/Lei/L12010.htm" TargetMode="External"/><Relationship Id="rId493" Type="http://schemas.openxmlformats.org/officeDocument/2006/relationships/hyperlink" Target="http://www.planalto.gov.br/ccivil_03/_Ato2007-2010/2009/Lei/L12010.htm" TargetMode="External"/><Relationship Id="rId507" Type="http://schemas.openxmlformats.org/officeDocument/2006/relationships/hyperlink" Target="http://www.planalto.gov.br/ccivil_03/_Ato2007-2010/2009/Lei/L12010.htm" TargetMode="External"/><Relationship Id="rId549" Type="http://schemas.openxmlformats.org/officeDocument/2006/relationships/hyperlink" Target="http://www.planalto.gov.br/ccivil_03/_Ato2011-2014/2012/Lei/L12594.htm" TargetMode="External"/><Relationship Id="rId714" Type="http://schemas.openxmlformats.org/officeDocument/2006/relationships/hyperlink" Target="http://www.planalto.gov.br/ccivil_03/_Ato2011-2014/2012/Lei/L12594.htm" TargetMode="External"/><Relationship Id="rId756" Type="http://schemas.openxmlformats.org/officeDocument/2006/relationships/hyperlink" Target="http://www.planalto.gov.br/ccivil_03/_Ato2011-2014/2012/Lei/L12594.htm" TargetMode="External"/><Relationship Id="rId50" Type="http://schemas.openxmlformats.org/officeDocument/2006/relationships/hyperlink" Target="http://www.planalto.gov.br/ccivil_03/_Ato2007-2010/2009/Lei/L12010.htm" TargetMode="External"/><Relationship Id="rId104" Type="http://schemas.openxmlformats.org/officeDocument/2006/relationships/hyperlink" Target="http://www.planalto.gov.br/ccivil_03/_Ato2011-2014/2014/Lei/L12955.htm" TargetMode="External"/><Relationship Id="rId146" Type="http://schemas.openxmlformats.org/officeDocument/2006/relationships/hyperlink" Target="http://www.planalto.gov.br/ccivil_03/_Ato2007-2010/2009/Lei/L12010.htm" TargetMode="External"/><Relationship Id="rId188" Type="http://schemas.openxmlformats.org/officeDocument/2006/relationships/hyperlink" Target="http://www.planalto.gov.br/ccivil_03/_Ato2007-2010/2009/Lei/L12010.htm" TargetMode="External"/><Relationship Id="rId311" Type="http://schemas.openxmlformats.org/officeDocument/2006/relationships/hyperlink" Target="http://www.planalto.gov.br/ccivil_03/_Ato2007-2010/2009/Lei/L12010.htm" TargetMode="External"/><Relationship Id="rId353" Type="http://schemas.openxmlformats.org/officeDocument/2006/relationships/hyperlink" Target="http://www.planalto.gov.br/ccivil_03/_Ato2007-2010/2009/Lei/L12010.htm" TargetMode="External"/><Relationship Id="rId395" Type="http://schemas.openxmlformats.org/officeDocument/2006/relationships/hyperlink" Target="http://www.planalto.gov.br/ccivil_03/_Ato2011-2014/2011/Lei/L12415.htm" TargetMode="External"/><Relationship Id="rId409" Type="http://schemas.openxmlformats.org/officeDocument/2006/relationships/hyperlink" Target="http://www.planalto.gov.br/ccivil_03/_Ato2007-2010/2009/Lei/L12010.htm" TargetMode="External"/><Relationship Id="rId560" Type="http://schemas.openxmlformats.org/officeDocument/2006/relationships/hyperlink" Target="http://www.planalto.gov.br/ccivil_03/_Ato2007-2010/2008/Lei/L11829.htm" TargetMode="External"/><Relationship Id="rId92" Type="http://schemas.openxmlformats.org/officeDocument/2006/relationships/hyperlink" Target="http://www.planalto.gov.br/ccivil_03/_Ato2007-2010/2009/Lei/L12010.htm" TargetMode="External"/><Relationship Id="rId213" Type="http://schemas.openxmlformats.org/officeDocument/2006/relationships/hyperlink" Target="http://www.planalto.gov.br/ccivil_03/_Ato2007-2010/2009/Lei/L12010.htm" TargetMode="External"/><Relationship Id="rId420" Type="http://schemas.openxmlformats.org/officeDocument/2006/relationships/hyperlink" Target="http://www.planalto.gov.br/ccivil_03/_Ato2007-2010/2009/Lei/L12010.htm" TargetMode="External"/><Relationship Id="rId616" Type="http://schemas.openxmlformats.org/officeDocument/2006/relationships/hyperlink" Target="http://www.planalto.gov.br/ccivil_03/_Ato2007-2010/2009/Lei/L12010.htm" TargetMode="External"/><Relationship Id="rId658" Type="http://schemas.openxmlformats.org/officeDocument/2006/relationships/hyperlink" Target="http://www.planalto.gov.br/ccivil_03/_Ato2011-2014/2012/Lei/L12594.htm" TargetMode="External"/><Relationship Id="rId255" Type="http://schemas.openxmlformats.org/officeDocument/2006/relationships/hyperlink" Target="http://www.planalto.gov.br/ccivil_03/_Ato2011-2014/2012/Lei/L12594.htm" TargetMode="External"/><Relationship Id="rId297" Type="http://schemas.openxmlformats.org/officeDocument/2006/relationships/hyperlink" Target="http://www.planalto.gov.br/ccivil_03/_Ato2007-2010/2009/Lei/L12010.htm" TargetMode="External"/><Relationship Id="rId462" Type="http://schemas.openxmlformats.org/officeDocument/2006/relationships/hyperlink" Target="http://www.planalto.gov.br/ccivil_03/_Ato2007-2010/2009/Lei/L12010.htm" TargetMode="External"/><Relationship Id="rId518" Type="http://schemas.openxmlformats.org/officeDocument/2006/relationships/hyperlink" Target="http://www.planalto.gov.br/ccivil_03/_Ato2007-2010/2009/Lei/L12010.htm" TargetMode="External"/><Relationship Id="rId725" Type="http://schemas.openxmlformats.org/officeDocument/2006/relationships/hyperlink" Target="http://www.planalto.gov.br/ccivil_03/_Ato2011-2014/2012/Lei/L12594.htm" TargetMode="External"/><Relationship Id="rId115" Type="http://schemas.openxmlformats.org/officeDocument/2006/relationships/hyperlink" Target="http://www.planalto.gov.br/ccivil_03/_Ato2007-2010/2009/Lei/L12010.htm" TargetMode="External"/><Relationship Id="rId157" Type="http://schemas.openxmlformats.org/officeDocument/2006/relationships/hyperlink" Target="http://www.planalto.gov.br/ccivil_03/_Ato2007-2010/2009/Lei/L12010.htm" TargetMode="External"/><Relationship Id="rId322" Type="http://schemas.openxmlformats.org/officeDocument/2006/relationships/hyperlink" Target="http://www.planalto.gov.br/ccivil_03/_Ato2007-2010/2009/Lei/L12010.htm" TargetMode="External"/><Relationship Id="rId364" Type="http://schemas.openxmlformats.org/officeDocument/2006/relationships/hyperlink" Target="http://www.planalto.gov.br/ccivil_03/_Ato2007-2010/2009/Lei/L12010.htm" TargetMode="External"/><Relationship Id="rId767" Type="http://schemas.openxmlformats.org/officeDocument/2006/relationships/theme" Target="theme/theme1.xml"/><Relationship Id="rId61" Type="http://schemas.openxmlformats.org/officeDocument/2006/relationships/hyperlink" Target="http://www.planalto.gov.br/ccivil_03/_Ato2007-2010/2009/Lei/L12010.htm" TargetMode="External"/><Relationship Id="rId199" Type="http://schemas.openxmlformats.org/officeDocument/2006/relationships/hyperlink" Target="http://www.planalto.gov.br/ccivil_03/_Ato2007-2010/2009/Lei/L12010.htm" TargetMode="External"/><Relationship Id="rId571" Type="http://schemas.openxmlformats.org/officeDocument/2006/relationships/hyperlink" Target="http://www.planalto.gov.br/ccivil_03/_Ato2007-2010/2008/Lei/L11829.htm" TargetMode="External"/><Relationship Id="rId627" Type="http://schemas.openxmlformats.org/officeDocument/2006/relationships/hyperlink" Target="http://www.planalto.gov.br/ccivil_03/_Ato2011-2014/2012/Lei/L12594.htm" TargetMode="External"/><Relationship Id="rId669" Type="http://schemas.openxmlformats.org/officeDocument/2006/relationships/hyperlink" Target="http://www.planalto.gov.br/ccivil_03/_Ato2011-2014/2012/Lei/L12594.htm" TargetMode="External"/><Relationship Id="rId19" Type="http://schemas.openxmlformats.org/officeDocument/2006/relationships/hyperlink" Target="http://www.planalto.gov.br/ccivil_03/_Ato2007-2010/2009/Lei/L12010.htm" TargetMode="External"/><Relationship Id="rId224" Type="http://schemas.openxmlformats.org/officeDocument/2006/relationships/hyperlink" Target="http://www.planalto.gov.br/ccivil_03/_Ato2007-2010/2009/Lei/L12010.htm" TargetMode="External"/><Relationship Id="rId266" Type="http://schemas.openxmlformats.org/officeDocument/2006/relationships/hyperlink" Target="http://www.planalto.gov.br/ccivil_03/_Ato2007-2010/2009/Lei/L12010.htm" TargetMode="External"/><Relationship Id="rId431" Type="http://schemas.openxmlformats.org/officeDocument/2006/relationships/hyperlink" Target="http://www.planalto.gov.br/ccivil_03/_Ato2011-2014/2014/Lei/L12962.htm" TargetMode="External"/><Relationship Id="rId473" Type="http://schemas.openxmlformats.org/officeDocument/2006/relationships/hyperlink" Target="http://www.planalto.gov.br/ccivil_03/_Ato2007-2010/2009/Lei/L12010.htm" TargetMode="External"/><Relationship Id="rId529" Type="http://schemas.openxmlformats.org/officeDocument/2006/relationships/hyperlink" Target="http://www.planalto.gov.br/ccivil_03/_Ato2007-2010/2009/Lei/L12010.htm" TargetMode="External"/><Relationship Id="rId680" Type="http://schemas.openxmlformats.org/officeDocument/2006/relationships/hyperlink" Target="http://www.planalto.gov.br/ccivil_03/_Ato2011-2014/2012/Lei/L12594.htm" TargetMode="External"/><Relationship Id="rId736" Type="http://schemas.openxmlformats.org/officeDocument/2006/relationships/hyperlink" Target="http://www.planalto.gov.br/ccivil_03/_Ato2011-2014/2012/Lei/L12594.htm" TargetMode="External"/><Relationship Id="rId30" Type="http://schemas.openxmlformats.org/officeDocument/2006/relationships/hyperlink" Target="http://www.planalto.gov.br/ccivil_03/_Ato2007-2010/2009/Lei/L12010.htm" TargetMode="External"/><Relationship Id="rId126" Type="http://schemas.openxmlformats.org/officeDocument/2006/relationships/hyperlink" Target="http://www.planalto.gov.br/ccivil_03/_Ato2007-2010/2009/Lei/L12010.htm" TargetMode="External"/><Relationship Id="rId168" Type="http://schemas.openxmlformats.org/officeDocument/2006/relationships/hyperlink" Target="http://www.planalto.gov.br/ccivil_03/_Ato2007-2010/2009/Lei/L12010.htm" TargetMode="External"/><Relationship Id="rId333" Type="http://schemas.openxmlformats.org/officeDocument/2006/relationships/hyperlink" Target="http://www.planalto.gov.br/ccivil_03/_Ato2007-2010/2009/Lei/L12010.htm" TargetMode="External"/><Relationship Id="rId540" Type="http://schemas.openxmlformats.org/officeDocument/2006/relationships/hyperlink" Target="http://www.planalto.gov.br/ccivil_03/_Ato2007-2010/2009/Lei/L12010.htm" TargetMode="External"/><Relationship Id="rId72" Type="http://schemas.openxmlformats.org/officeDocument/2006/relationships/hyperlink" Target="http://www.planalto.gov.br/ccivil_03/_Ato2007-2010/2009/Lei/L12010.htm" TargetMode="External"/><Relationship Id="rId375" Type="http://schemas.openxmlformats.org/officeDocument/2006/relationships/hyperlink" Target="http://www.planalto.gov.br/ccivil_03/_Ato2007-2010/2009/Lei/L12010.htm" TargetMode="External"/><Relationship Id="rId582" Type="http://schemas.openxmlformats.org/officeDocument/2006/relationships/hyperlink" Target="http://www.planalto.gov.br/ccivil_03/_Ato2007-2010/2008/Lei/L11829.htm" TargetMode="External"/><Relationship Id="rId638" Type="http://schemas.openxmlformats.org/officeDocument/2006/relationships/hyperlink" Target="http://www.planalto.gov.br/ccivil_03/leis/L8242.htm" TargetMode="External"/><Relationship Id="rId3" Type="http://schemas.openxmlformats.org/officeDocument/2006/relationships/settings" Target="settings.xml"/><Relationship Id="rId235" Type="http://schemas.openxmlformats.org/officeDocument/2006/relationships/hyperlink" Target="http://www.planalto.gov.br/ccivil_03/_Ato2007-2010/2009/Lei/L12010.htm" TargetMode="External"/><Relationship Id="rId277" Type="http://schemas.openxmlformats.org/officeDocument/2006/relationships/hyperlink" Target="http://www.planalto.gov.br/ccivil_03/_Ato2007-2010/2009/Lei/L12010.htm" TargetMode="External"/><Relationship Id="rId400" Type="http://schemas.openxmlformats.org/officeDocument/2006/relationships/hyperlink" Target="http://www.planalto.gov.br/ccivil_03/_Ato2011-2014/2012/Lei/L12696.htm" TargetMode="External"/><Relationship Id="rId442" Type="http://schemas.openxmlformats.org/officeDocument/2006/relationships/hyperlink" Target="http://www.planalto.gov.br/ccivil_03/_Ato2007-2010/2009/Lei/L12010.htm" TargetMode="External"/><Relationship Id="rId484" Type="http://schemas.openxmlformats.org/officeDocument/2006/relationships/hyperlink" Target="http://www.planalto.gov.br/ccivil_03/_Ato2007-2010/2009/Lei/L12010.htm" TargetMode="External"/><Relationship Id="rId705" Type="http://schemas.openxmlformats.org/officeDocument/2006/relationships/hyperlink" Target="http://www.planalto.gov.br/ccivil_03/_Ato2011-2014/2012/Lei/L12594.htm" TargetMode="External"/><Relationship Id="rId137" Type="http://schemas.openxmlformats.org/officeDocument/2006/relationships/hyperlink" Target="http://www.planalto.gov.br/ccivil_03/_Ato2007-2010/2009/Lei/L12010.htm" TargetMode="External"/><Relationship Id="rId302" Type="http://schemas.openxmlformats.org/officeDocument/2006/relationships/hyperlink" Target="http://www.planalto.gov.br/ccivil_03/_Ato2007-2010/2009/Lei/L12010.htm" TargetMode="External"/><Relationship Id="rId344" Type="http://schemas.openxmlformats.org/officeDocument/2006/relationships/hyperlink" Target="http://www.planalto.gov.br/ccivil_03/_Ato2007-2010/2009/Lei/L12010.htm" TargetMode="External"/><Relationship Id="rId691" Type="http://schemas.openxmlformats.org/officeDocument/2006/relationships/hyperlink" Target="http://www.planalto.gov.br/ccivil_03/_Ato2011-2014/2012/Lei/L12594.htm" TargetMode="External"/><Relationship Id="rId747" Type="http://schemas.openxmlformats.org/officeDocument/2006/relationships/hyperlink" Target="http://www.planalto.gov.br/ccivil_03/_Ato2011-2014/2012/Lei/L12594.htm" TargetMode="External"/><Relationship Id="rId41" Type="http://schemas.openxmlformats.org/officeDocument/2006/relationships/hyperlink" Target="http://www.planalto.gov.br/ccivil_03/_Ato2007-2010/2009/Lei/L12010.htm" TargetMode="External"/><Relationship Id="rId83" Type="http://schemas.openxmlformats.org/officeDocument/2006/relationships/hyperlink" Target="http://www.planalto.gov.br/ccivil_03/_Ato2007-2010/2009/Lei/L12010.htm" TargetMode="External"/><Relationship Id="rId179" Type="http://schemas.openxmlformats.org/officeDocument/2006/relationships/hyperlink" Target="http://www.planalto.gov.br/ccivil_03/_Ato2007-2010/2009/Lei/L12010.htm" TargetMode="External"/><Relationship Id="rId386" Type="http://schemas.openxmlformats.org/officeDocument/2006/relationships/hyperlink" Target="http://www.planalto.gov.br/ccivil_03/_Ato2007-2010/2009/Lei/L12010.htm" TargetMode="External"/><Relationship Id="rId551" Type="http://schemas.openxmlformats.org/officeDocument/2006/relationships/hyperlink" Target="http://www.planalto.gov.br/ccivil_03/_Ato2004-2006/2005/Lei/L11259.htm" TargetMode="External"/><Relationship Id="rId593" Type="http://schemas.openxmlformats.org/officeDocument/2006/relationships/hyperlink" Target="http://www.planalto.gov.br/ccivil_03/_Ato2007-2010/2008/Lei/L11829.htm" TargetMode="External"/><Relationship Id="rId607" Type="http://schemas.openxmlformats.org/officeDocument/2006/relationships/hyperlink" Target="http://www.planalto.gov.br/ccivil_03/_Ato2007-2010/2009/Lei/L12010.htm" TargetMode="External"/><Relationship Id="rId649" Type="http://schemas.openxmlformats.org/officeDocument/2006/relationships/hyperlink" Target="http://www.planalto.gov.br/ccivil_03/_Ato2011-2014/2012/Lei/L12594.htm" TargetMode="External"/><Relationship Id="rId190" Type="http://schemas.openxmlformats.org/officeDocument/2006/relationships/hyperlink" Target="http://www.planalto.gov.br/ccivil_03/_Ato2007-2010/2009/Lei/L12010.htm" TargetMode="External"/><Relationship Id="rId204" Type="http://schemas.openxmlformats.org/officeDocument/2006/relationships/hyperlink" Target="http://www.planalto.gov.br/ccivil_03/_Ato2007-2010/2009/Lei/L12010.htm" TargetMode="External"/><Relationship Id="rId246" Type="http://schemas.openxmlformats.org/officeDocument/2006/relationships/hyperlink" Target="http://www.planalto.gov.br/ccivil_03/Constituicao/Constitui&#231;ao.htm" TargetMode="External"/><Relationship Id="rId288" Type="http://schemas.openxmlformats.org/officeDocument/2006/relationships/hyperlink" Target="http://www.planalto.gov.br/ccivil_03/_Ato2007-2010/2009/Lei/L12010.htm" TargetMode="External"/><Relationship Id="rId411" Type="http://schemas.openxmlformats.org/officeDocument/2006/relationships/hyperlink" Target="http://www.planalto.gov.br/ccivil_03/leis/L8242.htm" TargetMode="External"/><Relationship Id="rId453" Type="http://schemas.openxmlformats.org/officeDocument/2006/relationships/hyperlink" Target="http://www.planalto.gov.br/ccivil_03/_Ato2007-2010/2009/Lei/L12010.htm" TargetMode="External"/><Relationship Id="rId509" Type="http://schemas.openxmlformats.org/officeDocument/2006/relationships/hyperlink" Target="http://www.planalto.gov.br/ccivil_03/_Ato2007-2010/2009/Lei/L12010.htm" TargetMode="External"/><Relationship Id="rId660" Type="http://schemas.openxmlformats.org/officeDocument/2006/relationships/hyperlink" Target="http://www.planalto.gov.br/ccivil_03/_Ato2011-2014/2012/Lei/L12594.htm" TargetMode="External"/><Relationship Id="rId106" Type="http://schemas.openxmlformats.org/officeDocument/2006/relationships/hyperlink" Target="http://www.planalto.gov.br/ccivil_03/_Ato2007-2010/2009/Lei/L12010.htm" TargetMode="External"/><Relationship Id="rId313" Type="http://schemas.openxmlformats.org/officeDocument/2006/relationships/hyperlink" Target="http://www.planalto.gov.br/ccivil_03/_Ato2007-2010/2009/Lei/L12010.htm" TargetMode="External"/><Relationship Id="rId495" Type="http://schemas.openxmlformats.org/officeDocument/2006/relationships/hyperlink" Target="http://www.planalto.gov.br/ccivil_03/_Ato2007-2010/2009/Lei/L12010.htm" TargetMode="External"/><Relationship Id="rId716" Type="http://schemas.openxmlformats.org/officeDocument/2006/relationships/hyperlink" Target="http://www.planalto.gov.br/ccivil_03/_Ato2011-2014/2012/Lei/L12594.htm" TargetMode="External"/><Relationship Id="rId758" Type="http://schemas.openxmlformats.org/officeDocument/2006/relationships/hyperlink" Target="http://www.planalto.gov.br/ccivil_03/_Ato2011-2014/2012/Lei/L12594.htm" TargetMode="External"/><Relationship Id="rId10" Type="http://schemas.openxmlformats.org/officeDocument/2006/relationships/hyperlink" Target="http://www.planalto.gov.br/ccivil_03/_Ato2007-2010/2009/Lei/L12010.htm" TargetMode="External"/><Relationship Id="rId52" Type="http://schemas.openxmlformats.org/officeDocument/2006/relationships/hyperlink" Target="http://www.planalto.gov.br/ccivil_03/_Ato2007-2010/2009/Lei/L12010.htm" TargetMode="External"/><Relationship Id="rId94" Type="http://schemas.openxmlformats.org/officeDocument/2006/relationships/hyperlink" Target="http://www.planalto.gov.br/ccivil_03/_Ato2007-2010/2009/Lei/L12010.htm" TargetMode="External"/><Relationship Id="rId148" Type="http://schemas.openxmlformats.org/officeDocument/2006/relationships/hyperlink" Target="http://www.planalto.gov.br/ccivil_03/_Ato2007-2010/2009/Lei/L12010.htm" TargetMode="External"/><Relationship Id="rId355" Type="http://schemas.openxmlformats.org/officeDocument/2006/relationships/hyperlink" Target="http://www.planalto.gov.br/ccivil_03/_Ato2007-2010/2009/Lei/L12010.htm" TargetMode="External"/><Relationship Id="rId397" Type="http://schemas.openxmlformats.org/officeDocument/2006/relationships/hyperlink" Target="http://www.planalto.gov.br/ccivil_03/_Ato2011-2014/2012/Lei/L12696.htm" TargetMode="External"/><Relationship Id="rId520" Type="http://schemas.openxmlformats.org/officeDocument/2006/relationships/hyperlink" Target="http://www.planalto.gov.br/ccivil_03/leis/L5869.htm" TargetMode="External"/><Relationship Id="rId562" Type="http://schemas.openxmlformats.org/officeDocument/2006/relationships/hyperlink" Target="http://www.planalto.gov.br/ccivil_03/_Ato2007-2010/2008/Lei/L11829.htm" TargetMode="External"/><Relationship Id="rId618" Type="http://schemas.openxmlformats.org/officeDocument/2006/relationships/hyperlink" Target="http://www.planalto.gov.br/ccivil_03/_Ato2007-2010/2009/Lei/L12010.htm" TargetMode="External"/><Relationship Id="rId215" Type="http://schemas.openxmlformats.org/officeDocument/2006/relationships/hyperlink" Target="http://www.planalto.gov.br/ccivil_03/_Ato2007-2010/2009/Lei/L12010.htm" TargetMode="External"/><Relationship Id="rId257" Type="http://schemas.openxmlformats.org/officeDocument/2006/relationships/hyperlink" Target="http://www.planalto.gov.br/ccivil_03/_Ato2007-2010/2009/Lei/L12010.htm" TargetMode="External"/><Relationship Id="rId422" Type="http://schemas.openxmlformats.org/officeDocument/2006/relationships/hyperlink" Target="http://www.planalto.gov.br/ccivil_03/_Ato2007-2010/2009/Lei/L12010.htm" TargetMode="External"/><Relationship Id="rId464" Type="http://schemas.openxmlformats.org/officeDocument/2006/relationships/hyperlink" Target="http://www.planalto.gov.br/ccivil_03/_Ato2007-2010/2009/Lei/L1201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43110</Words>
  <Characters>232800</Characters>
  <Application>Microsoft Office Word</Application>
  <DocSecurity>0</DocSecurity>
  <Lines>1940</Lines>
  <Paragraphs>550</Paragraphs>
  <ScaleCrop>false</ScaleCrop>
  <Company>Microsoft</Company>
  <LinksUpToDate>false</LinksUpToDate>
  <CharactersWithSpaces>275360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Luís Braga Alves Mendes</dc:creator>
  <cp:lastModifiedBy>Humberto Luís Braga Alves Mendes</cp:lastModifiedBy>
  <cp:revision>1</cp:revision>
  <dcterms:created xsi:type="dcterms:W3CDTF">2014-05-19T17:41:00Z</dcterms:created>
  <dcterms:modified xsi:type="dcterms:W3CDTF">2014-05-19T17:42:00Z</dcterms:modified>
</cp:coreProperties>
</file>