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1F" w:rsidRPr="00CE27CD" w:rsidRDefault="0095371F" w:rsidP="00CE27CD">
      <w:pPr>
        <w:spacing w:before="0" w:after="0" w:line="240" w:lineRule="auto"/>
        <w:jc w:val="center"/>
        <w:rPr>
          <w:b/>
          <w:bCs/>
          <w:color w:val="1F497D"/>
          <w:sz w:val="24"/>
        </w:rPr>
      </w:pPr>
      <w:r w:rsidRPr="00CE27CD">
        <w:rPr>
          <w:b/>
          <w:bCs/>
          <w:color w:val="1F497D"/>
          <w:sz w:val="24"/>
        </w:rPr>
        <w:t>PREFEITURA MUNICIPAL DE SÃO PAULO</w:t>
      </w:r>
    </w:p>
    <w:p w:rsidR="0095371F" w:rsidRPr="00CE27CD" w:rsidRDefault="0095371F" w:rsidP="00CE27CD">
      <w:pPr>
        <w:spacing w:before="0" w:after="0" w:line="240" w:lineRule="auto"/>
        <w:jc w:val="center"/>
        <w:rPr>
          <w:b/>
          <w:bCs/>
          <w:color w:val="1F497D"/>
          <w:sz w:val="24"/>
        </w:rPr>
      </w:pPr>
      <w:r w:rsidRPr="00CE27CD">
        <w:rPr>
          <w:b/>
          <w:bCs/>
          <w:color w:val="1F497D"/>
          <w:sz w:val="24"/>
        </w:rPr>
        <w:t>SECRETARIA MUNICIPAL DE ASSISTÊNCIA E DESENVOLVIMENTO SOCIAL</w:t>
      </w:r>
    </w:p>
    <w:p w:rsidR="0095371F" w:rsidRPr="00CE27CD" w:rsidRDefault="00737808" w:rsidP="00CE27CD">
      <w:pPr>
        <w:spacing w:before="0" w:after="0" w:line="240" w:lineRule="auto"/>
        <w:jc w:val="center"/>
        <w:rPr>
          <w:b/>
          <w:bCs/>
          <w:color w:val="1F497D"/>
          <w:sz w:val="24"/>
        </w:rPr>
      </w:pPr>
      <w:r w:rsidRPr="00CE27CD">
        <w:rPr>
          <w:b/>
          <w:bCs/>
          <w:color w:val="1F497D"/>
          <w:sz w:val="24"/>
        </w:rPr>
        <w:t xml:space="preserve">COORDENADORIA DO </w:t>
      </w:r>
      <w:r w:rsidR="0095371F" w:rsidRPr="00CE27CD">
        <w:rPr>
          <w:b/>
          <w:bCs/>
          <w:color w:val="1F497D"/>
          <w:sz w:val="24"/>
        </w:rPr>
        <w:t>OBSERVATÓRIO DE POLÍTICAS SOCIAIS</w:t>
      </w:r>
    </w:p>
    <w:p w:rsidR="0095371F" w:rsidRPr="00081665" w:rsidRDefault="0095371F" w:rsidP="00DB5921">
      <w:pPr>
        <w:spacing w:before="0" w:after="0"/>
        <w:jc w:val="center"/>
        <w:rPr>
          <w:b/>
          <w:bCs/>
          <w:sz w:val="28"/>
        </w:rPr>
      </w:pPr>
    </w:p>
    <w:p w:rsidR="00950813" w:rsidRPr="00950813" w:rsidRDefault="00655ED8" w:rsidP="00655ED8">
      <w:pPr>
        <w:spacing w:before="0" w:after="0" w:line="240" w:lineRule="auto"/>
        <w:jc w:val="left"/>
        <w:rPr>
          <w:b/>
          <w:bCs/>
          <w:sz w:val="12"/>
          <w:szCs w:val="12"/>
        </w:rPr>
      </w:pPr>
      <w:r w:rsidRPr="00A241F5">
        <w:rPr>
          <w:i/>
          <w:noProof/>
        </w:rPr>
        <w:drawing>
          <wp:anchor distT="0" distB="0" distL="114300" distR="114300" simplePos="0" relativeHeight="251660800" behindDoc="0" locked="0" layoutInCell="1" allowOverlap="1">
            <wp:simplePos x="0" y="0"/>
            <wp:positionH relativeFrom="column">
              <wp:align>center</wp:align>
            </wp:positionH>
            <wp:positionV relativeFrom="paragraph">
              <wp:posOffset>0</wp:posOffset>
            </wp:positionV>
            <wp:extent cx="5391785" cy="3597275"/>
            <wp:effectExtent l="19050" t="0" r="0" b="0"/>
            <wp:wrapSquare wrapText="bothSides"/>
            <wp:docPr id="12" name="Imagem 12" descr="Z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ki"/>
                    <pic:cNvPicPr>
                      <a:picLocks noChangeAspect="1" noChangeArrowheads="1"/>
                    </pic:cNvPicPr>
                  </pic:nvPicPr>
                  <pic:blipFill>
                    <a:blip r:embed="rId8"/>
                    <a:srcRect/>
                    <a:stretch>
                      <a:fillRect/>
                    </a:stretch>
                  </pic:blipFill>
                  <pic:spPr bwMode="auto">
                    <a:xfrm>
                      <a:off x="0" y="0"/>
                      <a:ext cx="5391785" cy="3597275"/>
                    </a:xfrm>
                    <a:prstGeom prst="rect">
                      <a:avLst/>
                    </a:prstGeom>
                    <a:noFill/>
                    <a:ln w="9525">
                      <a:noFill/>
                      <a:miter lim="800000"/>
                      <a:headEnd/>
                      <a:tailEnd/>
                    </a:ln>
                  </pic:spPr>
                </pic:pic>
              </a:graphicData>
            </a:graphic>
          </wp:anchor>
        </w:drawing>
      </w:r>
      <w:r w:rsidR="00950813" w:rsidRPr="00A241F5">
        <w:rPr>
          <w:b/>
          <w:bCs/>
          <w:i/>
          <w:sz w:val="12"/>
          <w:szCs w:val="12"/>
        </w:rPr>
        <w:t>Tribuna Hoje</w:t>
      </w:r>
      <w:r w:rsidR="00950813" w:rsidRPr="00950813">
        <w:rPr>
          <w:b/>
          <w:bCs/>
          <w:sz w:val="12"/>
          <w:szCs w:val="12"/>
        </w:rPr>
        <w:t>, 16/08/13</w:t>
      </w:r>
    </w:p>
    <w:p w:rsidR="00CE27CD" w:rsidRPr="00081665" w:rsidRDefault="00CE27CD" w:rsidP="00102AF3">
      <w:pPr>
        <w:jc w:val="center"/>
        <w:rPr>
          <w:b/>
          <w:bCs/>
          <w:sz w:val="28"/>
        </w:rPr>
      </w:pPr>
    </w:p>
    <w:p w:rsidR="0095371F" w:rsidRPr="00081665" w:rsidRDefault="0095371F" w:rsidP="00102AF3">
      <w:pPr>
        <w:jc w:val="center"/>
        <w:rPr>
          <w:b/>
          <w:bCs/>
          <w:sz w:val="28"/>
        </w:rPr>
      </w:pPr>
    </w:p>
    <w:p w:rsidR="0095371F" w:rsidRPr="00081665" w:rsidRDefault="0095371F" w:rsidP="00102AF3">
      <w:pPr>
        <w:jc w:val="center"/>
        <w:rPr>
          <w:b/>
          <w:bCs/>
          <w:sz w:val="28"/>
        </w:rPr>
      </w:pPr>
    </w:p>
    <w:p w:rsidR="0095371F" w:rsidRPr="00CE27CD" w:rsidRDefault="0095371F" w:rsidP="00CE27CD">
      <w:pPr>
        <w:jc w:val="center"/>
        <w:rPr>
          <w:b/>
          <w:bCs/>
          <w:color w:val="396497"/>
          <w:sz w:val="24"/>
        </w:rPr>
      </w:pPr>
      <w:r w:rsidRPr="00CE27CD">
        <w:rPr>
          <w:b/>
          <w:bCs/>
          <w:color w:val="396497"/>
          <w:sz w:val="24"/>
        </w:rPr>
        <w:t>PESQUISA DE AVALIAÇÃO DO SERVIÇO EMERGENCIAL DE ACOLHIMENTO INSTITUCIONAL PARA POPULAÇÃO ADULTA EM SITUAÇÃO DE RUA</w:t>
      </w:r>
    </w:p>
    <w:p w:rsidR="00CE27CD" w:rsidRDefault="00CE27CD" w:rsidP="00840868">
      <w:pPr>
        <w:jc w:val="center"/>
        <w:rPr>
          <w:b/>
          <w:bCs/>
          <w:sz w:val="28"/>
        </w:rPr>
      </w:pPr>
    </w:p>
    <w:p w:rsidR="00CE27CD" w:rsidRDefault="00CE27CD" w:rsidP="00840868">
      <w:pPr>
        <w:jc w:val="center"/>
        <w:rPr>
          <w:b/>
          <w:bCs/>
          <w:sz w:val="28"/>
        </w:rPr>
      </w:pPr>
    </w:p>
    <w:p w:rsidR="00CE27CD" w:rsidRPr="00081665" w:rsidRDefault="00CE27CD" w:rsidP="00840868">
      <w:pPr>
        <w:jc w:val="center"/>
        <w:rPr>
          <w:b/>
          <w:bCs/>
          <w:sz w:val="28"/>
        </w:rPr>
      </w:pPr>
    </w:p>
    <w:p w:rsidR="0095371F" w:rsidRPr="00D7542D" w:rsidRDefault="0095371F" w:rsidP="00840868">
      <w:pPr>
        <w:jc w:val="center"/>
        <w:rPr>
          <w:b/>
          <w:bCs/>
          <w:color w:val="1F497D"/>
          <w:sz w:val="28"/>
        </w:rPr>
      </w:pPr>
      <w:r w:rsidRPr="00D7542D">
        <w:rPr>
          <w:b/>
          <w:bCs/>
          <w:color w:val="1F497D"/>
          <w:sz w:val="28"/>
        </w:rPr>
        <w:t>São Paulo</w:t>
      </w:r>
    </w:p>
    <w:p w:rsidR="0095371F" w:rsidRPr="00081665" w:rsidRDefault="0095371F" w:rsidP="00840868">
      <w:pPr>
        <w:jc w:val="center"/>
        <w:rPr>
          <w:b/>
          <w:bCs/>
          <w:sz w:val="28"/>
        </w:rPr>
        <w:sectPr w:rsidR="0095371F" w:rsidRPr="00081665" w:rsidSect="00102AF3">
          <w:footerReference w:type="default" r:id="rId9"/>
          <w:pgSz w:w="11906" w:h="16838" w:code="9"/>
          <w:pgMar w:top="1418" w:right="1701" w:bottom="1418" w:left="1701" w:header="709" w:footer="709" w:gutter="0"/>
          <w:cols w:space="708"/>
          <w:vAlign w:val="center"/>
          <w:docGrid w:linePitch="360"/>
        </w:sectPr>
      </w:pPr>
      <w:r w:rsidRPr="00D7542D">
        <w:rPr>
          <w:b/>
          <w:bCs/>
          <w:color w:val="1F497D"/>
          <w:sz w:val="28"/>
        </w:rPr>
        <w:t>2013</w:t>
      </w:r>
    </w:p>
    <w:p w:rsidR="0095371F" w:rsidRPr="00D7542D" w:rsidRDefault="0095371F" w:rsidP="00DB5921">
      <w:pPr>
        <w:spacing w:before="0" w:after="0" w:line="240" w:lineRule="auto"/>
        <w:jc w:val="center"/>
        <w:rPr>
          <w:b/>
          <w:bCs/>
          <w:color w:val="1F497D"/>
          <w:sz w:val="28"/>
        </w:rPr>
      </w:pPr>
      <w:r w:rsidRPr="00D7542D">
        <w:rPr>
          <w:b/>
          <w:bCs/>
          <w:color w:val="1F497D"/>
          <w:sz w:val="28"/>
        </w:rPr>
        <w:lastRenderedPageBreak/>
        <w:t>PESQUISA DE AVALIAÇÃO DO SERVIÇO EMERGENCIAL DE ACOLHIMENTO INSTITUCIONAL PARA POPULAÇÃO ADULTA EM SITUAÇÃO DE RUA</w:t>
      </w:r>
    </w:p>
    <w:p w:rsidR="0095371F" w:rsidRPr="00081665" w:rsidRDefault="0095371F" w:rsidP="00DB5921">
      <w:pPr>
        <w:spacing w:before="0" w:after="0" w:line="240" w:lineRule="auto"/>
      </w:pPr>
    </w:p>
    <w:p w:rsidR="0095371F" w:rsidRPr="00081665" w:rsidRDefault="0095371F" w:rsidP="00DB5921">
      <w:pPr>
        <w:spacing w:before="0" w:after="0" w:line="240" w:lineRule="auto"/>
      </w:pPr>
    </w:p>
    <w:p w:rsidR="0095371F" w:rsidRPr="00081665" w:rsidRDefault="0095371F" w:rsidP="00DB5921">
      <w:pPr>
        <w:spacing w:before="0" w:after="0" w:line="240" w:lineRule="auto"/>
      </w:pPr>
    </w:p>
    <w:p w:rsidR="0095371F" w:rsidRPr="00081665" w:rsidRDefault="0095371F" w:rsidP="00DB5921">
      <w:pPr>
        <w:spacing w:before="0" w:after="0" w:line="240" w:lineRule="auto"/>
      </w:pPr>
    </w:p>
    <w:p w:rsidR="0095371F" w:rsidRPr="00655ED8" w:rsidRDefault="0095371F" w:rsidP="00DB5921">
      <w:pPr>
        <w:tabs>
          <w:tab w:val="left" w:pos="567"/>
        </w:tabs>
        <w:spacing w:before="0" w:after="0" w:line="240" w:lineRule="auto"/>
        <w:ind w:left="-142"/>
        <w:jc w:val="left"/>
        <w:rPr>
          <w:b/>
          <w:bCs/>
        </w:rPr>
      </w:pPr>
      <w:r w:rsidRPr="00655ED8">
        <w:rPr>
          <w:b/>
          <w:bCs/>
        </w:rPr>
        <w:t>Coordenação:</w:t>
      </w:r>
    </w:p>
    <w:p w:rsidR="0095371F" w:rsidRDefault="0095371F" w:rsidP="00DB5921">
      <w:pPr>
        <w:tabs>
          <w:tab w:val="left" w:pos="567"/>
        </w:tabs>
        <w:spacing w:before="0" w:after="0" w:line="240" w:lineRule="auto"/>
        <w:ind w:left="-142"/>
        <w:jc w:val="left"/>
      </w:pPr>
      <w:r w:rsidRPr="00655ED8">
        <w:t>Carolina Teixeira Nakagawa Lanfranchi</w:t>
      </w:r>
    </w:p>
    <w:p w:rsidR="008C1AA4" w:rsidRPr="00655ED8" w:rsidRDefault="008C1AA4" w:rsidP="00DB5921">
      <w:pPr>
        <w:tabs>
          <w:tab w:val="left" w:pos="567"/>
        </w:tabs>
        <w:spacing w:before="0" w:after="0" w:line="240" w:lineRule="auto"/>
        <w:ind w:left="-142"/>
        <w:jc w:val="left"/>
      </w:pPr>
      <w:r>
        <w:t xml:space="preserve">Viviane </w:t>
      </w:r>
      <w:proofErr w:type="spellStart"/>
      <w:r>
        <w:t>Canecchi</w:t>
      </w:r>
      <w:proofErr w:type="spellEnd"/>
      <w:r>
        <w:t xml:space="preserve"> Ferreirinho</w:t>
      </w:r>
    </w:p>
    <w:p w:rsidR="0095371F" w:rsidRPr="00655ED8" w:rsidRDefault="0095371F" w:rsidP="00DB5921">
      <w:pPr>
        <w:tabs>
          <w:tab w:val="left" w:pos="567"/>
        </w:tabs>
        <w:spacing w:before="0" w:after="0" w:line="240" w:lineRule="auto"/>
        <w:ind w:left="-142"/>
        <w:jc w:val="left"/>
      </w:pPr>
    </w:p>
    <w:p w:rsidR="0095371F" w:rsidRPr="00655ED8" w:rsidRDefault="0095371F" w:rsidP="00DB5921">
      <w:pPr>
        <w:tabs>
          <w:tab w:val="left" w:pos="567"/>
        </w:tabs>
        <w:spacing w:before="0" w:after="0" w:line="240" w:lineRule="auto"/>
        <w:ind w:left="-142"/>
        <w:jc w:val="left"/>
        <w:rPr>
          <w:b/>
          <w:bCs/>
        </w:rPr>
      </w:pPr>
      <w:r w:rsidRPr="00655ED8">
        <w:rPr>
          <w:b/>
          <w:bCs/>
        </w:rPr>
        <w:t>Supervisão:</w:t>
      </w:r>
    </w:p>
    <w:p w:rsidR="006E2EAD" w:rsidRPr="00054F69" w:rsidRDefault="006E2EAD" w:rsidP="006E2EAD">
      <w:pPr>
        <w:tabs>
          <w:tab w:val="left" w:pos="567"/>
        </w:tabs>
        <w:spacing w:before="0" w:after="0" w:line="240" w:lineRule="auto"/>
        <w:ind w:left="-142"/>
        <w:jc w:val="left"/>
        <w:rPr>
          <w:lang w:val="es-ES"/>
        </w:rPr>
      </w:pPr>
      <w:r w:rsidRPr="00054F69">
        <w:rPr>
          <w:lang w:val="es-ES"/>
        </w:rPr>
        <w:t>Felipe Bazo Tôrres</w:t>
      </w:r>
    </w:p>
    <w:p w:rsidR="006E2EAD" w:rsidRPr="00054F69" w:rsidRDefault="006E2EAD" w:rsidP="006E2EAD">
      <w:pPr>
        <w:tabs>
          <w:tab w:val="left" w:pos="567"/>
        </w:tabs>
        <w:spacing w:before="0" w:after="0" w:line="240" w:lineRule="auto"/>
        <w:ind w:left="-142"/>
        <w:jc w:val="left"/>
        <w:rPr>
          <w:lang w:val="es-ES"/>
        </w:rPr>
      </w:pPr>
      <w:r w:rsidRPr="00054F69">
        <w:rPr>
          <w:lang w:val="es-ES"/>
        </w:rPr>
        <w:t>Tatiana Gabriela Brassea Galleguillos</w:t>
      </w:r>
    </w:p>
    <w:p w:rsidR="0095371F" w:rsidRPr="00655ED8" w:rsidRDefault="0095371F" w:rsidP="00DB5921">
      <w:pPr>
        <w:tabs>
          <w:tab w:val="left" w:pos="567"/>
        </w:tabs>
        <w:spacing w:before="0" w:after="0" w:line="240" w:lineRule="auto"/>
        <w:ind w:left="-142"/>
        <w:jc w:val="left"/>
      </w:pPr>
      <w:r w:rsidRPr="00655ED8">
        <w:t xml:space="preserve">Viviane Canecchio Ferreirinho </w:t>
      </w:r>
    </w:p>
    <w:p w:rsidR="0095371F" w:rsidRPr="00655ED8" w:rsidRDefault="0095371F" w:rsidP="00DB5921">
      <w:pPr>
        <w:tabs>
          <w:tab w:val="left" w:pos="567"/>
        </w:tabs>
        <w:spacing w:before="0" w:after="0" w:line="240" w:lineRule="auto"/>
        <w:ind w:left="-142"/>
        <w:jc w:val="left"/>
      </w:pPr>
    </w:p>
    <w:p w:rsidR="0095371F" w:rsidRPr="00655ED8" w:rsidRDefault="0095371F" w:rsidP="00DB5921">
      <w:pPr>
        <w:tabs>
          <w:tab w:val="left" w:pos="567"/>
        </w:tabs>
        <w:spacing w:before="0" w:after="0" w:line="240" w:lineRule="auto"/>
        <w:ind w:left="-142"/>
        <w:jc w:val="left"/>
        <w:rPr>
          <w:b/>
          <w:bCs/>
        </w:rPr>
      </w:pPr>
      <w:r w:rsidRPr="00655ED8">
        <w:rPr>
          <w:b/>
          <w:bCs/>
        </w:rPr>
        <w:t>Técnicos:</w:t>
      </w:r>
    </w:p>
    <w:p w:rsidR="0095371F" w:rsidRPr="00655ED8" w:rsidRDefault="0095371F" w:rsidP="00DB5921">
      <w:pPr>
        <w:tabs>
          <w:tab w:val="left" w:pos="567"/>
        </w:tabs>
        <w:spacing w:before="0" w:after="0" w:line="240" w:lineRule="auto"/>
        <w:ind w:left="-142"/>
        <w:jc w:val="left"/>
      </w:pPr>
      <w:r w:rsidRPr="00655ED8">
        <w:t>Bruno Stinchi de Souza</w:t>
      </w:r>
    </w:p>
    <w:p w:rsidR="0095371F" w:rsidRPr="00655ED8" w:rsidRDefault="0095371F" w:rsidP="00DB5921">
      <w:pPr>
        <w:tabs>
          <w:tab w:val="left" w:pos="567"/>
        </w:tabs>
        <w:spacing w:before="0" w:after="0" w:line="240" w:lineRule="auto"/>
        <w:ind w:left="-142"/>
        <w:jc w:val="left"/>
      </w:pPr>
      <w:r w:rsidRPr="00655ED8">
        <w:t>Rafael da Cunha Cara Lopes</w:t>
      </w:r>
    </w:p>
    <w:p w:rsidR="0095371F" w:rsidRPr="00655ED8" w:rsidRDefault="0095371F" w:rsidP="00E70491">
      <w:pPr>
        <w:tabs>
          <w:tab w:val="left" w:pos="567"/>
        </w:tabs>
        <w:spacing w:before="0" w:after="0" w:line="240" w:lineRule="auto"/>
        <w:ind w:left="-142"/>
        <w:jc w:val="left"/>
      </w:pPr>
      <w:r w:rsidRPr="00655ED8">
        <w:t>Tatiana Sanson Albuquerque</w:t>
      </w:r>
    </w:p>
    <w:p w:rsidR="0095371F" w:rsidRPr="00655ED8" w:rsidRDefault="0095371F" w:rsidP="00E70491">
      <w:pPr>
        <w:tabs>
          <w:tab w:val="left" w:pos="567"/>
        </w:tabs>
        <w:spacing w:before="0" w:after="0" w:line="240" w:lineRule="auto"/>
        <w:ind w:left="-142"/>
        <w:jc w:val="left"/>
        <w:rPr>
          <w:b/>
          <w:bCs/>
        </w:rPr>
      </w:pPr>
      <w:r w:rsidRPr="00655ED8">
        <w:t>Talita Santos Kozan</w:t>
      </w:r>
    </w:p>
    <w:p w:rsidR="0095371F" w:rsidRPr="00655ED8" w:rsidRDefault="0095371F" w:rsidP="00DB5921">
      <w:pPr>
        <w:tabs>
          <w:tab w:val="left" w:pos="567"/>
        </w:tabs>
        <w:spacing w:before="0" w:after="0" w:line="240" w:lineRule="auto"/>
        <w:ind w:left="-142"/>
        <w:jc w:val="left"/>
        <w:rPr>
          <w:b/>
          <w:bCs/>
        </w:rPr>
      </w:pPr>
    </w:p>
    <w:p w:rsidR="0095371F" w:rsidRPr="00655ED8" w:rsidRDefault="0095371F" w:rsidP="00DB5921">
      <w:pPr>
        <w:tabs>
          <w:tab w:val="left" w:pos="567"/>
        </w:tabs>
        <w:spacing w:before="0" w:after="0" w:line="240" w:lineRule="auto"/>
        <w:ind w:left="-142"/>
        <w:jc w:val="left"/>
        <w:rPr>
          <w:b/>
          <w:bCs/>
        </w:rPr>
      </w:pPr>
      <w:r w:rsidRPr="00655ED8">
        <w:rPr>
          <w:b/>
          <w:bCs/>
        </w:rPr>
        <w:t>Entrevistadores:</w:t>
      </w:r>
    </w:p>
    <w:p w:rsidR="0095371F" w:rsidRPr="00655ED8" w:rsidRDefault="0095371F" w:rsidP="00DB5921">
      <w:pPr>
        <w:tabs>
          <w:tab w:val="left" w:pos="567"/>
        </w:tabs>
        <w:spacing w:before="0" w:after="0" w:line="240" w:lineRule="auto"/>
        <w:ind w:left="-142"/>
        <w:jc w:val="left"/>
      </w:pPr>
      <w:r w:rsidRPr="00655ED8">
        <w:t>Carolina Teixeira Nakagawa Lanfranchi</w:t>
      </w:r>
    </w:p>
    <w:p w:rsidR="0095371F" w:rsidRDefault="0095371F" w:rsidP="00DB5921">
      <w:pPr>
        <w:tabs>
          <w:tab w:val="left" w:pos="567"/>
        </w:tabs>
        <w:spacing w:before="0" w:after="0" w:line="240" w:lineRule="auto"/>
        <w:ind w:left="-142"/>
        <w:jc w:val="left"/>
      </w:pPr>
      <w:r w:rsidRPr="00655ED8">
        <w:t>Ênin Aline Medeiros Segurado</w:t>
      </w:r>
    </w:p>
    <w:p w:rsidR="00FA403C" w:rsidRPr="00655ED8" w:rsidRDefault="00FA403C" w:rsidP="00DB5921">
      <w:pPr>
        <w:tabs>
          <w:tab w:val="left" w:pos="567"/>
        </w:tabs>
        <w:spacing w:before="0" w:after="0" w:line="240" w:lineRule="auto"/>
        <w:ind w:left="-142"/>
        <w:jc w:val="left"/>
      </w:pPr>
      <w:r>
        <w:t>Felipe Bazo Tôrres</w:t>
      </w:r>
    </w:p>
    <w:p w:rsidR="0095371F" w:rsidRPr="00655ED8" w:rsidRDefault="0095371F" w:rsidP="00DB5921">
      <w:pPr>
        <w:tabs>
          <w:tab w:val="left" w:pos="567"/>
        </w:tabs>
        <w:spacing w:before="0" w:after="0" w:line="240" w:lineRule="auto"/>
        <w:ind w:left="-142"/>
        <w:jc w:val="left"/>
      </w:pPr>
      <w:r w:rsidRPr="00655ED8">
        <w:t>Filipe Santoro Santos</w:t>
      </w:r>
    </w:p>
    <w:p w:rsidR="0095371F" w:rsidRPr="00655ED8" w:rsidRDefault="0095371F" w:rsidP="00DB5921">
      <w:pPr>
        <w:tabs>
          <w:tab w:val="left" w:pos="567"/>
        </w:tabs>
        <w:spacing w:before="0" w:after="0" w:line="240" w:lineRule="auto"/>
        <w:ind w:left="-142"/>
        <w:jc w:val="left"/>
      </w:pPr>
      <w:r w:rsidRPr="00655ED8">
        <w:t>Gabriela de Jesus Nunes</w:t>
      </w:r>
    </w:p>
    <w:p w:rsidR="0095371F" w:rsidRPr="00655ED8" w:rsidRDefault="0095371F" w:rsidP="00DB5921">
      <w:pPr>
        <w:tabs>
          <w:tab w:val="left" w:pos="567"/>
        </w:tabs>
        <w:spacing w:before="0" w:after="0" w:line="240" w:lineRule="auto"/>
        <w:ind w:left="-142"/>
        <w:jc w:val="left"/>
      </w:pPr>
      <w:r w:rsidRPr="00655ED8">
        <w:t xml:space="preserve">Ramon </w:t>
      </w:r>
      <w:proofErr w:type="spellStart"/>
      <w:r w:rsidRPr="00655ED8">
        <w:t>Taniguchi</w:t>
      </w:r>
      <w:proofErr w:type="spellEnd"/>
      <w:r w:rsidRPr="00655ED8">
        <w:t xml:space="preserve"> </w:t>
      </w:r>
      <w:proofErr w:type="spellStart"/>
      <w:r w:rsidRPr="00655ED8">
        <w:t>Piretti</w:t>
      </w:r>
      <w:proofErr w:type="spellEnd"/>
      <w:r w:rsidRPr="00655ED8">
        <w:t xml:space="preserve"> Brandão</w:t>
      </w:r>
    </w:p>
    <w:p w:rsidR="0095371F" w:rsidRPr="00655ED8" w:rsidRDefault="0095371F" w:rsidP="00DB5921">
      <w:pPr>
        <w:tabs>
          <w:tab w:val="left" w:pos="567"/>
        </w:tabs>
        <w:spacing w:before="0" w:after="0" w:line="240" w:lineRule="auto"/>
        <w:ind w:left="-142"/>
        <w:jc w:val="left"/>
      </w:pPr>
      <w:r w:rsidRPr="00655ED8">
        <w:t xml:space="preserve">Talita Santos Kozan </w:t>
      </w:r>
    </w:p>
    <w:p w:rsidR="0095371F" w:rsidRPr="00655ED8" w:rsidRDefault="0095371F" w:rsidP="00DB5921">
      <w:pPr>
        <w:tabs>
          <w:tab w:val="left" w:pos="567"/>
        </w:tabs>
        <w:spacing w:before="0" w:after="0" w:line="240" w:lineRule="auto"/>
        <w:ind w:left="-142"/>
        <w:jc w:val="left"/>
      </w:pPr>
      <w:r w:rsidRPr="00655ED8">
        <w:t>Tatiana Gabriela Brassea Galleguillos</w:t>
      </w:r>
    </w:p>
    <w:p w:rsidR="0095371F" w:rsidRPr="00655ED8" w:rsidRDefault="0095371F" w:rsidP="00DB5921">
      <w:pPr>
        <w:tabs>
          <w:tab w:val="left" w:pos="567"/>
        </w:tabs>
        <w:spacing w:before="0" w:after="0" w:line="240" w:lineRule="auto"/>
        <w:ind w:left="-142"/>
        <w:jc w:val="left"/>
      </w:pPr>
      <w:r w:rsidRPr="00655ED8">
        <w:t>Tatiana Sanson Albuquerque</w:t>
      </w:r>
    </w:p>
    <w:p w:rsidR="0095371F" w:rsidRPr="00655ED8" w:rsidRDefault="0095371F" w:rsidP="00DB5921">
      <w:pPr>
        <w:tabs>
          <w:tab w:val="left" w:pos="567"/>
        </w:tabs>
        <w:spacing w:before="0" w:after="0" w:line="240" w:lineRule="auto"/>
        <w:ind w:left="-142"/>
        <w:jc w:val="left"/>
      </w:pPr>
      <w:r w:rsidRPr="00655ED8">
        <w:t>Viviane Canecchio Ferreirinho</w:t>
      </w:r>
    </w:p>
    <w:p w:rsidR="0095371F" w:rsidRPr="00655ED8" w:rsidRDefault="0095371F" w:rsidP="00DB5921">
      <w:pPr>
        <w:tabs>
          <w:tab w:val="left" w:pos="567"/>
        </w:tabs>
        <w:spacing w:before="0" w:after="0" w:line="240" w:lineRule="auto"/>
        <w:ind w:left="-142"/>
        <w:jc w:val="left"/>
        <w:rPr>
          <w:b/>
          <w:bCs/>
        </w:rPr>
      </w:pPr>
    </w:p>
    <w:p w:rsidR="008C1AA4" w:rsidRDefault="008C1AA4" w:rsidP="00DB5921">
      <w:pPr>
        <w:tabs>
          <w:tab w:val="left" w:pos="567"/>
        </w:tabs>
        <w:spacing w:before="0" w:after="0" w:line="240" w:lineRule="auto"/>
        <w:ind w:left="-142"/>
        <w:jc w:val="left"/>
        <w:rPr>
          <w:b/>
          <w:bCs/>
        </w:rPr>
      </w:pPr>
      <w:r>
        <w:rPr>
          <w:b/>
          <w:bCs/>
        </w:rPr>
        <w:t>Análise Estatística:</w:t>
      </w:r>
    </w:p>
    <w:p w:rsidR="008C1AA4" w:rsidRPr="00655ED8" w:rsidRDefault="008C1AA4" w:rsidP="008C1AA4">
      <w:pPr>
        <w:tabs>
          <w:tab w:val="left" w:pos="567"/>
        </w:tabs>
        <w:spacing w:before="0" w:after="0" w:line="240" w:lineRule="auto"/>
        <w:ind w:left="-142"/>
        <w:jc w:val="left"/>
      </w:pPr>
      <w:r w:rsidRPr="00655ED8">
        <w:t>Tatiana Sanson Albuquerque</w:t>
      </w:r>
    </w:p>
    <w:p w:rsidR="008C1AA4" w:rsidRDefault="008C1AA4" w:rsidP="00DB5921">
      <w:pPr>
        <w:tabs>
          <w:tab w:val="left" w:pos="567"/>
        </w:tabs>
        <w:spacing w:before="0" w:after="0" w:line="240" w:lineRule="auto"/>
        <w:ind w:left="-142"/>
        <w:jc w:val="left"/>
        <w:rPr>
          <w:b/>
          <w:bCs/>
        </w:rPr>
      </w:pPr>
    </w:p>
    <w:p w:rsidR="008C1AA4" w:rsidRDefault="008C1AA4" w:rsidP="00DB5921">
      <w:pPr>
        <w:tabs>
          <w:tab w:val="left" w:pos="567"/>
        </w:tabs>
        <w:spacing w:before="0" w:after="0" w:line="240" w:lineRule="auto"/>
        <w:ind w:left="-142"/>
        <w:jc w:val="left"/>
        <w:rPr>
          <w:b/>
          <w:bCs/>
        </w:rPr>
      </w:pPr>
      <w:r>
        <w:rPr>
          <w:b/>
          <w:bCs/>
        </w:rPr>
        <w:t>Redação Final:</w:t>
      </w:r>
    </w:p>
    <w:p w:rsidR="008C1AA4" w:rsidRDefault="008C1AA4" w:rsidP="008C1AA4">
      <w:pPr>
        <w:tabs>
          <w:tab w:val="left" w:pos="567"/>
        </w:tabs>
        <w:spacing w:before="0" w:after="0" w:line="240" w:lineRule="auto"/>
        <w:ind w:left="-142"/>
        <w:jc w:val="left"/>
      </w:pPr>
      <w:r w:rsidRPr="00655ED8">
        <w:t>Carolina Teixeira Nakagawa Lanfranchi</w:t>
      </w:r>
    </w:p>
    <w:p w:rsidR="008C1AA4" w:rsidRPr="00655ED8" w:rsidRDefault="008C1AA4" w:rsidP="008C1AA4">
      <w:pPr>
        <w:tabs>
          <w:tab w:val="left" w:pos="567"/>
        </w:tabs>
        <w:spacing w:before="0" w:after="0" w:line="240" w:lineRule="auto"/>
        <w:ind w:left="-142"/>
        <w:jc w:val="left"/>
      </w:pPr>
      <w:r>
        <w:t xml:space="preserve">Viviane </w:t>
      </w:r>
      <w:proofErr w:type="spellStart"/>
      <w:r>
        <w:t>Canecchi</w:t>
      </w:r>
      <w:proofErr w:type="spellEnd"/>
      <w:r>
        <w:t xml:space="preserve"> Ferreirinho</w:t>
      </w:r>
    </w:p>
    <w:p w:rsidR="008C1AA4" w:rsidRPr="00655ED8" w:rsidRDefault="008C1AA4" w:rsidP="008C1AA4">
      <w:pPr>
        <w:tabs>
          <w:tab w:val="left" w:pos="567"/>
        </w:tabs>
        <w:spacing w:before="0" w:after="0" w:line="240" w:lineRule="auto"/>
        <w:ind w:left="-142"/>
        <w:jc w:val="left"/>
      </w:pPr>
      <w:r w:rsidRPr="00655ED8">
        <w:t>Rafael da Cunha Cara Lopes</w:t>
      </w:r>
    </w:p>
    <w:p w:rsidR="008C1AA4" w:rsidRDefault="008C1AA4" w:rsidP="00DB5921">
      <w:pPr>
        <w:tabs>
          <w:tab w:val="left" w:pos="567"/>
        </w:tabs>
        <w:spacing w:before="0" w:after="0" w:line="240" w:lineRule="auto"/>
        <w:ind w:left="-142"/>
        <w:jc w:val="left"/>
        <w:rPr>
          <w:b/>
          <w:bCs/>
        </w:rPr>
      </w:pPr>
    </w:p>
    <w:p w:rsidR="0095371F" w:rsidRPr="00655ED8" w:rsidRDefault="0095371F" w:rsidP="00DB5921">
      <w:pPr>
        <w:tabs>
          <w:tab w:val="left" w:pos="567"/>
        </w:tabs>
        <w:spacing w:before="0" w:after="0" w:line="240" w:lineRule="auto"/>
        <w:ind w:left="-142"/>
        <w:jc w:val="left"/>
        <w:rPr>
          <w:b/>
          <w:bCs/>
        </w:rPr>
      </w:pPr>
      <w:r w:rsidRPr="00655ED8">
        <w:rPr>
          <w:b/>
          <w:bCs/>
        </w:rPr>
        <w:t>Observadores:</w:t>
      </w:r>
    </w:p>
    <w:p w:rsidR="0095371F" w:rsidRPr="00655ED8" w:rsidRDefault="0095371F" w:rsidP="00DB5921">
      <w:pPr>
        <w:tabs>
          <w:tab w:val="left" w:pos="567"/>
        </w:tabs>
        <w:spacing w:before="0" w:after="0" w:line="240" w:lineRule="auto"/>
        <w:ind w:left="-142"/>
        <w:jc w:val="left"/>
        <w:rPr>
          <w:bCs/>
        </w:rPr>
      </w:pPr>
      <w:r w:rsidRPr="00655ED8">
        <w:rPr>
          <w:bCs/>
        </w:rPr>
        <w:t>Representantes do Comitê de População em Situação de Rua (Secretária dos Direitos Humanos)</w:t>
      </w:r>
    </w:p>
    <w:p w:rsidR="008C1AA4" w:rsidRDefault="008C1AA4">
      <w:pPr>
        <w:spacing w:before="0" w:after="0" w:line="240" w:lineRule="auto"/>
        <w:jc w:val="left"/>
        <w:rPr>
          <w:b/>
          <w:bCs/>
        </w:rPr>
      </w:pPr>
      <w:bookmarkStart w:id="0" w:name="_Toc400708003"/>
      <w:r>
        <w:br w:type="page"/>
      </w:r>
    </w:p>
    <w:p w:rsidR="0095371F" w:rsidRPr="00F5053B" w:rsidRDefault="0029152B" w:rsidP="00CE27CD">
      <w:pPr>
        <w:pStyle w:val="Ttulo"/>
      </w:pPr>
      <w:r>
        <w:lastRenderedPageBreak/>
        <w:t>A</w:t>
      </w:r>
      <w:r w:rsidR="0095371F" w:rsidRPr="00F5053B">
        <w:t>PRESENTAÇÃO</w:t>
      </w:r>
      <w:bookmarkEnd w:id="0"/>
    </w:p>
    <w:p w:rsidR="0095371F" w:rsidRPr="00F5053B" w:rsidRDefault="0095371F" w:rsidP="005A1920">
      <w:pPr>
        <w:rPr>
          <w:lang w:eastAsia="en-US"/>
        </w:rPr>
      </w:pPr>
    </w:p>
    <w:p w:rsidR="0029152B" w:rsidRDefault="0029152B" w:rsidP="0029152B">
      <w:pPr>
        <w:ind w:firstLine="708"/>
      </w:pPr>
      <w:r>
        <w:t xml:space="preserve">Em 2013 no período da Operação Baixas Temperaturas a cidade de São Paulo enfrentou um dos invernos mais rigorosos em 50 anos. Para garantir a proteção da população em situação de rua foi aberto o serviço em caráter emergencial para atender a grande demanda. O serviço de Acolhimento </w:t>
      </w:r>
      <w:proofErr w:type="spellStart"/>
      <w:r>
        <w:t>Zaki</w:t>
      </w:r>
      <w:proofErr w:type="spellEnd"/>
      <w:r>
        <w:t xml:space="preserve"> </w:t>
      </w:r>
      <w:proofErr w:type="spellStart"/>
      <w:r>
        <w:t>Narchi</w:t>
      </w:r>
      <w:proofErr w:type="spellEnd"/>
      <w:r>
        <w:t xml:space="preserve"> surpreendeu as expectativas acolhendo grandes volumes de pessoas diariamente. Nasce daí o desejo compartilhado da Secretaria Municipal de Assistência e Desenvolvimento Social e da Secretaria Municipal de Direitos Humanos de compreender melhor este fenômeno.</w:t>
      </w:r>
    </w:p>
    <w:p w:rsidR="0029152B" w:rsidRDefault="0029152B" w:rsidP="0029152B">
      <w:pPr>
        <w:ind w:firstLine="708"/>
      </w:pPr>
      <w:r>
        <w:t xml:space="preserve">Nossa equipe de profissionais especializados da Coordenadoria do Observatório de Políticas Sociais ouviu e sistematizou as principais experiências vividas pela população em situação de rua acolhida neste serviço. A pesquisa orientada pela busca de subsidiar a efetivação de direitos deste segmento populacional identificou os principais desafios de atendimento. O que levou a reflexão da equipe técnica da SMADS à formulação do atual complexo de serviços de acolhimento e convivência </w:t>
      </w:r>
      <w:proofErr w:type="spellStart"/>
      <w:r>
        <w:t>Zaki</w:t>
      </w:r>
      <w:proofErr w:type="spellEnd"/>
      <w:r>
        <w:t xml:space="preserve"> </w:t>
      </w:r>
      <w:proofErr w:type="spellStart"/>
      <w:r>
        <w:t>Narchi</w:t>
      </w:r>
      <w:proofErr w:type="spellEnd"/>
      <w:r>
        <w:t xml:space="preserve">. Um dos principais apontamentos foi </w:t>
      </w:r>
      <w:proofErr w:type="gramStart"/>
      <w:r>
        <w:t>a</w:t>
      </w:r>
      <w:proofErr w:type="gramEnd"/>
      <w:r>
        <w:t xml:space="preserve"> identificação dos diferentes níveis de vinculação a hábitos da rua o que representa a necessidade de ofertas diferenciadas. Respeitar essas diferenças é dar resposta qualificada à voz da população em situação de rua representada na presente análise.</w:t>
      </w:r>
    </w:p>
    <w:p w:rsidR="0029152B" w:rsidRDefault="0029152B" w:rsidP="008C1AA4">
      <w:pPr>
        <w:ind w:firstLine="708"/>
      </w:pPr>
      <w:r>
        <w:t>É com grande satisfação que divulgamos os resultados da pesquisa no momento em que o equipamento reformulado será entregue à população. Agora como um serviço continuado e com ofertas diferenciadas damos mais um passo à efetivação da defesa e garantia de direitos do segmento mais vulnerável na cidade de São Paulo.</w:t>
      </w:r>
    </w:p>
    <w:p w:rsidR="008C1AA4" w:rsidRDefault="008C1AA4" w:rsidP="008C1AA4">
      <w:pPr>
        <w:spacing w:after="0"/>
        <w:jc w:val="center"/>
        <w:rPr>
          <w:b/>
        </w:rPr>
      </w:pPr>
    </w:p>
    <w:p w:rsidR="008C1AA4" w:rsidRDefault="008C1AA4" w:rsidP="008C1AA4">
      <w:pPr>
        <w:spacing w:after="0"/>
        <w:jc w:val="center"/>
        <w:rPr>
          <w:b/>
        </w:rPr>
      </w:pPr>
    </w:p>
    <w:p w:rsidR="008C1AA4" w:rsidRDefault="008C1AA4" w:rsidP="008C1AA4">
      <w:pPr>
        <w:spacing w:after="0"/>
        <w:jc w:val="center"/>
        <w:rPr>
          <w:b/>
        </w:rPr>
      </w:pPr>
    </w:p>
    <w:p w:rsidR="008C1AA4" w:rsidRDefault="0029152B" w:rsidP="008C1AA4">
      <w:pPr>
        <w:spacing w:after="0"/>
        <w:jc w:val="center"/>
        <w:rPr>
          <w:b/>
        </w:rPr>
      </w:pPr>
      <w:r w:rsidRPr="00F077ED">
        <w:rPr>
          <w:b/>
        </w:rPr>
        <w:t>Viviane C. Ferreirinho</w:t>
      </w:r>
    </w:p>
    <w:p w:rsidR="008C1AA4" w:rsidRDefault="008C1AA4" w:rsidP="008C1AA4">
      <w:pPr>
        <w:spacing w:after="0"/>
        <w:jc w:val="center"/>
      </w:pPr>
      <w:r>
        <w:rPr>
          <w:sz w:val="18"/>
          <w:szCs w:val="18"/>
        </w:rPr>
        <w:t xml:space="preserve">Chefe do </w:t>
      </w:r>
      <w:r w:rsidRPr="00244A7C">
        <w:rPr>
          <w:sz w:val="18"/>
          <w:szCs w:val="18"/>
        </w:rPr>
        <w:t xml:space="preserve">Centro de Pesquisa e Memória </w:t>
      </w:r>
      <w:proofErr w:type="spellStart"/>
      <w:r w:rsidRPr="00244A7C">
        <w:rPr>
          <w:sz w:val="18"/>
          <w:szCs w:val="18"/>
        </w:rPr>
        <w:t>Técnica</w:t>
      </w:r>
      <w:r>
        <w:rPr>
          <w:sz w:val="18"/>
          <w:szCs w:val="18"/>
        </w:rPr>
        <w:t>-COPS</w:t>
      </w:r>
      <w:proofErr w:type="spellEnd"/>
    </w:p>
    <w:p w:rsidR="0029152B" w:rsidRDefault="0029152B" w:rsidP="008C1AA4">
      <w:pPr>
        <w:spacing w:after="0"/>
        <w:jc w:val="center"/>
        <w:rPr>
          <w:b/>
        </w:rPr>
      </w:pPr>
      <w:r w:rsidRPr="00F077ED">
        <w:rPr>
          <w:b/>
        </w:rPr>
        <w:t>Carolina T. Nakagawa</w:t>
      </w:r>
    </w:p>
    <w:p w:rsidR="008C1AA4" w:rsidRPr="00F077ED" w:rsidRDefault="008C1AA4" w:rsidP="008C1AA4">
      <w:pPr>
        <w:spacing w:after="0"/>
        <w:jc w:val="center"/>
        <w:rPr>
          <w:b/>
        </w:rPr>
      </w:pPr>
      <w:r>
        <w:rPr>
          <w:sz w:val="18"/>
          <w:szCs w:val="18"/>
        </w:rPr>
        <w:t>Coordenador</w:t>
      </w:r>
      <w:r w:rsidRPr="00244A7C">
        <w:rPr>
          <w:sz w:val="18"/>
          <w:szCs w:val="18"/>
        </w:rPr>
        <w:t>a</w:t>
      </w:r>
      <w:r>
        <w:rPr>
          <w:sz w:val="18"/>
          <w:szCs w:val="18"/>
        </w:rPr>
        <w:t xml:space="preserve"> Geral da Coordenadoria </w:t>
      </w:r>
      <w:r w:rsidRPr="00244A7C">
        <w:rPr>
          <w:sz w:val="18"/>
          <w:szCs w:val="18"/>
        </w:rPr>
        <w:t>do Ob</w:t>
      </w:r>
      <w:r>
        <w:rPr>
          <w:sz w:val="18"/>
          <w:szCs w:val="18"/>
        </w:rPr>
        <w:t>servatório de Políticas Sociais</w:t>
      </w:r>
    </w:p>
    <w:p w:rsidR="008C1AA4" w:rsidRDefault="008C1AA4">
      <w:pPr>
        <w:spacing w:before="0" w:after="0" w:line="240" w:lineRule="auto"/>
        <w:jc w:val="left"/>
        <w:rPr>
          <w:lang w:eastAsia="en-US"/>
        </w:rPr>
      </w:pPr>
      <w:r>
        <w:rPr>
          <w:lang w:eastAsia="en-US"/>
        </w:rPr>
        <w:br w:type="page"/>
      </w:r>
    </w:p>
    <w:p w:rsidR="0095371F" w:rsidRPr="00CE27CD" w:rsidRDefault="0095371F" w:rsidP="00CE27CD">
      <w:pPr>
        <w:pStyle w:val="Ttulo"/>
      </w:pPr>
      <w:bookmarkStart w:id="1" w:name="_Toc369485528"/>
      <w:bookmarkStart w:id="2" w:name="_Toc369485916"/>
      <w:bookmarkStart w:id="3" w:name="_Toc369786223"/>
      <w:bookmarkStart w:id="4" w:name="_Toc369786289"/>
      <w:bookmarkStart w:id="5" w:name="_Toc369824970"/>
      <w:bookmarkStart w:id="6" w:name="_Toc370206220"/>
      <w:bookmarkStart w:id="7" w:name="_Toc370220198"/>
      <w:bookmarkStart w:id="8" w:name="_Toc371521987"/>
      <w:bookmarkStart w:id="9" w:name="_Toc393789347"/>
      <w:bookmarkStart w:id="10" w:name="_Toc393792465"/>
      <w:bookmarkStart w:id="11" w:name="_Toc400708004"/>
      <w:r w:rsidRPr="00CE27CD">
        <w:lastRenderedPageBreak/>
        <w:t>ÍNDICE</w:t>
      </w:r>
      <w:bookmarkEnd w:id="1"/>
      <w:bookmarkEnd w:id="2"/>
      <w:bookmarkEnd w:id="3"/>
      <w:bookmarkEnd w:id="4"/>
      <w:bookmarkEnd w:id="5"/>
      <w:bookmarkEnd w:id="6"/>
      <w:bookmarkEnd w:id="7"/>
      <w:bookmarkEnd w:id="8"/>
      <w:bookmarkEnd w:id="9"/>
      <w:bookmarkEnd w:id="10"/>
      <w:bookmarkEnd w:id="11"/>
    </w:p>
    <w:p w:rsidR="008C1AA4" w:rsidRPr="007D2B22" w:rsidRDefault="000952DD"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r w:rsidRPr="007D2B22">
        <w:rPr>
          <w:b/>
          <w:bCs/>
          <w:color w:val="1F497D" w:themeColor="text2"/>
          <w:sz w:val="24"/>
        </w:rPr>
        <w:fldChar w:fldCharType="begin"/>
      </w:r>
      <w:r w:rsidR="0095371F" w:rsidRPr="007D2B22">
        <w:rPr>
          <w:b/>
          <w:bCs/>
          <w:color w:val="1F497D" w:themeColor="text2"/>
          <w:sz w:val="24"/>
        </w:rPr>
        <w:instrText xml:space="preserve"> TOC \o "1-3" \h \z \u </w:instrText>
      </w:r>
      <w:r w:rsidRPr="007D2B22">
        <w:rPr>
          <w:b/>
          <w:bCs/>
          <w:color w:val="1F497D" w:themeColor="text2"/>
          <w:sz w:val="24"/>
        </w:rPr>
        <w:fldChar w:fldCharType="separate"/>
      </w:r>
      <w:hyperlink w:anchor="_Toc400708003" w:history="1">
        <w:r w:rsidR="008C1AA4" w:rsidRPr="007D2B22">
          <w:rPr>
            <w:rStyle w:val="Hyperlink"/>
            <w:b/>
            <w:noProof/>
            <w:color w:val="1F497D" w:themeColor="text2"/>
            <w:sz w:val="24"/>
          </w:rPr>
          <w:t>APRESENTAÇÃO</w:t>
        </w:r>
        <w:r w:rsidR="008C1AA4" w:rsidRPr="007D2B22">
          <w:rPr>
            <w:b/>
            <w:noProof/>
            <w:webHidden/>
            <w:color w:val="1F497D" w:themeColor="text2"/>
            <w:sz w:val="24"/>
          </w:rPr>
          <w:tab/>
        </w:r>
        <w:r w:rsidR="008C1AA4" w:rsidRPr="007D2B22">
          <w:rPr>
            <w:b/>
            <w:noProof/>
            <w:webHidden/>
            <w:color w:val="1F497D" w:themeColor="text2"/>
            <w:sz w:val="24"/>
          </w:rPr>
          <w:fldChar w:fldCharType="begin"/>
        </w:r>
        <w:r w:rsidR="008C1AA4" w:rsidRPr="007D2B22">
          <w:rPr>
            <w:b/>
            <w:noProof/>
            <w:webHidden/>
            <w:color w:val="1F497D" w:themeColor="text2"/>
            <w:sz w:val="24"/>
          </w:rPr>
          <w:instrText xml:space="preserve"> PAGEREF _Toc400708003 \h </w:instrText>
        </w:r>
        <w:r w:rsidR="008C1AA4" w:rsidRPr="007D2B22">
          <w:rPr>
            <w:b/>
            <w:noProof/>
            <w:webHidden/>
            <w:color w:val="1F497D" w:themeColor="text2"/>
            <w:sz w:val="24"/>
          </w:rPr>
        </w:r>
        <w:r w:rsidR="008C1AA4" w:rsidRPr="007D2B22">
          <w:rPr>
            <w:b/>
            <w:noProof/>
            <w:webHidden/>
            <w:color w:val="1F497D" w:themeColor="text2"/>
            <w:sz w:val="24"/>
          </w:rPr>
          <w:fldChar w:fldCharType="separate"/>
        </w:r>
        <w:r w:rsidR="00CF5688">
          <w:rPr>
            <w:b/>
            <w:noProof/>
            <w:webHidden/>
            <w:color w:val="1F497D" w:themeColor="text2"/>
            <w:sz w:val="24"/>
          </w:rPr>
          <w:t>3</w:t>
        </w:r>
        <w:r w:rsidR="008C1AA4"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04" w:history="1">
        <w:r w:rsidRPr="007D2B22">
          <w:rPr>
            <w:rStyle w:val="Hyperlink"/>
            <w:b/>
            <w:noProof/>
            <w:color w:val="1F497D" w:themeColor="text2"/>
            <w:sz w:val="24"/>
          </w:rPr>
          <w:t>ÍNDICE</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_Toc400708004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4</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05" w:history="1">
        <w:r w:rsidRPr="007D2B22">
          <w:rPr>
            <w:rStyle w:val="Hyperlink"/>
            <w:b/>
            <w:noProof/>
            <w:color w:val="1F497D" w:themeColor="text2"/>
            <w:sz w:val="24"/>
          </w:rPr>
          <w:t>ÍNDICES DE TABELAS E GRÁFICOS</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_Toc400708005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5</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06" w:history="1">
        <w:r w:rsidRPr="007D2B22">
          <w:rPr>
            <w:rStyle w:val="Hyperlink"/>
            <w:b/>
            <w:noProof/>
            <w:color w:val="1F497D" w:themeColor="text2"/>
            <w:sz w:val="24"/>
          </w:rPr>
          <w:t>INTRODUÇÃO</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_Toc400708006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7</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07" w:history="1">
        <w:r w:rsidRPr="007D2B22">
          <w:rPr>
            <w:rStyle w:val="Hyperlink"/>
            <w:b/>
            <w:noProof/>
            <w:color w:val="1F497D" w:themeColor="text2"/>
            <w:sz w:val="24"/>
          </w:rPr>
          <w:t>CAPÍTULO 1 – PROCEDIMENTOS METODOLÓGICOS</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_Toc400708007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10</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08" w:history="1">
        <w:r w:rsidRPr="007D2B22">
          <w:rPr>
            <w:rStyle w:val="Hyperlink"/>
            <w:b/>
            <w:noProof/>
            <w:color w:val="1F497D" w:themeColor="text2"/>
            <w:sz w:val="24"/>
          </w:rPr>
          <w:t>CAPÍTULO 2 - BREVE HISTÓRICO</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_Toc400708008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14</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09" w:history="1">
        <w:r w:rsidRPr="007D2B22">
          <w:rPr>
            <w:rStyle w:val="Hyperlink"/>
            <w:noProof/>
            <w:color w:val="1F497D" w:themeColor="text2"/>
            <w:sz w:val="24"/>
          </w:rPr>
          <w:t>2.1. A Conceituação de População em Situação de Rua</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_Toc400708009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15</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0" w:history="1">
        <w:r w:rsidRPr="007D2B22">
          <w:rPr>
            <w:rStyle w:val="Hyperlink"/>
            <w:noProof/>
            <w:color w:val="1F497D" w:themeColor="text2"/>
            <w:sz w:val="24"/>
          </w:rPr>
          <w:t>2.2. Direitos Humanos e a População em Situação de Rua</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_Toc400708010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18</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1" w:history="1">
        <w:r w:rsidRPr="007D2B22">
          <w:rPr>
            <w:rStyle w:val="Hyperlink"/>
            <w:noProof/>
            <w:color w:val="1F497D" w:themeColor="text2"/>
            <w:sz w:val="24"/>
          </w:rPr>
          <w:t>2.3. A População em Situação de Rua na cidade de São Paulo</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_Toc400708011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19</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2" w:history="1">
        <w:r w:rsidRPr="007D2B22">
          <w:rPr>
            <w:rStyle w:val="Hyperlink"/>
            <w:noProof/>
            <w:color w:val="1F497D" w:themeColor="text2"/>
            <w:sz w:val="24"/>
          </w:rPr>
          <w:t>2.4. A Política Nacional Para Inclusão Social da População em Situação de Rua</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_Toc400708012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20</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13" w:history="1">
        <w:r w:rsidRPr="007D2B22">
          <w:rPr>
            <w:rStyle w:val="Hyperlink"/>
            <w:b/>
            <w:noProof/>
            <w:color w:val="1F497D" w:themeColor="text2"/>
            <w:sz w:val="24"/>
          </w:rPr>
          <w:t>CAPÍTULO 3: PERFIL DEMOGRÁFICO E SOCIOECONOMICO</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_Toc400708013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23</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4" w:history="1">
        <w:r w:rsidRPr="007D2B22">
          <w:rPr>
            <w:rStyle w:val="Hyperlink"/>
            <w:noProof/>
            <w:color w:val="1F497D" w:themeColor="text2"/>
            <w:sz w:val="24"/>
          </w:rPr>
          <w:t>3.1. Perfil Demográfico</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_Toc400708014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23</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5" w:history="1">
        <w:r w:rsidRPr="007D2B22">
          <w:rPr>
            <w:rStyle w:val="Hyperlink"/>
            <w:noProof/>
            <w:color w:val="1F497D" w:themeColor="text2"/>
            <w:sz w:val="24"/>
          </w:rPr>
          <w:t>3.2. Ocupação, Trabalho e Renda</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_Toc400708015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26</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6" w:history="1">
        <w:r w:rsidRPr="007D2B22">
          <w:rPr>
            <w:rStyle w:val="Hyperlink"/>
            <w:noProof/>
            <w:color w:val="1F497D" w:themeColor="text2"/>
            <w:sz w:val="24"/>
          </w:rPr>
          <w:t>3.3. Trajetória da Vida na Rua</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_Toc400708016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28</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17" w:history="1">
        <w:r w:rsidRPr="007D2B22">
          <w:rPr>
            <w:rStyle w:val="Hyperlink"/>
            <w:b/>
            <w:noProof/>
            <w:color w:val="1F497D" w:themeColor="text2"/>
            <w:sz w:val="24"/>
          </w:rPr>
          <w:t>CAPÍTULO 4 – AVALIAÇÃO DAS OFERTAS DO SERVIÇO EMERGENCIAL ZAKI NARCHI</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_Toc400708017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33</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8" w:history="1">
        <w:r w:rsidRPr="007D2B22">
          <w:rPr>
            <w:rStyle w:val="Hyperlink"/>
            <w:noProof/>
            <w:color w:val="1F497D" w:themeColor="text2"/>
            <w:sz w:val="24"/>
          </w:rPr>
          <w:t>4.1. Avaliação de Satisfação Sobre as Ofertas do Serviço</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_Toc400708018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33</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19" w:history="1">
        <w:r w:rsidRPr="007D2B22">
          <w:rPr>
            <w:rStyle w:val="Hyperlink"/>
            <w:noProof/>
            <w:color w:val="1F497D" w:themeColor="text2"/>
            <w:sz w:val="24"/>
          </w:rPr>
          <w:t>4.2. A Relação com as Regras</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_Toc400708019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40</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20" w:history="1">
        <w:r w:rsidRPr="007D2B22">
          <w:rPr>
            <w:rStyle w:val="Hyperlink"/>
            <w:noProof/>
            <w:color w:val="1F497D" w:themeColor="text2"/>
            <w:sz w:val="24"/>
          </w:rPr>
          <w:t>4.3. Avaliação Sobre o Atendimento do Serviço e das Políticas Públicas</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_Toc400708020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46</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21" w:history="1">
        <w:r w:rsidRPr="007D2B22">
          <w:rPr>
            <w:rStyle w:val="Hyperlink"/>
            <w:noProof/>
            <w:color w:val="1F497D" w:themeColor="text2"/>
            <w:sz w:val="24"/>
          </w:rPr>
          <w:t>4.4. Conhecimento da Rede de Serviços Socioassistenciais</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_Toc400708021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49</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22" w:history="1">
        <w:r w:rsidRPr="007D2B22">
          <w:rPr>
            <w:rStyle w:val="Hyperlink"/>
            <w:b/>
            <w:noProof/>
            <w:color w:val="1F497D" w:themeColor="text2"/>
            <w:sz w:val="24"/>
          </w:rPr>
          <w:t>CAPÍTULO 5 – AS CONDIÇÕES DE SAÚDE</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_Toc400708022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57</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23" w:history="1">
        <w:r w:rsidRPr="007D2B22">
          <w:rPr>
            <w:rStyle w:val="Hyperlink"/>
            <w:b/>
            <w:noProof/>
            <w:color w:val="1F497D" w:themeColor="text2"/>
            <w:sz w:val="24"/>
          </w:rPr>
          <w:t>CONSIDERAÇÕES FINAIS</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_Toc400708023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65</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24" w:history="1">
        <w:r w:rsidRPr="007D2B22">
          <w:rPr>
            <w:rStyle w:val="Hyperlink"/>
            <w:noProof/>
            <w:color w:val="1F497D" w:themeColor="text2"/>
            <w:sz w:val="24"/>
          </w:rPr>
          <w:t>6.1 Principais Resultados e Desafios</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_Toc400708024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66</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25" w:history="1">
        <w:r w:rsidRPr="007D2B22">
          <w:rPr>
            <w:rStyle w:val="Hyperlink"/>
            <w:noProof/>
            <w:color w:val="1F497D" w:themeColor="text2"/>
            <w:sz w:val="24"/>
          </w:rPr>
          <w:t>6.2. Indicações de Aprimoramento</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_Toc400708025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70</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26" w:history="1">
        <w:r w:rsidRPr="007D2B22">
          <w:rPr>
            <w:rStyle w:val="Hyperlink"/>
            <w:b/>
            <w:noProof/>
            <w:color w:val="1F497D" w:themeColor="text2"/>
            <w:sz w:val="24"/>
          </w:rPr>
          <w:t>REFERÊNCIAS</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_Toc400708026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72</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b/>
          <w:noProof/>
          <w:color w:val="1F497D" w:themeColor="text2"/>
          <w:sz w:val="24"/>
        </w:rPr>
      </w:pPr>
      <w:hyperlink w:anchor="_Toc400708027" w:history="1">
        <w:r w:rsidRPr="007D2B22">
          <w:rPr>
            <w:rStyle w:val="Hyperlink"/>
            <w:b/>
            <w:noProof/>
            <w:color w:val="1F497D" w:themeColor="text2"/>
            <w:sz w:val="24"/>
          </w:rPr>
          <w:t>ANEXOS</w:t>
        </w:r>
        <w:r w:rsidRPr="007D2B22">
          <w:rPr>
            <w:b/>
            <w:noProof/>
            <w:webHidden/>
            <w:color w:val="1F497D" w:themeColor="text2"/>
            <w:sz w:val="24"/>
          </w:rPr>
          <w:tab/>
        </w:r>
        <w:r w:rsidRPr="007D2B22">
          <w:rPr>
            <w:b/>
            <w:noProof/>
            <w:webHidden/>
            <w:color w:val="1F497D" w:themeColor="text2"/>
            <w:sz w:val="24"/>
          </w:rPr>
          <w:fldChar w:fldCharType="begin"/>
        </w:r>
        <w:r w:rsidRPr="007D2B22">
          <w:rPr>
            <w:b/>
            <w:noProof/>
            <w:webHidden/>
            <w:color w:val="1F497D" w:themeColor="text2"/>
            <w:sz w:val="24"/>
          </w:rPr>
          <w:instrText xml:space="preserve"> PAGEREF _Toc400708027 \h </w:instrText>
        </w:r>
        <w:r w:rsidRPr="007D2B22">
          <w:rPr>
            <w:b/>
            <w:noProof/>
            <w:webHidden/>
            <w:color w:val="1F497D" w:themeColor="text2"/>
            <w:sz w:val="24"/>
          </w:rPr>
        </w:r>
        <w:r w:rsidRPr="007D2B22">
          <w:rPr>
            <w:b/>
            <w:noProof/>
            <w:webHidden/>
            <w:color w:val="1F497D" w:themeColor="text2"/>
            <w:sz w:val="24"/>
          </w:rPr>
          <w:fldChar w:fldCharType="separate"/>
        </w:r>
        <w:r w:rsidR="00CF5688">
          <w:rPr>
            <w:b/>
            <w:noProof/>
            <w:webHidden/>
            <w:color w:val="1F497D" w:themeColor="text2"/>
            <w:sz w:val="24"/>
          </w:rPr>
          <w:t>74</w:t>
        </w:r>
        <w:r w:rsidRPr="007D2B22">
          <w:rPr>
            <w:b/>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28" w:history="1">
        <w:r w:rsidRPr="007D2B22">
          <w:rPr>
            <w:rStyle w:val="Hyperlink"/>
            <w:noProof/>
            <w:color w:val="1F497D" w:themeColor="text2"/>
            <w:sz w:val="24"/>
          </w:rPr>
          <w:t>ANEXO 1</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_Toc400708028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74</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29" w:history="1">
        <w:r w:rsidRPr="007D2B22">
          <w:rPr>
            <w:rStyle w:val="Hyperlink"/>
            <w:noProof/>
            <w:color w:val="1F497D" w:themeColor="text2"/>
            <w:sz w:val="24"/>
          </w:rPr>
          <w:t>Anexo 2</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_Toc400708029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80</w:t>
        </w:r>
        <w:r w:rsidRPr="007D2B22">
          <w:rPr>
            <w:noProof/>
            <w:webHidden/>
            <w:color w:val="1F497D" w:themeColor="text2"/>
            <w:sz w:val="24"/>
          </w:rPr>
          <w:fldChar w:fldCharType="end"/>
        </w:r>
      </w:hyperlink>
    </w:p>
    <w:p w:rsidR="008C1AA4" w:rsidRPr="007D2B22" w:rsidRDefault="008C1AA4" w:rsidP="008C1AA4">
      <w:pPr>
        <w:pStyle w:val="Sumrio1"/>
        <w:tabs>
          <w:tab w:val="right" w:leader="dot" w:pos="8494"/>
        </w:tabs>
        <w:spacing w:line="276" w:lineRule="auto"/>
        <w:rPr>
          <w:rFonts w:asciiTheme="minorHAnsi" w:eastAsiaTheme="minorEastAsia" w:hAnsiTheme="minorHAnsi" w:cstheme="minorBidi"/>
          <w:noProof/>
          <w:color w:val="1F497D" w:themeColor="text2"/>
          <w:sz w:val="24"/>
        </w:rPr>
      </w:pPr>
      <w:hyperlink w:anchor="_Toc400708030" w:history="1">
        <w:r w:rsidRPr="007D2B22">
          <w:rPr>
            <w:rStyle w:val="Hyperlink"/>
            <w:noProof/>
            <w:color w:val="1F497D" w:themeColor="text2"/>
            <w:sz w:val="24"/>
          </w:rPr>
          <w:t>Anexo 3</w:t>
        </w:r>
        <w:r w:rsidRPr="007D2B22">
          <w:rPr>
            <w:noProof/>
            <w:webHidden/>
            <w:color w:val="1F497D" w:themeColor="text2"/>
            <w:sz w:val="24"/>
          </w:rPr>
          <w:tab/>
        </w:r>
        <w:r w:rsidRPr="007D2B22">
          <w:rPr>
            <w:noProof/>
            <w:webHidden/>
            <w:color w:val="1F497D" w:themeColor="text2"/>
            <w:sz w:val="24"/>
          </w:rPr>
          <w:fldChar w:fldCharType="begin"/>
        </w:r>
        <w:r w:rsidRPr="007D2B22">
          <w:rPr>
            <w:noProof/>
            <w:webHidden/>
            <w:color w:val="1F497D" w:themeColor="text2"/>
            <w:sz w:val="24"/>
          </w:rPr>
          <w:instrText xml:space="preserve"> PAGEREF _Toc400708030 \h </w:instrText>
        </w:r>
        <w:r w:rsidRPr="007D2B22">
          <w:rPr>
            <w:noProof/>
            <w:webHidden/>
            <w:color w:val="1F497D" w:themeColor="text2"/>
            <w:sz w:val="24"/>
          </w:rPr>
        </w:r>
        <w:r w:rsidRPr="007D2B22">
          <w:rPr>
            <w:noProof/>
            <w:webHidden/>
            <w:color w:val="1F497D" w:themeColor="text2"/>
            <w:sz w:val="24"/>
          </w:rPr>
          <w:fldChar w:fldCharType="separate"/>
        </w:r>
        <w:r w:rsidR="00CF5688">
          <w:rPr>
            <w:noProof/>
            <w:webHidden/>
            <w:color w:val="1F497D" w:themeColor="text2"/>
            <w:sz w:val="24"/>
          </w:rPr>
          <w:t>81</w:t>
        </w:r>
        <w:r w:rsidRPr="007D2B22">
          <w:rPr>
            <w:noProof/>
            <w:webHidden/>
            <w:color w:val="1F497D" w:themeColor="text2"/>
            <w:sz w:val="24"/>
          </w:rPr>
          <w:fldChar w:fldCharType="end"/>
        </w:r>
      </w:hyperlink>
    </w:p>
    <w:p w:rsidR="0095371F" w:rsidRPr="00BB5862" w:rsidRDefault="000952DD" w:rsidP="008C1AA4">
      <w:pPr>
        <w:pStyle w:val="Sumrio1"/>
        <w:tabs>
          <w:tab w:val="right" w:leader="dot" w:pos="8494"/>
        </w:tabs>
        <w:spacing w:line="276" w:lineRule="auto"/>
        <w:sectPr w:rsidR="0095371F" w:rsidRPr="00BB5862" w:rsidSect="004B3F2C">
          <w:footerReference w:type="default" r:id="rId10"/>
          <w:pgSz w:w="11906" w:h="16838"/>
          <w:pgMar w:top="1417" w:right="1701" w:bottom="1417" w:left="1701" w:header="708" w:footer="708" w:gutter="0"/>
          <w:cols w:space="708"/>
          <w:docGrid w:linePitch="360"/>
        </w:sectPr>
      </w:pPr>
      <w:r w:rsidRPr="007D2B22">
        <w:rPr>
          <w:b/>
          <w:bCs/>
          <w:color w:val="1F497D" w:themeColor="text2"/>
          <w:sz w:val="24"/>
        </w:rPr>
        <w:fldChar w:fldCharType="end"/>
      </w:r>
    </w:p>
    <w:p w:rsidR="0095371F" w:rsidRPr="003D73ED" w:rsidRDefault="0095371F" w:rsidP="003D73ED">
      <w:pPr>
        <w:pStyle w:val="Ttulo"/>
      </w:pPr>
      <w:bookmarkStart w:id="12" w:name="_Toc370206221"/>
      <w:bookmarkStart w:id="13" w:name="_Toc370220199"/>
      <w:bookmarkStart w:id="14" w:name="_Toc371521988"/>
      <w:bookmarkStart w:id="15" w:name="_Toc393789348"/>
      <w:bookmarkStart w:id="16" w:name="_Toc393792466"/>
      <w:bookmarkStart w:id="17" w:name="_Toc400708005"/>
      <w:r w:rsidRPr="003D73ED">
        <w:lastRenderedPageBreak/>
        <w:t>ÍNDICES DE TABELAS</w:t>
      </w:r>
      <w:bookmarkEnd w:id="12"/>
      <w:bookmarkEnd w:id="13"/>
      <w:bookmarkEnd w:id="14"/>
      <w:r w:rsidR="006E2EAD" w:rsidRPr="003D73ED">
        <w:t xml:space="preserve"> E GRÁFICOS</w:t>
      </w:r>
      <w:bookmarkEnd w:id="15"/>
      <w:bookmarkEnd w:id="16"/>
      <w:bookmarkEnd w:id="17"/>
    </w:p>
    <w:p w:rsidR="006E2EAD" w:rsidRDefault="000952DD">
      <w:pPr>
        <w:pStyle w:val="ndicedeilustraes"/>
        <w:tabs>
          <w:tab w:val="right" w:leader="dot" w:pos="10456"/>
        </w:tabs>
        <w:rPr>
          <w:rFonts w:asciiTheme="minorHAnsi" w:eastAsiaTheme="minorEastAsia" w:hAnsiTheme="minorHAnsi" w:cstheme="minorBidi"/>
          <w:noProof/>
          <w:szCs w:val="22"/>
        </w:rPr>
      </w:pPr>
      <w:r w:rsidRPr="000952DD">
        <w:rPr>
          <w:kern w:val="28"/>
        </w:rPr>
        <w:fldChar w:fldCharType="begin"/>
      </w:r>
      <w:r w:rsidR="0095371F" w:rsidRPr="00006156">
        <w:rPr>
          <w:kern w:val="28"/>
        </w:rPr>
        <w:instrText xml:space="preserve"> TOC \h \z \t "Parágrafo da Lista;tab_fig_graf" \c </w:instrText>
      </w:r>
      <w:r w:rsidRPr="000952DD">
        <w:rPr>
          <w:kern w:val="28"/>
        </w:rPr>
        <w:fldChar w:fldCharType="separate"/>
      </w:r>
      <w:hyperlink w:anchor="_Toc393788687" w:history="1">
        <w:r w:rsidR="006E2EAD" w:rsidRPr="00F819A7">
          <w:rPr>
            <w:rStyle w:val="Hyperlink"/>
            <w:noProof/>
          </w:rPr>
          <w:t>Gráfico 1. Proporção de Usuários Por Faixas Etárias</w:t>
        </w:r>
        <w:r w:rsidR="006E2EAD">
          <w:rPr>
            <w:noProof/>
            <w:webHidden/>
          </w:rPr>
          <w:tab/>
        </w:r>
        <w:r>
          <w:rPr>
            <w:noProof/>
            <w:webHidden/>
          </w:rPr>
          <w:fldChar w:fldCharType="begin"/>
        </w:r>
        <w:r w:rsidR="006E2EAD">
          <w:rPr>
            <w:noProof/>
            <w:webHidden/>
          </w:rPr>
          <w:instrText xml:space="preserve"> PAGEREF _Toc393788687 \h </w:instrText>
        </w:r>
        <w:r>
          <w:rPr>
            <w:noProof/>
            <w:webHidden/>
          </w:rPr>
        </w:r>
        <w:r>
          <w:rPr>
            <w:noProof/>
            <w:webHidden/>
          </w:rPr>
          <w:fldChar w:fldCharType="separate"/>
        </w:r>
        <w:r w:rsidR="00CF5688">
          <w:rPr>
            <w:noProof/>
            <w:webHidden/>
          </w:rPr>
          <w:t>24</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88" w:history="1">
        <w:r w:rsidR="006E2EAD" w:rsidRPr="00F819A7">
          <w:rPr>
            <w:rStyle w:val="Hyperlink"/>
            <w:noProof/>
          </w:rPr>
          <w:t>Gráfico 2. Distribuição de Usuários Por Cor</w:t>
        </w:r>
        <w:r w:rsidR="006E2EAD">
          <w:rPr>
            <w:noProof/>
            <w:webHidden/>
          </w:rPr>
          <w:tab/>
        </w:r>
        <w:r>
          <w:rPr>
            <w:noProof/>
            <w:webHidden/>
          </w:rPr>
          <w:fldChar w:fldCharType="begin"/>
        </w:r>
        <w:r w:rsidR="006E2EAD">
          <w:rPr>
            <w:noProof/>
            <w:webHidden/>
          </w:rPr>
          <w:instrText xml:space="preserve"> PAGEREF _Toc393788688 \h </w:instrText>
        </w:r>
        <w:r>
          <w:rPr>
            <w:noProof/>
            <w:webHidden/>
          </w:rPr>
        </w:r>
        <w:r>
          <w:rPr>
            <w:noProof/>
            <w:webHidden/>
          </w:rPr>
          <w:fldChar w:fldCharType="separate"/>
        </w:r>
        <w:r w:rsidR="00CF5688">
          <w:rPr>
            <w:noProof/>
            <w:webHidden/>
          </w:rPr>
          <w:t>24</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89" w:history="1">
        <w:r w:rsidR="006E2EAD" w:rsidRPr="00F819A7">
          <w:rPr>
            <w:rStyle w:val="Hyperlink"/>
            <w:noProof/>
          </w:rPr>
          <w:t>Tabela 1. Distribuição dos Locais de Nascimento dos Usuários Por Estado e Regiões do Brasil</w:t>
        </w:r>
        <w:r w:rsidR="006E2EAD">
          <w:rPr>
            <w:noProof/>
            <w:webHidden/>
          </w:rPr>
          <w:tab/>
        </w:r>
        <w:r>
          <w:rPr>
            <w:noProof/>
            <w:webHidden/>
          </w:rPr>
          <w:fldChar w:fldCharType="begin"/>
        </w:r>
        <w:r w:rsidR="006E2EAD">
          <w:rPr>
            <w:noProof/>
            <w:webHidden/>
          </w:rPr>
          <w:instrText xml:space="preserve"> PAGEREF _Toc393788689 \h </w:instrText>
        </w:r>
        <w:r>
          <w:rPr>
            <w:noProof/>
            <w:webHidden/>
          </w:rPr>
        </w:r>
        <w:r>
          <w:rPr>
            <w:noProof/>
            <w:webHidden/>
          </w:rPr>
          <w:fldChar w:fldCharType="separate"/>
        </w:r>
        <w:r w:rsidR="00CF5688">
          <w:rPr>
            <w:noProof/>
            <w:webHidden/>
          </w:rPr>
          <w:t>25</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0" w:history="1">
        <w:r w:rsidR="006E2EAD" w:rsidRPr="00F819A7">
          <w:rPr>
            <w:rStyle w:val="Hyperlink"/>
            <w:noProof/>
          </w:rPr>
          <w:t>Tabela 2. Distribuição dos Usuários Por Nível de Escolaridade</w:t>
        </w:r>
        <w:r w:rsidR="006E2EAD">
          <w:rPr>
            <w:noProof/>
            <w:webHidden/>
          </w:rPr>
          <w:tab/>
        </w:r>
        <w:r>
          <w:rPr>
            <w:noProof/>
            <w:webHidden/>
          </w:rPr>
          <w:fldChar w:fldCharType="begin"/>
        </w:r>
        <w:r w:rsidR="006E2EAD">
          <w:rPr>
            <w:noProof/>
            <w:webHidden/>
          </w:rPr>
          <w:instrText xml:space="preserve"> PAGEREF _Toc393788690 \h </w:instrText>
        </w:r>
        <w:r>
          <w:rPr>
            <w:noProof/>
            <w:webHidden/>
          </w:rPr>
        </w:r>
        <w:r>
          <w:rPr>
            <w:noProof/>
            <w:webHidden/>
          </w:rPr>
          <w:fldChar w:fldCharType="separate"/>
        </w:r>
        <w:r w:rsidR="00CF5688">
          <w:rPr>
            <w:noProof/>
            <w:webHidden/>
          </w:rPr>
          <w:t>26</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1" w:history="1">
        <w:r w:rsidR="006E2EAD" w:rsidRPr="00F819A7">
          <w:rPr>
            <w:rStyle w:val="Hyperlink"/>
            <w:noProof/>
          </w:rPr>
          <w:t>Tabela 3. Proporções da Realização de Atividades de Sobrevivência Financeira</w:t>
        </w:r>
        <w:r w:rsidR="006E2EAD">
          <w:rPr>
            <w:noProof/>
            <w:webHidden/>
          </w:rPr>
          <w:tab/>
        </w:r>
        <w:r>
          <w:rPr>
            <w:noProof/>
            <w:webHidden/>
          </w:rPr>
          <w:fldChar w:fldCharType="begin"/>
        </w:r>
        <w:r w:rsidR="006E2EAD">
          <w:rPr>
            <w:noProof/>
            <w:webHidden/>
          </w:rPr>
          <w:instrText xml:space="preserve"> PAGEREF _Toc393788691 \h </w:instrText>
        </w:r>
        <w:r>
          <w:rPr>
            <w:noProof/>
            <w:webHidden/>
          </w:rPr>
        </w:r>
        <w:r>
          <w:rPr>
            <w:noProof/>
            <w:webHidden/>
          </w:rPr>
          <w:fldChar w:fldCharType="separate"/>
        </w:r>
        <w:r w:rsidR="00CF5688">
          <w:rPr>
            <w:noProof/>
            <w:webHidden/>
          </w:rPr>
          <w:t>26</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2" w:history="1">
        <w:r w:rsidR="006E2EAD" w:rsidRPr="00F819A7">
          <w:rPr>
            <w:rStyle w:val="Hyperlink"/>
            <w:noProof/>
          </w:rPr>
          <w:t>Tabela 4. Distribuição dos Meios de Sobrevivência financeira dos Usuários</w:t>
        </w:r>
        <w:r w:rsidR="006E2EAD">
          <w:rPr>
            <w:noProof/>
            <w:webHidden/>
          </w:rPr>
          <w:tab/>
        </w:r>
        <w:r>
          <w:rPr>
            <w:noProof/>
            <w:webHidden/>
          </w:rPr>
          <w:fldChar w:fldCharType="begin"/>
        </w:r>
        <w:r w:rsidR="006E2EAD">
          <w:rPr>
            <w:noProof/>
            <w:webHidden/>
          </w:rPr>
          <w:instrText xml:space="preserve"> PAGEREF _Toc393788692 \h </w:instrText>
        </w:r>
        <w:r>
          <w:rPr>
            <w:noProof/>
            <w:webHidden/>
          </w:rPr>
        </w:r>
        <w:r>
          <w:rPr>
            <w:noProof/>
            <w:webHidden/>
          </w:rPr>
          <w:fldChar w:fldCharType="separate"/>
        </w:r>
        <w:r w:rsidR="00CF5688">
          <w:rPr>
            <w:noProof/>
            <w:webHidden/>
          </w:rPr>
          <w:t>27</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3" w:history="1">
        <w:r w:rsidR="006E2EAD" w:rsidRPr="00F819A7">
          <w:rPr>
            <w:rStyle w:val="Hyperlink"/>
            <w:noProof/>
          </w:rPr>
          <w:t>Gráfico 3- Número de Usuários segundo Frequência do Pernoite</w:t>
        </w:r>
        <w:r w:rsidR="006E2EAD">
          <w:rPr>
            <w:noProof/>
            <w:webHidden/>
          </w:rPr>
          <w:tab/>
        </w:r>
        <w:r>
          <w:rPr>
            <w:noProof/>
            <w:webHidden/>
          </w:rPr>
          <w:fldChar w:fldCharType="begin"/>
        </w:r>
        <w:r w:rsidR="006E2EAD">
          <w:rPr>
            <w:noProof/>
            <w:webHidden/>
          </w:rPr>
          <w:instrText xml:space="preserve"> PAGEREF _Toc393788693 \h </w:instrText>
        </w:r>
        <w:r>
          <w:rPr>
            <w:noProof/>
            <w:webHidden/>
          </w:rPr>
        </w:r>
        <w:r>
          <w:rPr>
            <w:noProof/>
            <w:webHidden/>
          </w:rPr>
          <w:fldChar w:fldCharType="separate"/>
        </w:r>
        <w:r w:rsidR="00CF5688">
          <w:rPr>
            <w:noProof/>
            <w:webHidden/>
          </w:rPr>
          <w:t>28</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4" w:history="1">
        <w:r w:rsidR="006E2EAD" w:rsidRPr="00F819A7">
          <w:rPr>
            <w:rStyle w:val="Hyperlink"/>
            <w:noProof/>
          </w:rPr>
          <w:t>Tabela 5. Distribuição dos Usuários Pelo Primeiro Ano de Pernoite na Rua</w:t>
        </w:r>
        <w:r w:rsidR="006E2EAD">
          <w:rPr>
            <w:noProof/>
            <w:webHidden/>
          </w:rPr>
          <w:tab/>
        </w:r>
        <w:r>
          <w:rPr>
            <w:noProof/>
            <w:webHidden/>
          </w:rPr>
          <w:fldChar w:fldCharType="begin"/>
        </w:r>
        <w:r w:rsidR="006E2EAD">
          <w:rPr>
            <w:noProof/>
            <w:webHidden/>
          </w:rPr>
          <w:instrText xml:space="preserve"> PAGEREF _Toc393788694 \h </w:instrText>
        </w:r>
        <w:r>
          <w:rPr>
            <w:noProof/>
            <w:webHidden/>
          </w:rPr>
        </w:r>
        <w:r>
          <w:rPr>
            <w:noProof/>
            <w:webHidden/>
          </w:rPr>
          <w:fldChar w:fldCharType="separate"/>
        </w:r>
        <w:r w:rsidR="00CF5688">
          <w:rPr>
            <w:noProof/>
            <w:webHidden/>
          </w:rPr>
          <w:t>29</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5" w:history="1">
        <w:r w:rsidR="006E2EAD" w:rsidRPr="00F819A7">
          <w:rPr>
            <w:rStyle w:val="Hyperlink"/>
            <w:noProof/>
          </w:rPr>
          <w:t>Tabela 6. Distribuição de Outros Lugares Utilizados Pelos Usuários que Passaram a Dormir na Rua</w:t>
        </w:r>
        <w:r w:rsidR="006E2EAD">
          <w:rPr>
            <w:noProof/>
            <w:webHidden/>
          </w:rPr>
          <w:tab/>
        </w:r>
        <w:r>
          <w:rPr>
            <w:noProof/>
            <w:webHidden/>
          </w:rPr>
          <w:fldChar w:fldCharType="begin"/>
        </w:r>
        <w:r w:rsidR="006E2EAD">
          <w:rPr>
            <w:noProof/>
            <w:webHidden/>
          </w:rPr>
          <w:instrText xml:space="preserve"> PAGEREF _Toc393788695 \h </w:instrText>
        </w:r>
        <w:r>
          <w:rPr>
            <w:noProof/>
            <w:webHidden/>
          </w:rPr>
        </w:r>
        <w:r>
          <w:rPr>
            <w:noProof/>
            <w:webHidden/>
          </w:rPr>
          <w:fldChar w:fldCharType="separate"/>
        </w:r>
        <w:r w:rsidR="00CF5688">
          <w:rPr>
            <w:noProof/>
            <w:webHidden/>
          </w:rPr>
          <w:t>30</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6" w:history="1">
        <w:r w:rsidR="006E2EAD" w:rsidRPr="00F819A7">
          <w:rPr>
            <w:rStyle w:val="Hyperlink"/>
            <w:noProof/>
          </w:rPr>
          <w:t>Tabela 7. Distribuição dos Tipos da Última Moradia Fixa dos Usuários</w:t>
        </w:r>
        <w:r w:rsidR="006E2EAD">
          <w:rPr>
            <w:noProof/>
            <w:webHidden/>
          </w:rPr>
          <w:tab/>
        </w:r>
        <w:r>
          <w:rPr>
            <w:noProof/>
            <w:webHidden/>
          </w:rPr>
          <w:fldChar w:fldCharType="begin"/>
        </w:r>
        <w:r w:rsidR="006E2EAD">
          <w:rPr>
            <w:noProof/>
            <w:webHidden/>
          </w:rPr>
          <w:instrText xml:space="preserve"> PAGEREF _Toc393788696 \h </w:instrText>
        </w:r>
        <w:r>
          <w:rPr>
            <w:noProof/>
            <w:webHidden/>
          </w:rPr>
        </w:r>
        <w:r>
          <w:rPr>
            <w:noProof/>
            <w:webHidden/>
          </w:rPr>
          <w:fldChar w:fldCharType="separate"/>
        </w:r>
        <w:r w:rsidR="00CF5688">
          <w:rPr>
            <w:noProof/>
            <w:webHidden/>
          </w:rPr>
          <w:t>31</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7" w:history="1">
        <w:r w:rsidR="006E2EAD" w:rsidRPr="00F819A7">
          <w:rPr>
            <w:rStyle w:val="Hyperlink"/>
            <w:noProof/>
          </w:rPr>
          <w:t>Tabela 8. Distribuição dos Entrevistados que Possuem Filhos por Faixa Etária</w:t>
        </w:r>
        <w:r w:rsidR="006E2EAD">
          <w:rPr>
            <w:noProof/>
            <w:webHidden/>
          </w:rPr>
          <w:tab/>
        </w:r>
        <w:r>
          <w:rPr>
            <w:noProof/>
            <w:webHidden/>
          </w:rPr>
          <w:fldChar w:fldCharType="begin"/>
        </w:r>
        <w:r w:rsidR="006E2EAD">
          <w:rPr>
            <w:noProof/>
            <w:webHidden/>
          </w:rPr>
          <w:instrText xml:space="preserve"> PAGEREF _Toc393788697 \h </w:instrText>
        </w:r>
        <w:r>
          <w:rPr>
            <w:noProof/>
            <w:webHidden/>
          </w:rPr>
        </w:r>
        <w:r>
          <w:rPr>
            <w:noProof/>
            <w:webHidden/>
          </w:rPr>
          <w:fldChar w:fldCharType="separate"/>
        </w:r>
        <w:r w:rsidR="00CF5688">
          <w:rPr>
            <w:noProof/>
            <w:webHidden/>
          </w:rPr>
          <w:t>32</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8" w:history="1">
        <w:r w:rsidR="006E2EAD" w:rsidRPr="00F819A7">
          <w:rPr>
            <w:rStyle w:val="Hyperlink"/>
            <w:noProof/>
          </w:rPr>
          <w:t>Tabela 9. Proporções de Pessoas que Moram Acompanhadas na Rua</w:t>
        </w:r>
        <w:r w:rsidR="006E2EAD">
          <w:rPr>
            <w:noProof/>
            <w:webHidden/>
          </w:rPr>
          <w:tab/>
        </w:r>
        <w:r>
          <w:rPr>
            <w:noProof/>
            <w:webHidden/>
          </w:rPr>
          <w:fldChar w:fldCharType="begin"/>
        </w:r>
        <w:r w:rsidR="006E2EAD">
          <w:rPr>
            <w:noProof/>
            <w:webHidden/>
          </w:rPr>
          <w:instrText xml:space="preserve"> PAGEREF _Toc393788698 \h </w:instrText>
        </w:r>
        <w:r>
          <w:rPr>
            <w:noProof/>
            <w:webHidden/>
          </w:rPr>
        </w:r>
        <w:r>
          <w:rPr>
            <w:noProof/>
            <w:webHidden/>
          </w:rPr>
          <w:fldChar w:fldCharType="separate"/>
        </w:r>
        <w:r w:rsidR="00CF5688">
          <w:rPr>
            <w:noProof/>
            <w:webHidden/>
          </w:rPr>
          <w:t>32</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699" w:history="1">
        <w:r w:rsidR="006E2EAD" w:rsidRPr="00F819A7">
          <w:rPr>
            <w:rStyle w:val="Hyperlink"/>
            <w:noProof/>
          </w:rPr>
          <w:t>Tabela 10 - Distribuição das Respostas dos Usuários Sobre a Forma de Locomoção ao Serviço</w:t>
        </w:r>
        <w:r w:rsidR="006E2EAD">
          <w:rPr>
            <w:noProof/>
            <w:webHidden/>
          </w:rPr>
          <w:tab/>
        </w:r>
        <w:r>
          <w:rPr>
            <w:noProof/>
            <w:webHidden/>
          </w:rPr>
          <w:fldChar w:fldCharType="begin"/>
        </w:r>
        <w:r w:rsidR="006E2EAD">
          <w:rPr>
            <w:noProof/>
            <w:webHidden/>
          </w:rPr>
          <w:instrText xml:space="preserve"> PAGEREF _Toc393788699 \h </w:instrText>
        </w:r>
        <w:r>
          <w:rPr>
            <w:noProof/>
            <w:webHidden/>
          </w:rPr>
        </w:r>
        <w:r>
          <w:rPr>
            <w:noProof/>
            <w:webHidden/>
          </w:rPr>
          <w:fldChar w:fldCharType="separate"/>
        </w:r>
        <w:r w:rsidR="00CF5688">
          <w:rPr>
            <w:noProof/>
            <w:webHidden/>
          </w:rPr>
          <w:t>33</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0" w:history="1">
        <w:r w:rsidR="006E2EAD" w:rsidRPr="00F819A7">
          <w:rPr>
            <w:rStyle w:val="Hyperlink"/>
            <w:noProof/>
          </w:rPr>
          <w:t>Tabela 12. Distribuição Percentual dos Produtos Que Usuários Gostariam de Receber no kit higiene</w:t>
        </w:r>
        <w:r w:rsidR="006E2EAD">
          <w:rPr>
            <w:noProof/>
            <w:webHidden/>
          </w:rPr>
          <w:tab/>
        </w:r>
        <w:r>
          <w:rPr>
            <w:noProof/>
            <w:webHidden/>
          </w:rPr>
          <w:fldChar w:fldCharType="begin"/>
        </w:r>
        <w:r w:rsidR="006E2EAD">
          <w:rPr>
            <w:noProof/>
            <w:webHidden/>
          </w:rPr>
          <w:instrText xml:space="preserve"> PAGEREF _Toc393788700 \h </w:instrText>
        </w:r>
        <w:r>
          <w:rPr>
            <w:noProof/>
            <w:webHidden/>
          </w:rPr>
        </w:r>
        <w:r>
          <w:rPr>
            <w:noProof/>
            <w:webHidden/>
          </w:rPr>
          <w:fldChar w:fldCharType="separate"/>
        </w:r>
        <w:r w:rsidR="00CF5688">
          <w:rPr>
            <w:noProof/>
            <w:webHidden/>
          </w:rPr>
          <w:t>35</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1" w:history="1">
        <w:r w:rsidR="006E2EAD" w:rsidRPr="00F819A7">
          <w:rPr>
            <w:rStyle w:val="Hyperlink"/>
            <w:noProof/>
          </w:rPr>
          <w:t>Tabela 13. Opiniões Sobre o Espaço Físico do Centro de Acolhida</w:t>
        </w:r>
        <w:r w:rsidR="006E2EAD">
          <w:rPr>
            <w:noProof/>
            <w:webHidden/>
          </w:rPr>
          <w:tab/>
        </w:r>
        <w:r>
          <w:rPr>
            <w:noProof/>
            <w:webHidden/>
          </w:rPr>
          <w:fldChar w:fldCharType="begin"/>
        </w:r>
        <w:r w:rsidR="006E2EAD">
          <w:rPr>
            <w:noProof/>
            <w:webHidden/>
          </w:rPr>
          <w:instrText xml:space="preserve"> PAGEREF _Toc393788701 \h </w:instrText>
        </w:r>
        <w:r>
          <w:rPr>
            <w:noProof/>
            <w:webHidden/>
          </w:rPr>
        </w:r>
        <w:r>
          <w:rPr>
            <w:noProof/>
            <w:webHidden/>
          </w:rPr>
          <w:fldChar w:fldCharType="separate"/>
        </w:r>
        <w:r w:rsidR="00CF5688">
          <w:rPr>
            <w:noProof/>
            <w:webHidden/>
          </w:rPr>
          <w:t>36</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2" w:history="1">
        <w:r w:rsidR="006E2EAD" w:rsidRPr="00F819A7">
          <w:rPr>
            <w:rStyle w:val="Hyperlink"/>
            <w:noProof/>
          </w:rPr>
          <w:t>Tabela 14. Opiniões Sobre os Sanitários do Centro de Acolhida</w:t>
        </w:r>
        <w:r w:rsidR="006E2EAD">
          <w:rPr>
            <w:noProof/>
            <w:webHidden/>
          </w:rPr>
          <w:tab/>
        </w:r>
        <w:r>
          <w:rPr>
            <w:noProof/>
            <w:webHidden/>
          </w:rPr>
          <w:fldChar w:fldCharType="begin"/>
        </w:r>
        <w:r w:rsidR="006E2EAD">
          <w:rPr>
            <w:noProof/>
            <w:webHidden/>
          </w:rPr>
          <w:instrText xml:space="preserve"> PAGEREF _Toc393788702 \h </w:instrText>
        </w:r>
        <w:r>
          <w:rPr>
            <w:noProof/>
            <w:webHidden/>
          </w:rPr>
        </w:r>
        <w:r>
          <w:rPr>
            <w:noProof/>
            <w:webHidden/>
          </w:rPr>
          <w:fldChar w:fldCharType="separate"/>
        </w:r>
        <w:r w:rsidR="00CF5688">
          <w:rPr>
            <w:noProof/>
            <w:webHidden/>
          </w:rPr>
          <w:t>37</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3" w:history="1">
        <w:r w:rsidR="006E2EAD" w:rsidRPr="00F819A7">
          <w:rPr>
            <w:rStyle w:val="Hyperlink"/>
            <w:noProof/>
          </w:rPr>
          <w:t>Tabela 15. Distribuição das Opiniões Sobre os Chuveiros do Centro de Acolhida</w:t>
        </w:r>
        <w:r w:rsidR="006E2EAD">
          <w:rPr>
            <w:noProof/>
            <w:webHidden/>
          </w:rPr>
          <w:tab/>
        </w:r>
        <w:r>
          <w:rPr>
            <w:noProof/>
            <w:webHidden/>
          </w:rPr>
          <w:fldChar w:fldCharType="begin"/>
        </w:r>
        <w:r w:rsidR="006E2EAD">
          <w:rPr>
            <w:noProof/>
            <w:webHidden/>
          </w:rPr>
          <w:instrText xml:space="preserve"> PAGEREF _Toc393788703 \h </w:instrText>
        </w:r>
        <w:r>
          <w:rPr>
            <w:noProof/>
            <w:webHidden/>
          </w:rPr>
        </w:r>
        <w:r>
          <w:rPr>
            <w:noProof/>
            <w:webHidden/>
          </w:rPr>
          <w:fldChar w:fldCharType="separate"/>
        </w:r>
        <w:r w:rsidR="00CF5688">
          <w:rPr>
            <w:noProof/>
            <w:webHidden/>
          </w:rPr>
          <w:t>38</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4" w:history="1">
        <w:r w:rsidR="006E2EAD" w:rsidRPr="00F819A7">
          <w:rPr>
            <w:rStyle w:val="Hyperlink"/>
            <w:noProof/>
          </w:rPr>
          <w:t>Tabela 16. Distribuição das Opiniões Sobre a Comida do Centro de Acolhida</w:t>
        </w:r>
        <w:r w:rsidR="006E2EAD">
          <w:rPr>
            <w:noProof/>
            <w:webHidden/>
          </w:rPr>
          <w:tab/>
        </w:r>
        <w:r>
          <w:rPr>
            <w:noProof/>
            <w:webHidden/>
          </w:rPr>
          <w:fldChar w:fldCharType="begin"/>
        </w:r>
        <w:r w:rsidR="006E2EAD">
          <w:rPr>
            <w:noProof/>
            <w:webHidden/>
          </w:rPr>
          <w:instrText xml:space="preserve"> PAGEREF _Toc393788704 \h </w:instrText>
        </w:r>
        <w:r>
          <w:rPr>
            <w:noProof/>
            <w:webHidden/>
          </w:rPr>
        </w:r>
        <w:r>
          <w:rPr>
            <w:noProof/>
            <w:webHidden/>
          </w:rPr>
          <w:fldChar w:fldCharType="separate"/>
        </w:r>
        <w:r w:rsidR="00CF5688">
          <w:rPr>
            <w:noProof/>
            <w:webHidden/>
          </w:rPr>
          <w:t>39</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5" w:history="1">
        <w:r w:rsidR="006E2EAD" w:rsidRPr="00F819A7">
          <w:rPr>
            <w:rStyle w:val="Hyperlink"/>
            <w:noProof/>
          </w:rPr>
          <w:t>Tabela 17. Percentuais Sobre as Restrições à Permanência no Centro de Acolhida  Observadas Pelos Usuários</w:t>
        </w:r>
        <w:r w:rsidR="006E2EAD">
          <w:rPr>
            <w:noProof/>
            <w:webHidden/>
          </w:rPr>
          <w:tab/>
        </w:r>
        <w:r>
          <w:rPr>
            <w:noProof/>
            <w:webHidden/>
          </w:rPr>
          <w:fldChar w:fldCharType="begin"/>
        </w:r>
        <w:r w:rsidR="006E2EAD">
          <w:rPr>
            <w:noProof/>
            <w:webHidden/>
          </w:rPr>
          <w:instrText xml:space="preserve"> PAGEREF _Toc393788705 \h </w:instrText>
        </w:r>
        <w:r>
          <w:rPr>
            <w:noProof/>
            <w:webHidden/>
          </w:rPr>
        </w:r>
        <w:r>
          <w:rPr>
            <w:noProof/>
            <w:webHidden/>
          </w:rPr>
          <w:fldChar w:fldCharType="separate"/>
        </w:r>
        <w:r w:rsidR="00CF5688">
          <w:rPr>
            <w:noProof/>
            <w:webHidden/>
          </w:rPr>
          <w:t>40</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6" w:history="1">
        <w:r w:rsidR="006E2EAD" w:rsidRPr="00F819A7">
          <w:rPr>
            <w:rStyle w:val="Hyperlink"/>
            <w:noProof/>
          </w:rPr>
          <w:t>Tabela 18. Distribuição Percentual das Opiniões dos Usuários Sobre Restrições à Entrada no Serviço</w:t>
        </w:r>
        <w:r w:rsidR="006E2EAD">
          <w:rPr>
            <w:noProof/>
            <w:webHidden/>
          </w:rPr>
          <w:tab/>
        </w:r>
        <w:r>
          <w:rPr>
            <w:noProof/>
            <w:webHidden/>
          </w:rPr>
          <w:fldChar w:fldCharType="begin"/>
        </w:r>
        <w:r w:rsidR="006E2EAD">
          <w:rPr>
            <w:noProof/>
            <w:webHidden/>
          </w:rPr>
          <w:instrText xml:space="preserve"> PAGEREF _Toc393788706 \h </w:instrText>
        </w:r>
        <w:r>
          <w:rPr>
            <w:noProof/>
            <w:webHidden/>
          </w:rPr>
        </w:r>
        <w:r>
          <w:rPr>
            <w:noProof/>
            <w:webHidden/>
          </w:rPr>
          <w:fldChar w:fldCharType="separate"/>
        </w:r>
        <w:r w:rsidR="00CF5688">
          <w:rPr>
            <w:noProof/>
            <w:webHidden/>
          </w:rPr>
          <w:t>41</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7" w:history="1">
        <w:r w:rsidR="006E2EAD" w:rsidRPr="00F819A7">
          <w:rPr>
            <w:rStyle w:val="Hyperlink"/>
            <w:noProof/>
          </w:rPr>
          <w:t>Tabela 19. Distribuição dos Motivos de Retirada dos Usuários do Centro de Acolhida, Segundo os Usuários</w:t>
        </w:r>
        <w:r w:rsidR="006E2EAD">
          <w:rPr>
            <w:noProof/>
            <w:webHidden/>
          </w:rPr>
          <w:tab/>
        </w:r>
        <w:r>
          <w:rPr>
            <w:noProof/>
            <w:webHidden/>
          </w:rPr>
          <w:fldChar w:fldCharType="begin"/>
        </w:r>
        <w:r w:rsidR="006E2EAD">
          <w:rPr>
            <w:noProof/>
            <w:webHidden/>
          </w:rPr>
          <w:instrText xml:space="preserve"> PAGEREF _Toc393788707 \h </w:instrText>
        </w:r>
        <w:r>
          <w:rPr>
            <w:noProof/>
            <w:webHidden/>
          </w:rPr>
        </w:r>
        <w:r>
          <w:rPr>
            <w:noProof/>
            <w:webHidden/>
          </w:rPr>
          <w:fldChar w:fldCharType="separate"/>
        </w:r>
        <w:r w:rsidR="00CF5688">
          <w:rPr>
            <w:noProof/>
            <w:webHidden/>
          </w:rPr>
          <w:t>43</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8" w:history="1">
        <w:r w:rsidR="006E2EAD" w:rsidRPr="00F819A7">
          <w:rPr>
            <w:rStyle w:val="Hyperlink"/>
            <w:noProof/>
          </w:rPr>
          <w:t>Tabela 20. Quem retira os usuários do serviço?</w:t>
        </w:r>
        <w:r w:rsidR="006E2EAD">
          <w:rPr>
            <w:noProof/>
            <w:webHidden/>
          </w:rPr>
          <w:tab/>
        </w:r>
        <w:r>
          <w:rPr>
            <w:noProof/>
            <w:webHidden/>
          </w:rPr>
          <w:fldChar w:fldCharType="begin"/>
        </w:r>
        <w:r w:rsidR="006E2EAD">
          <w:rPr>
            <w:noProof/>
            <w:webHidden/>
          </w:rPr>
          <w:instrText xml:space="preserve"> PAGEREF _Toc393788708 \h </w:instrText>
        </w:r>
        <w:r>
          <w:rPr>
            <w:noProof/>
            <w:webHidden/>
          </w:rPr>
        </w:r>
        <w:r>
          <w:rPr>
            <w:noProof/>
            <w:webHidden/>
          </w:rPr>
          <w:fldChar w:fldCharType="separate"/>
        </w:r>
        <w:r w:rsidR="00CF5688">
          <w:rPr>
            <w:noProof/>
            <w:webHidden/>
          </w:rPr>
          <w:t>43</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09" w:history="1">
        <w:r w:rsidR="006E2EAD" w:rsidRPr="00F819A7">
          <w:rPr>
            <w:rStyle w:val="Hyperlink"/>
            <w:noProof/>
          </w:rPr>
          <w:t>Tabela21. Distribuição das Respostas d</w:t>
        </w:r>
        <w:r w:rsidR="008C1AA4">
          <w:rPr>
            <w:rStyle w:val="Hyperlink"/>
            <w:noProof/>
          </w:rPr>
          <w:t xml:space="preserve">os Usuários Sobre Conhecimento </w:t>
        </w:r>
        <w:r w:rsidR="006E2EAD" w:rsidRPr="00F819A7">
          <w:rPr>
            <w:rStyle w:val="Hyperlink"/>
            <w:noProof/>
          </w:rPr>
          <w:t>das Regras do Centro de Acolhida Emergencial Zaki Narchi</w:t>
        </w:r>
        <w:r w:rsidR="006E2EAD">
          <w:rPr>
            <w:noProof/>
            <w:webHidden/>
          </w:rPr>
          <w:tab/>
        </w:r>
        <w:r>
          <w:rPr>
            <w:noProof/>
            <w:webHidden/>
          </w:rPr>
          <w:fldChar w:fldCharType="begin"/>
        </w:r>
        <w:r w:rsidR="006E2EAD">
          <w:rPr>
            <w:noProof/>
            <w:webHidden/>
          </w:rPr>
          <w:instrText xml:space="preserve"> PAGEREF _Toc393788709 \h </w:instrText>
        </w:r>
        <w:r>
          <w:rPr>
            <w:noProof/>
            <w:webHidden/>
          </w:rPr>
        </w:r>
        <w:r>
          <w:rPr>
            <w:noProof/>
            <w:webHidden/>
          </w:rPr>
          <w:fldChar w:fldCharType="separate"/>
        </w:r>
        <w:r w:rsidR="00CF5688">
          <w:rPr>
            <w:noProof/>
            <w:webHidden/>
          </w:rPr>
          <w:t>44</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0" w:history="1">
        <w:r w:rsidR="006E2EAD" w:rsidRPr="00F819A7">
          <w:rPr>
            <w:rStyle w:val="Hyperlink"/>
            <w:noProof/>
          </w:rPr>
          <w:t>Tabela 22. Distribuição das Opiniões dos Usuários Sobre a Equipe do Serviço</w:t>
        </w:r>
        <w:r w:rsidR="006E2EAD">
          <w:rPr>
            <w:noProof/>
            <w:webHidden/>
          </w:rPr>
          <w:tab/>
        </w:r>
        <w:r>
          <w:rPr>
            <w:noProof/>
            <w:webHidden/>
          </w:rPr>
          <w:fldChar w:fldCharType="begin"/>
        </w:r>
        <w:r w:rsidR="006E2EAD">
          <w:rPr>
            <w:noProof/>
            <w:webHidden/>
          </w:rPr>
          <w:instrText xml:space="preserve"> PAGEREF _Toc393788710 \h </w:instrText>
        </w:r>
        <w:r>
          <w:rPr>
            <w:noProof/>
            <w:webHidden/>
          </w:rPr>
        </w:r>
        <w:r>
          <w:rPr>
            <w:noProof/>
            <w:webHidden/>
          </w:rPr>
          <w:fldChar w:fldCharType="separate"/>
        </w:r>
        <w:r w:rsidR="00CF5688">
          <w:rPr>
            <w:noProof/>
            <w:webHidden/>
          </w:rPr>
          <w:t>46</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1" w:history="1">
        <w:r w:rsidR="006E2EAD" w:rsidRPr="00F819A7">
          <w:rPr>
            <w:rStyle w:val="Hyperlink"/>
            <w:noProof/>
          </w:rPr>
          <w:t>Tabela 23. Distribuição das Opiniões Sobre o Atendimento Social</w:t>
        </w:r>
        <w:r w:rsidR="006E2EAD">
          <w:rPr>
            <w:noProof/>
            <w:webHidden/>
          </w:rPr>
          <w:tab/>
        </w:r>
        <w:r>
          <w:rPr>
            <w:noProof/>
            <w:webHidden/>
          </w:rPr>
          <w:fldChar w:fldCharType="begin"/>
        </w:r>
        <w:r w:rsidR="006E2EAD">
          <w:rPr>
            <w:noProof/>
            <w:webHidden/>
          </w:rPr>
          <w:instrText xml:space="preserve"> PAGEREF _Toc393788711 \h </w:instrText>
        </w:r>
        <w:r>
          <w:rPr>
            <w:noProof/>
            <w:webHidden/>
          </w:rPr>
        </w:r>
        <w:r>
          <w:rPr>
            <w:noProof/>
            <w:webHidden/>
          </w:rPr>
          <w:fldChar w:fldCharType="separate"/>
        </w:r>
        <w:r w:rsidR="00CF5688">
          <w:rPr>
            <w:noProof/>
            <w:webHidden/>
          </w:rPr>
          <w:t>48</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2" w:history="1">
        <w:r w:rsidR="006E2EAD" w:rsidRPr="00F819A7">
          <w:rPr>
            <w:rStyle w:val="Hyperlink"/>
            <w:noProof/>
          </w:rPr>
          <w:t>Gráfico 4. Distribuição dos Usuários Beneficiários de Rendimento</w:t>
        </w:r>
        <w:r w:rsidR="006E2EAD">
          <w:rPr>
            <w:noProof/>
            <w:webHidden/>
          </w:rPr>
          <w:tab/>
        </w:r>
        <w:r>
          <w:rPr>
            <w:noProof/>
            <w:webHidden/>
          </w:rPr>
          <w:fldChar w:fldCharType="begin"/>
        </w:r>
        <w:r w:rsidR="006E2EAD">
          <w:rPr>
            <w:noProof/>
            <w:webHidden/>
          </w:rPr>
          <w:instrText xml:space="preserve"> PAGEREF _Toc393788712 \h </w:instrText>
        </w:r>
        <w:r>
          <w:rPr>
            <w:noProof/>
            <w:webHidden/>
          </w:rPr>
        </w:r>
        <w:r>
          <w:rPr>
            <w:noProof/>
            <w:webHidden/>
          </w:rPr>
          <w:fldChar w:fldCharType="separate"/>
        </w:r>
        <w:r w:rsidR="00CF5688">
          <w:rPr>
            <w:noProof/>
            <w:webHidden/>
          </w:rPr>
          <w:t>49</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3" w:history="1">
        <w:r w:rsidR="006E2EAD" w:rsidRPr="00F819A7">
          <w:rPr>
            <w:rStyle w:val="Hyperlink"/>
            <w:noProof/>
          </w:rPr>
          <w:t>Gráfico 5. Utilização de Outros Serviços Socioassistenciais Pelos Usuários do Centro de Acolhida</w:t>
        </w:r>
        <w:r w:rsidR="006E2EAD">
          <w:rPr>
            <w:noProof/>
            <w:webHidden/>
          </w:rPr>
          <w:tab/>
        </w:r>
        <w:r>
          <w:rPr>
            <w:noProof/>
            <w:webHidden/>
          </w:rPr>
          <w:fldChar w:fldCharType="begin"/>
        </w:r>
        <w:r w:rsidR="006E2EAD">
          <w:rPr>
            <w:noProof/>
            <w:webHidden/>
          </w:rPr>
          <w:instrText xml:space="preserve"> PAGEREF _Toc393788713 \h </w:instrText>
        </w:r>
        <w:r>
          <w:rPr>
            <w:noProof/>
            <w:webHidden/>
          </w:rPr>
        </w:r>
        <w:r>
          <w:rPr>
            <w:noProof/>
            <w:webHidden/>
          </w:rPr>
          <w:fldChar w:fldCharType="separate"/>
        </w:r>
        <w:r w:rsidR="00CF5688">
          <w:rPr>
            <w:noProof/>
            <w:webHidden/>
          </w:rPr>
          <w:t>50</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4" w:history="1">
        <w:r w:rsidR="006E2EAD" w:rsidRPr="00F819A7">
          <w:rPr>
            <w:rStyle w:val="Hyperlink"/>
            <w:noProof/>
          </w:rPr>
          <w:t>Tabela 25. Distribuição dos Serviços Procurados Pelos Usuários Por Regiões</w:t>
        </w:r>
        <w:r w:rsidR="006E2EAD">
          <w:rPr>
            <w:noProof/>
            <w:webHidden/>
          </w:rPr>
          <w:tab/>
        </w:r>
        <w:r>
          <w:rPr>
            <w:noProof/>
            <w:webHidden/>
          </w:rPr>
          <w:fldChar w:fldCharType="begin"/>
        </w:r>
        <w:r w:rsidR="006E2EAD">
          <w:rPr>
            <w:noProof/>
            <w:webHidden/>
          </w:rPr>
          <w:instrText xml:space="preserve"> PAGEREF _Toc393788714 \h </w:instrText>
        </w:r>
        <w:r>
          <w:rPr>
            <w:noProof/>
            <w:webHidden/>
          </w:rPr>
        </w:r>
        <w:r>
          <w:rPr>
            <w:noProof/>
            <w:webHidden/>
          </w:rPr>
          <w:fldChar w:fldCharType="separate"/>
        </w:r>
        <w:r w:rsidR="00CF5688">
          <w:rPr>
            <w:noProof/>
            <w:webHidden/>
          </w:rPr>
          <w:t>52</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5" w:history="1">
        <w:r w:rsidR="006E2EAD" w:rsidRPr="00F819A7">
          <w:rPr>
            <w:rStyle w:val="Hyperlink"/>
            <w:noProof/>
          </w:rPr>
          <w:t>Gráfico 6 – Região de Permanência dos Atendidos pelo C.A. Emergencial Zaki Narchi</w:t>
        </w:r>
        <w:r w:rsidR="006E2EAD">
          <w:rPr>
            <w:noProof/>
            <w:webHidden/>
          </w:rPr>
          <w:tab/>
        </w:r>
        <w:r>
          <w:rPr>
            <w:noProof/>
            <w:webHidden/>
          </w:rPr>
          <w:fldChar w:fldCharType="begin"/>
        </w:r>
        <w:r w:rsidR="006E2EAD">
          <w:rPr>
            <w:noProof/>
            <w:webHidden/>
          </w:rPr>
          <w:instrText xml:space="preserve"> PAGEREF _Toc393788715 \h </w:instrText>
        </w:r>
        <w:r>
          <w:rPr>
            <w:noProof/>
            <w:webHidden/>
          </w:rPr>
        </w:r>
        <w:r>
          <w:rPr>
            <w:noProof/>
            <w:webHidden/>
          </w:rPr>
          <w:fldChar w:fldCharType="separate"/>
        </w:r>
        <w:r w:rsidR="00CF5688">
          <w:rPr>
            <w:noProof/>
            <w:webHidden/>
          </w:rPr>
          <w:t>53</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6" w:history="1">
        <w:r w:rsidR="006E2EAD" w:rsidRPr="00F819A7">
          <w:rPr>
            <w:rStyle w:val="Hyperlink"/>
            <w:noProof/>
          </w:rPr>
          <w:t>Tabela 26. Distribuição das Opiniões Sobre Encaminhamentos aos Serviços da Assistência Social</w:t>
        </w:r>
        <w:r w:rsidR="006E2EAD">
          <w:rPr>
            <w:noProof/>
            <w:webHidden/>
          </w:rPr>
          <w:tab/>
        </w:r>
        <w:r>
          <w:rPr>
            <w:noProof/>
            <w:webHidden/>
          </w:rPr>
          <w:fldChar w:fldCharType="begin"/>
        </w:r>
        <w:r w:rsidR="006E2EAD">
          <w:rPr>
            <w:noProof/>
            <w:webHidden/>
          </w:rPr>
          <w:instrText xml:space="preserve"> PAGEREF _Toc393788716 \h </w:instrText>
        </w:r>
        <w:r>
          <w:rPr>
            <w:noProof/>
            <w:webHidden/>
          </w:rPr>
        </w:r>
        <w:r>
          <w:rPr>
            <w:noProof/>
            <w:webHidden/>
          </w:rPr>
          <w:fldChar w:fldCharType="separate"/>
        </w:r>
        <w:r w:rsidR="00CF5688">
          <w:rPr>
            <w:noProof/>
            <w:webHidden/>
          </w:rPr>
          <w:t>54</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7" w:history="1">
        <w:r w:rsidR="006E2EAD" w:rsidRPr="00F819A7">
          <w:rPr>
            <w:rStyle w:val="Hyperlink"/>
            <w:noProof/>
          </w:rPr>
          <w:t>Tabela 27. Opiniões Sobre Encaminhamentos Para Serviços de Outras Políticas Públicas</w:t>
        </w:r>
        <w:r w:rsidR="006E2EAD">
          <w:rPr>
            <w:noProof/>
            <w:webHidden/>
          </w:rPr>
          <w:tab/>
        </w:r>
        <w:r>
          <w:rPr>
            <w:noProof/>
            <w:webHidden/>
          </w:rPr>
          <w:fldChar w:fldCharType="begin"/>
        </w:r>
        <w:r w:rsidR="006E2EAD">
          <w:rPr>
            <w:noProof/>
            <w:webHidden/>
          </w:rPr>
          <w:instrText xml:space="preserve"> PAGEREF _Toc393788717 \h </w:instrText>
        </w:r>
        <w:r>
          <w:rPr>
            <w:noProof/>
            <w:webHidden/>
          </w:rPr>
        </w:r>
        <w:r>
          <w:rPr>
            <w:noProof/>
            <w:webHidden/>
          </w:rPr>
          <w:fldChar w:fldCharType="separate"/>
        </w:r>
        <w:r w:rsidR="00CF5688">
          <w:rPr>
            <w:noProof/>
            <w:webHidden/>
          </w:rPr>
          <w:t>55</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8" w:history="1">
        <w:r w:rsidR="006E2EAD" w:rsidRPr="00F819A7">
          <w:rPr>
            <w:rStyle w:val="Hyperlink"/>
            <w:noProof/>
          </w:rPr>
          <w:t>Tabela 28. Distribuição das Opiniões Sobre Encaminhamentos Para Serviços de Saúde</w:t>
        </w:r>
        <w:r w:rsidR="006E2EAD">
          <w:rPr>
            <w:noProof/>
            <w:webHidden/>
          </w:rPr>
          <w:tab/>
        </w:r>
        <w:r>
          <w:rPr>
            <w:noProof/>
            <w:webHidden/>
          </w:rPr>
          <w:fldChar w:fldCharType="begin"/>
        </w:r>
        <w:r w:rsidR="006E2EAD">
          <w:rPr>
            <w:noProof/>
            <w:webHidden/>
          </w:rPr>
          <w:instrText xml:space="preserve"> PAGEREF _Toc393788718 \h </w:instrText>
        </w:r>
        <w:r>
          <w:rPr>
            <w:noProof/>
            <w:webHidden/>
          </w:rPr>
        </w:r>
        <w:r>
          <w:rPr>
            <w:noProof/>
            <w:webHidden/>
          </w:rPr>
          <w:fldChar w:fldCharType="separate"/>
        </w:r>
        <w:r w:rsidR="00CF5688">
          <w:rPr>
            <w:noProof/>
            <w:webHidden/>
          </w:rPr>
          <w:t>55</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19" w:history="1">
        <w:r w:rsidR="006E2EAD" w:rsidRPr="00F819A7">
          <w:rPr>
            <w:rStyle w:val="Hyperlink"/>
            <w:noProof/>
          </w:rPr>
          <w:t>Tabela 29. Percentual de Pessoas que Já  usaram álcool e frequência de uso</w:t>
        </w:r>
        <w:r w:rsidR="006E2EAD">
          <w:rPr>
            <w:noProof/>
            <w:webHidden/>
          </w:rPr>
          <w:tab/>
        </w:r>
        <w:r>
          <w:rPr>
            <w:noProof/>
            <w:webHidden/>
          </w:rPr>
          <w:fldChar w:fldCharType="begin"/>
        </w:r>
        <w:r w:rsidR="006E2EAD">
          <w:rPr>
            <w:noProof/>
            <w:webHidden/>
          </w:rPr>
          <w:instrText xml:space="preserve"> PAGEREF _Toc393788719 \h </w:instrText>
        </w:r>
        <w:r>
          <w:rPr>
            <w:noProof/>
            <w:webHidden/>
          </w:rPr>
        </w:r>
        <w:r>
          <w:rPr>
            <w:noProof/>
            <w:webHidden/>
          </w:rPr>
          <w:fldChar w:fldCharType="separate"/>
        </w:r>
        <w:r w:rsidR="00CF5688">
          <w:rPr>
            <w:noProof/>
            <w:webHidden/>
          </w:rPr>
          <w:t>57</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20" w:history="1">
        <w:r w:rsidR="006E2EAD" w:rsidRPr="00F819A7">
          <w:rPr>
            <w:rStyle w:val="Hyperlink"/>
            <w:noProof/>
          </w:rPr>
          <w:t>Tabela 30. Percentual de Pessoas Que Fumam  Cigarro e Frequência de Uso</w:t>
        </w:r>
        <w:r w:rsidR="006E2EAD">
          <w:rPr>
            <w:noProof/>
            <w:webHidden/>
          </w:rPr>
          <w:tab/>
        </w:r>
        <w:r>
          <w:rPr>
            <w:noProof/>
            <w:webHidden/>
          </w:rPr>
          <w:fldChar w:fldCharType="begin"/>
        </w:r>
        <w:r w:rsidR="006E2EAD">
          <w:rPr>
            <w:noProof/>
            <w:webHidden/>
          </w:rPr>
          <w:instrText xml:space="preserve"> PAGEREF _Toc393788720 \h </w:instrText>
        </w:r>
        <w:r>
          <w:rPr>
            <w:noProof/>
            <w:webHidden/>
          </w:rPr>
        </w:r>
        <w:r>
          <w:rPr>
            <w:noProof/>
            <w:webHidden/>
          </w:rPr>
          <w:fldChar w:fldCharType="separate"/>
        </w:r>
        <w:r w:rsidR="00CF5688">
          <w:rPr>
            <w:noProof/>
            <w:webHidden/>
          </w:rPr>
          <w:t>58</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21" w:history="1">
        <w:r w:rsidR="006E2EAD" w:rsidRPr="00F819A7">
          <w:rPr>
            <w:rStyle w:val="Hyperlink"/>
            <w:noProof/>
          </w:rPr>
          <w:t>Tabela 31. Percentual de Pessoas Que Já Usaram Drogas e Frequência de Uso</w:t>
        </w:r>
        <w:r w:rsidR="006E2EAD">
          <w:rPr>
            <w:noProof/>
            <w:webHidden/>
          </w:rPr>
          <w:tab/>
        </w:r>
        <w:r>
          <w:rPr>
            <w:noProof/>
            <w:webHidden/>
          </w:rPr>
          <w:fldChar w:fldCharType="begin"/>
        </w:r>
        <w:r w:rsidR="006E2EAD">
          <w:rPr>
            <w:noProof/>
            <w:webHidden/>
          </w:rPr>
          <w:instrText xml:space="preserve"> PAGEREF _Toc393788721 \h </w:instrText>
        </w:r>
        <w:r>
          <w:rPr>
            <w:noProof/>
            <w:webHidden/>
          </w:rPr>
        </w:r>
        <w:r>
          <w:rPr>
            <w:noProof/>
            <w:webHidden/>
          </w:rPr>
          <w:fldChar w:fldCharType="separate"/>
        </w:r>
        <w:r w:rsidR="00CF5688">
          <w:rPr>
            <w:noProof/>
            <w:webHidden/>
          </w:rPr>
          <w:t>59</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22" w:history="1">
        <w:r w:rsidR="006E2EAD" w:rsidRPr="00F819A7">
          <w:rPr>
            <w:rStyle w:val="Hyperlink"/>
            <w:noProof/>
          </w:rPr>
          <w:t>Tabela 32. Distribuição Percentual de Drogas Experimentadas Pelos Usuários</w:t>
        </w:r>
        <w:r w:rsidR="006E2EAD">
          <w:rPr>
            <w:noProof/>
            <w:webHidden/>
          </w:rPr>
          <w:tab/>
        </w:r>
        <w:r>
          <w:rPr>
            <w:noProof/>
            <w:webHidden/>
          </w:rPr>
          <w:fldChar w:fldCharType="begin"/>
        </w:r>
        <w:r w:rsidR="006E2EAD">
          <w:rPr>
            <w:noProof/>
            <w:webHidden/>
          </w:rPr>
          <w:instrText xml:space="preserve"> PAGEREF _Toc393788722 \h </w:instrText>
        </w:r>
        <w:r>
          <w:rPr>
            <w:noProof/>
            <w:webHidden/>
          </w:rPr>
        </w:r>
        <w:r>
          <w:rPr>
            <w:noProof/>
            <w:webHidden/>
          </w:rPr>
          <w:fldChar w:fldCharType="separate"/>
        </w:r>
        <w:r w:rsidR="00CF5688">
          <w:rPr>
            <w:noProof/>
            <w:webHidden/>
          </w:rPr>
          <w:t>60</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23" w:history="1">
        <w:r w:rsidR="006E2EAD" w:rsidRPr="00F819A7">
          <w:rPr>
            <w:rStyle w:val="Hyperlink"/>
            <w:noProof/>
          </w:rPr>
          <w:t>Tabela 33. Distribuição dos Usuários Que Procuraram  Tratamento Para Álcool e Drogas</w:t>
        </w:r>
        <w:r w:rsidR="006E2EAD">
          <w:rPr>
            <w:noProof/>
            <w:webHidden/>
          </w:rPr>
          <w:tab/>
        </w:r>
        <w:r>
          <w:rPr>
            <w:noProof/>
            <w:webHidden/>
          </w:rPr>
          <w:fldChar w:fldCharType="begin"/>
        </w:r>
        <w:r w:rsidR="006E2EAD">
          <w:rPr>
            <w:noProof/>
            <w:webHidden/>
          </w:rPr>
          <w:instrText xml:space="preserve"> PAGEREF _Toc393788723 \h </w:instrText>
        </w:r>
        <w:r>
          <w:rPr>
            <w:noProof/>
            <w:webHidden/>
          </w:rPr>
        </w:r>
        <w:r>
          <w:rPr>
            <w:noProof/>
            <w:webHidden/>
          </w:rPr>
          <w:fldChar w:fldCharType="separate"/>
        </w:r>
        <w:r w:rsidR="00CF5688">
          <w:rPr>
            <w:noProof/>
            <w:webHidden/>
          </w:rPr>
          <w:t>61</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24" w:history="1">
        <w:r w:rsidR="006E2EAD" w:rsidRPr="00F819A7">
          <w:rPr>
            <w:rStyle w:val="Hyperlink"/>
            <w:noProof/>
          </w:rPr>
          <w:t>Tabela 34. Percentual de Usuários Que Mantém Tratamento Para Álcool e Drogas</w:t>
        </w:r>
        <w:r w:rsidR="006E2EAD">
          <w:rPr>
            <w:noProof/>
            <w:webHidden/>
          </w:rPr>
          <w:tab/>
        </w:r>
        <w:r>
          <w:rPr>
            <w:noProof/>
            <w:webHidden/>
          </w:rPr>
          <w:fldChar w:fldCharType="begin"/>
        </w:r>
        <w:r w:rsidR="006E2EAD">
          <w:rPr>
            <w:noProof/>
            <w:webHidden/>
          </w:rPr>
          <w:instrText xml:space="preserve"> PAGEREF _Toc393788724 \h </w:instrText>
        </w:r>
        <w:r>
          <w:rPr>
            <w:noProof/>
            <w:webHidden/>
          </w:rPr>
        </w:r>
        <w:r>
          <w:rPr>
            <w:noProof/>
            <w:webHidden/>
          </w:rPr>
          <w:fldChar w:fldCharType="separate"/>
        </w:r>
        <w:r w:rsidR="00CF5688">
          <w:rPr>
            <w:noProof/>
            <w:webHidden/>
          </w:rPr>
          <w:t>62</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25" w:history="1">
        <w:r w:rsidR="006E2EAD" w:rsidRPr="00F819A7">
          <w:rPr>
            <w:rStyle w:val="Hyperlink"/>
            <w:noProof/>
          </w:rPr>
          <w:t>Gráfico 7. Percentagens de Usuários Que Realizam Tratamento Médico</w:t>
        </w:r>
        <w:r w:rsidR="006E2EAD">
          <w:rPr>
            <w:noProof/>
            <w:webHidden/>
          </w:rPr>
          <w:tab/>
        </w:r>
        <w:r>
          <w:rPr>
            <w:noProof/>
            <w:webHidden/>
          </w:rPr>
          <w:fldChar w:fldCharType="begin"/>
        </w:r>
        <w:r w:rsidR="006E2EAD">
          <w:rPr>
            <w:noProof/>
            <w:webHidden/>
          </w:rPr>
          <w:instrText xml:space="preserve"> PAGEREF _Toc393788725 \h </w:instrText>
        </w:r>
        <w:r>
          <w:rPr>
            <w:noProof/>
            <w:webHidden/>
          </w:rPr>
        </w:r>
        <w:r>
          <w:rPr>
            <w:noProof/>
            <w:webHidden/>
          </w:rPr>
          <w:fldChar w:fldCharType="separate"/>
        </w:r>
        <w:r w:rsidR="00CF5688">
          <w:rPr>
            <w:noProof/>
            <w:webHidden/>
          </w:rPr>
          <w:t>62</w:t>
        </w:r>
        <w:r>
          <w:rPr>
            <w:noProof/>
            <w:webHidden/>
          </w:rPr>
          <w:fldChar w:fldCharType="end"/>
        </w:r>
      </w:hyperlink>
    </w:p>
    <w:p w:rsidR="006E2EAD" w:rsidRDefault="000952DD">
      <w:pPr>
        <w:pStyle w:val="ndicedeilustraes"/>
        <w:tabs>
          <w:tab w:val="right" w:leader="dot" w:pos="10456"/>
        </w:tabs>
        <w:rPr>
          <w:rFonts w:asciiTheme="minorHAnsi" w:eastAsiaTheme="minorEastAsia" w:hAnsiTheme="minorHAnsi" w:cstheme="minorBidi"/>
          <w:noProof/>
          <w:szCs w:val="22"/>
        </w:rPr>
      </w:pPr>
      <w:hyperlink w:anchor="_Toc393788726" w:history="1">
        <w:r w:rsidR="006E2EAD" w:rsidRPr="00F819A7">
          <w:rPr>
            <w:rStyle w:val="Hyperlink"/>
            <w:noProof/>
          </w:rPr>
          <w:t>Gráfico 8. Frequência dos Tipos de Tratamentos Realizados Por Número de Usuários</w:t>
        </w:r>
        <w:r w:rsidR="006E2EAD">
          <w:rPr>
            <w:noProof/>
            <w:webHidden/>
          </w:rPr>
          <w:tab/>
        </w:r>
        <w:r>
          <w:rPr>
            <w:noProof/>
            <w:webHidden/>
          </w:rPr>
          <w:fldChar w:fldCharType="begin"/>
        </w:r>
        <w:r w:rsidR="006E2EAD">
          <w:rPr>
            <w:noProof/>
            <w:webHidden/>
          </w:rPr>
          <w:instrText xml:space="preserve"> PAGEREF _Toc393788726 \h </w:instrText>
        </w:r>
        <w:r>
          <w:rPr>
            <w:noProof/>
            <w:webHidden/>
          </w:rPr>
        </w:r>
        <w:r>
          <w:rPr>
            <w:noProof/>
            <w:webHidden/>
          </w:rPr>
          <w:fldChar w:fldCharType="separate"/>
        </w:r>
        <w:r w:rsidR="00CF5688">
          <w:rPr>
            <w:noProof/>
            <w:webHidden/>
          </w:rPr>
          <w:t>63</w:t>
        </w:r>
        <w:r>
          <w:rPr>
            <w:noProof/>
            <w:webHidden/>
          </w:rPr>
          <w:fldChar w:fldCharType="end"/>
        </w:r>
      </w:hyperlink>
    </w:p>
    <w:p w:rsidR="00CF5688" w:rsidRDefault="00CF5688">
      <w:pPr>
        <w:spacing w:before="0" w:after="0" w:line="240" w:lineRule="auto"/>
        <w:jc w:val="left"/>
        <w:rPr>
          <w:rFonts w:asciiTheme="minorHAnsi" w:eastAsiaTheme="minorEastAsia" w:hAnsiTheme="minorHAnsi" w:cstheme="minorBidi"/>
          <w:noProof/>
          <w:szCs w:val="22"/>
        </w:rPr>
      </w:pPr>
      <w:r>
        <w:rPr>
          <w:rFonts w:asciiTheme="minorHAnsi" w:eastAsiaTheme="minorEastAsia" w:hAnsiTheme="minorHAnsi" w:cstheme="minorBidi"/>
          <w:noProof/>
          <w:szCs w:val="22"/>
        </w:rPr>
        <w:br w:type="page"/>
      </w:r>
    </w:p>
    <w:p w:rsidR="0095371F" w:rsidRPr="004F6152" w:rsidRDefault="000952DD" w:rsidP="001C71FA">
      <w:pPr>
        <w:pStyle w:val="Ttulo"/>
      </w:pPr>
      <w:r w:rsidRPr="00006156">
        <w:lastRenderedPageBreak/>
        <w:fldChar w:fldCharType="end"/>
      </w:r>
      <w:bookmarkStart w:id="18" w:name="_Toc400708006"/>
      <w:r w:rsidR="0095371F" w:rsidRPr="004F6152">
        <w:t>INTRODUÇÃO</w:t>
      </w:r>
      <w:bookmarkEnd w:id="18"/>
    </w:p>
    <w:p w:rsidR="001C71FA" w:rsidRDefault="0095371F" w:rsidP="00B51215">
      <w:pPr>
        <w:ind w:firstLine="708"/>
        <w:rPr>
          <w:lang w:eastAsia="en-US"/>
        </w:rPr>
      </w:pPr>
      <w:r>
        <w:rPr>
          <w:lang w:eastAsia="en-US"/>
        </w:rPr>
        <w:t xml:space="preserve">Este relatório de pesquisa tem como objetivo </w:t>
      </w:r>
      <w:r w:rsidRPr="00081665">
        <w:rPr>
          <w:lang w:eastAsia="en-US"/>
        </w:rPr>
        <w:t>compreender os fatores que influenci</w:t>
      </w:r>
      <w:r>
        <w:rPr>
          <w:lang w:eastAsia="en-US"/>
        </w:rPr>
        <w:t>ar</w:t>
      </w:r>
      <w:r w:rsidRPr="00081665">
        <w:rPr>
          <w:lang w:eastAsia="en-US"/>
        </w:rPr>
        <w:t>am o crescen</w:t>
      </w:r>
      <w:r>
        <w:rPr>
          <w:lang w:eastAsia="en-US"/>
        </w:rPr>
        <w:t>te número de usuários no Centro</w:t>
      </w:r>
      <w:r w:rsidRPr="00081665">
        <w:rPr>
          <w:lang w:eastAsia="en-US"/>
        </w:rPr>
        <w:t xml:space="preserve"> de Acolhida Emergencial para população adulta em situação de rua</w:t>
      </w:r>
      <w:r>
        <w:rPr>
          <w:lang w:eastAsia="en-US"/>
        </w:rPr>
        <w:t>. Com os dados obtidos é possível conhecer o perfil dos atendidos</w:t>
      </w:r>
      <w:r w:rsidR="001C71FA">
        <w:rPr>
          <w:lang w:eastAsia="en-US"/>
        </w:rPr>
        <w:t xml:space="preserve">, suas expectativas e a relação que estabelecem com o serviço, só assim é possível propor alterações que melhorem o atendimento ao usuário. </w:t>
      </w:r>
    </w:p>
    <w:p w:rsidR="0095371F" w:rsidRDefault="0095371F" w:rsidP="00B51215">
      <w:pPr>
        <w:ind w:firstLine="708"/>
        <w:rPr>
          <w:lang w:eastAsia="en-US"/>
        </w:rPr>
      </w:pPr>
      <w:r w:rsidRPr="00B773E2">
        <w:rPr>
          <w:lang w:eastAsia="en-US"/>
        </w:rPr>
        <w:t xml:space="preserve">Respondendo </w:t>
      </w:r>
      <w:r w:rsidR="00655ED8" w:rsidRPr="00B773E2">
        <w:rPr>
          <w:lang w:eastAsia="en-US"/>
        </w:rPr>
        <w:t>à solicitação do Gabinete da Secretaria Municipal de Assistência e Desenvolvimento Social, o</w:t>
      </w:r>
      <w:r w:rsidRPr="00B773E2">
        <w:rPr>
          <w:lang w:eastAsia="en-US"/>
        </w:rPr>
        <w:t xml:space="preserve"> Observatório de Políticas Sociais (COPS/SMADS), em parceria com o Comitê Intersecretarial de Políticas para População em Situação de Rua da Secretaria Municipal de Direitos Humanos, realizou pesquisa com usuários do Centro de Acolhida Emergencial </w:t>
      </w:r>
      <w:proofErr w:type="spellStart"/>
      <w:r w:rsidRPr="00B773E2">
        <w:rPr>
          <w:lang w:eastAsia="en-US"/>
        </w:rPr>
        <w:t>Zaki</w:t>
      </w:r>
      <w:proofErr w:type="spellEnd"/>
      <w:r w:rsidRPr="00B773E2">
        <w:rPr>
          <w:lang w:eastAsia="en-US"/>
        </w:rPr>
        <w:t xml:space="preserve"> </w:t>
      </w:r>
      <w:proofErr w:type="spellStart"/>
      <w:r w:rsidRPr="00B773E2">
        <w:rPr>
          <w:lang w:eastAsia="en-US"/>
        </w:rPr>
        <w:t>Narchi</w:t>
      </w:r>
      <w:proofErr w:type="spellEnd"/>
      <w:r w:rsidRPr="00B773E2">
        <w:rPr>
          <w:lang w:eastAsia="en-US"/>
        </w:rPr>
        <w:t xml:space="preserve">, localizado à Avenida </w:t>
      </w:r>
      <w:proofErr w:type="spellStart"/>
      <w:r w:rsidRPr="00B773E2">
        <w:rPr>
          <w:lang w:eastAsia="en-US"/>
        </w:rPr>
        <w:t>Zaki</w:t>
      </w:r>
      <w:proofErr w:type="spellEnd"/>
      <w:r w:rsidRPr="00B773E2">
        <w:rPr>
          <w:lang w:eastAsia="en-US"/>
        </w:rPr>
        <w:t xml:space="preserve"> </w:t>
      </w:r>
      <w:proofErr w:type="spellStart"/>
      <w:r w:rsidRPr="00B773E2">
        <w:rPr>
          <w:lang w:eastAsia="en-US"/>
        </w:rPr>
        <w:t>Narchi</w:t>
      </w:r>
      <w:proofErr w:type="spellEnd"/>
      <w:r w:rsidRPr="00B773E2">
        <w:rPr>
          <w:lang w:eastAsia="en-US"/>
        </w:rPr>
        <w:t>, 600</w:t>
      </w:r>
      <w:r w:rsidR="0031314D" w:rsidRPr="00B773E2">
        <w:rPr>
          <w:lang w:eastAsia="en-US"/>
        </w:rPr>
        <w:t>, em área sob supervisão da SAS Vila Maria/Vila Gu</w:t>
      </w:r>
      <w:r w:rsidR="00785B79" w:rsidRPr="00B773E2">
        <w:rPr>
          <w:lang w:eastAsia="en-US"/>
        </w:rPr>
        <w:t>i</w:t>
      </w:r>
      <w:r w:rsidR="0031314D" w:rsidRPr="00B773E2">
        <w:rPr>
          <w:lang w:eastAsia="en-US"/>
        </w:rPr>
        <w:t>lherme</w:t>
      </w:r>
      <w:r w:rsidRPr="00B773E2">
        <w:rPr>
          <w:lang w:eastAsia="en-US"/>
        </w:rPr>
        <w:t>.</w:t>
      </w:r>
    </w:p>
    <w:p w:rsidR="0095371F" w:rsidRDefault="001C71FA" w:rsidP="00B51215">
      <w:pPr>
        <w:ind w:firstLine="708"/>
      </w:pPr>
      <w:r>
        <w:t xml:space="preserve">Conhecido pelos frequentadores </w:t>
      </w:r>
      <w:r w:rsidR="0095371F">
        <w:t>como Galpão,</w:t>
      </w:r>
      <w:r>
        <w:t xml:space="preserve"> </w:t>
      </w:r>
      <w:r w:rsidR="0095371F">
        <w:t xml:space="preserve">o Centro de Acolhida Emergencial </w:t>
      </w:r>
      <w:proofErr w:type="spellStart"/>
      <w:r w:rsidR="0095371F">
        <w:t>Zaki</w:t>
      </w:r>
      <w:proofErr w:type="spellEnd"/>
      <w:r w:rsidR="0095371F">
        <w:t xml:space="preserve"> </w:t>
      </w:r>
      <w:proofErr w:type="spellStart"/>
      <w:r w:rsidR="0095371F">
        <w:t>Narchi</w:t>
      </w:r>
      <w:proofErr w:type="spellEnd"/>
      <w:r w:rsidR="0095371F">
        <w:t xml:space="preserve"> foi criado para ampliar o número de vagas de acolhimento para pessoa</w:t>
      </w:r>
      <w:r w:rsidR="00711EAD">
        <w:t>s em situação de rua durante a O</w:t>
      </w:r>
      <w:r w:rsidR="0095371F">
        <w:t xml:space="preserve">peração </w:t>
      </w:r>
      <w:r w:rsidR="00711EAD">
        <w:t>B</w:t>
      </w:r>
      <w:r w:rsidR="0095371F">
        <w:t xml:space="preserve">aixas </w:t>
      </w:r>
      <w:r w:rsidR="00711EAD">
        <w:t>T</w:t>
      </w:r>
      <w:r w:rsidR="0095371F">
        <w:t xml:space="preserve">emperaturas de 2013, fato ilustrativo </w:t>
      </w:r>
      <w:r w:rsidR="00DC7867">
        <w:t>ao constatarmos</w:t>
      </w:r>
      <w:r w:rsidR="0095371F">
        <w:t xml:space="preserve"> que está locado </w:t>
      </w:r>
      <w:r w:rsidR="00703295">
        <w:t xml:space="preserve">em uma das </w:t>
      </w:r>
      <w:r w:rsidR="0095371F">
        <w:t>sede</w:t>
      </w:r>
      <w:r w:rsidR="00703295">
        <w:t>s</w:t>
      </w:r>
      <w:r w:rsidR="0095371F">
        <w:t xml:space="preserve"> oficia</w:t>
      </w:r>
      <w:r w:rsidR="00703295">
        <w:t>is</w:t>
      </w:r>
      <w:r w:rsidR="0095371F">
        <w:t xml:space="preserve"> da Defesa Civil municipal. Inicialmente com </w:t>
      </w:r>
      <w:r w:rsidR="0095371F" w:rsidRPr="00156599">
        <w:t>instalações de caráter temporário</w:t>
      </w:r>
      <w:r w:rsidR="0095371F">
        <w:t>,</w:t>
      </w:r>
      <w:r w:rsidR="0095371F" w:rsidRPr="00156599">
        <w:t xml:space="preserve"> </w:t>
      </w:r>
      <w:r w:rsidR="0095371F">
        <w:t xml:space="preserve">no ato da pesquisa tinha capacidade de atendimento </w:t>
      </w:r>
      <w:r w:rsidR="0095371F" w:rsidRPr="00156599">
        <w:t>6</w:t>
      </w:r>
      <w:r w:rsidR="001E589B">
        <w:t>50</w:t>
      </w:r>
      <w:r w:rsidR="0095371F" w:rsidRPr="00156599">
        <w:t xml:space="preserve"> </w:t>
      </w:r>
      <w:r w:rsidR="0095371F">
        <w:t xml:space="preserve">homens </w:t>
      </w:r>
      <w:r w:rsidR="0095371F" w:rsidRPr="00156599">
        <w:t xml:space="preserve">em situação de rua, encaminhados por serviços da rede socioassistencial ou por ônibus </w:t>
      </w:r>
      <w:r w:rsidR="00703295">
        <w:t>gerido pela</w:t>
      </w:r>
      <w:r w:rsidR="000E222A">
        <w:t xml:space="preserve"> Coordenadoria de Atendimento Permanente e de </w:t>
      </w:r>
      <w:r w:rsidR="0031314D">
        <w:t>Emergência (</w:t>
      </w:r>
      <w:r w:rsidR="0095371F" w:rsidRPr="00156599">
        <w:t>CAPE</w:t>
      </w:r>
      <w:r w:rsidR="000E222A">
        <w:t>)</w:t>
      </w:r>
      <w:r w:rsidR="0095371F" w:rsidRPr="00156599">
        <w:t>.</w:t>
      </w:r>
      <w:r w:rsidR="0095371F">
        <w:t xml:space="preserve"> </w:t>
      </w:r>
      <w:r w:rsidR="0095371F" w:rsidRPr="00156599">
        <w:t>Conta com equipe de Gerente, Assistente Técnico, Assistentes Sociais, Orientadores Socioeducativos e Agentes Operacionais</w:t>
      </w:r>
      <w:r w:rsidR="0095371F">
        <w:t>.</w:t>
      </w:r>
    </w:p>
    <w:p w:rsidR="0095371F" w:rsidRDefault="0031314D" w:rsidP="00B51215">
      <w:pPr>
        <w:ind w:firstLine="708"/>
      </w:pPr>
      <w:r>
        <w:t>A</w:t>
      </w:r>
      <w:r w:rsidR="0095371F">
        <w:t xml:space="preserve"> localização central e a proximidade com a estação Carandiru do Metr</w:t>
      </w:r>
      <w:r>
        <w:t>ô</w:t>
      </w:r>
      <w:r w:rsidR="0095371F">
        <w:t xml:space="preserve"> facilitam a chegada por meios próprios</w:t>
      </w:r>
      <w:r w:rsidR="00703295">
        <w:t xml:space="preserve">, além do </w:t>
      </w:r>
      <w:r>
        <w:t xml:space="preserve">ônibus </w:t>
      </w:r>
      <w:r w:rsidR="00703295">
        <w:t>próprio p</w:t>
      </w:r>
      <w:r w:rsidR="00DE710C">
        <w:t>ara transport</w:t>
      </w:r>
      <w:r w:rsidR="00703295">
        <w:t>e</w:t>
      </w:r>
      <w:r w:rsidR="00DE710C">
        <w:t xml:space="preserve"> </w:t>
      </w:r>
      <w:r w:rsidR="00703295">
        <w:t>dos usuários com itinerário do c</w:t>
      </w:r>
      <w:r w:rsidR="00DE710C">
        <w:t>entro ao local</w:t>
      </w:r>
      <w:r w:rsidR="0095371F">
        <w:t>. Abaixo, o mapa situa</w:t>
      </w:r>
      <w:r w:rsidR="000E222A">
        <w:t xml:space="preserve"> a localização exata do servi</w:t>
      </w:r>
      <w:r w:rsidR="004437C3">
        <w:t>ço.</w:t>
      </w:r>
    </w:p>
    <w:p w:rsidR="0095371F" w:rsidRDefault="00655ED8" w:rsidP="009A5A48">
      <w:r>
        <w:rPr>
          <w:noProof/>
        </w:rPr>
        <w:lastRenderedPageBreak/>
        <w:drawing>
          <wp:anchor distT="0" distB="0" distL="114300" distR="114300" simplePos="0" relativeHeight="251656704" behindDoc="0" locked="0" layoutInCell="1" allowOverlap="1">
            <wp:simplePos x="0" y="0"/>
            <wp:positionH relativeFrom="column">
              <wp:posOffset>25400</wp:posOffset>
            </wp:positionH>
            <wp:positionV relativeFrom="paragraph">
              <wp:posOffset>308610</wp:posOffset>
            </wp:positionV>
            <wp:extent cx="6651625" cy="3506470"/>
            <wp:effectExtent l="19050" t="0" r="0" b="0"/>
            <wp:wrapThrough wrapText="bothSides">
              <wp:wrapPolygon edited="0">
                <wp:start x="-62" y="0"/>
                <wp:lineTo x="-62" y="21475"/>
                <wp:lineTo x="21590" y="21475"/>
                <wp:lineTo x="21590" y="0"/>
                <wp:lineTo x="-62" y="0"/>
              </wp:wrapPolygon>
            </wp:wrapThrough>
            <wp:docPr id="11" name="Imagem 1" descr="mapa zaki narch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pa zaki narchi.bmp"/>
                    <pic:cNvPicPr>
                      <a:picLocks noChangeAspect="1" noChangeArrowheads="1"/>
                    </pic:cNvPicPr>
                  </pic:nvPicPr>
                  <pic:blipFill>
                    <a:blip r:embed="rId11"/>
                    <a:srcRect/>
                    <a:stretch>
                      <a:fillRect/>
                    </a:stretch>
                  </pic:blipFill>
                  <pic:spPr bwMode="auto">
                    <a:xfrm>
                      <a:off x="0" y="0"/>
                      <a:ext cx="6651625" cy="3506470"/>
                    </a:xfrm>
                    <a:prstGeom prst="rect">
                      <a:avLst/>
                    </a:prstGeom>
                    <a:noFill/>
                  </pic:spPr>
                </pic:pic>
              </a:graphicData>
            </a:graphic>
          </wp:anchor>
        </w:drawing>
      </w:r>
    </w:p>
    <w:p w:rsidR="0095371F" w:rsidRPr="009405B5" w:rsidRDefault="0095371F" w:rsidP="009A5A48">
      <w:pPr>
        <w:rPr>
          <w:sz w:val="18"/>
          <w:szCs w:val="18"/>
        </w:rPr>
      </w:pPr>
      <w:r w:rsidRPr="009405B5">
        <w:rPr>
          <w:sz w:val="18"/>
          <w:szCs w:val="18"/>
        </w:rPr>
        <w:t xml:space="preserve"> Fonte: Google</w:t>
      </w:r>
    </w:p>
    <w:p w:rsidR="0095371F" w:rsidRDefault="0095371F" w:rsidP="009A5A48"/>
    <w:p w:rsidR="0095371F" w:rsidRDefault="0095371F" w:rsidP="00B51215">
      <w:pPr>
        <w:ind w:firstLine="708"/>
        <w:rPr>
          <w:lang w:eastAsia="en-US"/>
        </w:rPr>
      </w:pPr>
      <w:r>
        <w:rPr>
          <w:lang w:eastAsia="en-US"/>
        </w:rPr>
        <w:t xml:space="preserve">O fenômeno população de rua ocorre historicamente em praticamente todos os centros urbanos do mundo. </w:t>
      </w:r>
      <w:r w:rsidRPr="00081665">
        <w:rPr>
          <w:lang w:eastAsia="en-US"/>
        </w:rPr>
        <w:t>Apesar das dificuldades em encontrar uma definição única e universal</w:t>
      </w:r>
      <w:r>
        <w:rPr>
          <w:lang w:eastAsia="en-US"/>
        </w:rPr>
        <w:t xml:space="preserve">, utilizaremos este conceito de acordo com a Política Nacional para População de Rua, que define: </w:t>
      </w:r>
    </w:p>
    <w:p w:rsidR="0095371F" w:rsidRPr="00DE710C" w:rsidRDefault="0095371F" w:rsidP="00CC75B8">
      <w:pPr>
        <w:spacing w:line="240" w:lineRule="auto"/>
        <w:ind w:left="4956"/>
        <w:rPr>
          <w:rFonts w:asciiTheme="minorHAnsi" w:hAnsiTheme="minorHAnsi" w:cs="Arial"/>
          <w:color w:val="000000"/>
          <w:spacing w:val="-4"/>
          <w:sz w:val="18"/>
          <w:szCs w:val="18"/>
        </w:rPr>
      </w:pPr>
      <w:r w:rsidRPr="00DE710C">
        <w:rPr>
          <w:rFonts w:asciiTheme="minorHAnsi" w:hAnsiTheme="minorHAnsi" w:cs="Arial"/>
          <w:color w:val="000000"/>
          <w:spacing w:val="-4"/>
          <w:sz w:val="18"/>
          <w:szCs w:val="18"/>
        </w:rPr>
        <w:t>(...) grupo populacional heterogêneo que possui em comum a pobreza extrema, os vínculos familiares interrompidos ou fragilizados e a inexistência de moradia convencional regular, e que utiliza os logradouros públicos e as áreas degradadas como espaço de moradia e de sustento, de forma temporária ou permanente, bem como as unidades de acolhimento para pernoite temporário ou como moradia provisória. (Brasil, 2009).</w:t>
      </w:r>
    </w:p>
    <w:p w:rsidR="00DE710C" w:rsidRDefault="00DE710C" w:rsidP="00B51215">
      <w:pPr>
        <w:ind w:firstLine="708"/>
        <w:rPr>
          <w:lang w:eastAsia="en-US"/>
        </w:rPr>
      </w:pPr>
    </w:p>
    <w:p w:rsidR="004437C3" w:rsidRDefault="0095371F" w:rsidP="00B51215">
      <w:pPr>
        <w:ind w:firstLine="708"/>
        <w:rPr>
          <w:lang w:eastAsia="en-US"/>
        </w:rPr>
      </w:pPr>
      <w:r w:rsidRPr="004437C3">
        <w:rPr>
          <w:lang w:eastAsia="en-US"/>
        </w:rPr>
        <w:t xml:space="preserve">No primeiro capítulo deste relatório, </w:t>
      </w:r>
      <w:r w:rsidR="004437C3">
        <w:rPr>
          <w:lang w:eastAsia="en-US"/>
        </w:rPr>
        <w:t>descreveremos os procedimentos metodológicos utilizados, bem como o itinerário percorrido pela equipe de pesquisa, as observações e escolhas de campo. Na etapa seguinte será descrito um breve histórico da população de rua e das políticas públicas brasileiras para este segmento.</w:t>
      </w:r>
      <w:r w:rsidRPr="004437C3">
        <w:rPr>
          <w:lang w:eastAsia="en-US"/>
        </w:rPr>
        <w:t xml:space="preserve"> </w:t>
      </w:r>
    </w:p>
    <w:p w:rsidR="004437C3" w:rsidRDefault="004437C3" w:rsidP="00B51215">
      <w:pPr>
        <w:ind w:firstLine="708"/>
        <w:rPr>
          <w:lang w:eastAsia="en-US"/>
        </w:rPr>
      </w:pPr>
      <w:r>
        <w:rPr>
          <w:lang w:eastAsia="en-US"/>
        </w:rPr>
        <w:lastRenderedPageBreak/>
        <w:t xml:space="preserve">Em seguida, por meio do histórico de vida, traçaremos o perfil demográfico e socioeconômico dos pesquisados, buscando entender </w:t>
      </w:r>
      <w:proofErr w:type="gramStart"/>
      <w:r w:rsidR="00A317CA">
        <w:rPr>
          <w:lang w:eastAsia="en-US"/>
        </w:rPr>
        <w:t>há</w:t>
      </w:r>
      <w:proofErr w:type="gramEnd"/>
      <w:r>
        <w:rPr>
          <w:lang w:eastAsia="en-US"/>
        </w:rPr>
        <w:t xml:space="preserve"> quanto tempo estão nas ruas e as condições em que se encontram. No capítulo 4 tratamos especificamente</w:t>
      </w:r>
      <w:r w:rsidR="00EA3E52">
        <w:rPr>
          <w:lang w:eastAsia="en-US"/>
        </w:rPr>
        <w:t xml:space="preserve"> do Centro de Acolhida Emergencial </w:t>
      </w:r>
      <w:proofErr w:type="spellStart"/>
      <w:r w:rsidR="00EA3E52">
        <w:rPr>
          <w:lang w:eastAsia="en-US"/>
        </w:rPr>
        <w:t>Zaki</w:t>
      </w:r>
      <w:proofErr w:type="spellEnd"/>
      <w:r w:rsidR="00EA3E52">
        <w:rPr>
          <w:lang w:eastAsia="en-US"/>
        </w:rPr>
        <w:t xml:space="preserve"> </w:t>
      </w:r>
      <w:proofErr w:type="spellStart"/>
      <w:r w:rsidR="00EA3E52">
        <w:rPr>
          <w:lang w:eastAsia="en-US"/>
        </w:rPr>
        <w:t>Narchi</w:t>
      </w:r>
      <w:proofErr w:type="spellEnd"/>
      <w:r w:rsidR="00EA3E52">
        <w:rPr>
          <w:lang w:eastAsia="en-US"/>
        </w:rPr>
        <w:t xml:space="preserve">. A relação dos usuários com as regras do local, quais as ofertas, as avaliações do serviço, da equipe técnica e o conhecimento da rede </w:t>
      </w:r>
      <w:proofErr w:type="spellStart"/>
      <w:r w:rsidR="00EA3E52">
        <w:rPr>
          <w:lang w:eastAsia="en-US"/>
        </w:rPr>
        <w:t>socioassitencial</w:t>
      </w:r>
      <w:proofErr w:type="spellEnd"/>
      <w:r w:rsidR="00EA3E52">
        <w:rPr>
          <w:lang w:eastAsia="en-US"/>
        </w:rPr>
        <w:t>. No último capítulo, debatemos o acesso dos usuários à saúde e, por fim, as considerações finais em que</w:t>
      </w:r>
      <w:r w:rsidR="00412360">
        <w:rPr>
          <w:lang w:eastAsia="en-US"/>
        </w:rPr>
        <w:t>, com base</w:t>
      </w:r>
      <w:r w:rsidR="00EA3E52">
        <w:rPr>
          <w:lang w:eastAsia="en-US"/>
        </w:rPr>
        <w:t xml:space="preserve"> </w:t>
      </w:r>
      <w:r w:rsidR="00412360">
        <w:rPr>
          <w:lang w:eastAsia="en-US"/>
        </w:rPr>
        <w:t>nas sugestões dos</w:t>
      </w:r>
      <w:r w:rsidR="00EA3E52">
        <w:rPr>
          <w:lang w:eastAsia="en-US"/>
        </w:rPr>
        <w:t xml:space="preserve"> usuários e avaliações da equipe técnica, sugerimos adequações.</w:t>
      </w:r>
    </w:p>
    <w:p w:rsidR="0095371F" w:rsidRDefault="0095371F" w:rsidP="003078AA">
      <w:pPr>
        <w:rPr>
          <w:lang w:eastAsia="en-US"/>
        </w:rPr>
      </w:pPr>
    </w:p>
    <w:p w:rsidR="00412360" w:rsidRDefault="00412360">
      <w:pPr>
        <w:spacing w:before="0" w:after="0" w:line="240" w:lineRule="auto"/>
        <w:jc w:val="left"/>
        <w:rPr>
          <w:b/>
          <w:bCs/>
          <w:color w:val="1F497D"/>
          <w:kern w:val="28"/>
          <w:sz w:val="24"/>
          <w:szCs w:val="32"/>
        </w:rPr>
      </w:pPr>
      <w:r>
        <w:br w:type="page"/>
      </w:r>
    </w:p>
    <w:p w:rsidR="0095371F" w:rsidRPr="00824DC1" w:rsidRDefault="0095371F" w:rsidP="004F6152">
      <w:pPr>
        <w:pStyle w:val="Ttulo"/>
      </w:pPr>
      <w:bookmarkStart w:id="19" w:name="_Toc400708007"/>
      <w:r>
        <w:lastRenderedPageBreak/>
        <w:t>CAPÍTULO 1 – PROCEDIMENTOS METODOLÓGICOS</w:t>
      </w:r>
      <w:bookmarkEnd w:id="19"/>
    </w:p>
    <w:p w:rsidR="0095371F" w:rsidRPr="00081665" w:rsidRDefault="0095371F" w:rsidP="00B51215">
      <w:pPr>
        <w:ind w:firstLine="708"/>
      </w:pPr>
      <w:r>
        <w:t xml:space="preserve">O objetivo da pesquisa </w:t>
      </w:r>
      <w:r w:rsidRPr="00081665">
        <w:t xml:space="preserve">foi compreender os fatores que influenciaram o rápido aumento da presença de usuários no Centro de Acolhida Emergencial </w:t>
      </w:r>
      <w:proofErr w:type="spellStart"/>
      <w:r w:rsidRPr="00081665">
        <w:t>Zaki</w:t>
      </w:r>
      <w:proofErr w:type="spellEnd"/>
      <w:r w:rsidRPr="00081665">
        <w:t xml:space="preserve"> </w:t>
      </w:r>
      <w:proofErr w:type="spellStart"/>
      <w:r w:rsidRPr="00081665">
        <w:t>Narchi</w:t>
      </w:r>
      <w:proofErr w:type="spellEnd"/>
      <w:r w:rsidRPr="00081665">
        <w:t xml:space="preserve">, implantado em convênio com a Secretaria Municipal da Assistência Social </w:t>
      </w:r>
      <w:r>
        <w:t>–</w:t>
      </w:r>
      <w:r w:rsidRPr="00081665">
        <w:t xml:space="preserve"> SMADS</w:t>
      </w:r>
      <w:r>
        <w:t xml:space="preserve">, em caráter emergencial, para atender a demanda da Operação Baixas Temperaturas em 2013. Visa </w:t>
      </w:r>
      <w:r w:rsidRPr="00081665">
        <w:t>avalia</w:t>
      </w:r>
      <w:r>
        <w:t>r</w:t>
      </w:r>
      <w:r w:rsidRPr="00081665">
        <w:t xml:space="preserve"> o conjunto de ofertas </w:t>
      </w:r>
      <w:r>
        <w:t xml:space="preserve">deste serviço </w:t>
      </w:r>
      <w:r w:rsidRPr="00081665">
        <w:t xml:space="preserve">para a população adulta masculina em situação de rua, bem como </w:t>
      </w:r>
      <w:r>
        <w:t>observar</w:t>
      </w:r>
      <w:r w:rsidRPr="00081665">
        <w:t xml:space="preserve"> o perfil e a situação de vida dos atendidos, para subsidiar futuras ações de acolhida, acompanhamento e eventual</w:t>
      </w:r>
      <w:r>
        <w:t xml:space="preserve"> reordenamento de s</w:t>
      </w:r>
      <w:r w:rsidRPr="00081665">
        <w:t>erviços e vagas.</w:t>
      </w:r>
    </w:p>
    <w:p w:rsidR="0095371F" w:rsidRDefault="0095371F" w:rsidP="009E497B">
      <w:pPr>
        <w:ind w:firstLine="708"/>
      </w:pPr>
      <w:r>
        <w:t>O</w:t>
      </w:r>
      <w:r w:rsidRPr="002110A2">
        <w:t xml:space="preserve"> estudo, de caráter quantitativo e qualitativo, realizou a coleta de dados por meio de questionário estruturado, </w:t>
      </w:r>
      <w:r>
        <w:t xml:space="preserve">semi-estruturado, grupo focal, além de uma equipe que realizou observação qualificada </w:t>
      </w:r>
      <w:r w:rsidRPr="002110A2">
        <w:t>do funcionamento do serviço</w:t>
      </w:r>
      <w:r>
        <w:t>, dos processos de abordagem e da locomoção</w:t>
      </w:r>
      <w:r w:rsidRPr="002110A2">
        <w:t>.</w:t>
      </w:r>
      <w:r>
        <w:t xml:space="preserve"> Com os usuários foram utilizados dois questionários, um de avaliação do serviço (ANEXO 1), aplicado pela equipe de COPS no dia 5 de setembro de 2013, e o outro de conhecimento do perfil socioeconômico (ANEXO 2), aplicado na semana subsequente, </w:t>
      </w:r>
      <w:r w:rsidRPr="005A1920">
        <w:t>de 6 a 11 de setembro</w:t>
      </w:r>
      <w:r>
        <w:t>, pelos funcionários do serviço. Parte da equipe de trabalho do Centro de Acolhida foi entrevistada (ANEXO 3) por técnicos de COPS.</w:t>
      </w:r>
    </w:p>
    <w:p w:rsidR="0095371F" w:rsidRDefault="0095371F" w:rsidP="009E497B">
      <w:pPr>
        <w:ind w:firstLine="708"/>
      </w:pPr>
      <w:r w:rsidRPr="002110A2">
        <w:t>A população em si</w:t>
      </w:r>
      <w:r>
        <w:t xml:space="preserve">tuação de rua é caracterizada pela </w:t>
      </w:r>
      <w:r w:rsidRPr="002110A2">
        <w:t xml:space="preserve">heterogeneidade de perfis. </w:t>
      </w:r>
      <w:r w:rsidR="00EA3E52">
        <w:t>Basea</w:t>
      </w:r>
      <w:r>
        <w:t>do nisso, optamos por u</w:t>
      </w:r>
      <w:r w:rsidR="00711EAD">
        <w:t>tilizar</w:t>
      </w:r>
      <w:r>
        <w:t xml:space="preserve"> </w:t>
      </w:r>
      <w:r w:rsidRPr="002110A2">
        <w:t>três técnicas complementares: entrevista individual com aplicação de questionário, observação participante e grupo focal. Acredit</w:t>
      </w:r>
      <w:r>
        <w:t xml:space="preserve">amos que essas três estratégias </w:t>
      </w:r>
      <w:r w:rsidRPr="002110A2">
        <w:t>permit</w:t>
      </w:r>
      <w:r>
        <w:t>em</w:t>
      </w:r>
      <w:r w:rsidRPr="002110A2">
        <w:t xml:space="preserve"> </w:t>
      </w:r>
      <w:r>
        <w:t xml:space="preserve">o aprofundamento das análises </w:t>
      </w:r>
      <w:r w:rsidRPr="002110A2">
        <w:t xml:space="preserve">e </w:t>
      </w:r>
      <w:r>
        <w:t>a complementaridade de observações individuais e coletivas da equipe, além das questões apresentadas pelos usuários e funcionários do espaço.</w:t>
      </w:r>
      <w:r w:rsidRPr="00E82EFD">
        <w:t xml:space="preserve"> </w:t>
      </w:r>
    </w:p>
    <w:p w:rsidR="0095371F" w:rsidRDefault="0095371F" w:rsidP="009E497B">
      <w:pPr>
        <w:ind w:firstLine="708"/>
      </w:pPr>
      <w:r w:rsidRPr="00E82EFD">
        <w:t>A equipe foi composta por técnicos e estagiários do Observatório de Políticas Sociais da SMADS</w:t>
      </w:r>
      <w:r>
        <w:t xml:space="preserve"> (COPS/SMADS) e técnicos e estagiários da equipe de Gestão SUAS – SAS Sé.</w:t>
      </w:r>
      <w:r w:rsidRPr="00E82EFD">
        <w:t xml:space="preserve"> </w:t>
      </w:r>
      <w:r>
        <w:t xml:space="preserve">A escolha desse grupo teve por objetivo garantir o máximo de qualidade e imparcialidade na aplicação de técnicas e questionários. </w:t>
      </w:r>
      <w:r w:rsidRPr="00E82EFD">
        <w:t>Soma-se a is</w:t>
      </w:r>
      <w:r>
        <w:t>s</w:t>
      </w:r>
      <w:r w:rsidRPr="00E82EFD">
        <w:t>o o fato das perguntas serem de caráter quali</w:t>
      </w:r>
      <w:r>
        <w:t>tativo com alternativas</w:t>
      </w:r>
      <w:r w:rsidRPr="00E82EFD">
        <w:t xml:space="preserve"> de resposta</w:t>
      </w:r>
      <w:r>
        <w:t xml:space="preserve">s </w:t>
      </w:r>
      <w:r w:rsidR="00EA3E52">
        <w:t xml:space="preserve">abertas e </w:t>
      </w:r>
      <w:r>
        <w:t>fechadas</w:t>
      </w:r>
      <w:r w:rsidRPr="00E82EFD">
        <w:t xml:space="preserve">, assinaladas </w:t>
      </w:r>
      <w:r>
        <w:t xml:space="preserve">apenas pelo </w:t>
      </w:r>
      <w:r w:rsidRPr="00E82EFD">
        <w:t xml:space="preserve">entrevistador. </w:t>
      </w:r>
    </w:p>
    <w:p w:rsidR="0095371F" w:rsidRDefault="0095371F" w:rsidP="005E0AFA">
      <w:pPr>
        <w:ind w:firstLine="708"/>
      </w:pPr>
      <w:r>
        <w:t>Foi aplicado pré-te</w:t>
      </w:r>
      <w:r w:rsidR="00475BED">
        <w:t xml:space="preserve">ste </w:t>
      </w:r>
      <w:r w:rsidR="00711EAD">
        <w:t xml:space="preserve">no </w:t>
      </w:r>
      <w:r w:rsidR="00463EE8" w:rsidRPr="00B773E2">
        <w:t>Centro de Acolhida do Complexo Prates</w:t>
      </w:r>
      <w:r w:rsidR="00B773E2">
        <w:t>,</w:t>
      </w:r>
      <w:r w:rsidR="00463EE8">
        <w:t xml:space="preserve"> p</w:t>
      </w:r>
      <w:r>
        <w:t>ara verificar a consistência e abrangência do instrumental, assim como o tempo estimado d</w:t>
      </w:r>
      <w:r w:rsidR="00711EAD">
        <w:t>as</w:t>
      </w:r>
      <w:r>
        <w:t xml:space="preserve"> entrevista</w:t>
      </w:r>
      <w:r w:rsidR="00711EAD">
        <w:t>s</w:t>
      </w:r>
      <w:r>
        <w:t xml:space="preserve">. Após esta etapa </w:t>
      </w:r>
      <w:r w:rsidR="00EA3E52">
        <w:t xml:space="preserve">a </w:t>
      </w:r>
      <w:r>
        <w:t xml:space="preserve">aplicação </w:t>
      </w:r>
      <w:r w:rsidR="00EA3E52">
        <w:t xml:space="preserve">foi dividida </w:t>
      </w:r>
      <w:r>
        <w:t>em dois instrumentais (perfil socioeconômico e avaliação do serviço), além de definir o método de escolha dos participantes.</w:t>
      </w:r>
    </w:p>
    <w:p w:rsidR="0095371F" w:rsidRDefault="0095371F" w:rsidP="00370C8A">
      <w:pPr>
        <w:ind w:firstLine="708"/>
      </w:pPr>
      <w:r>
        <w:lastRenderedPageBreak/>
        <w:t xml:space="preserve">A primeira ação </w:t>
      </w:r>
      <w:r w:rsidRPr="00370C8A">
        <w:rPr>
          <w:i/>
        </w:rPr>
        <w:t>in</w:t>
      </w:r>
      <w:r>
        <w:t xml:space="preserve"> </w:t>
      </w:r>
      <w:r w:rsidRPr="00370C8A">
        <w:rPr>
          <w:i/>
        </w:rPr>
        <w:t>loco</w:t>
      </w:r>
      <w:r>
        <w:t xml:space="preserve"> da pesquisa foi no dia 4 de setembro de 2013 com grupo focal realizado com usuários selecionados em amostra de conveniênc</w:t>
      </w:r>
      <w:r w:rsidR="00EA3E52">
        <w:t xml:space="preserve">ia. Com a participação de </w:t>
      </w:r>
      <w:r>
        <w:t xml:space="preserve">8 usuários, 2 técnicos de </w:t>
      </w:r>
      <w:r w:rsidR="00EA3E52">
        <w:t>COPS</w:t>
      </w:r>
      <w:r w:rsidR="00711EAD">
        <w:t>/</w:t>
      </w:r>
      <w:r w:rsidR="00EA3E52">
        <w:t xml:space="preserve"> </w:t>
      </w:r>
      <w:r>
        <w:t>SMADS, mediando e relatando o debate e 3 representantes do Comitê Intersecretarial de Políticas para População em Situação de Rua (SMDH). Baseado em roteiro prévio e com auxílio de gravador, a dinâmica de interlocução se desenvolveu a partir das questões propostas pela equipe</w:t>
      </w:r>
      <w:r w:rsidR="00B22D4A">
        <w:t xml:space="preserve"> e debates sugeridos pelos </w:t>
      </w:r>
      <w:r>
        <w:t>usuários participantes.</w:t>
      </w:r>
    </w:p>
    <w:p w:rsidR="0095371F" w:rsidRDefault="0095371F" w:rsidP="009C4898">
      <w:pPr>
        <w:ind w:firstLine="708"/>
      </w:pPr>
      <w:r>
        <w:t>A capacidade interativa do grupo focal é uma importante estratégia para inserir os participantes da pesquisa em discussões coletivas sobre os temas tratados, além de intensificar o acesso às informações, estimula o debate entre os participantes, permitindo que os temas abordados sejam mais problematizados do que em uma entrevista individual. Neste caso o grupo focal, pelo baixo número de participantes e pela amostra de conveniência, foi associado às outras técnicas de entrevistas e observação para aprofundar a coleta de dados e evitar possíveis vieses.</w:t>
      </w:r>
    </w:p>
    <w:p w:rsidR="0095371F" w:rsidRDefault="0095371F" w:rsidP="00370C8A">
      <w:pPr>
        <w:ind w:firstLine="708"/>
      </w:pPr>
      <w:r>
        <w:t xml:space="preserve">Em 5 de setembro de 2013, para que a coleta de dados fosse feita de forma mais efetiva, uma equipe composta por um técnico de Gestão SUAS e três estagiários seguiu o mesmo percurso dos usuários. Entrevistaram dois orientadores socioeducativos que atuavam no </w:t>
      </w:r>
      <w:proofErr w:type="spellStart"/>
      <w:r>
        <w:t>Páteo</w:t>
      </w:r>
      <w:proofErr w:type="spellEnd"/>
      <w:r>
        <w:t xml:space="preserve"> do Colégio (das 15h às 16h30), local dos encaminhamentos para o Centro de Acolhida e utilizaram o ônibus de transporte dos usuários (das 16h30 às 17h), observando a convivência e condições do deslocamento.</w:t>
      </w:r>
    </w:p>
    <w:p w:rsidR="0095371F" w:rsidRPr="00081665" w:rsidRDefault="0095371F" w:rsidP="00843272">
      <w:pPr>
        <w:ind w:firstLine="708"/>
      </w:pPr>
      <w:r>
        <w:t xml:space="preserve">Chegando ao CA Emergencial </w:t>
      </w:r>
      <w:proofErr w:type="spellStart"/>
      <w:r>
        <w:t>Zaki</w:t>
      </w:r>
      <w:proofErr w:type="spellEnd"/>
      <w:r>
        <w:t xml:space="preserve"> </w:t>
      </w:r>
      <w:proofErr w:type="spellStart"/>
      <w:r>
        <w:t>Narchi</w:t>
      </w:r>
      <w:proofErr w:type="spellEnd"/>
      <w:r>
        <w:t xml:space="preserve">, somaram-se a outros quatro técnicos para aplicar questionários com usuários e funcionários. </w:t>
      </w:r>
      <w:r w:rsidRPr="00E82EFD">
        <w:t>Foram aplicados 45 questionários</w:t>
      </w:r>
      <w:r>
        <w:t xml:space="preserve"> </w:t>
      </w:r>
      <w:r w:rsidRPr="00E82EFD">
        <w:t xml:space="preserve">aos usuários, selecionados aleatoriamente, </w:t>
      </w:r>
      <w:r>
        <w:t>consideramos esse número como amostra re</w:t>
      </w:r>
      <w:r w:rsidRPr="00E82EFD">
        <w:t xml:space="preserve">presentativa, </w:t>
      </w:r>
      <w:r>
        <w:t xml:space="preserve">já que é </w:t>
      </w:r>
      <w:r w:rsidRPr="00E82EFD">
        <w:t>superior a 10</w:t>
      </w:r>
      <w:r>
        <w:t>%</w:t>
      </w:r>
      <w:r w:rsidRPr="00E82EFD">
        <w:t xml:space="preserve"> do universo de atendidos, levando-se em conta </w:t>
      </w:r>
      <w:r>
        <w:t xml:space="preserve">a </w:t>
      </w:r>
      <w:r w:rsidRPr="00E82EFD">
        <w:t xml:space="preserve">margem de erro de aplicação e </w:t>
      </w:r>
      <w:r>
        <w:t>consistência dos questionários</w:t>
      </w:r>
      <w:r w:rsidRPr="00E82EFD">
        <w:t>. A entrevista foi aplicada a cada 10 usuários, no caso de recusa o próximo foi abordado. Apesar</w:t>
      </w:r>
      <w:r>
        <w:t xml:space="preserve"> da média diária apresentada pelo serviço de 650 atendidos, no dia da realização da pesquisa – </w:t>
      </w:r>
      <w:r w:rsidRPr="00081665">
        <w:t xml:space="preserve">a partir de informações de funcionários do Serviço </w:t>
      </w:r>
      <w:r>
        <w:t>e contagem no local pelos entrevistadores – estimou-se a presença de 350 usuários</w:t>
      </w:r>
      <w:r w:rsidRPr="00081665">
        <w:t>.</w:t>
      </w:r>
    </w:p>
    <w:p w:rsidR="0095371F" w:rsidRDefault="0095371F" w:rsidP="00843272">
      <w:pPr>
        <w:ind w:firstLine="708"/>
      </w:pPr>
      <w:r>
        <w:t xml:space="preserve">Concomitante a entrevista com usuários, três técnicos aplicaram questionários com oito funcionários (6 mulheres e 2 homens), entre gerentes, assistentes sociais, orientadores socioeducativos e agentes operacionais. </w:t>
      </w:r>
    </w:p>
    <w:p w:rsidR="0095371F" w:rsidRDefault="0095371F" w:rsidP="00843272">
      <w:pPr>
        <w:ind w:firstLine="708"/>
      </w:pPr>
      <w:r w:rsidRPr="00482BFA">
        <w:t>As observações fo</w:t>
      </w:r>
      <w:r w:rsidR="001E589B">
        <w:t>ram de</w:t>
      </w:r>
      <w:r w:rsidRPr="00482BFA">
        <w:t xml:space="preserve"> responsabilidade d</w:t>
      </w:r>
      <w:r w:rsidR="001E589B">
        <w:t>e um grupo de pesquisadores destacado para esta função e as</w:t>
      </w:r>
      <w:r>
        <w:t xml:space="preserve"> evidências registradas em relatórios de campo. Essa atividade envolveu o acompanhamento das dinâmicas identificadas nas abordagens de usuários, no trajeto entre o </w:t>
      </w:r>
      <w:proofErr w:type="spellStart"/>
      <w:r>
        <w:t>Páteo</w:t>
      </w:r>
      <w:proofErr w:type="spellEnd"/>
      <w:r>
        <w:t xml:space="preserve"> do Colégio e o Centro de Acolhida e no interior do Centro de Acolhida em todas suas dependências.</w:t>
      </w:r>
      <w:r w:rsidRPr="00E82EFD">
        <w:t xml:space="preserve"> </w:t>
      </w:r>
      <w:r>
        <w:t xml:space="preserve">Esse grupo de entrevistadores preencheu o roteiro de observação </w:t>
      </w:r>
      <w:r>
        <w:lastRenderedPageBreak/>
        <w:t>sobre o Serviço, em diferentes espaços,</w:t>
      </w:r>
      <w:r w:rsidR="001E589B">
        <w:t xml:space="preserve"> como:</w:t>
      </w:r>
      <w:r>
        <w:t xml:space="preserve"> recepção, dormitório, banheiros e área externa</w:t>
      </w:r>
      <w:r w:rsidR="001E589B">
        <w:t>. E</w:t>
      </w:r>
      <w:r>
        <w:t>nquanto outros aplicavam os questionários com os usuários.</w:t>
      </w:r>
    </w:p>
    <w:p w:rsidR="0095371F" w:rsidRDefault="0095371F" w:rsidP="00843272">
      <w:pPr>
        <w:ind w:firstLine="708"/>
      </w:pPr>
      <w:r>
        <w:t>Por fim, na semana subsequente (</w:t>
      </w:r>
      <w:r w:rsidRPr="005A1920">
        <w:t>de 6 a 11 de setembro</w:t>
      </w:r>
      <w:r>
        <w:t xml:space="preserve">), os funcionários do CA Emergencial </w:t>
      </w:r>
      <w:proofErr w:type="spellStart"/>
      <w:r>
        <w:t>Zaki</w:t>
      </w:r>
      <w:proofErr w:type="spellEnd"/>
      <w:r>
        <w:t xml:space="preserve"> </w:t>
      </w:r>
      <w:proofErr w:type="spellStart"/>
      <w:r>
        <w:t>Narchi</w:t>
      </w:r>
      <w:proofErr w:type="spellEnd"/>
      <w:r>
        <w:t xml:space="preserve"> aplicaram questionários, formatados pela Coordenadoria de Proteção Social Especial da Secretaria Municipal de Assistência e Desenvolvimento Social, para traçar o perfil socioeconômico entrevistando 473 usuários.</w:t>
      </w:r>
    </w:p>
    <w:p w:rsidR="0095371F" w:rsidRDefault="0095371F" w:rsidP="004D0649">
      <w:pPr>
        <w:spacing w:before="0" w:after="0"/>
        <w:ind w:firstLine="709"/>
      </w:pPr>
      <w:r>
        <w:t>Na utilização dos métodos quantitativos, a busca foi mensurar aspectos vinculados ao funcionamento do serviço, à avaliação de suas ofertas</w:t>
      </w:r>
      <w:r w:rsidR="008003AD">
        <w:t xml:space="preserve">, encaminhamentos </w:t>
      </w:r>
      <w:r>
        <w:t xml:space="preserve">e capacidades resolutivas, as condições de vida dos usuários, as relações com </w:t>
      </w:r>
      <w:r w:rsidR="008003AD">
        <w:t>as regras</w:t>
      </w:r>
      <w:r>
        <w:t xml:space="preserve">, outras políticas e instituições relacionadas ao atendimento da população de rua. Foi possível reconhecer aqueles que necessitam de respostas imediatas e maior atenção as suas demandas, o que permite o planejamento e adoção de ações adequadas. </w:t>
      </w:r>
    </w:p>
    <w:p w:rsidR="0095371F" w:rsidRDefault="0095371F" w:rsidP="008D5A57">
      <w:pPr>
        <w:ind w:firstLine="708"/>
      </w:pPr>
      <w:r>
        <w:t>Com a pesquisa qualitativa, as técnicas de entrevista</w:t>
      </w:r>
      <w:r w:rsidR="008003AD">
        <w:t>s</w:t>
      </w:r>
      <w:r>
        <w:t xml:space="preserve"> coletivas e observações qualificadas buscam obter informações contidas na fala dos sujeitos, inseridos na realidade estudada, que não aparecem na aplicação de questionários semi-estruturados. Permite coletar tanto dados objetivos como subjetivos, portanto relacionados a valores e opiniões dos sujeitos (MINAYO, 2002). Orientada por um objetivo definido, a entrevista pode ser a fonte de informações não registradas, que somente sujeitos que a vive</w:t>
      </w:r>
      <w:r w:rsidR="000C27D8">
        <w:t>m</w:t>
      </w:r>
      <w:r>
        <w:t xml:space="preserve"> podem fornecer (CERVO; BERVIAN, 1983).</w:t>
      </w:r>
    </w:p>
    <w:p w:rsidR="0095371F" w:rsidRDefault="0095371F" w:rsidP="001D0643">
      <w:pPr>
        <w:ind w:firstLine="708"/>
      </w:pPr>
      <w:r>
        <w:t>A observação do contexto que envolve os usuários, além de se apresentar como outra fonte de informações, em relação ao questionário ou ao grupo focal, permite estabelecer contrapontos que possibilitam extrair dados importantes. Durante a leitura do relatório, é possível perceber que alguns elementos essenciais ao entendimento do grupo pesquisado só apareceram pelos meios qualitativos. Em outros casos, dados coletados quantitativamente foram corroborados, contrapostos ou relativizados pelas observações de campo.</w:t>
      </w:r>
    </w:p>
    <w:p w:rsidR="0095371F" w:rsidRDefault="0095371F" w:rsidP="00AA6631">
      <w:pPr>
        <w:ind w:firstLine="708"/>
      </w:pPr>
      <w:r>
        <w:t>Os principais dados analisados neste relatório são os coletados nos 45 questionários, contudo, todas as informações obtidas no grupo focal, no roteiro de observações e nas entrevistas com funcionários são fundamentais para a análise.</w:t>
      </w:r>
    </w:p>
    <w:p w:rsidR="0095371F" w:rsidRDefault="0095371F" w:rsidP="00AA6631">
      <w:pPr>
        <w:ind w:firstLine="708"/>
      </w:pPr>
      <w:r>
        <w:t xml:space="preserve">Na apresentação dos levantamentos quantitativos, foi considerado ou o número de usuários entrevistados, sempre no total de 45, ou o de respostas múltiplas, que poderiam ser fornecidas em quantidade igual, superior ou inferior a este universo. Em alguns casos de respostas abertas, em função da multiplicidade de menções, foram </w:t>
      </w:r>
      <w:r>
        <w:lastRenderedPageBreak/>
        <w:t xml:space="preserve">feitos agrupamentos para codificação. Como em toda pesquisa, </w:t>
      </w:r>
      <w:r w:rsidR="00A85C46">
        <w:t>o alcance dos dados obtidos e extensão da análise realizada tem seus limites.</w:t>
      </w:r>
      <w:r>
        <w:t xml:space="preserve"> Os dados coletados podem ser aprofundados servindo de base para estudos futuros. </w:t>
      </w:r>
    </w:p>
    <w:p w:rsidR="0095371F" w:rsidRDefault="0095371F" w:rsidP="009C1EDF">
      <w:pPr>
        <w:ind w:firstLine="708"/>
      </w:pPr>
      <w:r>
        <w:t>A elaboração do relatório buscou fidelidade na descrição dos resultados, contudo in</w:t>
      </w:r>
      <w:r w:rsidR="002958F6">
        <w:t>corporou as interpretações e an</w:t>
      </w:r>
      <w:r w:rsidR="00A317CA">
        <w:t>ál</w:t>
      </w:r>
      <w:r>
        <w:t>ises da equipe técnica, assim como as falas de funcionários e usuários do serviço estudado.</w:t>
      </w:r>
    </w:p>
    <w:p w:rsidR="0095371F" w:rsidRDefault="0095371F" w:rsidP="009C1EDF">
      <w:pPr>
        <w:ind w:firstLine="708"/>
      </w:pPr>
      <w:r>
        <w:t>Vale destacar que todo processo de concepção e aplicação da pesquisa foi acompanhado pelo Comitê de Políticas Públicas para a População em Situação de Rua da Secretaria Municipal de Direitos Humanos (SMDH).</w:t>
      </w:r>
    </w:p>
    <w:p w:rsidR="008C1AA4" w:rsidRDefault="008C1AA4">
      <w:pPr>
        <w:spacing w:before="0" w:after="0" w:line="240" w:lineRule="auto"/>
        <w:jc w:val="left"/>
      </w:pPr>
      <w:bookmarkStart w:id="20" w:name="_Toc371521992"/>
      <w:bookmarkStart w:id="21" w:name="_Toc400708008"/>
      <w:r>
        <w:rPr>
          <w:b/>
          <w:bCs/>
        </w:rPr>
        <w:br w:type="page"/>
      </w:r>
    </w:p>
    <w:p w:rsidR="00867E51" w:rsidRPr="00867E51" w:rsidRDefault="00867E51" w:rsidP="00867E51">
      <w:pPr>
        <w:pStyle w:val="Ttulo"/>
      </w:pPr>
      <w:r>
        <w:lastRenderedPageBreak/>
        <w:t>CAPÍTULO 2</w:t>
      </w:r>
      <w:r w:rsidRPr="00867E51">
        <w:t xml:space="preserve"> - BREVE HISTÓRICO</w:t>
      </w:r>
      <w:bookmarkEnd w:id="20"/>
      <w:bookmarkEnd w:id="21"/>
      <w:r w:rsidRPr="00867E51">
        <w:t xml:space="preserve"> </w:t>
      </w:r>
    </w:p>
    <w:p w:rsidR="003D4622" w:rsidRPr="005315C0" w:rsidRDefault="003D4622" w:rsidP="003D4622">
      <w:pPr>
        <w:ind w:firstLine="709"/>
        <w:rPr>
          <w:szCs w:val="22"/>
        </w:rPr>
      </w:pPr>
      <w:r w:rsidRPr="005315C0">
        <w:rPr>
          <w:szCs w:val="22"/>
        </w:rPr>
        <w:t>Na simples observação de qualquer centro urbano mundial são perceptíveis grupos de pessoas que vivem nas ruas. Utilizar os logradouros públicos como moradia não é um fenômeno novo, alguns estudos apontam que na Grécia antiga e em Roma já havia casos, contudo, a revolução industrial é o grande marco definidor para pessoas em situação de rua como conhecemos hoje. O aumento das populações das grandes metrópoles e a diminuição nas ofertas de emprego agravam as condições socioeconômicas e ampliam a clivagem social em todo o globo.</w:t>
      </w:r>
    </w:p>
    <w:p w:rsidR="003D4622" w:rsidRPr="005315C0" w:rsidRDefault="003D4622" w:rsidP="003D4622">
      <w:pPr>
        <w:ind w:firstLine="709"/>
        <w:rPr>
          <w:szCs w:val="22"/>
        </w:rPr>
      </w:pPr>
      <w:r w:rsidRPr="005315C0">
        <w:rPr>
          <w:szCs w:val="22"/>
        </w:rPr>
        <w:t xml:space="preserve">Em geral, no imaginário popular, a população em situação de rua é vinculada a drogadição, sujeira e criminalidade, em parte isso se coloca pela centralidade do trabalho em nossa sociedade de que resulta a noção de “dignidade” pelas vias do emprego, assim os excluídos dessa condição são vistos como desqualificados e perigosos, pois por não possuírem recursos são potencialmente marginais. </w:t>
      </w:r>
    </w:p>
    <w:p w:rsidR="003D4622" w:rsidRDefault="003D4622" w:rsidP="003D4622">
      <w:pPr>
        <w:ind w:firstLine="709"/>
        <w:rPr>
          <w:szCs w:val="22"/>
        </w:rPr>
      </w:pPr>
      <w:r w:rsidRPr="005315C0">
        <w:rPr>
          <w:szCs w:val="22"/>
        </w:rPr>
        <w:t>Esse sentimento é baseado em uma ideologia que, por um lado, remonta o início das formas de organização do trabalho e, por outro, reflete a lógica jurídica estabelecida nos primórdios da formação brasileira. Nos tempos em que a escravidão era o motor da economia, não possuir renda ou ocupação era crime (</w:t>
      </w:r>
      <w:r>
        <w:rPr>
          <w:szCs w:val="22"/>
        </w:rPr>
        <w:t>RIBEIRO</w:t>
      </w:r>
      <w:r w:rsidRPr="005315C0">
        <w:rPr>
          <w:szCs w:val="22"/>
        </w:rPr>
        <w:t>, 2014), como preconizava o capítulo IV do Código Criminal do Império (1830):</w:t>
      </w:r>
    </w:p>
    <w:p w:rsidR="003D4622" w:rsidRPr="005315C0" w:rsidRDefault="003D4622" w:rsidP="003D4622">
      <w:pPr>
        <w:ind w:firstLine="709"/>
        <w:rPr>
          <w:szCs w:val="22"/>
        </w:rPr>
      </w:pPr>
    </w:p>
    <w:p w:rsidR="003D4622" w:rsidRPr="00E3259D" w:rsidRDefault="003D4622" w:rsidP="003D4622">
      <w:pPr>
        <w:ind w:left="2835"/>
        <w:rPr>
          <w:sz w:val="20"/>
          <w:szCs w:val="20"/>
        </w:rPr>
      </w:pPr>
      <w:r w:rsidRPr="00E3259D">
        <w:rPr>
          <w:sz w:val="20"/>
          <w:szCs w:val="20"/>
        </w:rPr>
        <w:t>Vadios  e mendigos</w:t>
      </w:r>
    </w:p>
    <w:p w:rsidR="003D4622" w:rsidRPr="00E3259D" w:rsidRDefault="003D4622" w:rsidP="003D4622">
      <w:pPr>
        <w:pStyle w:val="NormalWeb"/>
        <w:spacing w:before="0" w:beforeAutospacing="0" w:after="0" w:afterAutospacing="0"/>
        <w:ind w:left="2880"/>
        <w:rPr>
          <w:rFonts w:ascii="Calibri" w:hAnsi="Calibri"/>
          <w:sz w:val="20"/>
          <w:szCs w:val="20"/>
        </w:rPr>
      </w:pPr>
      <w:r w:rsidRPr="00E3259D">
        <w:rPr>
          <w:rFonts w:ascii="Calibri" w:hAnsi="Calibri"/>
          <w:sz w:val="20"/>
          <w:szCs w:val="20"/>
        </w:rPr>
        <w:t xml:space="preserve">Art. 295. Não tomar qualquer pessoa uma </w:t>
      </w:r>
      <w:proofErr w:type="spellStart"/>
      <w:r w:rsidRPr="00E3259D">
        <w:rPr>
          <w:rFonts w:ascii="Calibri" w:hAnsi="Calibri"/>
          <w:sz w:val="20"/>
          <w:szCs w:val="20"/>
        </w:rPr>
        <w:t>occupação</w:t>
      </w:r>
      <w:proofErr w:type="spellEnd"/>
      <w:r w:rsidRPr="00E3259D">
        <w:rPr>
          <w:rStyle w:val="Refdenotaderodap"/>
          <w:rFonts w:ascii="Calibri" w:hAnsi="Calibri"/>
          <w:sz w:val="20"/>
          <w:szCs w:val="20"/>
        </w:rPr>
        <w:footnoteReference w:id="1"/>
      </w:r>
      <w:r w:rsidRPr="00E3259D">
        <w:rPr>
          <w:rFonts w:ascii="Calibri" w:hAnsi="Calibri"/>
          <w:sz w:val="20"/>
          <w:szCs w:val="20"/>
        </w:rPr>
        <w:t xml:space="preserve"> honesta e </w:t>
      </w:r>
      <w:proofErr w:type="spellStart"/>
      <w:r w:rsidRPr="00E3259D">
        <w:rPr>
          <w:rFonts w:ascii="Calibri" w:hAnsi="Calibri"/>
          <w:sz w:val="20"/>
          <w:szCs w:val="20"/>
        </w:rPr>
        <w:t>util</w:t>
      </w:r>
      <w:proofErr w:type="spellEnd"/>
      <w:r w:rsidRPr="00E3259D">
        <w:rPr>
          <w:rFonts w:ascii="Calibri" w:hAnsi="Calibri"/>
          <w:sz w:val="20"/>
          <w:szCs w:val="20"/>
        </w:rPr>
        <w:t xml:space="preserve"> de que possa subsistir, depois de advertida pelo juiz de paz, não tendo renda </w:t>
      </w:r>
      <w:proofErr w:type="spellStart"/>
      <w:r w:rsidRPr="00E3259D">
        <w:rPr>
          <w:rFonts w:ascii="Calibri" w:hAnsi="Calibri"/>
          <w:sz w:val="20"/>
          <w:szCs w:val="20"/>
        </w:rPr>
        <w:t>sufficiente</w:t>
      </w:r>
      <w:proofErr w:type="spellEnd"/>
      <w:r w:rsidRPr="00E3259D">
        <w:rPr>
          <w:rFonts w:ascii="Calibri" w:hAnsi="Calibri"/>
          <w:sz w:val="20"/>
          <w:szCs w:val="20"/>
        </w:rPr>
        <w:t xml:space="preserve">. </w:t>
      </w:r>
      <w:r w:rsidRPr="00E3259D">
        <w:rPr>
          <w:rFonts w:ascii="Calibri" w:hAnsi="Calibri"/>
          <w:sz w:val="20"/>
          <w:szCs w:val="20"/>
        </w:rPr>
        <w:br/>
      </w:r>
      <w:r w:rsidRPr="00E3259D">
        <w:rPr>
          <w:rFonts w:ascii="Calibri" w:hAnsi="Calibri"/>
          <w:sz w:val="20"/>
          <w:szCs w:val="20"/>
        </w:rPr>
        <w:br/>
        <w:t xml:space="preserve">Penas – de prisão com trabalho por oito a vinte e quatro dias. </w:t>
      </w:r>
    </w:p>
    <w:p w:rsidR="003D4622" w:rsidRPr="005315C0" w:rsidRDefault="003D4622" w:rsidP="003D4622">
      <w:pPr>
        <w:pStyle w:val="NormalWeb"/>
        <w:spacing w:before="0" w:beforeAutospacing="0" w:after="0" w:afterAutospacing="0" w:line="360" w:lineRule="auto"/>
        <w:ind w:left="2880"/>
        <w:rPr>
          <w:rFonts w:ascii="Calibri" w:hAnsi="Calibri"/>
          <w:sz w:val="22"/>
          <w:szCs w:val="22"/>
        </w:rPr>
      </w:pPr>
    </w:p>
    <w:p w:rsidR="003D4622" w:rsidRPr="005315C0" w:rsidRDefault="003D4622" w:rsidP="003D4622">
      <w:pPr>
        <w:ind w:firstLine="709"/>
        <w:rPr>
          <w:szCs w:val="22"/>
        </w:rPr>
      </w:pPr>
      <w:r w:rsidRPr="005315C0">
        <w:rPr>
          <w:szCs w:val="22"/>
        </w:rPr>
        <w:t xml:space="preserve">Nos sessenta anos seguintes a legislação acima vigorou, mas com o fim da escravidão e, consequentemente, do império foi forjado o Código Penal da República (1890) que mantém as diretrizes anteriores e amplia as condições também para praticantes de capoeira. O contexto histórico deste momento deve ser considerado, pois havia menos de dois anos que cerca de 720.000 homens e mulheres foram libertos na Abolição da Escravatura e o país não havia </w:t>
      </w:r>
      <w:r w:rsidRPr="005315C0">
        <w:rPr>
          <w:szCs w:val="22"/>
        </w:rPr>
        <w:lastRenderedPageBreak/>
        <w:t>se preparado para incorporação da mão de obra livre ao mercado de trabalho, adotando a mão de obra estrangeira como estratégia de “branqueamento” da população.</w:t>
      </w:r>
    </w:p>
    <w:p w:rsidR="003D4622" w:rsidRPr="00E3259D" w:rsidRDefault="003D4622" w:rsidP="003D4622">
      <w:pPr>
        <w:ind w:left="2880"/>
        <w:rPr>
          <w:sz w:val="20"/>
          <w:szCs w:val="20"/>
        </w:rPr>
      </w:pPr>
      <w:r w:rsidRPr="00E3259D">
        <w:rPr>
          <w:sz w:val="20"/>
          <w:szCs w:val="20"/>
        </w:rPr>
        <w:t xml:space="preserve">“Art. 402. Fazer nas ruas e praças públicas exercícios de </w:t>
      </w:r>
      <w:proofErr w:type="spellStart"/>
      <w:r w:rsidRPr="00E3259D">
        <w:rPr>
          <w:sz w:val="20"/>
          <w:szCs w:val="20"/>
        </w:rPr>
        <w:t>abilidade</w:t>
      </w:r>
      <w:proofErr w:type="spellEnd"/>
      <w:r w:rsidRPr="00E3259D">
        <w:rPr>
          <w:sz w:val="20"/>
          <w:szCs w:val="20"/>
        </w:rPr>
        <w:t xml:space="preserve"> e destreza corporal conhecidos pela denominação de </w:t>
      </w:r>
      <w:proofErr w:type="spellStart"/>
      <w:proofErr w:type="gramStart"/>
      <w:r w:rsidRPr="00E3259D">
        <w:rPr>
          <w:sz w:val="20"/>
          <w:szCs w:val="20"/>
        </w:rPr>
        <w:t>capoeiragem</w:t>
      </w:r>
      <w:proofErr w:type="spellEnd"/>
      <w:r w:rsidRPr="00E3259D">
        <w:rPr>
          <w:sz w:val="20"/>
          <w:szCs w:val="20"/>
        </w:rPr>
        <w:t xml:space="preserve"> ;</w:t>
      </w:r>
      <w:proofErr w:type="gramEnd"/>
      <w:r w:rsidRPr="00E3259D">
        <w:rPr>
          <w:sz w:val="20"/>
          <w:szCs w:val="20"/>
        </w:rPr>
        <w:t xml:space="preserve"> andar em correrias (...): </w:t>
      </w:r>
    </w:p>
    <w:p w:rsidR="003D4622" w:rsidRDefault="003D4622" w:rsidP="003D4622">
      <w:pPr>
        <w:ind w:left="2880"/>
        <w:rPr>
          <w:sz w:val="20"/>
          <w:szCs w:val="20"/>
        </w:rPr>
      </w:pPr>
      <w:proofErr w:type="gramStart"/>
      <w:r w:rsidRPr="00E3259D">
        <w:rPr>
          <w:sz w:val="20"/>
          <w:szCs w:val="20"/>
        </w:rPr>
        <w:t>Pena – Prisão celular por 2 a 6 meses.”</w:t>
      </w:r>
      <w:proofErr w:type="gramEnd"/>
    </w:p>
    <w:p w:rsidR="003D4622" w:rsidRPr="005315C0" w:rsidRDefault="003D4622" w:rsidP="003D4622">
      <w:pPr>
        <w:ind w:firstLine="709"/>
        <w:rPr>
          <w:szCs w:val="22"/>
        </w:rPr>
      </w:pPr>
      <w:r w:rsidRPr="005315C0">
        <w:rPr>
          <w:szCs w:val="22"/>
        </w:rPr>
        <w:t>Com milhares de ex-escravos nas ruas, o número de pessoas sem ocupação só aumentava, o que demonstra que essas leis eram dirigidas a um setor bastante específico da sociedade e a criminalização da pobreza já se apresentava como característica importante desde os primeiros momentos da república brasileira.</w:t>
      </w:r>
    </w:p>
    <w:p w:rsidR="003D4622" w:rsidRDefault="003D4622" w:rsidP="003D4622">
      <w:pPr>
        <w:ind w:firstLine="709"/>
        <w:rPr>
          <w:szCs w:val="22"/>
        </w:rPr>
      </w:pPr>
      <w:r w:rsidRPr="005315C0">
        <w:rPr>
          <w:szCs w:val="22"/>
        </w:rPr>
        <w:t>Somente no Estado Novo, em consonância com um extenso projeto de criação de identidade nacional, que a vadiagem e a mendicância têm seu status alterado de crime para contravenção no Código Penal de 1940.</w:t>
      </w:r>
    </w:p>
    <w:p w:rsidR="003D4622" w:rsidRPr="00E3259D" w:rsidRDefault="003D4622" w:rsidP="003D4622">
      <w:pPr>
        <w:pStyle w:val="NormalWeb"/>
        <w:spacing w:before="0" w:beforeAutospacing="0" w:after="0" w:afterAutospacing="0" w:line="360" w:lineRule="auto"/>
        <w:ind w:left="2880"/>
        <w:rPr>
          <w:rFonts w:ascii="Calibri" w:hAnsi="Calibri"/>
          <w:sz w:val="20"/>
          <w:szCs w:val="20"/>
        </w:rPr>
      </w:pPr>
      <w:r w:rsidRPr="00E3259D">
        <w:rPr>
          <w:rFonts w:ascii="Calibri" w:hAnsi="Calibri"/>
          <w:sz w:val="20"/>
          <w:szCs w:val="20"/>
        </w:rPr>
        <w:t xml:space="preserve">Vadiagem </w:t>
      </w:r>
    </w:p>
    <w:p w:rsidR="003D4622" w:rsidRPr="00E3259D" w:rsidRDefault="003D4622" w:rsidP="003D4622">
      <w:pPr>
        <w:pStyle w:val="NormalWeb"/>
        <w:spacing w:before="0" w:beforeAutospacing="0" w:after="0" w:afterAutospacing="0" w:line="360" w:lineRule="auto"/>
        <w:ind w:left="2880"/>
        <w:rPr>
          <w:rFonts w:ascii="Calibri" w:hAnsi="Calibri"/>
          <w:sz w:val="20"/>
          <w:szCs w:val="20"/>
        </w:rPr>
      </w:pPr>
      <w:r w:rsidRPr="00E3259D">
        <w:rPr>
          <w:rFonts w:ascii="Calibri" w:hAnsi="Calibri"/>
          <w:sz w:val="20"/>
          <w:szCs w:val="20"/>
        </w:rPr>
        <w:t>Art. 59 - Entregar-se alguém habitualmente à ociosidade, sendo válido para o trabalho, sem ter renda que lhe assegure meios bastantes de subsistência, ou prover a própria subsistência mediante ocupação ilícita:</w:t>
      </w:r>
    </w:p>
    <w:p w:rsidR="003D4622" w:rsidRPr="00E3259D" w:rsidRDefault="003D4622" w:rsidP="003D4622">
      <w:pPr>
        <w:pStyle w:val="NormalWeb"/>
        <w:spacing w:before="0" w:beforeAutospacing="0" w:after="0" w:afterAutospacing="0" w:line="360" w:lineRule="auto"/>
        <w:ind w:left="2880"/>
        <w:rPr>
          <w:rFonts w:ascii="Calibri" w:hAnsi="Calibri"/>
          <w:sz w:val="20"/>
          <w:szCs w:val="20"/>
        </w:rPr>
      </w:pPr>
      <w:r w:rsidRPr="00E3259D">
        <w:rPr>
          <w:rFonts w:ascii="Calibri" w:hAnsi="Calibri"/>
          <w:sz w:val="20"/>
          <w:szCs w:val="20"/>
        </w:rPr>
        <w:t xml:space="preserve">Pena - prisão simples, de 15 (quinze) dias a 3 (três) meses. </w:t>
      </w:r>
    </w:p>
    <w:p w:rsidR="003D4622" w:rsidRDefault="003D4622" w:rsidP="003D4622">
      <w:pPr>
        <w:ind w:firstLine="709"/>
        <w:rPr>
          <w:szCs w:val="22"/>
        </w:rPr>
      </w:pPr>
      <w:r w:rsidRPr="005315C0">
        <w:rPr>
          <w:szCs w:val="22"/>
        </w:rPr>
        <w:t xml:space="preserve">O Código Penal aprovado por Getúlio Vargas continua em vigor no Brasil. A mendicância deixou de ser contravenção penal por intermédio da lei 11.983/2009 e o projeto de lei que descriminaliza a vadiagem foi aprovado pela Câmara dos Deputados, mas ainda </w:t>
      </w:r>
      <w:r>
        <w:rPr>
          <w:szCs w:val="22"/>
        </w:rPr>
        <w:t>tramita no senado (PASSARINHO</w:t>
      </w:r>
      <w:r w:rsidRPr="005315C0">
        <w:rPr>
          <w:szCs w:val="22"/>
        </w:rPr>
        <w:t>, 2012). Por este histórico é possível entendermos os estigmas (GOFFMAN, 1988) relacionados à população em situação de rua, a relação intermitente com subempregos e a dependência química fazem com que sejam costumeiramente tratados como bandidos, sujos, viciados e vagabundos.</w:t>
      </w:r>
    </w:p>
    <w:p w:rsidR="006E7EE0" w:rsidRDefault="006E7EE0" w:rsidP="00867E51"/>
    <w:p w:rsidR="00E11613" w:rsidRPr="005315C0" w:rsidRDefault="00867E51" w:rsidP="00E11613">
      <w:pPr>
        <w:pStyle w:val="Ttulo1"/>
        <w:spacing w:before="0" w:after="0"/>
        <w:jc w:val="left"/>
        <w:rPr>
          <w:szCs w:val="22"/>
        </w:rPr>
      </w:pPr>
      <w:bookmarkStart w:id="22" w:name="_Toc371521993"/>
      <w:bookmarkStart w:id="23" w:name="_Toc400708009"/>
      <w:r>
        <w:t>2</w:t>
      </w:r>
      <w:r w:rsidR="00E11613">
        <w:t>.1. A</w:t>
      </w:r>
      <w:r w:rsidRPr="006C01DB">
        <w:t xml:space="preserve"> </w:t>
      </w:r>
      <w:r w:rsidR="00E11613">
        <w:rPr>
          <w:szCs w:val="22"/>
        </w:rPr>
        <w:t>Conceituação de</w:t>
      </w:r>
      <w:r w:rsidR="00E11613" w:rsidRPr="005315C0">
        <w:rPr>
          <w:szCs w:val="22"/>
        </w:rPr>
        <w:t xml:space="preserve"> População em Situação de Rua</w:t>
      </w:r>
      <w:bookmarkEnd w:id="23"/>
    </w:p>
    <w:bookmarkEnd w:id="22"/>
    <w:p w:rsidR="00E11613" w:rsidRDefault="00E11613" w:rsidP="00867E51"/>
    <w:p w:rsidR="00EA6C71" w:rsidRPr="005315C0" w:rsidRDefault="00EA6C71" w:rsidP="00EA6C71">
      <w:pPr>
        <w:ind w:firstLine="708"/>
        <w:rPr>
          <w:szCs w:val="22"/>
          <w:lang w:eastAsia="en-US"/>
        </w:rPr>
      </w:pPr>
      <w:r w:rsidRPr="005315C0">
        <w:rPr>
          <w:szCs w:val="22"/>
          <w:lang w:eastAsia="en-US"/>
        </w:rPr>
        <w:t>A utilização da rua como espaço de convívio, sobrevivência e estabelecimento de vínculos são algumas das características já consensuadas que podem apresentar a população de rua, contudo, é interessante ampliar o leque de definições para traçar o histórico de modificações conceituais a cerca desta noção.</w:t>
      </w:r>
    </w:p>
    <w:p w:rsidR="00EA6C71" w:rsidRPr="005315C0" w:rsidRDefault="00EA6C71" w:rsidP="00EA6C71">
      <w:pPr>
        <w:ind w:firstLine="708"/>
        <w:rPr>
          <w:szCs w:val="22"/>
          <w:lang w:eastAsia="en-US"/>
        </w:rPr>
      </w:pPr>
      <w:proofErr w:type="spellStart"/>
      <w:r w:rsidRPr="005315C0">
        <w:rPr>
          <w:szCs w:val="22"/>
          <w:lang w:eastAsia="en-US"/>
        </w:rPr>
        <w:lastRenderedPageBreak/>
        <w:t>Marie-Ghislaine</w:t>
      </w:r>
      <w:proofErr w:type="spellEnd"/>
      <w:r w:rsidRPr="005315C0">
        <w:rPr>
          <w:szCs w:val="22"/>
          <w:lang w:eastAsia="en-US"/>
        </w:rPr>
        <w:t xml:space="preserve"> </w:t>
      </w:r>
      <w:proofErr w:type="spellStart"/>
      <w:r w:rsidRPr="005315C0">
        <w:rPr>
          <w:szCs w:val="22"/>
          <w:lang w:eastAsia="en-US"/>
        </w:rPr>
        <w:t>Stoffels</w:t>
      </w:r>
      <w:proofErr w:type="spellEnd"/>
      <w:r w:rsidRPr="005315C0">
        <w:rPr>
          <w:szCs w:val="22"/>
          <w:lang w:eastAsia="en-US"/>
        </w:rPr>
        <w:t xml:space="preserve"> (1977) ao estudar os “mendigos na cidade de São Paulo” traz importantes contribuições das relações estabelecidas entre essa população e o espaço público. Apesar da utilização do superado termo “mendigo”, suas análises são importantes para entender o fenômeno até os dias atuais. Segundo ela, população de rua pode ser caracterizada como: </w:t>
      </w:r>
    </w:p>
    <w:p w:rsidR="00EA6C71" w:rsidRPr="00E3259D" w:rsidRDefault="00EA6C71" w:rsidP="00EA6C71">
      <w:pPr>
        <w:pStyle w:val="Citao"/>
        <w:spacing w:before="0" w:after="0" w:line="360" w:lineRule="auto"/>
        <w:rPr>
          <w:i w:val="0"/>
          <w:sz w:val="20"/>
          <w:szCs w:val="20"/>
          <w:lang w:eastAsia="en-US"/>
        </w:rPr>
      </w:pPr>
      <w:r w:rsidRPr="00E3259D">
        <w:rPr>
          <w:i w:val="0"/>
          <w:sz w:val="20"/>
          <w:szCs w:val="20"/>
          <w:lang w:eastAsia="en-US"/>
        </w:rPr>
        <w:t>[população que] (...) tenta estabelecer território próprio num espaço determinado para uso comum, a fim de exercer seu trabalho, pedido ou convivência específica. Esta tentativa é realizada (...) de várias maneiras: 1) um só lugar, funcionando como único local de trabalho ou habitat total; 2) vários lugares, funcionando como locais de trabalho múltiplos ou habitat dividido; 3) o território apropriado – em caráter de habitat total ou dividido, ou como configuração única ou parcelada de locais de trabalho – inserido no meio ambiente global (de uso público): utilização do espaço urbano como lugar de festa e área de comunicação com outros indivíduos, mendigos ou não (...) (STOFFELS, 1977:144)</w:t>
      </w:r>
    </w:p>
    <w:p w:rsidR="00EA6C71" w:rsidRPr="00377745" w:rsidRDefault="00EA6C71" w:rsidP="00EA6C71">
      <w:pPr>
        <w:rPr>
          <w:lang w:eastAsia="en-US"/>
        </w:rPr>
      </w:pPr>
    </w:p>
    <w:p w:rsidR="00EA6C71" w:rsidRPr="005315C0" w:rsidRDefault="00EA6C71" w:rsidP="00EA6C71">
      <w:pPr>
        <w:ind w:firstLine="708"/>
        <w:rPr>
          <w:szCs w:val="22"/>
          <w:lang w:eastAsia="en-US"/>
        </w:rPr>
      </w:pPr>
      <w:proofErr w:type="spellStart"/>
      <w:r w:rsidRPr="005315C0">
        <w:rPr>
          <w:szCs w:val="22"/>
          <w:lang w:eastAsia="en-US"/>
        </w:rPr>
        <w:t>Stoffels</w:t>
      </w:r>
      <w:proofErr w:type="spellEnd"/>
      <w:r w:rsidRPr="005315C0">
        <w:rPr>
          <w:szCs w:val="22"/>
          <w:lang w:eastAsia="en-US"/>
        </w:rPr>
        <w:t xml:space="preserve"> afirma que há grupos de pessoas em situação de rua que para garantir sua sobrevivência tendem a circular pelo espaço urbano enquanto outros ficam restritos a pontos ou áreas específicas. Há também espaços divididos e disputados, com fronteiras estabelecidas entre grupos e indivíduos isolados, existem ainda áreas onde as disputas são suprimidas em nome do uso coletivo para momentos de confraternização ou garantia de segurança.</w:t>
      </w:r>
    </w:p>
    <w:p w:rsidR="00EA6C71" w:rsidRPr="005315C0" w:rsidRDefault="00EA6C71" w:rsidP="00EA6C71">
      <w:pPr>
        <w:ind w:firstLine="708"/>
        <w:rPr>
          <w:szCs w:val="22"/>
          <w:lang w:eastAsia="en-US"/>
        </w:rPr>
      </w:pPr>
      <w:r w:rsidRPr="005315C0">
        <w:rPr>
          <w:szCs w:val="22"/>
          <w:lang w:eastAsia="en-US"/>
        </w:rPr>
        <w:t xml:space="preserve">A esta noção é possível acrescentar a definição sistematizada por Maria Antonieta da Costa Vieira (1994) que além de observar a </w:t>
      </w:r>
      <w:proofErr w:type="spellStart"/>
      <w:r w:rsidRPr="005315C0">
        <w:rPr>
          <w:szCs w:val="22"/>
          <w:lang w:eastAsia="en-US"/>
        </w:rPr>
        <w:t>territorialização</w:t>
      </w:r>
      <w:proofErr w:type="spellEnd"/>
      <w:r w:rsidRPr="005315C0">
        <w:rPr>
          <w:szCs w:val="22"/>
          <w:lang w:eastAsia="en-US"/>
        </w:rPr>
        <w:t xml:space="preserve">, considera o tempo de permanência na rua. Segundo ela, a população pode ser diferenciada entre aqueles que “são da rua”, que “estão na rua” e que “ficam na rua”. </w:t>
      </w:r>
    </w:p>
    <w:p w:rsidR="00EA6C71" w:rsidRPr="005315C0" w:rsidRDefault="00EA6C71" w:rsidP="00EA6C71">
      <w:pPr>
        <w:ind w:firstLine="708"/>
        <w:rPr>
          <w:szCs w:val="22"/>
          <w:lang w:eastAsia="en-US"/>
        </w:rPr>
      </w:pPr>
      <w:r w:rsidRPr="005315C0">
        <w:rPr>
          <w:szCs w:val="22"/>
          <w:lang w:eastAsia="en-US"/>
        </w:rPr>
        <w:t>Os primeiros “são” da rua há mais tempo, suas relações e laços de amizades e solidariedade com pessoas na mesma condição estão mais consolidados e, em geral, vinculados a um local de referência. Os que “estão” na rua, transitam entre serviços de acolhida, moradias provisórias de parentes, trabalho ou hotéis e pensões, apresentam laços sociais não restritos aos companheiros de rua e transitam amplamente pelo espaço urbano. Por fim, os que “ficam na rua” experimentam-na de forma pontual (por exemplo, a perda de ônibus no retorno para casa) ou com possibilidades de continuidade (pessoas que saem de casa por desavença ou situação de violência), mas com relações sociais fortemente vinculadas com a família ou comunidade original.</w:t>
      </w:r>
    </w:p>
    <w:p w:rsidR="00EA6C71" w:rsidRPr="005315C0" w:rsidRDefault="00EA6C71" w:rsidP="00EA6C71">
      <w:pPr>
        <w:ind w:firstLine="708"/>
        <w:rPr>
          <w:szCs w:val="22"/>
        </w:rPr>
      </w:pPr>
      <w:r w:rsidRPr="005315C0">
        <w:rPr>
          <w:szCs w:val="22"/>
          <w:lang w:eastAsia="en-US"/>
        </w:rPr>
        <w:lastRenderedPageBreak/>
        <w:t xml:space="preserve">A dificuldade de definição única para esta população pode ser percebida pelas diferentes conceituações que recebem. No caso de </w:t>
      </w:r>
      <w:r w:rsidRPr="005315C0">
        <w:rPr>
          <w:szCs w:val="22"/>
        </w:rPr>
        <w:t xml:space="preserve">São Paulo, nos censos de 2000, 2003 e 2009 e 2011, população em situação de rua foi entendida como: </w:t>
      </w:r>
    </w:p>
    <w:p w:rsidR="00EA6C71" w:rsidRPr="00E3259D" w:rsidRDefault="00EA6C71" w:rsidP="00EA6C71">
      <w:pPr>
        <w:ind w:left="2835"/>
        <w:rPr>
          <w:sz w:val="20"/>
          <w:szCs w:val="20"/>
          <w:lang w:eastAsia="en-US"/>
        </w:rPr>
      </w:pPr>
      <w:r w:rsidRPr="00E3259D">
        <w:rPr>
          <w:sz w:val="20"/>
          <w:szCs w:val="20"/>
        </w:rPr>
        <w:t>Segmento de baixíssima renda que, por contingência temporária ou de forma permanente, pernoita nos logradouros da cidade – praças, calçadas, marquises, jardins, baixos de viaduto – ou em locais abandonados, terrenos baldios, áreas externas de imóveis. São considerados ainda os que, sem moradia, pernoitam em albergues ou abrigos.</w:t>
      </w:r>
    </w:p>
    <w:p w:rsidR="00EA6C71" w:rsidRPr="005315C0" w:rsidRDefault="00EA6C71" w:rsidP="00EA6C71">
      <w:pPr>
        <w:ind w:firstLine="708"/>
        <w:rPr>
          <w:szCs w:val="22"/>
        </w:rPr>
      </w:pPr>
      <w:r w:rsidRPr="005315C0">
        <w:rPr>
          <w:szCs w:val="22"/>
        </w:rPr>
        <w:t xml:space="preserve">No caso de Porto Alegre: </w:t>
      </w:r>
    </w:p>
    <w:p w:rsidR="00EA6C71" w:rsidRPr="00E3259D" w:rsidRDefault="00EA6C71" w:rsidP="00EA6C71">
      <w:pPr>
        <w:pStyle w:val="Citao"/>
        <w:spacing w:before="0" w:after="0" w:line="360" w:lineRule="auto"/>
        <w:ind w:left="2835"/>
        <w:rPr>
          <w:i w:val="0"/>
          <w:color w:val="auto"/>
          <w:sz w:val="20"/>
          <w:szCs w:val="20"/>
        </w:rPr>
      </w:pPr>
      <w:r w:rsidRPr="00E3259D">
        <w:rPr>
          <w:i w:val="0"/>
          <w:color w:val="auto"/>
          <w:sz w:val="20"/>
          <w:szCs w:val="20"/>
        </w:rPr>
        <w:t>Conjunto não homogêneo de indivíduos que utilizam as ruas, praças e outros espaços públicos para sua existência ou habitação de forma permanente, eventual ou intermitente e/ou fazem uso de abrigos e albergues destinados ao seu acolhimento, mesmo que eventualmente.</w:t>
      </w:r>
    </w:p>
    <w:p w:rsidR="00EA6C71" w:rsidRPr="005315C0" w:rsidRDefault="00EA6C71" w:rsidP="00EA6C71">
      <w:pPr>
        <w:ind w:firstLine="708"/>
        <w:rPr>
          <w:szCs w:val="22"/>
          <w:lang w:eastAsia="en-US"/>
        </w:rPr>
      </w:pPr>
      <w:r w:rsidRPr="005315C0">
        <w:rPr>
          <w:szCs w:val="22"/>
          <w:lang w:eastAsia="en-US"/>
        </w:rPr>
        <w:t>Já a Política Nacional de População em Situação de Rua a caracteriza como:</w:t>
      </w:r>
    </w:p>
    <w:p w:rsidR="00EA6C71" w:rsidRPr="00E3259D" w:rsidRDefault="00EA6C71" w:rsidP="00EA6C71">
      <w:pPr>
        <w:pStyle w:val="Citao"/>
        <w:spacing w:before="0" w:after="0" w:line="360" w:lineRule="auto"/>
        <w:ind w:left="2835"/>
        <w:rPr>
          <w:i w:val="0"/>
          <w:sz w:val="20"/>
          <w:szCs w:val="20"/>
          <w:lang w:eastAsia="en-US"/>
        </w:rPr>
      </w:pPr>
      <w:r w:rsidRPr="00E3259D">
        <w:rPr>
          <w:i w:val="0"/>
          <w:sz w:val="20"/>
          <w:szCs w:val="20"/>
          <w:lang w:eastAsia="en-US"/>
        </w:rPr>
        <w:t xml:space="preserve">Grupo populacional heterogêneo, caracterizado por sua condição de pobreza extrema, pela interrupção e fragilidade dos vínculos familiares e pela falta de moradia convencional regular. São pessoas compelidas a habitar logradouros públicos (ruas, praças, cemitérios, </w:t>
      </w:r>
      <w:proofErr w:type="spellStart"/>
      <w:r w:rsidRPr="00E3259D">
        <w:rPr>
          <w:i w:val="0"/>
          <w:sz w:val="20"/>
          <w:szCs w:val="20"/>
          <w:lang w:eastAsia="en-US"/>
        </w:rPr>
        <w:t>etc</w:t>
      </w:r>
      <w:proofErr w:type="spellEnd"/>
      <w:r w:rsidRPr="00E3259D">
        <w:rPr>
          <w:i w:val="0"/>
          <w:sz w:val="20"/>
          <w:szCs w:val="20"/>
          <w:lang w:eastAsia="en-US"/>
        </w:rPr>
        <w:t xml:space="preserve">), áreas degradadas (galpões e prédios abandonados, ruínas, </w:t>
      </w:r>
      <w:proofErr w:type="spellStart"/>
      <w:r w:rsidRPr="00E3259D">
        <w:rPr>
          <w:i w:val="0"/>
          <w:sz w:val="20"/>
          <w:szCs w:val="20"/>
          <w:lang w:eastAsia="en-US"/>
        </w:rPr>
        <w:t>etc</w:t>
      </w:r>
      <w:proofErr w:type="spellEnd"/>
      <w:r w:rsidRPr="00E3259D">
        <w:rPr>
          <w:i w:val="0"/>
          <w:sz w:val="20"/>
          <w:szCs w:val="20"/>
          <w:lang w:eastAsia="en-US"/>
        </w:rPr>
        <w:t>) e, ocasionalmente, utilizar abrigos e albergues para pernoitar</w:t>
      </w:r>
      <w:r w:rsidRPr="00E3259D">
        <w:rPr>
          <w:sz w:val="20"/>
          <w:szCs w:val="20"/>
          <w:lang w:eastAsia="en-US"/>
        </w:rPr>
        <w:t xml:space="preserve"> </w:t>
      </w:r>
      <w:r w:rsidRPr="00E3259D">
        <w:rPr>
          <w:i w:val="0"/>
          <w:sz w:val="20"/>
          <w:szCs w:val="20"/>
          <w:lang w:eastAsia="en-US"/>
        </w:rPr>
        <w:t>(BRASIL, 2008)</w:t>
      </w:r>
      <w:r w:rsidRPr="00E3259D">
        <w:rPr>
          <w:sz w:val="20"/>
          <w:szCs w:val="20"/>
          <w:lang w:eastAsia="en-US"/>
        </w:rPr>
        <w:t>.</w:t>
      </w:r>
    </w:p>
    <w:p w:rsidR="00EA6C71" w:rsidRDefault="00EA6C71" w:rsidP="00EA6C71">
      <w:pPr>
        <w:ind w:firstLine="708"/>
        <w:rPr>
          <w:szCs w:val="22"/>
        </w:rPr>
      </w:pPr>
      <w:r w:rsidRPr="005315C0">
        <w:rPr>
          <w:szCs w:val="22"/>
        </w:rPr>
        <w:t xml:space="preserve">Em ambas as capitais, as situações de pernoite nas ruas ou em serviços de acolhimento estão presentes. No caso do Ministério do Desenvolvimento Social e Combate a Fome, além desses dois elementos </w:t>
      </w:r>
      <w:proofErr w:type="gramStart"/>
      <w:r w:rsidRPr="005315C0">
        <w:rPr>
          <w:szCs w:val="22"/>
        </w:rPr>
        <w:t>são</w:t>
      </w:r>
      <w:proofErr w:type="gramEnd"/>
      <w:r w:rsidRPr="005315C0">
        <w:rPr>
          <w:szCs w:val="22"/>
        </w:rPr>
        <w:t xml:space="preserve"> consideradas a heterogeneidade de perfis, a condição de pobreza extrema e, principalmente, a fragilização de vínculos, não prevista nas concepções gaúcha e paulista. As relações com o território e o período de vivência estão implícitas quando utilizado o termo “em situação de”, pois se compreende a temporalidade e a possibilidade de superação ou mudança de condição. É importante ressaltar que o conceito nacional tem influenciado outros países latino-americanos, como a Argentina e por sua amplitude, será a principal referência utilizada neste relatório.</w:t>
      </w:r>
    </w:p>
    <w:p w:rsidR="00867E51" w:rsidRDefault="00867E51" w:rsidP="00867E51">
      <w:pPr>
        <w:spacing w:before="0" w:after="0" w:line="240" w:lineRule="auto"/>
        <w:jc w:val="left"/>
      </w:pPr>
    </w:p>
    <w:p w:rsidR="00867E51" w:rsidRDefault="00867E51" w:rsidP="00867E51">
      <w:pPr>
        <w:pStyle w:val="Ttulo1"/>
      </w:pPr>
      <w:bookmarkStart w:id="24" w:name="_Toc371521994"/>
      <w:bookmarkStart w:id="25" w:name="_Toc400708010"/>
      <w:r>
        <w:lastRenderedPageBreak/>
        <w:t>2.2. Direitos Humanos e a População em Situação de Rua</w:t>
      </w:r>
      <w:bookmarkEnd w:id="24"/>
      <w:bookmarkEnd w:id="25"/>
    </w:p>
    <w:p w:rsidR="001978AA" w:rsidRPr="005315C0" w:rsidRDefault="001978AA" w:rsidP="001978AA">
      <w:pPr>
        <w:ind w:firstLine="708"/>
        <w:rPr>
          <w:szCs w:val="22"/>
          <w:lang w:val="pt-PT"/>
        </w:rPr>
      </w:pPr>
      <w:r w:rsidRPr="005315C0">
        <w:rPr>
          <w:szCs w:val="22"/>
          <w:lang w:val="pt-PT"/>
        </w:rPr>
        <w:t xml:space="preserve">Muitos dos trabalhadores e movimentos de população de rua no Brasil indicam que nos últimos anos </w:t>
      </w:r>
      <w:r w:rsidR="006E7EE0">
        <w:rPr>
          <w:szCs w:val="22"/>
          <w:lang w:val="pt-PT"/>
        </w:rPr>
        <w:t>houve</w:t>
      </w:r>
      <w:r w:rsidRPr="005315C0">
        <w:rPr>
          <w:szCs w:val="22"/>
          <w:lang w:val="pt-PT"/>
        </w:rPr>
        <w:t xml:space="preserve"> aumento progressivo deste segmento. Além disso, o perfil médio desse público é semelhante à outros observados pelo mundo. </w:t>
      </w:r>
    </w:p>
    <w:p w:rsidR="001978AA" w:rsidRPr="005315C0" w:rsidRDefault="001978AA" w:rsidP="001978AA">
      <w:pPr>
        <w:ind w:firstLine="708"/>
        <w:rPr>
          <w:szCs w:val="22"/>
          <w:lang w:val="pt-PT"/>
        </w:rPr>
      </w:pPr>
      <w:r w:rsidRPr="005315C0">
        <w:rPr>
          <w:szCs w:val="22"/>
          <w:lang w:val="pt-PT"/>
        </w:rPr>
        <w:t xml:space="preserve">Em todo o globo estima-se que cerca de 100 milhões de pessoas são </w:t>
      </w:r>
      <w:r w:rsidRPr="005315C0">
        <w:rPr>
          <w:i/>
          <w:iCs/>
          <w:szCs w:val="22"/>
          <w:lang w:val="pt-PT"/>
        </w:rPr>
        <w:t>homeless</w:t>
      </w:r>
      <w:r w:rsidRPr="005315C0">
        <w:rPr>
          <w:szCs w:val="22"/>
          <w:lang w:val="pt-PT"/>
        </w:rPr>
        <w:t xml:space="preserve">, ou seja, </w:t>
      </w:r>
      <w:r w:rsidRPr="005315C0">
        <w:rPr>
          <w:szCs w:val="22"/>
        </w:rPr>
        <w:t>toda pessoa pobre que tem seus vínculos rompidos com a família e a comunidade vive sozinha e mal alojada</w:t>
      </w:r>
      <w:r w:rsidRPr="005315C0">
        <w:rPr>
          <w:szCs w:val="22"/>
          <w:lang w:val="pt-PT"/>
        </w:rPr>
        <w:t>. Este termo não se aplica apenas a moradores de rua, quem vive em cortiços e favelas, com vínculos familiares rompidos também se enquadra.</w:t>
      </w:r>
    </w:p>
    <w:p w:rsidR="001978AA" w:rsidRPr="005315C0" w:rsidRDefault="001978AA" w:rsidP="001978AA">
      <w:pPr>
        <w:ind w:firstLine="708"/>
        <w:rPr>
          <w:szCs w:val="22"/>
          <w:lang w:val="pt-PT"/>
        </w:rPr>
      </w:pPr>
      <w:r w:rsidRPr="005315C0">
        <w:rPr>
          <w:szCs w:val="22"/>
          <w:lang w:val="pt-PT"/>
        </w:rPr>
        <w:t>É uma população majoritariamente composta por homens, sozinhos, adultos, “não brancos”, com baixo nível de escolaridade, que chegaram às ruas por rompimento de vínculos familiares ou desemprego. A incidência de questões de saúde mental são superiores a média observada para a população em geral, isso porque a maioria indica experimentar de forma esporádica, regular ou abusiva substâncias psicoativas ou bebidas alcoólicas (ver Census 2000, 2009/10, 2011; FIPE/FESP</w:t>
      </w:r>
      <w:r>
        <w:rPr>
          <w:szCs w:val="22"/>
          <w:lang w:val="pt-PT"/>
        </w:rPr>
        <w:t>SP</w:t>
      </w:r>
      <w:r w:rsidRPr="005315C0">
        <w:rPr>
          <w:szCs w:val="22"/>
          <w:lang w:val="pt-PT"/>
        </w:rPr>
        <w:t>/SMADS).</w:t>
      </w:r>
    </w:p>
    <w:p w:rsidR="001978AA" w:rsidRPr="005315C0" w:rsidRDefault="001978AA" w:rsidP="001978AA">
      <w:pPr>
        <w:ind w:firstLine="708"/>
        <w:rPr>
          <w:szCs w:val="22"/>
          <w:lang w:val="pt-PT"/>
        </w:rPr>
      </w:pPr>
      <w:r w:rsidRPr="005315C0">
        <w:rPr>
          <w:szCs w:val="22"/>
          <w:lang w:val="pt-PT"/>
        </w:rPr>
        <w:t xml:space="preserve">Apesar de ser um fenômeno antigo, é a partir do fim do século XX que começa a existir uma demanda por políticas públicas para esta população, dadas as situações degradantes, resultado das grandes guerras e da guerra fria, somada aos processos de precarização do </w:t>
      </w:r>
      <w:r w:rsidRPr="005315C0">
        <w:rPr>
          <w:i/>
          <w:iCs/>
          <w:szCs w:val="22"/>
          <w:lang w:val="pt-PT"/>
        </w:rPr>
        <w:t>Welfare State</w:t>
      </w:r>
      <w:r w:rsidRPr="005315C0">
        <w:rPr>
          <w:szCs w:val="22"/>
          <w:lang w:val="pt-PT"/>
        </w:rPr>
        <w:t>, da flexibilização das leis trabalhistas, massivos processos de êxodo rural e rápida urbanização, globalização dos setores produtivos, bem como a crescente questão de drogadição.</w:t>
      </w:r>
    </w:p>
    <w:p w:rsidR="001978AA" w:rsidRPr="005315C0" w:rsidRDefault="001978AA" w:rsidP="001978AA">
      <w:pPr>
        <w:ind w:firstLine="207"/>
        <w:rPr>
          <w:szCs w:val="22"/>
        </w:rPr>
      </w:pPr>
      <w:r w:rsidRPr="005315C0">
        <w:rPr>
          <w:szCs w:val="22"/>
          <w:lang w:val="pt-PT"/>
        </w:rPr>
        <w:t>Com isso, a</w:t>
      </w:r>
      <w:r w:rsidRPr="005315C0">
        <w:rPr>
          <w:szCs w:val="22"/>
        </w:rPr>
        <w:t xml:space="preserve"> população em situação de rua conquistou uma série de direitos no decorrer dos últimos anos na forma de leis, decretos e movimentos organizados, sendo os principais marcos nacionais:</w:t>
      </w:r>
    </w:p>
    <w:p w:rsidR="001978AA" w:rsidRPr="005315C0" w:rsidRDefault="001978AA" w:rsidP="001978AA">
      <w:pPr>
        <w:pStyle w:val="Citao"/>
        <w:numPr>
          <w:ilvl w:val="0"/>
          <w:numId w:val="19"/>
        </w:numPr>
        <w:spacing w:before="0" w:after="0" w:line="360" w:lineRule="auto"/>
        <w:ind w:left="567"/>
        <w:rPr>
          <w:i w:val="0"/>
          <w:iCs w:val="0"/>
          <w:szCs w:val="22"/>
        </w:rPr>
      </w:pPr>
      <w:bookmarkStart w:id="26" w:name="_Toc369826915"/>
      <w:bookmarkStart w:id="27" w:name="_Toc370206270"/>
      <w:bookmarkStart w:id="28" w:name="_Toc370206416"/>
      <w:r w:rsidRPr="005315C0">
        <w:rPr>
          <w:i w:val="0"/>
          <w:iCs w:val="0"/>
          <w:szCs w:val="22"/>
        </w:rPr>
        <w:t>1988: Constituição Federal</w:t>
      </w:r>
      <w:bookmarkEnd w:id="26"/>
      <w:bookmarkEnd w:id="27"/>
      <w:bookmarkEnd w:id="28"/>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29" w:name="_Toc369826917"/>
      <w:bookmarkStart w:id="30" w:name="_Toc370206272"/>
      <w:bookmarkStart w:id="31" w:name="_Toc370206418"/>
      <w:r w:rsidRPr="005315C0">
        <w:rPr>
          <w:i w:val="0"/>
          <w:iCs w:val="0"/>
          <w:szCs w:val="22"/>
        </w:rPr>
        <w:t>1993: Lei Orgânica da Assistência Social (LOAS</w:t>
      </w:r>
      <w:bookmarkEnd w:id="29"/>
      <w:bookmarkEnd w:id="30"/>
      <w:bookmarkEnd w:id="31"/>
      <w:r w:rsidRPr="005315C0">
        <w:rPr>
          <w:i w:val="0"/>
          <w:iCs w:val="0"/>
          <w:szCs w:val="22"/>
        </w:rPr>
        <w:t>);</w:t>
      </w:r>
    </w:p>
    <w:p w:rsidR="001978AA" w:rsidRPr="005315C0" w:rsidRDefault="001978AA" w:rsidP="001978AA">
      <w:pPr>
        <w:pStyle w:val="Citao"/>
        <w:numPr>
          <w:ilvl w:val="0"/>
          <w:numId w:val="19"/>
        </w:numPr>
        <w:spacing w:before="0" w:after="0" w:line="360" w:lineRule="auto"/>
        <w:ind w:left="567"/>
        <w:rPr>
          <w:i w:val="0"/>
          <w:iCs w:val="0"/>
          <w:szCs w:val="22"/>
        </w:rPr>
      </w:pPr>
      <w:bookmarkStart w:id="32" w:name="_Toc369826916"/>
      <w:bookmarkStart w:id="33" w:name="_Toc370206271"/>
      <w:bookmarkStart w:id="34" w:name="_Toc370206417"/>
      <w:r w:rsidRPr="005315C0">
        <w:rPr>
          <w:i w:val="0"/>
          <w:iCs w:val="0"/>
          <w:szCs w:val="22"/>
        </w:rPr>
        <w:t>2004: Política Nacional de Assistência Social (PNAS), que assegura cobertura a população em situação de rua;</w:t>
      </w:r>
      <w:bookmarkEnd w:id="32"/>
      <w:bookmarkEnd w:id="33"/>
      <w:bookmarkEnd w:id="34"/>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35" w:name="_Toc369826918"/>
      <w:bookmarkStart w:id="36" w:name="_Toc370206273"/>
      <w:bookmarkStart w:id="37" w:name="_Toc370206419"/>
      <w:r w:rsidRPr="005315C0">
        <w:rPr>
          <w:i w:val="0"/>
          <w:iCs w:val="0"/>
          <w:szCs w:val="22"/>
        </w:rPr>
        <w:t>Lei nº 11.258, 30/12/05 estabelece a obrigatoriedade de criação de programas direcionados à população em situação de rua, no âmbito da organização dos serviços de assistência social, numa perspectiva de ação intersetorial, por meio da alteração do parágrafo único do art. 23 das LOAS: “Na organização dos serviços da Assistência Social serão criados programas de amparo: II - às pessoas que vivem em situação de rua.”;</w:t>
      </w:r>
      <w:bookmarkEnd w:id="35"/>
      <w:bookmarkEnd w:id="36"/>
      <w:bookmarkEnd w:id="37"/>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38" w:name="_Toc369826919"/>
      <w:bookmarkStart w:id="39" w:name="_Toc370206274"/>
      <w:bookmarkStart w:id="40" w:name="_Toc370206420"/>
      <w:r w:rsidRPr="005315C0">
        <w:rPr>
          <w:i w:val="0"/>
          <w:iCs w:val="0"/>
          <w:szCs w:val="22"/>
        </w:rPr>
        <w:lastRenderedPageBreak/>
        <w:t>2005: I Encontro Nacional sobre População de Rua em Situação de Rua;</w:t>
      </w:r>
      <w:bookmarkEnd w:id="38"/>
      <w:bookmarkEnd w:id="39"/>
      <w:bookmarkEnd w:id="40"/>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41" w:name="_Toc369826920"/>
      <w:bookmarkStart w:id="42" w:name="_Toc370206275"/>
      <w:bookmarkStart w:id="43" w:name="_Toc370206421"/>
      <w:r w:rsidRPr="005315C0">
        <w:rPr>
          <w:i w:val="0"/>
          <w:iCs w:val="0"/>
          <w:szCs w:val="22"/>
        </w:rPr>
        <w:t>Decreto de 25 de outubro de 2006, que constitui Grupo de Trabalho Interministerial - GTI, com a finalidade de elaborar estudos e apresentar propostas de políticas públicas para a inclusão social da população em situação de rua;</w:t>
      </w:r>
      <w:bookmarkEnd w:id="41"/>
      <w:bookmarkEnd w:id="42"/>
      <w:bookmarkEnd w:id="43"/>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44" w:name="_Toc369826922"/>
      <w:bookmarkStart w:id="45" w:name="_Toc370206277"/>
      <w:bookmarkStart w:id="46" w:name="_Toc370206423"/>
      <w:r w:rsidRPr="005315C0">
        <w:rPr>
          <w:i w:val="0"/>
          <w:iCs w:val="0"/>
          <w:szCs w:val="22"/>
        </w:rPr>
        <w:t>Portaria MDS nº 381, de 12 de dezembro de 2006, do MDS – Cofinanciamento de serviços continuados de acolhimento institucional para a população em situação de rua. Municípios com mais de 250 mil habitantes.</w:t>
      </w:r>
      <w:bookmarkEnd w:id="44"/>
      <w:bookmarkEnd w:id="45"/>
      <w:bookmarkEnd w:id="46"/>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47" w:name="_Toc369826921"/>
      <w:bookmarkStart w:id="48" w:name="_Toc370206276"/>
      <w:bookmarkStart w:id="49" w:name="_Toc370206422"/>
      <w:r w:rsidRPr="005315C0">
        <w:rPr>
          <w:i w:val="0"/>
          <w:iCs w:val="0"/>
          <w:szCs w:val="22"/>
        </w:rPr>
        <w:t>2007/2008: Pesquisa Nacional da População em Situação de Rua;</w:t>
      </w:r>
      <w:bookmarkEnd w:id="47"/>
      <w:bookmarkEnd w:id="48"/>
      <w:bookmarkEnd w:id="49"/>
    </w:p>
    <w:p w:rsidR="001978AA" w:rsidRPr="005315C0" w:rsidRDefault="001978AA" w:rsidP="001978AA">
      <w:pPr>
        <w:pStyle w:val="Citao"/>
        <w:numPr>
          <w:ilvl w:val="0"/>
          <w:numId w:val="19"/>
        </w:numPr>
        <w:spacing w:before="0" w:after="0" w:line="360" w:lineRule="auto"/>
        <w:ind w:left="567"/>
        <w:rPr>
          <w:i w:val="0"/>
          <w:iCs w:val="0"/>
          <w:szCs w:val="22"/>
        </w:rPr>
      </w:pPr>
      <w:bookmarkStart w:id="50" w:name="_Toc369826923"/>
      <w:bookmarkStart w:id="51" w:name="_Toc370206278"/>
      <w:bookmarkStart w:id="52" w:name="_Toc370206424"/>
      <w:r w:rsidRPr="005315C0">
        <w:rPr>
          <w:i w:val="0"/>
          <w:iCs w:val="0"/>
          <w:szCs w:val="22"/>
        </w:rPr>
        <w:t>2009: II Encontro Nacional sobre População em Situação de Rua.</w:t>
      </w:r>
      <w:bookmarkEnd w:id="50"/>
      <w:bookmarkEnd w:id="51"/>
      <w:bookmarkEnd w:id="52"/>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53" w:name="_Toc369826924"/>
      <w:bookmarkStart w:id="54" w:name="_Toc370206279"/>
      <w:bookmarkStart w:id="55" w:name="_Toc370206425"/>
      <w:r w:rsidRPr="005315C0">
        <w:rPr>
          <w:i w:val="0"/>
          <w:iCs w:val="0"/>
          <w:szCs w:val="22"/>
        </w:rPr>
        <w:t>Resolução CNAS nº 109, de 11 de novembro, de 2009 – Tipificação Nacional de Serviços Socioassistenciais.</w:t>
      </w:r>
      <w:bookmarkEnd w:id="53"/>
      <w:bookmarkEnd w:id="54"/>
      <w:bookmarkEnd w:id="55"/>
    </w:p>
    <w:p w:rsidR="001978AA" w:rsidRPr="005315C0" w:rsidRDefault="001978AA" w:rsidP="001978AA">
      <w:pPr>
        <w:pStyle w:val="Citao"/>
        <w:numPr>
          <w:ilvl w:val="0"/>
          <w:numId w:val="19"/>
        </w:numPr>
        <w:spacing w:before="0" w:after="0" w:line="360" w:lineRule="auto"/>
        <w:ind w:left="567"/>
        <w:rPr>
          <w:i w:val="0"/>
          <w:iCs w:val="0"/>
          <w:szCs w:val="22"/>
        </w:rPr>
      </w:pPr>
      <w:bookmarkStart w:id="56" w:name="_Toc369826925"/>
      <w:bookmarkStart w:id="57" w:name="_Toc370206280"/>
      <w:bookmarkStart w:id="58" w:name="_Toc370206426"/>
      <w:r w:rsidRPr="005315C0">
        <w:rPr>
          <w:i w:val="0"/>
          <w:iCs w:val="0"/>
          <w:szCs w:val="22"/>
        </w:rPr>
        <w:t>Decreto nº 7.053, de 23 de dezembro de 2009 – institui a Política Nacional para a População em Situação de Rua e o seu Comitê Intersetorial de Acompanhamento e Monitoramento.</w:t>
      </w:r>
      <w:bookmarkEnd w:id="56"/>
      <w:bookmarkEnd w:id="57"/>
      <w:bookmarkEnd w:id="58"/>
    </w:p>
    <w:p w:rsidR="001978AA" w:rsidRPr="005315C0" w:rsidRDefault="001978AA" w:rsidP="001978AA">
      <w:pPr>
        <w:pStyle w:val="Citao"/>
        <w:numPr>
          <w:ilvl w:val="0"/>
          <w:numId w:val="19"/>
        </w:numPr>
        <w:spacing w:before="0" w:after="0" w:line="360" w:lineRule="auto"/>
        <w:ind w:left="567"/>
        <w:rPr>
          <w:i w:val="0"/>
          <w:iCs w:val="0"/>
          <w:szCs w:val="22"/>
        </w:rPr>
      </w:pPr>
      <w:bookmarkStart w:id="59" w:name="_Toc369826926"/>
      <w:bookmarkStart w:id="60" w:name="_Toc370206281"/>
      <w:bookmarkStart w:id="61" w:name="_Toc370206427"/>
      <w:r w:rsidRPr="005315C0">
        <w:rPr>
          <w:i w:val="0"/>
          <w:iCs w:val="0"/>
          <w:szCs w:val="22"/>
        </w:rPr>
        <w:t xml:space="preserve">Instrução Operacional conjunta – SNAS e SENARC Nº 07, de 22 de novembro de 2010 – que reúne orientações aos municípios e Distrito Federal para a inclusão de pessoas em situação de </w:t>
      </w:r>
      <w:proofErr w:type="gramStart"/>
      <w:r w:rsidRPr="005315C0">
        <w:rPr>
          <w:i w:val="0"/>
          <w:iCs w:val="0"/>
          <w:szCs w:val="22"/>
        </w:rPr>
        <w:t>rua</w:t>
      </w:r>
      <w:proofErr w:type="gramEnd"/>
      <w:r w:rsidRPr="005315C0">
        <w:rPr>
          <w:i w:val="0"/>
          <w:iCs w:val="0"/>
          <w:szCs w:val="22"/>
        </w:rPr>
        <w:t xml:space="preserve"> no Cadastro Único para Programas Sociais do Governo Federal.</w:t>
      </w:r>
      <w:bookmarkEnd w:id="59"/>
      <w:bookmarkEnd w:id="60"/>
      <w:bookmarkEnd w:id="61"/>
      <w:r w:rsidRPr="005315C0">
        <w:rPr>
          <w:i w:val="0"/>
          <w:iCs w:val="0"/>
          <w:szCs w:val="22"/>
        </w:rPr>
        <w:t xml:space="preserve"> </w:t>
      </w:r>
    </w:p>
    <w:p w:rsidR="001978AA" w:rsidRPr="005315C0" w:rsidRDefault="001978AA" w:rsidP="001978AA">
      <w:pPr>
        <w:pStyle w:val="Citao"/>
        <w:numPr>
          <w:ilvl w:val="0"/>
          <w:numId w:val="19"/>
        </w:numPr>
        <w:spacing w:before="0" w:after="0" w:line="360" w:lineRule="auto"/>
        <w:ind w:left="567"/>
        <w:rPr>
          <w:i w:val="0"/>
          <w:iCs w:val="0"/>
          <w:szCs w:val="22"/>
        </w:rPr>
      </w:pPr>
      <w:bookmarkStart w:id="62" w:name="_Toc369826927"/>
      <w:bookmarkStart w:id="63" w:name="_Toc370206282"/>
      <w:bookmarkStart w:id="64" w:name="_Toc370206428"/>
      <w:r w:rsidRPr="005315C0">
        <w:rPr>
          <w:i w:val="0"/>
          <w:iCs w:val="0"/>
          <w:szCs w:val="22"/>
        </w:rPr>
        <w:t>Portaria Nº 843, de 28 de dezembro de 2010 – Dispõe sobre o cofinanciamento federal dos serviços socioassistenciais ofertados pelos CREAS e pelos Centros Pop e dá outras providências.</w:t>
      </w:r>
      <w:bookmarkEnd w:id="62"/>
      <w:bookmarkEnd w:id="63"/>
      <w:bookmarkEnd w:id="64"/>
      <w:r w:rsidRPr="005315C0">
        <w:rPr>
          <w:i w:val="0"/>
          <w:iCs w:val="0"/>
          <w:szCs w:val="22"/>
        </w:rPr>
        <w:t xml:space="preserve"> </w:t>
      </w:r>
    </w:p>
    <w:p w:rsidR="001978AA" w:rsidRDefault="001978AA" w:rsidP="001978AA">
      <w:pPr>
        <w:pStyle w:val="Citao"/>
        <w:numPr>
          <w:ilvl w:val="0"/>
          <w:numId w:val="19"/>
        </w:numPr>
        <w:spacing w:before="0" w:after="0" w:line="360" w:lineRule="auto"/>
        <w:ind w:left="567"/>
        <w:rPr>
          <w:i w:val="0"/>
          <w:iCs w:val="0"/>
          <w:szCs w:val="22"/>
        </w:rPr>
      </w:pPr>
      <w:bookmarkStart w:id="65" w:name="_Toc369826928"/>
      <w:bookmarkStart w:id="66" w:name="_Toc370206283"/>
      <w:bookmarkStart w:id="67" w:name="_Toc370206429"/>
      <w:r w:rsidRPr="005315C0">
        <w:rPr>
          <w:i w:val="0"/>
          <w:iCs w:val="0"/>
          <w:szCs w:val="22"/>
        </w:rPr>
        <w:t>Portaria Nº 139, DE 28 DE JUNHO DE 2012 - Altera a Portaria nº 843, de 28 de dezembro de 2010, que dispõe sobre o cofinanciamento federal, dos serviços ofertados pelos CREAS e Centros Pop e dá outras providências.</w:t>
      </w:r>
      <w:bookmarkEnd w:id="65"/>
      <w:bookmarkEnd w:id="66"/>
      <w:bookmarkEnd w:id="67"/>
      <w:r w:rsidRPr="005315C0">
        <w:rPr>
          <w:i w:val="0"/>
          <w:iCs w:val="0"/>
          <w:szCs w:val="22"/>
        </w:rPr>
        <w:t xml:space="preserve"> </w:t>
      </w:r>
    </w:p>
    <w:p w:rsidR="00A13DAA" w:rsidRPr="00A13DAA" w:rsidRDefault="00A13DAA" w:rsidP="00A13DAA"/>
    <w:p w:rsidR="001978AA" w:rsidRDefault="001978AA" w:rsidP="001978AA">
      <w:pPr>
        <w:pStyle w:val="Ttulo1"/>
      </w:pPr>
      <w:bookmarkStart w:id="68" w:name="_Toc400708011"/>
      <w:r>
        <w:t xml:space="preserve">2.3. </w:t>
      </w:r>
      <w:r w:rsidRPr="00FB544E">
        <w:t>A População em Situação de Rua</w:t>
      </w:r>
      <w:r>
        <w:t xml:space="preserve"> na cidade de São Paulo</w:t>
      </w:r>
      <w:bookmarkEnd w:id="68"/>
    </w:p>
    <w:p w:rsidR="001978AA" w:rsidRPr="005315C0" w:rsidRDefault="001978AA" w:rsidP="001978AA">
      <w:pPr>
        <w:ind w:firstLine="709"/>
        <w:rPr>
          <w:szCs w:val="22"/>
        </w:rPr>
      </w:pPr>
      <w:r w:rsidRPr="005315C0">
        <w:rPr>
          <w:szCs w:val="22"/>
        </w:rPr>
        <w:t xml:space="preserve">Com o intuito de entender as características da população de </w:t>
      </w:r>
      <w:proofErr w:type="gramStart"/>
      <w:r w:rsidRPr="005315C0">
        <w:rPr>
          <w:szCs w:val="22"/>
        </w:rPr>
        <w:t>rua</w:t>
      </w:r>
      <w:proofErr w:type="gramEnd"/>
      <w:r w:rsidRPr="005315C0">
        <w:rPr>
          <w:szCs w:val="22"/>
        </w:rPr>
        <w:t xml:space="preserve"> em São Paulo, a prefeitura da cidade realiza estudos censitários sistemáticos desde 1992. Aqui trataremos deste primeiro levantamento </w:t>
      </w:r>
      <w:r w:rsidRPr="005315C0">
        <w:rPr>
          <w:i/>
          <w:szCs w:val="22"/>
        </w:rPr>
        <w:t>“População de Rua. Quem é, como vive, como é vista”</w:t>
      </w:r>
      <w:r w:rsidRPr="005315C0">
        <w:rPr>
          <w:szCs w:val="22"/>
        </w:rPr>
        <w:t xml:space="preserve"> (Vieira, </w:t>
      </w:r>
      <w:proofErr w:type="spellStart"/>
      <w:proofErr w:type="gramStart"/>
      <w:r w:rsidRPr="005315C0">
        <w:rPr>
          <w:szCs w:val="22"/>
        </w:rPr>
        <w:t>Et</w:t>
      </w:r>
      <w:proofErr w:type="spellEnd"/>
      <w:proofErr w:type="gramEnd"/>
      <w:r w:rsidRPr="005315C0">
        <w:rPr>
          <w:szCs w:val="22"/>
        </w:rPr>
        <w:t xml:space="preserve"> </w:t>
      </w:r>
      <w:proofErr w:type="spellStart"/>
      <w:r w:rsidRPr="005315C0">
        <w:rPr>
          <w:szCs w:val="22"/>
        </w:rPr>
        <w:t>All</w:t>
      </w:r>
      <w:proofErr w:type="spellEnd"/>
      <w:r w:rsidRPr="005315C0">
        <w:rPr>
          <w:szCs w:val="22"/>
        </w:rPr>
        <w:t xml:space="preserve">, 1994) e do último realizado em 2011 sob o nome de </w:t>
      </w:r>
      <w:r w:rsidRPr="00A13DAA">
        <w:rPr>
          <w:i/>
          <w:szCs w:val="22"/>
        </w:rPr>
        <w:t>Censo da População em Situação de Rua na Municipalidade de São Paulo</w:t>
      </w:r>
      <w:r w:rsidRPr="005315C0">
        <w:rPr>
          <w:szCs w:val="22"/>
        </w:rPr>
        <w:t xml:space="preserve">, com o objetivo de comparar o perfil nesses dois momentos. </w:t>
      </w:r>
    </w:p>
    <w:p w:rsidR="001978AA" w:rsidRPr="005315C0" w:rsidRDefault="001978AA" w:rsidP="001978AA">
      <w:pPr>
        <w:ind w:firstLine="709"/>
        <w:rPr>
          <w:szCs w:val="22"/>
        </w:rPr>
      </w:pPr>
      <w:r w:rsidRPr="005315C0">
        <w:rPr>
          <w:szCs w:val="22"/>
        </w:rPr>
        <w:lastRenderedPageBreak/>
        <w:t>Segundo o Ministério do Desenvolvimento Social e Combate à Fome (Brasil, 2014), os principais motivos para esta população estar na rua estão relacionados ao alcoolismo e/ou uso de drogas (35,5%), desemprego (29,8%) e desavenças com a família (29,15%).</w:t>
      </w:r>
    </w:p>
    <w:p w:rsidR="001978AA" w:rsidRPr="005315C0" w:rsidRDefault="001978AA" w:rsidP="001978AA">
      <w:pPr>
        <w:ind w:firstLine="709"/>
        <w:rPr>
          <w:szCs w:val="22"/>
        </w:rPr>
      </w:pPr>
      <w:r w:rsidRPr="005315C0">
        <w:rPr>
          <w:szCs w:val="22"/>
        </w:rPr>
        <w:t xml:space="preserve">As duas pesquisas utilizam métodos diferentes, mas servem para verificar as mutações da realidade pesquisada. </w:t>
      </w:r>
      <w:r w:rsidR="00A13DAA">
        <w:rPr>
          <w:szCs w:val="22"/>
        </w:rPr>
        <w:t>Em</w:t>
      </w:r>
      <w:r w:rsidRPr="005315C0">
        <w:rPr>
          <w:szCs w:val="22"/>
        </w:rPr>
        <w:t xml:space="preserve"> 1992, o primeiro censo com população de </w:t>
      </w:r>
      <w:proofErr w:type="gramStart"/>
      <w:r w:rsidRPr="005315C0">
        <w:rPr>
          <w:szCs w:val="22"/>
        </w:rPr>
        <w:t>rua</w:t>
      </w:r>
      <w:proofErr w:type="gramEnd"/>
      <w:r w:rsidRPr="005315C0">
        <w:rPr>
          <w:szCs w:val="22"/>
        </w:rPr>
        <w:t xml:space="preserve"> no Brasil, o levantamento foi </w:t>
      </w:r>
      <w:r w:rsidR="00A13DAA">
        <w:rPr>
          <w:szCs w:val="22"/>
        </w:rPr>
        <w:t>realizado</w:t>
      </w:r>
      <w:r w:rsidRPr="005315C0">
        <w:rPr>
          <w:szCs w:val="22"/>
        </w:rPr>
        <w:t xml:space="preserve"> na região central que considerava as regiões administrativas</w:t>
      </w:r>
      <w:r w:rsidRPr="005315C0">
        <w:rPr>
          <w:rStyle w:val="Refdenotaderodap"/>
          <w:szCs w:val="22"/>
        </w:rPr>
        <w:footnoteReference w:id="2"/>
      </w:r>
      <w:r w:rsidRPr="005315C0">
        <w:rPr>
          <w:szCs w:val="22"/>
        </w:rPr>
        <w:t xml:space="preserve"> Sé, Lapa, Pinheiros, Mooca, Penha, Ipiranga, Vila Mariana e Santana. Foram identificados 3392 pessoas em situação de rua.</w:t>
      </w:r>
    </w:p>
    <w:p w:rsidR="001978AA" w:rsidRPr="005315C0" w:rsidRDefault="00A13DAA" w:rsidP="001978AA">
      <w:pPr>
        <w:ind w:firstLine="709"/>
        <w:rPr>
          <w:szCs w:val="22"/>
        </w:rPr>
      </w:pPr>
      <w:r>
        <w:rPr>
          <w:szCs w:val="22"/>
        </w:rPr>
        <w:t>Já e</w:t>
      </w:r>
      <w:r w:rsidR="001978AA" w:rsidRPr="005315C0">
        <w:rPr>
          <w:szCs w:val="22"/>
        </w:rPr>
        <w:t>m 2011 a população de rua foi contabilizada em toda a cidade, com total de 14.478. Na região central (distritos Santa Cecília, Sé, República, Brás, Bom Retiro, Consolação, Bela Vista, Liberdade, Cambuci e Pari) foram contabilizadas 4319 pessoas, 927 a mais do que em 1992. Cabe dizer que embora a região central seja composta por diferentes localidades, em ambas as pesquisas há grande concentração nas principais regiões do centro: Sé, Santa Cecília e República.</w:t>
      </w:r>
    </w:p>
    <w:p w:rsidR="001978AA" w:rsidRPr="005315C0" w:rsidRDefault="001978AA" w:rsidP="001978AA">
      <w:pPr>
        <w:ind w:firstLine="709"/>
        <w:rPr>
          <w:szCs w:val="22"/>
        </w:rPr>
      </w:pPr>
      <w:r w:rsidRPr="005315C0">
        <w:rPr>
          <w:szCs w:val="22"/>
        </w:rPr>
        <w:t xml:space="preserve">A inferência dos dados relativos a sexo, na pesquisa de 1992, 90% da população de rua era composta por homens, já no caso de 2011, 75,9% são homens; 11,7% são mulheres, 12,4% não foram identificados ou não preenchidos, demonstra que a característica global de maioria masculina ainda prevalece na cidade. </w:t>
      </w:r>
    </w:p>
    <w:p w:rsidR="00867E51" w:rsidRPr="00081665" w:rsidRDefault="001978AA" w:rsidP="001978AA">
      <w:pPr>
        <w:ind w:firstLine="709"/>
      </w:pPr>
      <w:r w:rsidRPr="005315C0">
        <w:rPr>
          <w:szCs w:val="22"/>
        </w:rPr>
        <w:t xml:space="preserve">Quanto à caracterização étnica dos pesquisados, em 1992: 53,4% eram Brancos; 14,6% Pretos e 32% Pardos. Em 2011: 25% se declararam Brancos; 21% Negros; 17% Pardos; 0,2% Orientais; 0,3% Indígenas e 36% não declararam sua cor. Em ambos os casos a obtenção do perfil étnico foi atribuído pelos pesquisadores. Não é possível afirmar quais os motivos de mudança tão drástica neste item, </w:t>
      </w:r>
      <w:r w:rsidR="00A13DAA">
        <w:rPr>
          <w:szCs w:val="22"/>
        </w:rPr>
        <w:t xml:space="preserve">contudo pode-se </w:t>
      </w:r>
      <w:r w:rsidRPr="005315C0">
        <w:rPr>
          <w:szCs w:val="22"/>
        </w:rPr>
        <w:t>supor que os avanços obtidos pelos movimentos de afirmação negra nos 19 anos que separam as duas pesquisas podem ter interferido em seus resultados.</w:t>
      </w:r>
    </w:p>
    <w:p w:rsidR="00867E51" w:rsidRPr="00FB544E" w:rsidRDefault="001978AA" w:rsidP="00867E51">
      <w:pPr>
        <w:pStyle w:val="Ttulo1"/>
      </w:pPr>
      <w:bookmarkStart w:id="69" w:name="_Toc371521995"/>
      <w:bookmarkStart w:id="70" w:name="_Toc400708012"/>
      <w:r>
        <w:t>2.4</w:t>
      </w:r>
      <w:r w:rsidR="00867E51">
        <w:t xml:space="preserve">. </w:t>
      </w:r>
      <w:r w:rsidR="00867E51" w:rsidRPr="00FB544E">
        <w:t>A Política Nacional Para Inclusão Social da População em Situação de Rua</w:t>
      </w:r>
      <w:bookmarkEnd w:id="69"/>
      <w:bookmarkEnd w:id="70"/>
    </w:p>
    <w:p w:rsidR="001978AA" w:rsidRPr="005315C0" w:rsidRDefault="001978AA" w:rsidP="001978AA">
      <w:pPr>
        <w:ind w:firstLine="708"/>
        <w:rPr>
          <w:szCs w:val="22"/>
          <w:lang w:eastAsia="en-US"/>
        </w:rPr>
      </w:pPr>
      <w:r w:rsidRPr="005315C0">
        <w:rPr>
          <w:szCs w:val="22"/>
          <w:lang w:eastAsia="en-US"/>
        </w:rPr>
        <w:t xml:space="preserve">A profunda desigualdade social brasileira se evidencia com a população de rua, que traz consigo a marca do estigma e exclusão, relacionada à situação extrema de </w:t>
      </w:r>
      <w:r w:rsidR="00A13DAA">
        <w:rPr>
          <w:szCs w:val="22"/>
          <w:lang w:eastAsia="en-US"/>
        </w:rPr>
        <w:t>fragilidade de vínculos</w:t>
      </w:r>
      <w:r w:rsidRPr="005315C0">
        <w:rPr>
          <w:szCs w:val="22"/>
          <w:lang w:eastAsia="en-US"/>
        </w:rPr>
        <w:t xml:space="preserve"> de relações familiares e afetivas, além da ruptura total ou parcial com o mercado de trabalho formal e a não participação social efetiva (BRASIL, 2008).</w:t>
      </w:r>
    </w:p>
    <w:p w:rsidR="001978AA" w:rsidRPr="005315C0" w:rsidRDefault="001978AA" w:rsidP="001978AA">
      <w:pPr>
        <w:ind w:firstLine="708"/>
        <w:rPr>
          <w:szCs w:val="22"/>
          <w:lang w:eastAsia="en-US"/>
        </w:rPr>
      </w:pPr>
      <w:r w:rsidRPr="005315C0">
        <w:rPr>
          <w:szCs w:val="22"/>
          <w:lang w:eastAsia="en-US"/>
        </w:rPr>
        <w:lastRenderedPageBreak/>
        <w:t>Os determinantes estruturais da população de rua podem ser desde as transformações econômicas e institucionais à ausência de moradia e trabalho, quanto aos determinantes subjetivos que podem ser as doenças mentais, o alcoolismo, a drogadição, desastres naturais, e rompimento de vínculos familiares (</w:t>
      </w:r>
      <w:r w:rsidRPr="005315C0">
        <w:rPr>
          <w:i/>
          <w:szCs w:val="22"/>
          <w:lang w:eastAsia="en-US"/>
        </w:rPr>
        <w:t>IDEM</w:t>
      </w:r>
      <w:r w:rsidRPr="005315C0">
        <w:rPr>
          <w:szCs w:val="22"/>
          <w:lang w:eastAsia="en-US"/>
        </w:rPr>
        <w:t xml:space="preserve">). Estes últimos, apesar de aqui colocados como relacionados ao individuo, têm relação direta com a organização social dos grandes centros urbanos, dado que na maioria dos casos se dá pela situação de violência ou precariedade das </w:t>
      </w:r>
      <w:r w:rsidR="00A13DAA">
        <w:rPr>
          <w:szCs w:val="22"/>
          <w:lang w:eastAsia="en-US"/>
        </w:rPr>
        <w:t>relações de trabalho.</w:t>
      </w:r>
    </w:p>
    <w:p w:rsidR="001978AA" w:rsidRPr="005315C0" w:rsidRDefault="001978AA" w:rsidP="001978AA">
      <w:pPr>
        <w:ind w:firstLine="708"/>
        <w:rPr>
          <w:szCs w:val="22"/>
          <w:lang w:eastAsia="en-US"/>
        </w:rPr>
      </w:pPr>
      <w:r w:rsidRPr="005315C0">
        <w:rPr>
          <w:szCs w:val="22"/>
          <w:lang w:eastAsia="en-US"/>
        </w:rPr>
        <w:t xml:space="preserve">O Estado por muito tempo </w:t>
      </w:r>
      <w:r w:rsidR="0054450B">
        <w:rPr>
          <w:szCs w:val="22"/>
          <w:lang w:eastAsia="en-US"/>
        </w:rPr>
        <w:t xml:space="preserve">utilizou </w:t>
      </w:r>
      <w:r w:rsidRPr="005315C0">
        <w:rPr>
          <w:szCs w:val="22"/>
          <w:lang w:eastAsia="en-US"/>
        </w:rPr>
        <w:t>preceitos assistencialistas, paternalistas, a</w:t>
      </w:r>
      <w:r w:rsidR="0054450B">
        <w:rPr>
          <w:szCs w:val="22"/>
          <w:lang w:eastAsia="en-US"/>
        </w:rPr>
        <w:t>utoritários e higienistas para a</w:t>
      </w:r>
      <w:r w:rsidRPr="005315C0">
        <w:rPr>
          <w:szCs w:val="22"/>
          <w:lang w:eastAsia="en-US"/>
        </w:rPr>
        <w:t xml:space="preserve"> </w:t>
      </w:r>
      <w:r w:rsidR="0054450B">
        <w:rPr>
          <w:szCs w:val="22"/>
          <w:lang w:eastAsia="en-US"/>
        </w:rPr>
        <w:t>composição</w:t>
      </w:r>
      <w:r w:rsidRPr="005315C0">
        <w:rPr>
          <w:szCs w:val="22"/>
          <w:lang w:eastAsia="en-US"/>
        </w:rPr>
        <w:t xml:space="preserve"> de suas políticas, contudo, as ações </w:t>
      </w:r>
      <w:r w:rsidR="0054450B">
        <w:rPr>
          <w:szCs w:val="22"/>
          <w:lang w:eastAsia="en-US"/>
        </w:rPr>
        <w:t xml:space="preserve">executadas a partir desta </w:t>
      </w:r>
      <w:r w:rsidRPr="005315C0">
        <w:rPr>
          <w:szCs w:val="22"/>
          <w:lang w:eastAsia="en-US"/>
        </w:rPr>
        <w:t>perspectiva não foram capazes de desenvolver o complexo processo de reinserção dessas pessoas nas lógicas de trabalho, família, moradia, saúde entre outras instâncias cotidianas na organização social (</w:t>
      </w:r>
      <w:r w:rsidRPr="005315C0">
        <w:rPr>
          <w:i/>
          <w:szCs w:val="22"/>
          <w:lang w:eastAsia="en-US"/>
        </w:rPr>
        <w:t>IBIDEM</w:t>
      </w:r>
      <w:r w:rsidRPr="005315C0">
        <w:rPr>
          <w:szCs w:val="22"/>
          <w:lang w:eastAsia="en-US"/>
        </w:rPr>
        <w:t xml:space="preserve">). </w:t>
      </w:r>
    </w:p>
    <w:p w:rsidR="001978AA" w:rsidRPr="005315C0" w:rsidRDefault="001978AA" w:rsidP="001978AA">
      <w:pPr>
        <w:ind w:firstLine="708"/>
        <w:rPr>
          <w:szCs w:val="22"/>
          <w:lang w:eastAsia="en-US"/>
        </w:rPr>
      </w:pPr>
      <w:r w:rsidRPr="005315C0">
        <w:rPr>
          <w:szCs w:val="22"/>
          <w:lang w:eastAsia="en-US"/>
        </w:rPr>
        <w:t>A atual Política Nacional faz parte do esforço de estabelecer diretrizes e rumos que possibilitem a (re) integração dessas pessoas às suas redes familiares e comunitárias</w:t>
      </w:r>
      <w:r w:rsidR="0054450B">
        <w:rPr>
          <w:szCs w:val="22"/>
          <w:lang w:eastAsia="en-US"/>
        </w:rPr>
        <w:t>, o</w:t>
      </w:r>
      <w:r w:rsidRPr="005315C0">
        <w:rPr>
          <w:szCs w:val="22"/>
          <w:lang w:eastAsia="en-US"/>
        </w:rPr>
        <w:t xml:space="preserve"> acesso a direitos e oportunidades de desenvolvimento social pleno, considerando as relações e significados próprios produzidos pela vivência na rua. Isso só é possível graças </w:t>
      </w:r>
      <w:r w:rsidR="0054450B">
        <w:rPr>
          <w:szCs w:val="22"/>
          <w:lang w:eastAsia="en-US"/>
        </w:rPr>
        <w:t>à</w:t>
      </w:r>
      <w:r w:rsidR="001F4B81">
        <w:rPr>
          <w:szCs w:val="22"/>
          <w:lang w:eastAsia="en-US"/>
        </w:rPr>
        <w:t xml:space="preserve"> </w:t>
      </w:r>
      <w:r w:rsidRPr="005315C0">
        <w:rPr>
          <w:szCs w:val="22"/>
          <w:lang w:eastAsia="en-US"/>
        </w:rPr>
        <w:t>participação social de movimentos organizados de população de rua. (</w:t>
      </w:r>
      <w:r w:rsidRPr="005315C0">
        <w:rPr>
          <w:i/>
          <w:szCs w:val="22"/>
          <w:lang w:eastAsia="en-US"/>
        </w:rPr>
        <w:t>IBIDEM</w:t>
      </w:r>
      <w:r w:rsidRPr="005315C0">
        <w:rPr>
          <w:szCs w:val="22"/>
          <w:lang w:eastAsia="en-US"/>
        </w:rPr>
        <w:t>).</w:t>
      </w:r>
    </w:p>
    <w:p w:rsidR="001978AA" w:rsidRPr="005315C0" w:rsidRDefault="001978AA" w:rsidP="001978AA">
      <w:pPr>
        <w:ind w:firstLine="708"/>
        <w:rPr>
          <w:szCs w:val="22"/>
          <w:lang w:eastAsia="en-US"/>
        </w:rPr>
      </w:pPr>
      <w:r w:rsidRPr="005315C0">
        <w:rPr>
          <w:szCs w:val="22"/>
          <w:lang w:eastAsia="en-US"/>
        </w:rPr>
        <w:t>A legislação brasileira preconiza o ambiente familiar como lugar essencial e privilegiado para o desenvolvimento integral dos indivíduos. Este conceito tem sido res</w:t>
      </w:r>
      <w:r w:rsidR="0054450B">
        <w:rPr>
          <w:szCs w:val="22"/>
          <w:lang w:eastAsia="en-US"/>
        </w:rPr>
        <w:t>s</w:t>
      </w:r>
      <w:r w:rsidRPr="005315C0">
        <w:rPr>
          <w:szCs w:val="22"/>
          <w:lang w:eastAsia="en-US"/>
        </w:rPr>
        <w:t>ignificado nos últimos anos, determinado pelas novas formas de organização social, o que imprime grande flexibilidade a seu entendimento (</w:t>
      </w:r>
      <w:r w:rsidRPr="005315C0">
        <w:rPr>
          <w:i/>
          <w:szCs w:val="22"/>
          <w:lang w:eastAsia="en-US"/>
        </w:rPr>
        <w:t>IBIDEM</w:t>
      </w:r>
      <w:r w:rsidRPr="005315C0">
        <w:rPr>
          <w:szCs w:val="22"/>
          <w:lang w:eastAsia="en-US"/>
        </w:rPr>
        <w:t>). Tendo em vista o enfraquecimento de vínculos característico às pessoas que vivem na rua e a finalidade da política de reestabelecer esses laços, é importante não perder de vista as mudanças e novos significados da família.</w:t>
      </w:r>
    </w:p>
    <w:p w:rsidR="001978AA" w:rsidRPr="005315C0" w:rsidRDefault="001978AA" w:rsidP="001978AA">
      <w:pPr>
        <w:ind w:firstLine="708"/>
        <w:rPr>
          <w:szCs w:val="22"/>
          <w:lang w:eastAsia="en-US"/>
        </w:rPr>
      </w:pPr>
      <w:r w:rsidRPr="005315C0">
        <w:rPr>
          <w:szCs w:val="22"/>
          <w:lang w:eastAsia="en-US"/>
        </w:rPr>
        <w:t>Uma das características fundamentais dessa política são a integralidade e a interdisciplinaridade. Para tanto é importante identificar as intersecções entre esta e outras políticas públicas e os marcos legais para estabelecer de fato o trabalho intersetorial na atuação para a população em situação de rua (</w:t>
      </w:r>
      <w:r w:rsidRPr="005315C0">
        <w:rPr>
          <w:i/>
          <w:szCs w:val="22"/>
          <w:lang w:eastAsia="en-US"/>
        </w:rPr>
        <w:t>IBIDEM</w:t>
      </w:r>
      <w:r w:rsidRPr="005315C0">
        <w:rPr>
          <w:szCs w:val="22"/>
          <w:lang w:eastAsia="en-US"/>
        </w:rPr>
        <w:t>).</w:t>
      </w:r>
    </w:p>
    <w:p w:rsidR="001978AA" w:rsidRPr="005315C0" w:rsidRDefault="001978AA" w:rsidP="001978AA">
      <w:pPr>
        <w:rPr>
          <w:szCs w:val="22"/>
          <w:lang w:eastAsia="en-US"/>
        </w:rPr>
      </w:pPr>
      <w:r w:rsidRPr="005315C0">
        <w:rPr>
          <w:szCs w:val="22"/>
          <w:lang w:eastAsia="en-US"/>
        </w:rPr>
        <w:t>A Política Nacional tem como princípios:</w:t>
      </w:r>
    </w:p>
    <w:p w:rsidR="001978AA" w:rsidRPr="005315C0" w:rsidRDefault="001978AA" w:rsidP="001978AA">
      <w:pPr>
        <w:pStyle w:val="Citao"/>
        <w:spacing w:before="0" w:after="0" w:line="360" w:lineRule="auto"/>
        <w:ind w:left="2835"/>
        <w:rPr>
          <w:i w:val="0"/>
          <w:szCs w:val="22"/>
          <w:lang w:eastAsia="en-US"/>
        </w:rPr>
      </w:pPr>
      <w:r w:rsidRPr="00E3259D">
        <w:rPr>
          <w:i w:val="0"/>
          <w:sz w:val="20"/>
          <w:szCs w:val="20"/>
          <w:lang w:eastAsia="en-US"/>
        </w:rPr>
        <w:t xml:space="preserve">Promoção e garantia da cidadania e dos direitos humanos; Respeito à dignidade do ser humano, sujeito de direitos civis, políticos, sociais, econômicos e culturais; Direito ao usufruto, permanência, acolhida e inserção na cidade; Não discriminação por motivo de gênero, orientação sexual, origem étnica ou social, nacionalidade, atuação profissional, religião, faixa etária e situação migratória; Supressão de todo e qualquer ato violento e ação </w:t>
      </w:r>
      <w:r w:rsidRPr="00E3259D">
        <w:rPr>
          <w:i w:val="0"/>
          <w:sz w:val="20"/>
          <w:szCs w:val="20"/>
          <w:lang w:eastAsia="en-US"/>
        </w:rPr>
        <w:lastRenderedPageBreak/>
        <w:t>vexatória, inclusive os estigmas negativos e preconceitos sociais em relação á população em situação de rua</w:t>
      </w:r>
      <w:r w:rsidRPr="005315C0">
        <w:rPr>
          <w:i w:val="0"/>
          <w:szCs w:val="22"/>
          <w:lang w:eastAsia="en-US"/>
        </w:rPr>
        <w:t xml:space="preserve"> (</w:t>
      </w:r>
      <w:r w:rsidRPr="005315C0">
        <w:rPr>
          <w:szCs w:val="22"/>
          <w:lang w:eastAsia="en-US"/>
        </w:rPr>
        <w:t>IBIDEM</w:t>
      </w:r>
      <w:r w:rsidRPr="005315C0">
        <w:rPr>
          <w:i w:val="0"/>
          <w:szCs w:val="22"/>
          <w:lang w:eastAsia="en-US"/>
        </w:rPr>
        <w:t>).</w:t>
      </w:r>
    </w:p>
    <w:p w:rsidR="001978AA" w:rsidRPr="005315C0" w:rsidRDefault="001978AA" w:rsidP="001978AA">
      <w:pPr>
        <w:rPr>
          <w:szCs w:val="22"/>
          <w:lang w:eastAsia="en-US"/>
        </w:rPr>
      </w:pPr>
      <w:r w:rsidRPr="005315C0">
        <w:rPr>
          <w:szCs w:val="22"/>
          <w:lang w:eastAsia="en-US"/>
        </w:rPr>
        <w:t>Dentre suas diretrizes destaca-se:</w:t>
      </w:r>
    </w:p>
    <w:p w:rsidR="001978AA" w:rsidRPr="005315C0" w:rsidRDefault="001978AA" w:rsidP="001978AA">
      <w:pPr>
        <w:pStyle w:val="Citao"/>
        <w:spacing w:before="0" w:after="0" w:line="360" w:lineRule="auto"/>
        <w:rPr>
          <w:i w:val="0"/>
          <w:szCs w:val="22"/>
          <w:lang w:eastAsia="en-US"/>
        </w:rPr>
      </w:pPr>
      <w:r w:rsidRPr="00E3259D">
        <w:rPr>
          <w:i w:val="0"/>
          <w:sz w:val="20"/>
          <w:szCs w:val="20"/>
          <w:lang w:eastAsia="en-US"/>
        </w:rPr>
        <w:t>I – Implementação de políticas públicas nas esferas federal, estadual e municipal, estruturando as políticas de saúde, educação, assistência social, habitação, geração de renda e emprego, cultura e o sistema de garantia e promoção de direitos, entre outras, de forma intersetorial e transversal garantindo a estruturação de rede de proteção às pessoas em situação de rua</w:t>
      </w:r>
      <w:r w:rsidRPr="005315C0">
        <w:rPr>
          <w:i w:val="0"/>
          <w:szCs w:val="22"/>
          <w:lang w:eastAsia="en-US"/>
        </w:rPr>
        <w:t xml:space="preserve"> (</w:t>
      </w:r>
      <w:r w:rsidRPr="005315C0">
        <w:rPr>
          <w:szCs w:val="22"/>
          <w:lang w:eastAsia="en-US"/>
        </w:rPr>
        <w:t>IBIDEM</w:t>
      </w:r>
      <w:r w:rsidRPr="005315C0">
        <w:rPr>
          <w:i w:val="0"/>
          <w:szCs w:val="22"/>
          <w:lang w:eastAsia="en-US"/>
        </w:rPr>
        <w:t>).</w:t>
      </w:r>
    </w:p>
    <w:p w:rsidR="001978AA" w:rsidRPr="005315C0" w:rsidRDefault="001978AA" w:rsidP="001978AA">
      <w:pPr>
        <w:ind w:firstLine="708"/>
        <w:rPr>
          <w:szCs w:val="22"/>
          <w:lang w:eastAsia="en-US"/>
        </w:rPr>
      </w:pPr>
      <w:r w:rsidRPr="005315C0">
        <w:rPr>
          <w:szCs w:val="22"/>
          <w:lang w:eastAsia="en-US"/>
        </w:rPr>
        <w:t>Quanto às ações estratégicas, esta política aponta as ações mínimas a serem desenvolvidas pelas pastas: Direitos Humanos, Trabalho e Emprego, Desenvolvimento Urbano/Habitação, Assistência Social, Educação, Saúde e Cultura.</w:t>
      </w:r>
    </w:p>
    <w:p w:rsidR="001978AA" w:rsidRPr="005315C0" w:rsidRDefault="001978AA" w:rsidP="001978AA">
      <w:pPr>
        <w:ind w:firstLine="708"/>
        <w:rPr>
          <w:szCs w:val="22"/>
          <w:lang w:eastAsia="en-US"/>
        </w:rPr>
      </w:pPr>
      <w:r w:rsidRPr="005315C0">
        <w:rPr>
          <w:szCs w:val="22"/>
          <w:lang w:eastAsia="en-US"/>
        </w:rPr>
        <w:t>É com este referencial que o presente relatório observou a trajetória dos indivíduos em situação de rua na rede de acolhimento emergencial, a adesão às políticas, o interesse pelo serviço específico, a experiência da oferta integrada de outras políticas, o perfil e principais questões de saúde vivenciada por esta população.</w:t>
      </w:r>
    </w:p>
    <w:p w:rsidR="006E2EAD" w:rsidRDefault="006E2EAD" w:rsidP="003078AA"/>
    <w:p w:rsidR="006E2EAD" w:rsidRDefault="006E2EAD" w:rsidP="003078AA"/>
    <w:p w:rsidR="006E2EAD" w:rsidRDefault="006E2EAD" w:rsidP="003078AA"/>
    <w:p w:rsidR="006E2EAD" w:rsidRDefault="006E2EAD" w:rsidP="003078AA"/>
    <w:p w:rsidR="006E2EAD" w:rsidRDefault="006E2EAD" w:rsidP="003078AA"/>
    <w:p w:rsidR="0095371F" w:rsidRPr="009C0967" w:rsidRDefault="0095371F" w:rsidP="00867E51">
      <w:pPr>
        <w:pStyle w:val="Ttulo"/>
      </w:pPr>
      <w:r>
        <w:br w:type="page"/>
      </w:r>
      <w:r>
        <w:rPr>
          <w:lang w:eastAsia="en-US"/>
        </w:rPr>
        <w:lastRenderedPageBreak/>
        <w:t xml:space="preserve"> </w:t>
      </w:r>
      <w:bookmarkStart w:id="71" w:name="_Toc400708013"/>
      <w:r w:rsidRPr="009C0967">
        <w:t>CAPÍTULO 3: PERFIL DEMOGRÁFICO E SOCIOECONOMICO</w:t>
      </w:r>
      <w:bookmarkEnd w:id="71"/>
    </w:p>
    <w:p w:rsidR="0095371F" w:rsidRDefault="0095371F" w:rsidP="00512502">
      <w:pPr>
        <w:ind w:firstLine="708"/>
      </w:pPr>
      <w:r>
        <w:t xml:space="preserve">Para o atendimento adequado da população em situação de rua e o reordenamento das vagas de Centro de Acolhida Emergencial para serviço continuado é necessário compreender o perfil dos atendidos, o que permite alinhamento entre </w:t>
      </w:r>
      <w:r w:rsidR="008003AD">
        <w:t xml:space="preserve">as </w:t>
      </w:r>
      <w:r>
        <w:t>oferta</w:t>
      </w:r>
      <w:r w:rsidR="008003AD">
        <w:t>s</w:t>
      </w:r>
      <w:r>
        <w:t xml:space="preserve"> </w:t>
      </w:r>
      <w:r w:rsidR="008003AD">
        <w:t xml:space="preserve">do espaço </w:t>
      </w:r>
      <w:r>
        <w:t xml:space="preserve">e </w:t>
      </w:r>
      <w:r w:rsidR="008003AD">
        <w:t xml:space="preserve">as </w:t>
      </w:r>
      <w:r>
        <w:t xml:space="preserve">demanda dos usuários. Neste sentido </w:t>
      </w:r>
      <w:r w:rsidR="0054450B">
        <w:t>o presente estudo</w:t>
      </w:r>
      <w:r>
        <w:t xml:space="preserve"> </w:t>
      </w:r>
      <w:r w:rsidR="008003AD">
        <w:t xml:space="preserve">realizou </w:t>
      </w:r>
      <w:r>
        <w:t xml:space="preserve">a avaliação contando com o levantamento feito pelos funcionários do serviço (473 usuários) e o questionário aprofundado </w:t>
      </w:r>
      <w:proofErr w:type="gramStart"/>
      <w:r>
        <w:t>semi-estruturado</w:t>
      </w:r>
      <w:proofErr w:type="gramEnd"/>
      <w:r>
        <w:t xml:space="preserve"> aplicado pela equipe d</w:t>
      </w:r>
      <w:r w:rsidR="0054450B">
        <w:t>a</w:t>
      </w:r>
      <w:r>
        <w:t xml:space="preserve"> C</w:t>
      </w:r>
      <w:r w:rsidR="0054450B">
        <w:t>oordenadoria do Observatório de Políticas Sociais</w:t>
      </w:r>
      <w:r>
        <w:t xml:space="preserve"> (45 usuários).</w:t>
      </w:r>
    </w:p>
    <w:p w:rsidR="0095371F" w:rsidRDefault="0095371F" w:rsidP="00E70491">
      <w:pPr>
        <w:ind w:firstLine="708"/>
      </w:pPr>
      <w:r>
        <w:t xml:space="preserve">Este capítulo é dedicado à compreensão dos perfis demográficos (idade, sexo, raça/cor autodeclarada, região de origem e existência de filhos) e socioeconômicos (nível de escolaridade, composição familiar, instabilidade de moradia, trajetória de vida nas ruas e atividades ocupacionais e rendimentos). Tendo em vista o universo </w:t>
      </w:r>
      <w:r w:rsidR="0054450B">
        <w:t>pesquisado</w:t>
      </w:r>
      <w:r>
        <w:t xml:space="preserve">, em alguns casos, os resultados de perfil foram comparados aos dados do </w:t>
      </w:r>
      <w:r w:rsidRPr="00D42CAC">
        <w:rPr>
          <w:i/>
        </w:rPr>
        <w:t>Censo</w:t>
      </w:r>
      <w:r>
        <w:rPr>
          <w:i/>
        </w:rPr>
        <w:t xml:space="preserve"> da População em Situação de Rua na Municipalidade de São Paulo,</w:t>
      </w:r>
      <w:r>
        <w:t xml:space="preserve"> 2011, </w:t>
      </w:r>
      <w:r w:rsidR="0054450B">
        <w:t>buscando</w:t>
      </w:r>
      <w:r>
        <w:t xml:space="preserve"> identificar </w:t>
      </w:r>
      <w:r w:rsidR="008003AD">
        <w:t xml:space="preserve">qual a proximidade do </w:t>
      </w:r>
      <w:r>
        <w:t>grupo e</w:t>
      </w:r>
      <w:r w:rsidR="008003AD">
        <w:t>studado</w:t>
      </w:r>
      <w:r>
        <w:t xml:space="preserve"> </w:t>
      </w:r>
      <w:r w:rsidR="008003AD">
        <w:t>a</w:t>
      </w:r>
      <w:r>
        <w:t xml:space="preserve">os padrões encontrados na população em situação de rua de toda a cidade. </w:t>
      </w:r>
      <w:r w:rsidRPr="00AC12B9">
        <w:t>Tão importante</w:t>
      </w:r>
      <w:r w:rsidR="008003AD">
        <w:t>s</w:t>
      </w:r>
      <w:r w:rsidR="0054450B">
        <w:t xml:space="preserve"> quanto às</w:t>
      </w:r>
      <w:r w:rsidRPr="00AC12B9">
        <w:t xml:space="preserve"> respostas </w:t>
      </w:r>
      <w:proofErr w:type="gramStart"/>
      <w:r w:rsidRPr="00AC12B9">
        <w:t>extraídas dos questionários, a observação e o grupo focal</w:t>
      </w:r>
      <w:proofErr w:type="gramEnd"/>
      <w:r w:rsidRPr="00AC12B9">
        <w:t xml:space="preserve"> incrementam as impressões e as relações estabelecidas com os funcionários, com o espaço e usuários.</w:t>
      </w:r>
    </w:p>
    <w:p w:rsidR="0095371F" w:rsidRPr="00081665" w:rsidRDefault="0095371F" w:rsidP="004F6152">
      <w:pPr>
        <w:pStyle w:val="Ttulo1"/>
      </w:pPr>
      <w:bookmarkStart w:id="72" w:name="_Toc400708014"/>
      <w:r>
        <w:t>3.1. Perfil Demográfico</w:t>
      </w:r>
      <w:bookmarkEnd w:id="72"/>
    </w:p>
    <w:p w:rsidR="0095371F" w:rsidRDefault="0063247F" w:rsidP="00EB0F9E">
      <w:bookmarkStart w:id="73" w:name="_Toc393789352"/>
      <w:bookmarkStart w:id="74" w:name="_Toc393792475"/>
      <w:bookmarkStart w:id="75" w:name="_Toc400384463"/>
      <w:r>
        <w:t>D</w:t>
      </w:r>
      <w:r w:rsidR="0095371F" w:rsidRPr="00C8311D">
        <w:t xml:space="preserve">e acordo com convênio estabelecido </w:t>
      </w:r>
      <w:r>
        <w:t>entre</w:t>
      </w:r>
      <w:r w:rsidR="0095371F">
        <w:t xml:space="preserve"> Coordenação Regional das Obras de Promoção Humana</w:t>
      </w:r>
      <w:r w:rsidR="0095371F" w:rsidRPr="00C8311D">
        <w:t xml:space="preserve"> </w:t>
      </w:r>
      <w:r w:rsidR="0095371F">
        <w:t xml:space="preserve">(CROPH) </w:t>
      </w:r>
      <w:r>
        <w:t>e</w:t>
      </w:r>
      <w:r w:rsidR="0095371F" w:rsidRPr="00C8311D">
        <w:t xml:space="preserve"> Secretaria Municipal da Assistência </w:t>
      </w:r>
      <w:r w:rsidR="0095371F">
        <w:t xml:space="preserve">e Desenvolvimento </w:t>
      </w:r>
      <w:r w:rsidR="0095371F" w:rsidRPr="00C8311D">
        <w:t>Social – SMADS</w:t>
      </w:r>
      <w:bookmarkStart w:id="76" w:name="_Toc369826964"/>
      <w:bookmarkStart w:id="77" w:name="_Toc370206320"/>
      <w:bookmarkStart w:id="78" w:name="_Toc370206466"/>
      <w:bookmarkEnd w:id="73"/>
      <w:bookmarkEnd w:id="74"/>
      <w:bookmarkEnd w:id="75"/>
      <w:r>
        <w:t>, a</w:t>
      </w:r>
      <w:r w:rsidRPr="00C8311D">
        <w:t xml:space="preserve"> população atendida pelo abrigo emergencial pesquisado é exclusivamente masculina</w:t>
      </w:r>
      <w:r>
        <w:t xml:space="preserve"> com idade superior a 18 anos.</w:t>
      </w:r>
    </w:p>
    <w:p w:rsidR="0095371F" w:rsidRPr="00AF317F" w:rsidRDefault="0095371F" w:rsidP="00EB0F9E"/>
    <w:p w:rsidR="00EB0F9E" w:rsidRDefault="00EB0F9E">
      <w:pPr>
        <w:spacing w:before="0" w:after="0" w:line="240" w:lineRule="auto"/>
        <w:jc w:val="left"/>
        <w:rPr>
          <w:b/>
          <w:color w:val="396497"/>
          <w:szCs w:val="22"/>
        </w:rPr>
      </w:pPr>
      <w:bookmarkStart w:id="79" w:name="_Toc393788687"/>
      <w:r>
        <w:br w:type="page"/>
      </w:r>
    </w:p>
    <w:p w:rsidR="0095371F" w:rsidRPr="004F6152" w:rsidRDefault="0095371F" w:rsidP="00EB0F9E">
      <w:pPr>
        <w:pStyle w:val="PargrafodaLista"/>
        <w:numPr>
          <w:ilvl w:val="0"/>
          <w:numId w:val="0"/>
        </w:numPr>
        <w:ind w:left="502"/>
      </w:pPr>
      <w:r w:rsidRPr="004F6152">
        <w:lastRenderedPageBreak/>
        <w:t xml:space="preserve">Gráfico </w:t>
      </w:r>
      <w:proofErr w:type="gramStart"/>
      <w:r w:rsidRPr="004F6152">
        <w:t>1</w:t>
      </w:r>
      <w:proofErr w:type="gramEnd"/>
      <w:r w:rsidRPr="004F6152">
        <w:t>. Proporção de Usuários Por Faixas Etárias</w:t>
      </w:r>
      <w:bookmarkEnd w:id="76"/>
      <w:bookmarkEnd w:id="77"/>
      <w:bookmarkEnd w:id="78"/>
      <w:bookmarkEnd w:id="79"/>
    </w:p>
    <w:p w:rsidR="0095371F" w:rsidRPr="00081665" w:rsidRDefault="00655ED8" w:rsidP="00512502">
      <w:pPr>
        <w:jc w:val="center"/>
      </w:pPr>
      <w:r>
        <w:rPr>
          <w:noProof/>
        </w:rPr>
        <w:drawing>
          <wp:inline distT="0" distB="0" distL="0" distR="0">
            <wp:extent cx="6354381" cy="2251875"/>
            <wp:effectExtent l="12197" t="6002" r="8187" b="2088"/>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371F" w:rsidRPr="00572240" w:rsidRDefault="0095371F" w:rsidP="00512502">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PSE</w:t>
      </w:r>
      <w:r w:rsidRPr="00572240">
        <w:rPr>
          <w:bCs/>
          <w:sz w:val="18"/>
          <w:szCs w:val="18"/>
        </w:rPr>
        <w:t>/SMADS. Setembro, 2013</w:t>
      </w:r>
      <w:r>
        <w:rPr>
          <w:bCs/>
          <w:sz w:val="18"/>
          <w:szCs w:val="18"/>
        </w:rPr>
        <w:t>.</w:t>
      </w:r>
    </w:p>
    <w:p w:rsidR="0095371F" w:rsidRDefault="0095371F" w:rsidP="00512502">
      <w:pPr>
        <w:spacing w:before="0" w:after="0" w:line="240" w:lineRule="auto"/>
        <w:ind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Pr="00081665" w:rsidRDefault="0095371F" w:rsidP="00672C78">
      <w:pPr>
        <w:ind w:firstLine="708"/>
      </w:pPr>
      <w:r>
        <w:t xml:space="preserve">No </w:t>
      </w:r>
      <w:r w:rsidRPr="00081665">
        <w:t xml:space="preserve">universo de </w:t>
      </w:r>
      <w:r w:rsidRPr="005301B3">
        <w:t>473 pessoas entrevistadas</w:t>
      </w:r>
      <w:r w:rsidRPr="00081665">
        <w:t xml:space="preserve"> apenas</w:t>
      </w:r>
      <w:r>
        <w:t xml:space="preserve"> 3% são </w:t>
      </w:r>
      <w:r w:rsidRPr="00081665">
        <w:t>jovens de 18 a 21 anos;</w:t>
      </w:r>
      <w:r>
        <w:t xml:space="preserve"> </w:t>
      </w:r>
      <w:r w:rsidRPr="00081665">
        <w:t>33</w:t>
      </w:r>
      <w:r>
        <w:t>%</w:t>
      </w:r>
      <w:r w:rsidRPr="00081665">
        <w:t xml:space="preserve"> são adultos na faixa etária </w:t>
      </w:r>
      <w:r>
        <w:t>entre</w:t>
      </w:r>
      <w:r w:rsidRPr="00081665">
        <w:t xml:space="preserve"> 22 </w:t>
      </w:r>
      <w:r>
        <w:t>e 35 anos e</w:t>
      </w:r>
      <w:r w:rsidRPr="00081665">
        <w:t xml:space="preserve"> a maioria absoluta </w:t>
      </w:r>
      <w:r>
        <w:t xml:space="preserve">de </w:t>
      </w:r>
      <w:r w:rsidRPr="00081665">
        <w:t>54</w:t>
      </w:r>
      <w:r>
        <w:t>%</w:t>
      </w:r>
      <w:r w:rsidRPr="00081665">
        <w:t xml:space="preserve"> é adulta entre os 36 e 59 anos</w:t>
      </w:r>
      <w:r>
        <w:t xml:space="preserve">. 10% dos entrevistados são </w:t>
      </w:r>
      <w:r w:rsidRPr="00081665">
        <w:t>idosos com 60 anos ou mais</w:t>
      </w:r>
      <w:r>
        <w:t>, neste sentido, podemos verificar relação direta com o censo de 2011, que apresenta o mesmo percentual para este grupo etário na cidade.</w:t>
      </w:r>
    </w:p>
    <w:p w:rsidR="0095371F" w:rsidRPr="009C0967" w:rsidRDefault="0095371F" w:rsidP="00EB0F9E">
      <w:pPr>
        <w:pStyle w:val="PargrafodaLista"/>
        <w:numPr>
          <w:ilvl w:val="0"/>
          <w:numId w:val="0"/>
        </w:numPr>
        <w:ind w:left="502"/>
      </w:pPr>
      <w:bookmarkStart w:id="80" w:name="_Toc393788688"/>
      <w:r w:rsidRPr="009C0967">
        <w:t xml:space="preserve">Gráfico </w:t>
      </w:r>
      <w:proofErr w:type="gramStart"/>
      <w:r w:rsidRPr="009C0967">
        <w:t>2</w:t>
      </w:r>
      <w:proofErr w:type="gramEnd"/>
      <w:r w:rsidRPr="009C0967">
        <w:t>. Distribuição de Usuários Por Cor</w:t>
      </w:r>
      <w:bookmarkEnd w:id="80"/>
    </w:p>
    <w:p w:rsidR="0095371F" w:rsidRDefault="00655ED8" w:rsidP="00EB0F9E">
      <w:pPr>
        <w:pStyle w:val="PargrafodaLista"/>
        <w:numPr>
          <w:ilvl w:val="0"/>
          <w:numId w:val="0"/>
        </w:numPr>
        <w:ind w:left="502"/>
      </w:pPr>
      <w:r>
        <w:rPr>
          <w:noProof/>
        </w:rPr>
        <w:drawing>
          <wp:anchor distT="0" distB="0" distL="114300" distR="114300" simplePos="0" relativeHeight="251658752" behindDoc="0" locked="0" layoutInCell="1" allowOverlap="1">
            <wp:simplePos x="0" y="0"/>
            <wp:positionH relativeFrom="column">
              <wp:posOffset>751840</wp:posOffset>
            </wp:positionH>
            <wp:positionV relativeFrom="paragraph">
              <wp:posOffset>106680</wp:posOffset>
            </wp:positionV>
            <wp:extent cx="5010150" cy="2181860"/>
            <wp:effectExtent l="19050" t="0" r="19050" b="8890"/>
            <wp:wrapSquare wrapText="bothSides"/>
            <wp:docPr id="10" name="Image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5371F" w:rsidRDefault="0095371F" w:rsidP="00512502"/>
    <w:p w:rsidR="0095371F" w:rsidRDefault="0095371F" w:rsidP="00512502">
      <w:pPr>
        <w:ind w:firstLine="708"/>
      </w:pPr>
    </w:p>
    <w:p w:rsidR="0095371F" w:rsidRDefault="0095371F" w:rsidP="00512502">
      <w:pPr>
        <w:ind w:firstLine="708"/>
      </w:pPr>
    </w:p>
    <w:p w:rsidR="0095371F" w:rsidRDefault="0095371F" w:rsidP="00512502">
      <w:pPr>
        <w:ind w:firstLine="708"/>
      </w:pPr>
    </w:p>
    <w:p w:rsidR="0095371F" w:rsidRDefault="0095371F" w:rsidP="00512502">
      <w:pPr>
        <w:ind w:firstLine="708"/>
      </w:pPr>
    </w:p>
    <w:p w:rsidR="0095371F" w:rsidRDefault="0095371F" w:rsidP="00512502">
      <w:pPr>
        <w:ind w:firstLine="708"/>
      </w:pPr>
    </w:p>
    <w:p w:rsidR="00672C78" w:rsidRDefault="0095371F" w:rsidP="00672C78">
      <w:pPr>
        <w:spacing w:before="0" w:after="0" w:line="240" w:lineRule="auto"/>
        <w:rPr>
          <w:bCs/>
          <w:sz w:val="18"/>
          <w:szCs w:val="18"/>
        </w:rPr>
      </w:pPr>
      <w:r>
        <w:tab/>
      </w:r>
      <w:r w:rsidR="00672C78">
        <w:tab/>
      </w:r>
      <w:r w:rsidR="00672C78">
        <w:tab/>
      </w:r>
      <w:r w:rsidR="00672C78">
        <w:tab/>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672C78">
      <w:pPr>
        <w:spacing w:before="0" w:after="0" w:line="240" w:lineRule="auto"/>
        <w:ind w:left="708"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672C78">
      <w:pPr>
        <w:ind w:firstLine="708"/>
      </w:pPr>
      <w:r>
        <w:lastRenderedPageBreak/>
        <w:t>A</w:t>
      </w:r>
      <w:r w:rsidRPr="00081665">
        <w:t xml:space="preserve"> proporção de pessoas </w:t>
      </w:r>
      <w:r>
        <w:t xml:space="preserve">que se autodeclararam </w:t>
      </w:r>
      <w:r w:rsidRPr="00081665">
        <w:t xml:space="preserve">de cor </w:t>
      </w:r>
      <w:r>
        <w:t>“Pre</w:t>
      </w:r>
      <w:r w:rsidRPr="00081665">
        <w:t>ta</w:t>
      </w:r>
      <w:r>
        <w:t>”</w:t>
      </w:r>
      <w:r w:rsidRPr="00081665">
        <w:t xml:space="preserve"> alcança 44%</w:t>
      </w:r>
      <w:r>
        <w:t xml:space="preserve"> do universo de 45 pessoas</w:t>
      </w:r>
      <w:r w:rsidRPr="00081665">
        <w:t xml:space="preserve">, enquanto o percentual de </w:t>
      </w:r>
      <w:r>
        <w:t>“B</w:t>
      </w:r>
      <w:r w:rsidRPr="00081665">
        <w:t>rancos</w:t>
      </w:r>
      <w:r>
        <w:t>”</w:t>
      </w:r>
      <w:r w:rsidRPr="00081665">
        <w:t xml:space="preserve"> equivale a 25%. O total</w:t>
      </w:r>
      <w:r>
        <w:t xml:space="preserve"> de não brancos corresponde a aproximadamente ¾, ou 68%, deste total</w:t>
      </w:r>
      <w:r w:rsidRPr="00081665">
        <w:t xml:space="preserve">. </w:t>
      </w:r>
      <w:r>
        <w:t>A</w:t>
      </w:r>
      <w:r w:rsidRPr="00081665">
        <w:t xml:space="preserve"> presença d</w:t>
      </w:r>
      <w:r>
        <w:t>a</w:t>
      </w:r>
      <w:r w:rsidRPr="00081665">
        <w:t xml:space="preserve"> população de cor preta, particularmente, neste caso, supera aquela declarada nos levantamen</w:t>
      </w:r>
      <w:r>
        <w:t xml:space="preserve">tos do censo demográfico de 2011 </w:t>
      </w:r>
      <w:r w:rsidRPr="00081665">
        <w:t>da cidade de São Paulo</w:t>
      </w:r>
      <w:r>
        <w:t>. S</w:t>
      </w:r>
      <w:r w:rsidR="005075DC">
        <w:t xml:space="preserve">egundo o </w:t>
      </w:r>
      <w:r w:rsidRPr="005075DC">
        <w:rPr>
          <w:i/>
        </w:rPr>
        <w:t>Censo e Caracterização Socioeconômica da População em Situação de Rua na Municipalidade de São Paulo</w:t>
      </w:r>
      <w:r w:rsidR="005075DC">
        <w:t xml:space="preserve"> de 2011 na população de rua em geral há</w:t>
      </w:r>
      <w:r>
        <w:t xml:space="preserve"> proporção de 32% de negros e 53,3% de não brancos. </w:t>
      </w:r>
    </w:p>
    <w:p w:rsidR="00004834" w:rsidRDefault="00004834" w:rsidP="00EB0F9E">
      <w:pPr>
        <w:pStyle w:val="PargrafodaLista"/>
        <w:numPr>
          <w:ilvl w:val="0"/>
          <w:numId w:val="0"/>
        </w:numPr>
        <w:ind w:left="502"/>
      </w:pPr>
      <w:bookmarkStart w:id="81" w:name="_Toc393788689"/>
    </w:p>
    <w:p w:rsidR="0095371F" w:rsidRPr="00081665" w:rsidRDefault="0095371F" w:rsidP="00EB0F9E">
      <w:pPr>
        <w:pStyle w:val="PargrafodaLista"/>
        <w:numPr>
          <w:ilvl w:val="0"/>
          <w:numId w:val="0"/>
        </w:numPr>
        <w:ind w:left="502"/>
      </w:pPr>
      <w:r>
        <w:t>Tabela 1</w:t>
      </w:r>
      <w:r w:rsidRPr="00081665">
        <w:t>. Distribuição dos Locais de Nascimento dos Usuários Por Estado e Regiões do Brasil</w:t>
      </w:r>
      <w:bookmarkEnd w:id="81"/>
    </w:p>
    <w:tbl>
      <w:tblPr>
        <w:tblW w:w="9180" w:type="dxa"/>
        <w:tblInd w:w="644"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1E0"/>
      </w:tblPr>
      <w:tblGrid>
        <w:gridCol w:w="1103"/>
        <w:gridCol w:w="1956"/>
        <w:gridCol w:w="1968"/>
        <w:gridCol w:w="2452"/>
        <w:gridCol w:w="1701"/>
      </w:tblGrid>
      <w:tr w:rsidR="0095371F" w:rsidRPr="00FD123C" w:rsidTr="00512502">
        <w:trPr>
          <w:trHeight w:val="28"/>
        </w:trPr>
        <w:tc>
          <w:tcPr>
            <w:tcW w:w="1103" w:type="dxa"/>
            <w:shd w:val="clear" w:color="auto" w:fill="4F81BD"/>
            <w:vAlign w:val="center"/>
          </w:tcPr>
          <w:p w:rsidR="0095371F" w:rsidRPr="00FD123C" w:rsidRDefault="0095371F" w:rsidP="00512502">
            <w:pPr>
              <w:spacing w:before="0" w:after="0" w:line="240" w:lineRule="auto"/>
              <w:jc w:val="left"/>
              <w:rPr>
                <w:rFonts w:cs="Arial"/>
                <w:b/>
                <w:bCs/>
                <w:caps/>
                <w:sz w:val="20"/>
                <w:szCs w:val="20"/>
              </w:rPr>
            </w:pPr>
            <w:r w:rsidRPr="00FD123C">
              <w:rPr>
                <w:rFonts w:cs="Arial"/>
                <w:bCs/>
                <w:caps/>
                <w:sz w:val="20"/>
                <w:szCs w:val="20"/>
              </w:rPr>
              <w:t>Região</w:t>
            </w:r>
          </w:p>
        </w:tc>
        <w:tc>
          <w:tcPr>
            <w:tcW w:w="1956" w:type="dxa"/>
            <w:shd w:val="clear" w:color="auto" w:fill="4F81BD"/>
            <w:vAlign w:val="center"/>
          </w:tcPr>
          <w:p w:rsidR="0095371F" w:rsidRPr="00FD123C" w:rsidRDefault="0095371F" w:rsidP="00512502">
            <w:pPr>
              <w:spacing w:before="0" w:after="0" w:line="240" w:lineRule="auto"/>
              <w:jc w:val="center"/>
              <w:rPr>
                <w:rFonts w:cs="Arial"/>
                <w:b/>
                <w:bCs/>
                <w:caps/>
                <w:color w:val="000000"/>
                <w:sz w:val="18"/>
                <w:szCs w:val="18"/>
              </w:rPr>
            </w:pPr>
            <w:r w:rsidRPr="00FD123C">
              <w:rPr>
                <w:rFonts w:cs="Arial"/>
                <w:bCs/>
                <w:caps/>
                <w:color w:val="000000"/>
                <w:sz w:val="18"/>
                <w:szCs w:val="18"/>
              </w:rPr>
              <w:t>Número de Pessoas</w:t>
            </w:r>
          </w:p>
        </w:tc>
        <w:tc>
          <w:tcPr>
            <w:tcW w:w="1968" w:type="dxa"/>
            <w:shd w:val="clear" w:color="auto" w:fill="4F81BD"/>
            <w:vAlign w:val="center"/>
          </w:tcPr>
          <w:p w:rsidR="0095371F" w:rsidRPr="00FD123C" w:rsidRDefault="0095371F" w:rsidP="00512502">
            <w:pPr>
              <w:spacing w:before="0" w:after="0" w:line="240" w:lineRule="auto"/>
              <w:jc w:val="center"/>
              <w:rPr>
                <w:rFonts w:cs="Arial"/>
                <w:b/>
                <w:bCs/>
                <w:caps/>
                <w:color w:val="000000"/>
                <w:sz w:val="18"/>
                <w:szCs w:val="18"/>
              </w:rPr>
            </w:pPr>
            <w:r w:rsidRPr="00FD123C">
              <w:rPr>
                <w:rFonts w:cs="Arial"/>
                <w:bCs/>
                <w:caps/>
                <w:color w:val="000000"/>
                <w:sz w:val="18"/>
                <w:szCs w:val="18"/>
              </w:rPr>
              <w:t>Número de Pessoas</w:t>
            </w:r>
          </w:p>
        </w:tc>
        <w:tc>
          <w:tcPr>
            <w:tcW w:w="2452" w:type="dxa"/>
            <w:shd w:val="clear" w:color="auto" w:fill="4F81BD"/>
            <w:vAlign w:val="center"/>
          </w:tcPr>
          <w:p w:rsidR="0095371F" w:rsidRPr="00FD123C" w:rsidRDefault="0095371F" w:rsidP="00512502">
            <w:pPr>
              <w:spacing w:before="0" w:after="0" w:line="240" w:lineRule="auto"/>
              <w:jc w:val="center"/>
              <w:rPr>
                <w:rFonts w:cs="Arial"/>
                <w:b/>
                <w:bCs/>
                <w:caps/>
                <w:color w:val="000000"/>
                <w:sz w:val="18"/>
                <w:szCs w:val="18"/>
              </w:rPr>
            </w:pPr>
            <w:r w:rsidRPr="00FD123C">
              <w:rPr>
                <w:rFonts w:cs="Arial"/>
                <w:bCs/>
                <w:caps/>
                <w:color w:val="000000"/>
                <w:sz w:val="18"/>
                <w:szCs w:val="18"/>
              </w:rPr>
              <w:t>% Por Estado</w:t>
            </w:r>
          </w:p>
        </w:tc>
        <w:tc>
          <w:tcPr>
            <w:tcW w:w="1701" w:type="dxa"/>
            <w:shd w:val="clear" w:color="auto" w:fill="4F81BD"/>
            <w:vAlign w:val="center"/>
          </w:tcPr>
          <w:p w:rsidR="0095371F" w:rsidRPr="00FD123C" w:rsidRDefault="0095371F" w:rsidP="00512502">
            <w:pPr>
              <w:spacing w:before="0" w:after="0" w:line="240" w:lineRule="auto"/>
              <w:jc w:val="center"/>
              <w:rPr>
                <w:rFonts w:cs="Arial"/>
                <w:b/>
                <w:bCs/>
                <w:caps/>
                <w:color w:val="000000"/>
                <w:sz w:val="18"/>
                <w:szCs w:val="18"/>
              </w:rPr>
            </w:pPr>
            <w:r w:rsidRPr="00FD123C">
              <w:rPr>
                <w:rFonts w:cs="Arial"/>
                <w:bCs/>
                <w:caps/>
                <w:color w:val="000000"/>
                <w:sz w:val="18"/>
                <w:szCs w:val="18"/>
              </w:rPr>
              <w:t>% Por Região</w:t>
            </w:r>
          </w:p>
        </w:tc>
      </w:tr>
      <w:tr w:rsidR="0095371F" w:rsidRPr="00FD123C" w:rsidTr="00512502">
        <w:trPr>
          <w:trHeight w:val="28"/>
        </w:trPr>
        <w:tc>
          <w:tcPr>
            <w:tcW w:w="1103" w:type="dxa"/>
            <w:vMerge w:val="restart"/>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Sudeste</w:t>
            </w:r>
          </w:p>
        </w:tc>
        <w:tc>
          <w:tcPr>
            <w:tcW w:w="1956"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São Paulo</w:t>
            </w:r>
          </w:p>
        </w:tc>
        <w:tc>
          <w:tcPr>
            <w:tcW w:w="19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22</w:t>
            </w:r>
          </w:p>
        </w:tc>
        <w:tc>
          <w:tcPr>
            <w:tcW w:w="2452"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48</w:t>
            </w:r>
          </w:p>
        </w:tc>
        <w:tc>
          <w:tcPr>
            <w:tcW w:w="1701" w:type="dxa"/>
            <w:vMerge w:val="restart"/>
            <w:shd w:val="clear" w:color="auto" w:fill="DBE5F1"/>
            <w:vAlign w:val="center"/>
          </w:tcPr>
          <w:p w:rsidR="0095371F" w:rsidRPr="00FD123C" w:rsidRDefault="0095371F" w:rsidP="00512502">
            <w:pPr>
              <w:spacing w:before="0" w:after="0" w:line="240" w:lineRule="auto"/>
              <w:jc w:val="center"/>
              <w:rPr>
                <w:rFonts w:cs="Arial"/>
                <w:bCs/>
                <w:color w:val="000000"/>
                <w:sz w:val="18"/>
                <w:szCs w:val="18"/>
              </w:rPr>
            </w:pPr>
            <w:r w:rsidRPr="00FD123C">
              <w:rPr>
                <w:rFonts w:cs="Arial"/>
                <w:bCs/>
                <w:color w:val="000000"/>
                <w:sz w:val="18"/>
                <w:szCs w:val="18"/>
              </w:rPr>
              <w:t>55</w:t>
            </w:r>
          </w:p>
        </w:tc>
      </w:tr>
      <w:tr w:rsidR="0095371F" w:rsidRPr="00FD123C" w:rsidTr="00512502">
        <w:trPr>
          <w:trHeight w:val="28"/>
        </w:trPr>
        <w:tc>
          <w:tcPr>
            <w:tcW w:w="1103" w:type="dxa"/>
            <w:vMerge/>
            <w:vAlign w:val="center"/>
          </w:tcPr>
          <w:p w:rsidR="0095371F" w:rsidRPr="00FD123C" w:rsidRDefault="0095371F" w:rsidP="00512502">
            <w:pPr>
              <w:spacing w:before="0" w:after="0" w:line="240" w:lineRule="auto"/>
              <w:jc w:val="left"/>
              <w:rPr>
                <w:rFonts w:cs="Arial"/>
                <w:bCs/>
                <w:color w:val="000000"/>
                <w:sz w:val="18"/>
                <w:szCs w:val="18"/>
              </w:rPr>
            </w:pPr>
          </w:p>
        </w:tc>
        <w:tc>
          <w:tcPr>
            <w:tcW w:w="1956" w:type="dxa"/>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Rio de Janeiro</w:t>
            </w:r>
          </w:p>
        </w:tc>
        <w:tc>
          <w:tcPr>
            <w:tcW w:w="1968"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2452" w:type="dxa"/>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5</w:t>
            </w:r>
            <w:proofErr w:type="gramEnd"/>
          </w:p>
        </w:tc>
        <w:tc>
          <w:tcPr>
            <w:tcW w:w="1701" w:type="dxa"/>
            <w:vMerge/>
            <w:vAlign w:val="center"/>
          </w:tcPr>
          <w:p w:rsidR="0095371F" w:rsidRPr="00FD123C" w:rsidRDefault="0095371F" w:rsidP="00512502">
            <w:pPr>
              <w:spacing w:before="0" w:after="0" w:line="240" w:lineRule="auto"/>
              <w:jc w:val="center"/>
              <w:rPr>
                <w:rFonts w:cs="Arial"/>
                <w:bCs/>
                <w:color w:val="000000"/>
                <w:sz w:val="18"/>
                <w:szCs w:val="18"/>
              </w:rPr>
            </w:pPr>
          </w:p>
        </w:tc>
      </w:tr>
      <w:tr w:rsidR="0095371F" w:rsidRPr="00FD123C" w:rsidTr="00512502">
        <w:trPr>
          <w:trHeight w:val="28"/>
        </w:trPr>
        <w:tc>
          <w:tcPr>
            <w:tcW w:w="1103" w:type="dxa"/>
            <w:vMerge/>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p>
        </w:tc>
        <w:tc>
          <w:tcPr>
            <w:tcW w:w="1956"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Minas Gerais</w:t>
            </w:r>
          </w:p>
        </w:tc>
        <w:tc>
          <w:tcPr>
            <w:tcW w:w="19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2452"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701" w:type="dxa"/>
            <w:vMerge/>
            <w:shd w:val="clear" w:color="auto" w:fill="DBE5F1"/>
            <w:vAlign w:val="center"/>
          </w:tcPr>
          <w:p w:rsidR="0095371F" w:rsidRPr="00FD123C" w:rsidRDefault="0095371F" w:rsidP="00512502">
            <w:pPr>
              <w:spacing w:before="0" w:after="0" w:line="240" w:lineRule="auto"/>
              <w:jc w:val="center"/>
              <w:rPr>
                <w:rFonts w:cs="Arial"/>
                <w:bCs/>
                <w:color w:val="000000"/>
                <w:sz w:val="18"/>
                <w:szCs w:val="18"/>
              </w:rPr>
            </w:pPr>
          </w:p>
        </w:tc>
      </w:tr>
      <w:tr w:rsidR="0095371F" w:rsidRPr="00FD123C" w:rsidTr="00512502">
        <w:trPr>
          <w:trHeight w:val="28"/>
        </w:trPr>
        <w:tc>
          <w:tcPr>
            <w:tcW w:w="1103" w:type="dxa"/>
            <w:vMerge w:val="restart"/>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Centro Oeste</w:t>
            </w:r>
          </w:p>
        </w:tc>
        <w:tc>
          <w:tcPr>
            <w:tcW w:w="1956" w:type="dxa"/>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Goiás</w:t>
            </w:r>
          </w:p>
        </w:tc>
        <w:tc>
          <w:tcPr>
            <w:tcW w:w="1968"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2452" w:type="dxa"/>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5</w:t>
            </w:r>
            <w:proofErr w:type="gramEnd"/>
          </w:p>
        </w:tc>
        <w:tc>
          <w:tcPr>
            <w:tcW w:w="1701" w:type="dxa"/>
            <w:vMerge w:val="restart"/>
            <w:vAlign w:val="center"/>
          </w:tcPr>
          <w:p w:rsidR="0095371F" w:rsidRPr="00FD123C" w:rsidRDefault="0095371F" w:rsidP="00512502">
            <w:pPr>
              <w:spacing w:before="0" w:after="0" w:line="240" w:lineRule="auto"/>
              <w:jc w:val="center"/>
              <w:rPr>
                <w:rFonts w:cs="Arial"/>
                <w:bCs/>
                <w:color w:val="000000"/>
                <w:sz w:val="18"/>
                <w:szCs w:val="18"/>
              </w:rPr>
            </w:pPr>
            <w:proofErr w:type="gramStart"/>
            <w:r w:rsidRPr="00FD123C">
              <w:rPr>
                <w:rFonts w:cs="Arial"/>
                <w:bCs/>
                <w:color w:val="000000"/>
                <w:sz w:val="18"/>
                <w:szCs w:val="18"/>
              </w:rPr>
              <w:t>7</w:t>
            </w:r>
            <w:proofErr w:type="gramEnd"/>
          </w:p>
        </w:tc>
      </w:tr>
      <w:tr w:rsidR="0095371F" w:rsidRPr="00FD123C" w:rsidTr="00512502">
        <w:trPr>
          <w:trHeight w:val="28"/>
        </w:trPr>
        <w:tc>
          <w:tcPr>
            <w:tcW w:w="1103" w:type="dxa"/>
            <w:vMerge/>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p>
        </w:tc>
        <w:tc>
          <w:tcPr>
            <w:tcW w:w="1956"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Mato Grosso do Sul</w:t>
            </w:r>
          </w:p>
        </w:tc>
        <w:tc>
          <w:tcPr>
            <w:tcW w:w="19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2452"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701" w:type="dxa"/>
            <w:vMerge/>
            <w:shd w:val="clear" w:color="auto" w:fill="DBE5F1"/>
            <w:vAlign w:val="center"/>
          </w:tcPr>
          <w:p w:rsidR="0095371F" w:rsidRPr="00FD123C" w:rsidRDefault="0095371F" w:rsidP="00512502">
            <w:pPr>
              <w:spacing w:before="0" w:after="0" w:line="240" w:lineRule="auto"/>
              <w:jc w:val="center"/>
              <w:rPr>
                <w:rFonts w:cs="Arial"/>
                <w:bCs/>
                <w:color w:val="000000"/>
                <w:sz w:val="18"/>
                <w:szCs w:val="18"/>
              </w:rPr>
            </w:pPr>
          </w:p>
        </w:tc>
      </w:tr>
      <w:tr w:rsidR="0095371F" w:rsidRPr="00FD123C" w:rsidTr="00512502">
        <w:trPr>
          <w:trHeight w:val="28"/>
        </w:trPr>
        <w:tc>
          <w:tcPr>
            <w:tcW w:w="1103" w:type="dxa"/>
            <w:vMerge w:val="restart"/>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Nordeste</w:t>
            </w:r>
          </w:p>
        </w:tc>
        <w:tc>
          <w:tcPr>
            <w:tcW w:w="1956" w:type="dxa"/>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Bahia</w:t>
            </w:r>
          </w:p>
        </w:tc>
        <w:tc>
          <w:tcPr>
            <w:tcW w:w="1968"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6</w:t>
            </w:r>
            <w:proofErr w:type="gramEnd"/>
          </w:p>
        </w:tc>
        <w:tc>
          <w:tcPr>
            <w:tcW w:w="2452" w:type="dxa"/>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13</w:t>
            </w:r>
          </w:p>
        </w:tc>
        <w:tc>
          <w:tcPr>
            <w:tcW w:w="1701" w:type="dxa"/>
            <w:vMerge w:val="restart"/>
            <w:vAlign w:val="center"/>
          </w:tcPr>
          <w:p w:rsidR="0095371F" w:rsidRPr="00FD123C" w:rsidRDefault="0095371F" w:rsidP="00512502">
            <w:pPr>
              <w:spacing w:before="0" w:after="0" w:line="240" w:lineRule="auto"/>
              <w:jc w:val="center"/>
              <w:rPr>
                <w:rFonts w:cs="Arial"/>
                <w:bCs/>
                <w:color w:val="000000"/>
                <w:sz w:val="18"/>
                <w:szCs w:val="18"/>
              </w:rPr>
            </w:pPr>
            <w:r w:rsidRPr="00FD123C">
              <w:rPr>
                <w:rFonts w:cs="Arial"/>
                <w:bCs/>
                <w:color w:val="000000"/>
                <w:sz w:val="18"/>
                <w:szCs w:val="18"/>
              </w:rPr>
              <w:t>32</w:t>
            </w:r>
          </w:p>
        </w:tc>
      </w:tr>
      <w:tr w:rsidR="0095371F" w:rsidRPr="00FD123C" w:rsidTr="00512502">
        <w:trPr>
          <w:trHeight w:val="28"/>
        </w:trPr>
        <w:tc>
          <w:tcPr>
            <w:tcW w:w="1103" w:type="dxa"/>
            <w:vMerge/>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p>
        </w:tc>
        <w:tc>
          <w:tcPr>
            <w:tcW w:w="1956"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Pernambuco</w:t>
            </w:r>
          </w:p>
        </w:tc>
        <w:tc>
          <w:tcPr>
            <w:tcW w:w="19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4</w:t>
            </w:r>
            <w:proofErr w:type="gramEnd"/>
          </w:p>
        </w:tc>
        <w:tc>
          <w:tcPr>
            <w:tcW w:w="2452"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9</w:t>
            </w:r>
            <w:proofErr w:type="gramEnd"/>
          </w:p>
        </w:tc>
        <w:tc>
          <w:tcPr>
            <w:tcW w:w="1701" w:type="dxa"/>
            <w:vMerge/>
            <w:shd w:val="clear" w:color="auto" w:fill="DBE5F1"/>
            <w:vAlign w:val="center"/>
          </w:tcPr>
          <w:p w:rsidR="0095371F" w:rsidRPr="00FD123C" w:rsidRDefault="0095371F" w:rsidP="00512502">
            <w:pPr>
              <w:spacing w:before="0" w:after="0" w:line="240" w:lineRule="auto"/>
              <w:jc w:val="center"/>
              <w:rPr>
                <w:rFonts w:cs="Arial"/>
                <w:bCs/>
                <w:color w:val="000000"/>
                <w:sz w:val="18"/>
                <w:szCs w:val="18"/>
              </w:rPr>
            </w:pPr>
          </w:p>
        </w:tc>
      </w:tr>
      <w:tr w:rsidR="0095371F" w:rsidRPr="00FD123C" w:rsidTr="00512502">
        <w:trPr>
          <w:trHeight w:val="28"/>
        </w:trPr>
        <w:tc>
          <w:tcPr>
            <w:tcW w:w="1103" w:type="dxa"/>
            <w:vMerge/>
            <w:vAlign w:val="center"/>
          </w:tcPr>
          <w:p w:rsidR="0095371F" w:rsidRPr="00FD123C" w:rsidRDefault="0095371F" w:rsidP="00512502">
            <w:pPr>
              <w:spacing w:before="0" w:after="0" w:line="240" w:lineRule="auto"/>
              <w:jc w:val="left"/>
              <w:rPr>
                <w:rFonts w:cs="Arial"/>
                <w:bCs/>
                <w:color w:val="000000"/>
                <w:sz w:val="18"/>
                <w:szCs w:val="18"/>
              </w:rPr>
            </w:pPr>
          </w:p>
        </w:tc>
        <w:tc>
          <w:tcPr>
            <w:tcW w:w="1956" w:type="dxa"/>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Alagoas</w:t>
            </w:r>
          </w:p>
        </w:tc>
        <w:tc>
          <w:tcPr>
            <w:tcW w:w="1968"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2452" w:type="dxa"/>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5</w:t>
            </w:r>
            <w:proofErr w:type="gramEnd"/>
          </w:p>
        </w:tc>
        <w:tc>
          <w:tcPr>
            <w:tcW w:w="1701" w:type="dxa"/>
            <w:vMerge/>
            <w:vAlign w:val="center"/>
          </w:tcPr>
          <w:p w:rsidR="0095371F" w:rsidRPr="00FD123C" w:rsidRDefault="0095371F" w:rsidP="00512502">
            <w:pPr>
              <w:spacing w:before="0" w:after="0" w:line="240" w:lineRule="auto"/>
              <w:jc w:val="center"/>
              <w:rPr>
                <w:rFonts w:cs="Arial"/>
                <w:bCs/>
                <w:color w:val="000000"/>
                <w:sz w:val="18"/>
                <w:szCs w:val="18"/>
              </w:rPr>
            </w:pPr>
          </w:p>
        </w:tc>
      </w:tr>
      <w:tr w:rsidR="0095371F" w:rsidRPr="00FD123C" w:rsidTr="00512502">
        <w:trPr>
          <w:trHeight w:val="28"/>
        </w:trPr>
        <w:tc>
          <w:tcPr>
            <w:tcW w:w="1103" w:type="dxa"/>
            <w:vMerge/>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p>
        </w:tc>
        <w:tc>
          <w:tcPr>
            <w:tcW w:w="1956"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Piauí</w:t>
            </w:r>
          </w:p>
        </w:tc>
        <w:tc>
          <w:tcPr>
            <w:tcW w:w="19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2452"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5</w:t>
            </w:r>
            <w:proofErr w:type="gramEnd"/>
          </w:p>
        </w:tc>
        <w:tc>
          <w:tcPr>
            <w:tcW w:w="1701" w:type="dxa"/>
            <w:vMerge/>
            <w:shd w:val="clear" w:color="auto" w:fill="DBE5F1"/>
            <w:vAlign w:val="center"/>
          </w:tcPr>
          <w:p w:rsidR="0095371F" w:rsidRPr="00FD123C" w:rsidRDefault="0095371F" w:rsidP="00512502">
            <w:pPr>
              <w:spacing w:before="0" w:after="0" w:line="240" w:lineRule="auto"/>
              <w:jc w:val="center"/>
              <w:rPr>
                <w:rFonts w:cs="Arial"/>
                <w:bCs/>
                <w:color w:val="000000"/>
                <w:sz w:val="18"/>
                <w:szCs w:val="18"/>
              </w:rPr>
            </w:pPr>
          </w:p>
        </w:tc>
      </w:tr>
      <w:tr w:rsidR="0095371F" w:rsidRPr="00FD123C" w:rsidTr="00512502">
        <w:trPr>
          <w:trHeight w:val="28"/>
        </w:trPr>
        <w:tc>
          <w:tcPr>
            <w:tcW w:w="1103" w:type="dxa"/>
            <w:vMerge w:val="restart"/>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Sul</w:t>
            </w:r>
          </w:p>
        </w:tc>
        <w:tc>
          <w:tcPr>
            <w:tcW w:w="1956" w:type="dxa"/>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Paraná</w:t>
            </w:r>
          </w:p>
        </w:tc>
        <w:tc>
          <w:tcPr>
            <w:tcW w:w="1968"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2452" w:type="dxa"/>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701" w:type="dxa"/>
            <w:vMerge w:val="restart"/>
            <w:vAlign w:val="center"/>
          </w:tcPr>
          <w:p w:rsidR="0095371F" w:rsidRPr="00FD123C" w:rsidRDefault="0095371F" w:rsidP="00512502">
            <w:pPr>
              <w:spacing w:before="0" w:after="0" w:line="240" w:lineRule="auto"/>
              <w:jc w:val="center"/>
              <w:rPr>
                <w:rFonts w:cs="Arial"/>
                <w:bCs/>
                <w:color w:val="000000"/>
                <w:sz w:val="18"/>
                <w:szCs w:val="18"/>
              </w:rPr>
            </w:pPr>
            <w:proofErr w:type="gramStart"/>
            <w:r w:rsidRPr="00FD123C">
              <w:rPr>
                <w:rFonts w:cs="Arial"/>
                <w:bCs/>
                <w:color w:val="000000"/>
                <w:sz w:val="18"/>
                <w:szCs w:val="18"/>
              </w:rPr>
              <w:t>4</w:t>
            </w:r>
            <w:proofErr w:type="gramEnd"/>
          </w:p>
        </w:tc>
      </w:tr>
      <w:tr w:rsidR="0095371F" w:rsidRPr="00FD123C" w:rsidTr="00512502">
        <w:trPr>
          <w:trHeight w:val="28"/>
        </w:trPr>
        <w:tc>
          <w:tcPr>
            <w:tcW w:w="1103" w:type="dxa"/>
            <w:vMerge/>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p>
        </w:tc>
        <w:tc>
          <w:tcPr>
            <w:tcW w:w="1956"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Santa Catarina</w:t>
            </w:r>
          </w:p>
        </w:tc>
        <w:tc>
          <w:tcPr>
            <w:tcW w:w="19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2452" w:type="dxa"/>
            <w:shd w:val="clear" w:color="auto" w:fill="DBE5F1"/>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701" w:type="dxa"/>
            <w:vMerge/>
            <w:shd w:val="clear" w:color="auto" w:fill="DBE5F1"/>
            <w:vAlign w:val="center"/>
          </w:tcPr>
          <w:p w:rsidR="0095371F" w:rsidRPr="00FD123C" w:rsidRDefault="0095371F" w:rsidP="00512502">
            <w:pPr>
              <w:spacing w:before="0" w:after="0" w:line="240" w:lineRule="auto"/>
              <w:jc w:val="center"/>
              <w:rPr>
                <w:rFonts w:cs="Arial"/>
                <w:bCs/>
                <w:color w:val="000000"/>
                <w:sz w:val="18"/>
                <w:szCs w:val="18"/>
              </w:rPr>
            </w:pPr>
          </w:p>
        </w:tc>
      </w:tr>
      <w:tr w:rsidR="0095371F" w:rsidRPr="00FD123C" w:rsidTr="00512502">
        <w:trPr>
          <w:trHeight w:val="28"/>
        </w:trPr>
        <w:tc>
          <w:tcPr>
            <w:tcW w:w="1103"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Norte</w:t>
            </w:r>
          </w:p>
        </w:tc>
        <w:tc>
          <w:tcPr>
            <w:tcW w:w="1956" w:type="dxa"/>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Pará</w:t>
            </w:r>
          </w:p>
        </w:tc>
        <w:tc>
          <w:tcPr>
            <w:tcW w:w="1968"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2452" w:type="dxa"/>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701" w:type="dxa"/>
            <w:vAlign w:val="center"/>
          </w:tcPr>
          <w:p w:rsidR="0095371F" w:rsidRPr="00FD123C" w:rsidRDefault="0095371F" w:rsidP="00512502">
            <w:pPr>
              <w:spacing w:before="0" w:after="0" w:line="240" w:lineRule="auto"/>
              <w:jc w:val="center"/>
              <w:rPr>
                <w:rFonts w:cs="Arial"/>
                <w:bCs/>
                <w:color w:val="000000"/>
                <w:sz w:val="18"/>
                <w:szCs w:val="18"/>
              </w:rPr>
            </w:pPr>
            <w:proofErr w:type="gramStart"/>
            <w:r w:rsidRPr="00FD123C">
              <w:rPr>
                <w:rFonts w:cs="Arial"/>
                <w:bCs/>
                <w:color w:val="000000"/>
                <w:sz w:val="18"/>
                <w:szCs w:val="18"/>
              </w:rPr>
              <w:t>2</w:t>
            </w:r>
            <w:proofErr w:type="gramEnd"/>
          </w:p>
        </w:tc>
      </w:tr>
      <w:tr w:rsidR="0095371F" w:rsidRPr="00FD123C" w:rsidTr="00512502">
        <w:trPr>
          <w:trHeight w:val="28"/>
        </w:trPr>
        <w:tc>
          <w:tcPr>
            <w:tcW w:w="3059" w:type="dxa"/>
            <w:gridSpan w:val="2"/>
            <w:shd w:val="clear" w:color="auto" w:fill="4F81BD"/>
            <w:vAlign w:val="center"/>
          </w:tcPr>
          <w:p w:rsidR="0095371F" w:rsidRPr="00FD123C" w:rsidRDefault="0095371F" w:rsidP="00512502">
            <w:pPr>
              <w:spacing w:before="0" w:after="0" w:line="240" w:lineRule="auto"/>
              <w:jc w:val="center"/>
              <w:rPr>
                <w:rFonts w:cs="Arial"/>
                <w:b/>
                <w:bCs/>
                <w:color w:val="000000"/>
                <w:sz w:val="18"/>
                <w:szCs w:val="18"/>
              </w:rPr>
            </w:pPr>
            <w:r w:rsidRPr="00FD123C">
              <w:rPr>
                <w:rFonts w:cs="Arial"/>
                <w:bCs/>
                <w:color w:val="000000"/>
                <w:sz w:val="18"/>
                <w:szCs w:val="18"/>
              </w:rPr>
              <w:t>Total</w:t>
            </w:r>
          </w:p>
        </w:tc>
        <w:tc>
          <w:tcPr>
            <w:tcW w:w="1968" w:type="dxa"/>
            <w:shd w:val="clear" w:color="auto" w:fill="4F81BD"/>
            <w:noWrap/>
            <w:vAlign w:val="center"/>
          </w:tcPr>
          <w:p w:rsidR="0095371F" w:rsidRPr="00FD123C" w:rsidRDefault="0095371F" w:rsidP="00512502">
            <w:pPr>
              <w:spacing w:before="0" w:after="0" w:line="240" w:lineRule="auto"/>
              <w:jc w:val="center"/>
              <w:rPr>
                <w:rFonts w:cs="Arial"/>
                <w:b/>
                <w:bCs/>
                <w:color w:val="000000"/>
                <w:sz w:val="18"/>
                <w:szCs w:val="18"/>
              </w:rPr>
            </w:pPr>
            <w:r w:rsidRPr="00FD123C">
              <w:rPr>
                <w:rFonts w:cs="Arial"/>
                <w:bCs/>
                <w:color w:val="000000"/>
                <w:sz w:val="18"/>
                <w:szCs w:val="18"/>
              </w:rPr>
              <w:t>45</w:t>
            </w:r>
          </w:p>
        </w:tc>
        <w:tc>
          <w:tcPr>
            <w:tcW w:w="2452" w:type="dxa"/>
            <w:shd w:val="clear" w:color="auto" w:fill="4F81BD"/>
            <w:vAlign w:val="center"/>
          </w:tcPr>
          <w:p w:rsidR="0095371F" w:rsidRPr="00FD123C" w:rsidRDefault="0095371F" w:rsidP="00512502">
            <w:pPr>
              <w:spacing w:before="0" w:after="0" w:line="240" w:lineRule="auto"/>
              <w:jc w:val="center"/>
              <w:rPr>
                <w:rFonts w:cs="Arial"/>
                <w:b/>
                <w:bCs/>
                <w:color w:val="000000"/>
                <w:sz w:val="18"/>
                <w:szCs w:val="18"/>
              </w:rPr>
            </w:pPr>
            <w:r w:rsidRPr="00FD123C">
              <w:rPr>
                <w:rFonts w:cs="Arial"/>
                <w:bCs/>
                <w:color w:val="000000"/>
                <w:sz w:val="18"/>
                <w:szCs w:val="18"/>
              </w:rPr>
              <w:t>100,0</w:t>
            </w:r>
          </w:p>
        </w:tc>
        <w:tc>
          <w:tcPr>
            <w:tcW w:w="1701" w:type="dxa"/>
            <w:shd w:val="clear" w:color="auto" w:fill="4F81BD"/>
            <w:vAlign w:val="center"/>
          </w:tcPr>
          <w:p w:rsidR="0095371F" w:rsidRPr="00FD123C" w:rsidRDefault="0095371F" w:rsidP="00512502">
            <w:pPr>
              <w:spacing w:before="0" w:after="0" w:line="240" w:lineRule="auto"/>
              <w:jc w:val="center"/>
              <w:rPr>
                <w:rFonts w:cs="Arial"/>
                <w:b/>
                <w:bCs/>
                <w:color w:val="000000"/>
                <w:sz w:val="18"/>
                <w:szCs w:val="18"/>
              </w:rPr>
            </w:pPr>
            <w:r w:rsidRPr="00FD123C">
              <w:rPr>
                <w:rFonts w:cs="Arial"/>
                <w:bCs/>
                <w:color w:val="000000"/>
                <w:sz w:val="18"/>
                <w:szCs w:val="18"/>
              </w:rPr>
              <w:t>100,0</w:t>
            </w:r>
          </w:p>
        </w:tc>
      </w:tr>
    </w:tbl>
    <w:p w:rsidR="0095371F" w:rsidRPr="00572240" w:rsidRDefault="0095371F" w:rsidP="00512502">
      <w:pPr>
        <w:spacing w:before="0" w:after="0" w:line="240" w:lineRule="auto"/>
        <w:rPr>
          <w:bCs/>
          <w:sz w:val="18"/>
          <w:szCs w:val="18"/>
        </w:rPr>
      </w:pPr>
      <w:r>
        <w:tab/>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512502">
      <w:pPr>
        <w:spacing w:before="0" w:after="0" w:line="240" w:lineRule="auto"/>
        <w:ind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672C78" w:rsidRDefault="00672C78" w:rsidP="00672C78">
      <w:pPr>
        <w:spacing w:before="0" w:after="0" w:line="240" w:lineRule="auto"/>
        <w:ind w:firstLine="708"/>
      </w:pPr>
    </w:p>
    <w:p w:rsidR="00672C78" w:rsidRDefault="0095371F" w:rsidP="00672C78">
      <w:pPr>
        <w:spacing w:before="0" w:after="0"/>
        <w:ind w:firstLine="708"/>
      </w:pPr>
      <w:r w:rsidRPr="00081665">
        <w:t xml:space="preserve">No </w:t>
      </w:r>
      <w:r>
        <w:t>que concerne ao local de nascimento</w:t>
      </w:r>
      <w:r w:rsidRPr="00081665">
        <w:t>, a ma</w:t>
      </w:r>
      <w:r>
        <w:t>ioria absoluta dos usuários (55</w:t>
      </w:r>
      <w:r w:rsidRPr="00081665">
        <w:t>%</w:t>
      </w:r>
      <w:r>
        <w:t>)</w:t>
      </w:r>
      <w:r w:rsidRPr="00081665">
        <w:t xml:space="preserve"> nasceu em estados do Sudeste,</w:t>
      </w:r>
      <w:r>
        <w:t xml:space="preserve"> sendo que 48</w:t>
      </w:r>
      <w:r w:rsidRPr="00081665">
        <w:t>% no Estado de São Paulo</w:t>
      </w:r>
      <w:r w:rsidR="00976CA3">
        <w:t xml:space="preserve">, dado que corrobora com </w:t>
      </w:r>
      <w:r>
        <w:t xml:space="preserve">os Censos 2009 e 2011, </w:t>
      </w:r>
      <w:r w:rsidR="00976CA3">
        <w:t xml:space="preserve">em que </w:t>
      </w:r>
      <w:r>
        <w:t>52,6%</w:t>
      </w:r>
      <w:r w:rsidR="00976CA3">
        <w:t xml:space="preserve"> são também naturais do Estado.</w:t>
      </w:r>
      <w:r>
        <w:t xml:space="preserve"> </w:t>
      </w:r>
      <w:r w:rsidRPr="00081665">
        <w:t>É bastante representati</w:t>
      </w:r>
      <w:r>
        <w:t>vo o percentual de 32</w:t>
      </w:r>
      <w:r w:rsidRPr="00081665">
        <w:t>% de pessoas nascidas em estados da região Nordeste</w:t>
      </w:r>
      <w:r>
        <w:t>, proporção semelhante à observada no Censo 2011</w:t>
      </w:r>
      <w:r w:rsidRPr="00081665">
        <w:t xml:space="preserve">. </w:t>
      </w:r>
      <w:r>
        <w:t>Destes, 42% tem as capitais como cidade natal, enquanto 58% nasceram no interior ou em regiões metropolitanas. Vale o destaque de 18% nascidos em municípios no entorno da metrópole paulistana.</w:t>
      </w:r>
    </w:p>
    <w:p w:rsidR="00672C78" w:rsidRDefault="00672C78" w:rsidP="00672C78">
      <w:pPr>
        <w:spacing w:before="0" w:after="0"/>
        <w:ind w:firstLine="708"/>
      </w:pPr>
    </w:p>
    <w:p w:rsidR="00672C78" w:rsidRDefault="00672C78" w:rsidP="00672C78">
      <w:pPr>
        <w:spacing w:before="0" w:after="0"/>
        <w:ind w:firstLine="708"/>
      </w:pPr>
    </w:p>
    <w:p w:rsidR="00004834" w:rsidRDefault="00004834" w:rsidP="00672C78">
      <w:pPr>
        <w:spacing w:before="0" w:after="0"/>
        <w:ind w:firstLine="708"/>
      </w:pPr>
    </w:p>
    <w:p w:rsidR="00004834" w:rsidRDefault="00004834" w:rsidP="00672C78">
      <w:pPr>
        <w:spacing w:before="0" w:after="0"/>
        <w:ind w:firstLine="708"/>
      </w:pPr>
    </w:p>
    <w:p w:rsidR="00672C78" w:rsidRDefault="00672C78" w:rsidP="00672C78">
      <w:pPr>
        <w:spacing w:before="0" w:after="0"/>
        <w:ind w:firstLine="708"/>
      </w:pPr>
    </w:p>
    <w:p w:rsidR="0095371F" w:rsidRPr="00081665" w:rsidRDefault="0095371F" w:rsidP="00EB0F9E">
      <w:pPr>
        <w:pStyle w:val="PargrafodaLista"/>
        <w:numPr>
          <w:ilvl w:val="0"/>
          <w:numId w:val="0"/>
        </w:numPr>
        <w:ind w:left="502"/>
      </w:pPr>
      <w:bookmarkStart w:id="82" w:name="_Toc393788690"/>
      <w:r>
        <w:lastRenderedPageBreak/>
        <w:t>Tabela 2</w:t>
      </w:r>
      <w:r w:rsidRPr="00081665">
        <w:t>. Distribuição dos Usuários Por Nível de Escolaridade</w:t>
      </w:r>
      <w:bookmarkEnd w:id="82"/>
    </w:p>
    <w:tbl>
      <w:tblPr>
        <w:tblW w:w="9087" w:type="dxa"/>
        <w:tblInd w:w="719"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709"/>
        <w:gridCol w:w="2268"/>
        <w:gridCol w:w="1110"/>
      </w:tblGrid>
      <w:tr w:rsidR="0095371F" w:rsidRPr="00FD123C" w:rsidTr="00512502">
        <w:trPr>
          <w:trHeight w:val="28"/>
        </w:trPr>
        <w:tc>
          <w:tcPr>
            <w:tcW w:w="5709" w:type="dxa"/>
            <w:shd w:val="clear" w:color="auto" w:fill="4F81BD"/>
            <w:vAlign w:val="center"/>
          </w:tcPr>
          <w:p w:rsidR="0095371F" w:rsidRPr="00FD123C" w:rsidRDefault="0095371F" w:rsidP="00512502">
            <w:pPr>
              <w:spacing w:before="0" w:after="0" w:line="240" w:lineRule="auto"/>
              <w:rPr>
                <w:rFonts w:cs="Arial"/>
                <w:b/>
                <w:bCs/>
                <w:caps/>
                <w:sz w:val="20"/>
                <w:szCs w:val="20"/>
              </w:rPr>
            </w:pPr>
            <w:r w:rsidRPr="00FD123C">
              <w:rPr>
                <w:rFonts w:cs="Arial"/>
                <w:bCs/>
                <w:caps/>
                <w:sz w:val="20"/>
                <w:szCs w:val="20"/>
              </w:rPr>
              <w:t>Escolaridade</w:t>
            </w:r>
          </w:p>
        </w:tc>
        <w:tc>
          <w:tcPr>
            <w:tcW w:w="2268" w:type="dxa"/>
            <w:shd w:val="clear" w:color="auto" w:fill="4F81BD"/>
            <w:vAlign w:val="center"/>
          </w:tcPr>
          <w:p w:rsidR="0095371F" w:rsidRPr="00FD123C" w:rsidRDefault="0095371F" w:rsidP="00512502">
            <w:pPr>
              <w:spacing w:before="0" w:after="0" w:line="240" w:lineRule="auto"/>
              <w:jc w:val="center"/>
              <w:rPr>
                <w:rFonts w:cs="Arial"/>
                <w:b/>
                <w:bCs/>
                <w:caps/>
                <w:color w:val="000000"/>
                <w:sz w:val="18"/>
                <w:szCs w:val="18"/>
              </w:rPr>
            </w:pPr>
            <w:r w:rsidRPr="00FD123C">
              <w:rPr>
                <w:rFonts w:cs="Arial"/>
                <w:bCs/>
                <w:caps/>
                <w:color w:val="000000"/>
                <w:sz w:val="18"/>
                <w:szCs w:val="18"/>
              </w:rPr>
              <w:t>Número de Pessoas</w:t>
            </w:r>
          </w:p>
        </w:tc>
        <w:tc>
          <w:tcPr>
            <w:tcW w:w="1110" w:type="dxa"/>
            <w:shd w:val="clear" w:color="auto" w:fill="4F81BD"/>
            <w:vAlign w:val="center"/>
          </w:tcPr>
          <w:p w:rsidR="0095371F" w:rsidRPr="00FD123C" w:rsidRDefault="0095371F" w:rsidP="00512502">
            <w:pPr>
              <w:spacing w:before="0" w:after="0" w:line="240" w:lineRule="auto"/>
              <w:jc w:val="center"/>
              <w:rPr>
                <w:rFonts w:cs="Arial"/>
                <w:b/>
                <w:bCs/>
                <w:caps/>
                <w:color w:val="000000"/>
                <w:sz w:val="18"/>
                <w:szCs w:val="18"/>
              </w:rPr>
            </w:pPr>
            <w:r w:rsidRPr="00FD123C">
              <w:rPr>
                <w:rFonts w:cs="Arial"/>
                <w:bCs/>
                <w:caps/>
                <w:color w:val="000000"/>
                <w:sz w:val="18"/>
                <w:szCs w:val="18"/>
              </w:rPr>
              <w:t>%</w:t>
            </w:r>
          </w:p>
        </w:tc>
      </w:tr>
      <w:tr w:rsidR="0095371F" w:rsidRPr="00FD123C" w:rsidTr="00512502">
        <w:trPr>
          <w:trHeight w:val="28"/>
        </w:trPr>
        <w:tc>
          <w:tcPr>
            <w:tcW w:w="5709" w:type="dxa"/>
            <w:shd w:val="clear" w:color="auto" w:fill="DBE5F1"/>
            <w:vAlign w:val="center"/>
          </w:tcPr>
          <w:p w:rsidR="0095371F" w:rsidRPr="00FD123C" w:rsidRDefault="0095371F" w:rsidP="00512502">
            <w:pPr>
              <w:spacing w:before="0" w:after="0" w:line="240" w:lineRule="auto"/>
              <w:rPr>
                <w:rFonts w:cs="Arial"/>
                <w:bCs/>
                <w:color w:val="000000"/>
                <w:sz w:val="18"/>
                <w:szCs w:val="18"/>
              </w:rPr>
            </w:pPr>
            <w:r w:rsidRPr="00FD123C">
              <w:rPr>
                <w:rFonts w:cs="Arial"/>
                <w:bCs/>
                <w:color w:val="000000"/>
                <w:sz w:val="18"/>
                <w:szCs w:val="18"/>
              </w:rPr>
              <w:t>Educação infantil</w:t>
            </w:r>
          </w:p>
        </w:tc>
        <w:tc>
          <w:tcPr>
            <w:tcW w:w="22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110" w:type="dxa"/>
            <w:shd w:val="clear" w:color="auto" w:fill="DBE5F1"/>
            <w:noWrap/>
            <w:vAlign w:val="center"/>
          </w:tcPr>
          <w:p w:rsidR="0095371F" w:rsidRPr="00FD123C" w:rsidRDefault="005075DC" w:rsidP="00512502">
            <w:pPr>
              <w:spacing w:before="0" w:after="0" w:line="240" w:lineRule="auto"/>
              <w:jc w:val="center"/>
              <w:rPr>
                <w:rFonts w:cs="Arial"/>
                <w:color w:val="000000"/>
                <w:sz w:val="18"/>
                <w:szCs w:val="18"/>
              </w:rPr>
            </w:pPr>
            <w:proofErr w:type="gramStart"/>
            <w:r>
              <w:rPr>
                <w:rFonts w:cs="Arial"/>
                <w:color w:val="000000"/>
                <w:sz w:val="18"/>
                <w:szCs w:val="18"/>
              </w:rPr>
              <w:t>5</w:t>
            </w:r>
            <w:proofErr w:type="gramEnd"/>
          </w:p>
        </w:tc>
      </w:tr>
      <w:tr w:rsidR="0095371F" w:rsidRPr="00FD123C" w:rsidTr="00512502">
        <w:trPr>
          <w:trHeight w:val="28"/>
        </w:trPr>
        <w:tc>
          <w:tcPr>
            <w:tcW w:w="5709" w:type="dxa"/>
            <w:vAlign w:val="center"/>
          </w:tcPr>
          <w:p w:rsidR="0095371F" w:rsidRPr="00FD123C" w:rsidRDefault="0095371F" w:rsidP="00512502">
            <w:pPr>
              <w:spacing w:before="0" w:after="0" w:line="240" w:lineRule="auto"/>
              <w:rPr>
                <w:rFonts w:cs="Arial"/>
                <w:bCs/>
                <w:color w:val="000000"/>
                <w:sz w:val="18"/>
                <w:szCs w:val="18"/>
              </w:rPr>
            </w:pPr>
            <w:r w:rsidRPr="00FD123C">
              <w:rPr>
                <w:rFonts w:cs="Arial"/>
                <w:bCs/>
                <w:color w:val="000000"/>
                <w:sz w:val="18"/>
                <w:szCs w:val="18"/>
              </w:rPr>
              <w:t>Ensino</w:t>
            </w:r>
            <w:r>
              <w:rPr>
                <w:rFonts w:cs="Arial"/>
                <w:bCs/>
                <w:color w:val="000000"/>
                <w:sz w:val="18"/>
                <w:szCs w:val="18"/>
              </w:rPr>
              <w:t xml:space="preserve"> Fundamental I (Primário, até 4ª</w:t>
            </w:r>
            <w:r w:rsidRPr="00FD123C">
              <w:rPr>
                <w:rFonts w:cs="Arial"/>
                <w:bCs/>
                <w:color w:val="000000"/>
                <w:sz w:val="18"/>
                <w:szCs w:val="18"/>
              </w:rPr>
              <w:t xml:space="preserve"> série, até 5º ano</w:t>
            </w:r>
            <w:proofErr w:type="gramStart"/>
            <w:r w:rsidRPr="00FD123C">
              <w:rPr>
                <w:rFonts w:cs="Arial"/>
                <w:bCs/>
                <w:color w:val="000000"/>
                <w:sz w:val="18"/>
                <w:szCs w:val="18"/>
              </w:rPr>
              <w:t>)</w:t>
            </w:r>
            <w:proofErr w:type="gramEnd"/>
          </w:p>
        </w:tc>
        <w:tc>
          <w:tcPr>
            <w:tcW w:w="2268" w:type="dxa"/>
            <w:noWrap/>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13</w:t>
            </w:r>
          </w:p>
        </w:tc>
        <w:tc>
          <w:tcPr>
            <w:tcW w:w="1110" w:type="dxa"/>
            <w:noWrap/>
            <w:vAlign w:val="center"/>
          </w:tcPr>
          <w:p w:rsidR="0095371F" w:rsidRPr="00FD123C" w:rsidRDefault="0095371F" w:rsidP="005075DC">
            <w:pPr>
              <w:spacing w:before="0" w:after="0" w:line="240" w:lineRule="auto"/>
              <w:jc w:val="center"/>
              <w:rPr>
                <w:rFonts w:cs="Arial"/>
                <w:color w:val="000000"/>
                <w:sz w:val="18"/>
                <w:szCs w:val="18"/>
              </w:rPr>
            </w:pPr>
            <w:r w:rsidRPr="00FD123C">
              <w:rPr>
                <w:rFonts w:cs="Arial"/>
                <w:color w:val="000000"/>
                <w:sz w:val="18"/>
                <w:szCs w:val="18"/>
              </w:rPr>
              <w:t>29</w:t>
            </w:r>
          </w:p>
        </w:tc>
      </w:tr>
      <w:tr w:rsidR="0095371F" w:rsidRPr="00FD123C" w:rsidTr="00512502">
        <w:trPr>
          <w:trHeight w:val="28"/>
        </w:trPr>
        <w:tc>
          <w:tcPr>
            <w:tcW w:w="5709" w:type="dxa"/>
            <w:shd w:val="clear" w:color="auto" w:fill="DBE5F1"/>
            <w:vAlign w:val="center"/>
          </w:tcPr>
          <w:p w:rsidR="0095371F" w:rsidRPr="00FD123C" w:rsidRDefault="0095371F" w:rsidP="00512502">
            <w:pPr>
              <w:spacing w:before="0" w:after="0" w:line="240" w:lineRule="auto"/>
              <w:rPr>
                <w:rFonts w:cs="Arial"/>
                <w:bCs/>
                <w:color w:val="000000"/>
                <w:sz w:val="18"/>
                <w:szCs w:val="18"/>
              </w:rPr>
            </w:pPr>
            <w:r w:rsidRPr="00FD123C">
              <w:rPr>
                <w:rFonts w:cs="Arial"/>
                <w:bCs/>
                <w:color w:val="000000"/>
                <w:sz w:val="18"/>
                <w:szCs w:val="18"/>
              </w:rPr>
              <w:t>Ensino Fundamental II (ginásio, de 5</w:t>
            </w:r>
            <w:r>
              <w:rPr>
                <w:rFonts w:cs="Arial"/>
                <w:bCs/>
                <w:color w:val="000000"/>
                <w:sz w:val="18"/>
                <w:szCs w:val="18"/>
              </w:rPr>
              <w:t>ª</w:t>
            </w:r>
            <w:r w:rsidRPr="00FD123C">
              <w:rPr>
                <w:rFonts w:cs="Arial"/>
                <w:bCs/>
                <w:color w:val="000000"/>
                <w:sz w:val="18"/>
                <w:szCs w:val="18"/>
              </w:rPr>
              <w:t xml:space="preserve"> à 8</w:t>
            </w:r>
            <w:r>
              <w:rPr>
                <w:rFonts w:cs="Arial"/>
                <w:bCs/>
                <w:color w:val="000000"/>
                <w:sz w:val="18"/>
                <w:szCs w:val="18"/>
              </w:rPr>
              <w:t>ª</w:t>
            </w:r>
            <w:r w:rsidRPr="00FD123C">
              <w:rPr>
                <w:rFonts w:cs="Arial"/>
                <w:bCs/>
                <w:color w:val="000000"/>
                <w:sz w:val="18"/>
                <w:szCs w:val="18"/>
              </w:rPr>
              <w:t xml:space="preserve"> série, de 6º a 9º ano</w:t>
            </w:r>
            <w:proofErr w:type="gramStart"/>
            <w:r w:rsidRPr="00FD123C">
              <w:rPr>
                <w:rFonts w:cs="Arial"/>
                <w:bCs/>
                <w:color w:val="000000"/>
                <w:sz w:val="18"/>
                <w:szCs w:val="18"/>
              </w:rPr>
              <w:t>)</w:t>
            </w:r>
            <w:proofErr w:type="gramEnd"/>
          </w:p>
        </w:tc>
        <w:tc>
          <w:tcPr>
            <w:tcW w:w="22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20</w:t>
            </w:r>
          </w:p>
        </w:tc>
        <w:tc>
          <w:tcPr>
            <w:tcW w:w="1110" w:type="dxa"/>
            <w:shd w:val="clear" w:color="auto" w:fill="DBE5F1"/>
            <w:noWrap/>
            <w:vAlign w:val="center"/>
          </w:tcPr>
          <w:p w:rsidR="0095371F" w:rsidRPr="00FD123C" w:rsidRDefault="0095371F" w:rsidP="005075DC">
            <w:pPr>
              <w:spacing w:before="0" w:after="0" w:line="240" w:lineRule="auto"/>
              <w:jc w:val="center"/>
              <w:rPr>
                <w:rFonts w:cs="Arial"/>
                <w:color w:val="000000"/>
                <w:sz w:val="18"/>
                <w:szCs w:val="18"/>
              </w:rPr>
            </w:pPr>
            <w:r w:rsidRPr="00FD123C">
              <w:rPr>
                <w:rFonts w:cs="Arial"/>
                <w:color w:val="000000"/>
                <w:sz w:val="18"/>
                <w:szCs w:val="18"/>
              </w:rPr>
              <w:t>44</w:t>
            </w:r>
          </w:p>
        </w:tc>
      </w:tr>
      <w:tr w:rsidR="0095371F" w:rsidRPr="00FD123C" w:rsidTr="00512502">
        <w:trPr>
          <w:trHeight w:val="28"/>
        </w:trPr>
        <w:tc>
          <w:tcPr>
            <w:tcW w:w="5709" w:type="dxa"/>
            <w:vAlign w:val="center"/>
          </w:tcPr>
          <w:p w:rsidR="0095371F" w:rsidRPr="00FD123C" w:rsidRDefault="0095371F" w:rsidP="00512502">
            <w:pPr>
              <w:spacing w:before="0" w:after="0" w:line="240" w:lineRule="auto"/>
              <w:rPr>
                <w:rFonts w:cs="Arial"/>
                <w:bCs/>
                <w:color w:val="000000"/>
                <w:sz w:val="18"/>
                <w:szCs w:val="18"/>
              </w:rPr>
            </w:pPr>
            <w:r w:rsidRPr="00FD123C">
              <w:rPr>
                <w:rFonts w:cs="Arial"/>
                <w:bCs/>
                <w:color w:val="000000"/>
                <w:sz w:val="18"/>
                <w:szCs w:val="18"/>
              </w:rPr>
              <w:t xml:space="preserve">Ensino Médio (ou </w:t>
            </w:r>
            <w:proofErr w:type="gramStart"/>
            <w:r w:rsidRPr="00FD123C">
              <w:rPr>
                <w:rFonts w:cs="Arial"/>
                <w:bCs/>
                <w:color w:val="000000"/>
                <w:sz w:val="18"/>
                <w:szCs w:val="18"/>
              </w:rPr>
              <w:t>Científico, Colegial</w:t>
            </w:r>
            <w:proofErr w:type="gramEnd"/>
            <w:r w:rsidRPr="00FD123C">
              <w:rPr>
                <w:rFonts w:cs="Arial"/>
                <w:bCs/>
                <w:color w:val="000000"/>
                <w:sz w:val="18"/>
                <w:szCs w:val="18"/>
              </w:rPr>
              <w:t>)</w:t>
            </w:r>
          </w:p>
        </w:tc>
        <w:tc>
          <w:tcPr>
            <w:tcW w:w="2268"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9</w:t>
            </w:r>
            <w:proofErr w:type="gramEnd"/>
          </w:p>
        </w:tc>
        <w:tc>
          <w:tcPr>
            <w:tcW w:w="1110" w:type="dxa"/>
            <w:noWrap/>
            <w:vAlign w:val="center"/>
          </w:tcPr>
          <w:p w:rsidR="0095371F" w:rsidRPr="00FD123C" w:rsidRDefault="0095371F" w:rsidP="005075DC">
            <w:pPr>
              <w:spacing w:before="0" w:after="0" w:line="240" w:lineRule="auto"/>
              <w:jc w:val="center"/>
              <w:rPr>
                <w:rFonts w:cs="Arial"/>
                <w:color w:val="000000"/>
                <w:sz w:val="18"/>
                <w:szCs w:val="18"/>
              </w:rPr>
            </w:pPr>
            <w:r w:rsidRPr="00FD123C">
              <w:rPr>
                <w:rFonts w:cs="Arial"/>
                <w:color w:val="000000"/>
                <w:sz w:val="18"/>
                <w:szCs w:val="18"/>
              </w:rPr>
              <w:t>20</w:t>
            </w:r>
          </w:p>
        </w:tc>
      </w:tr>
      <w:tr w:rsidR="0095371F" w:rsidRPr="00FD123C" w:rsidTr="00512502">
        <w:trPr>
          <w:trHeight w:val="28"/>
        </w:trPr>
        <w:tc>
          <w:tcPr>
            <w:tcW w:w="5709" w:type="dxa"/>
            <w:shd w:val="clear" w:color="auto" w:fill="DBE5F1"/>
            <w:vAlign w:val="center"/>
          </w:tcPr>
          <w:p w:rsidR="0095371F" w:rsidRPr="00FD123C" w:rsidRDefault="0095371F" w:rsidP="00512502">
            <w:pPr>
              <w:spacing w:before="0" w:after="0" w:line="240" w:lineRule="auto"/>
              <w:rPr>
                <w:rFonts w:cs="Arial"/>
                <w:bCs/>
                <w:color w:val="000000"/>
                <w:sz w:val="18"/>
                <w:szCs w:val="18"/>
              </w:rPr>
            </w:pPr>
            <w:r w:rsidRPr="00FD123C">
              <w:rPr>
                <w:rFonts w:cs="Arial"/>
                <w:bCs/>
                <w:color w:val="000000"/>
                <w:sz w:val="18"/>
                <w:szCs w:val="18"/>
              </w:rPr>
              <w:t>Ensino Superior</w:t>
            </w:r>
          </w:p>
        </w:tc>
        <w:tc>
          <w:tcPr>
            <w:tcW w:w="2268"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10" w:type="dxa"/>
            <w:shd w:val="clear" w:color="auto" w:fill="DBE5F1"/>
            <w:noWrap/>
            <w:vAlign w:val="center"/>
          </w:tcPr>
          <w:p w:rsidR="0095371F" w:rsidRPr="00FD123C" w:rsidRDefault="005075DC" w:rsidP="00512502">
            <w:pPr>
              <w:spacing w:before="0" w:after="0" w:line="240" w:lineRule="auto"/>
              <w:jc w:val="center"/>
              <w:rPr>
                <w:rFonts w:cs="Arial"/>
                <w:color w:val="000000"/>
                <w:sz w:val="18"/>
                <w:szCs w:val="18"/>
              </w:rPr>
            </w:pPr>
            <w:proofErr w:type="gramStart"/>
            <w:r>
              <w:rPr>
                <w:rFonts w:cs="Arial"/>
                <w:color w:val="000000"/>
                <w:sz w:val="18"/>
                <w:szCs w:val="18"/>
              </w:rPr>
              <w:t>2</w:t>
            </w:r>
            <w:proofErr w:type="gramEnd"/>
          </w:p>
        </w:tc>
      </w:tr>
      <w:tr w:rsidR="0095371F" w:rsidRPr="00FD123C" w:rsidTr="00512502">
        <w:trPr>
          <w:trHeight w:val="28"/>
        </w:trPr>
        <w:tc>
          <w:tcPr>
            <w:tcW w:w="5709" w:type="dxa"/>
            <w:shd w:val="clear" w:color="auto" w:fill="4F81BD"/>
            <w:vAlign w:val="center"/>
          </w:tcPr>
          <w:p w:rsidR="0095371F" w:rsidRPr="00FD123C" w:rsidRDefault="0095371F" w:rsidP="00512502">
            <w:pPr>
              <w:spacing w:before="0" w:after="0" w:line="240" w:lineRule="auto"/>
              <w:rPr>
                <w:rFonts w:cs="Arial"/>
                <w:b/>
                <w:bCs/>
                <w:color w:val="000000"/>
                <w:sz w:val="18"/>
                <w:szCs w:val="18"/>
              </w:rPr>
            </w:pPr>
            <w:r w:rsidRPr="00FD123C">
              <w:rPr>
                <w:rFonts w:cs="Arial"/>
                <w:b/>
                <w:bCs/>
                <w:color w:val="000000"/>
                <w:sz w:val="18"/>
                <w:szCs w:val="18"/>
              </w:rPr>
              <w:t>Total</w:t>
            </w:r>
          </w:p>
        </w:tc>
        <w:tc>
          <w:tcPr>
            <w:tcW w:w="2268" w:type="dxa"/>
            <w:shd w:val="clear" w:color="auto" w:fill="4F81BD"/>
            <w:noWrap/>
            <w:vAlign w:val="center"/>
          </w:tcPr>
          <w:p w:rsidR="0095371F" w:rsidRPr="00FD123C" w:rsidRDefault="0095371F" w:rsidP="00512502">
            <w:pPr>
              <w:spacing w:before="0" w:after="0" w:line="240" w:lineRule="auto"/>
              <w:jc w:val="center"/>
              <w:rPr>
                <w:rFonts w:cs="Arial"/>
                <w:b/>
                <w:color w:val="000000"/>
                <w:sz w:val="18"/>
                <w:szCs w:val="18"/>
              </w:rPr>
            </w:pPr>
            <w:r w:rsidRPr="00FD123C">
              <w:rPr>
                <w:rFonts w:cs="Arial"/>
                <w:b/>
                <w:color w:val="000000"/>
                <w:sz w:val="18"/>
                <w:szCs w:val="18"/>
              </w:rPr>
              <w:t>45</w:t>
            </w:r>
          </w:p>
        </w:tc>
        <w:tc>
          <w:tcPr>
            <w:tcW w:w="1110" w:type="dxa"/>
            <w:shd w:val="clear" w:color="auto" w:fill="4F81BD"/>
            <w:noWrap/>
            <w:vAlign w:val="center"/>
          </w:tcPr>
          <w:p w:rsidR="0095371F" w:rsidRPr="00FD123C" w:rsidRDefault="0095371F" w:rsidP="00512502">
            <w:pPr>
              <w:spacing w:before="0" w:after="0" w:line="240" w:lineRule="auto"/>
              <w:jc w:val="center"/>
              <w:rPr>
                <w:rFonts w:cs="Arial"/>
                <w:b/>
                <w:color w:val="000000"/>
                <w:sz w:val="18"/>
                <w:szCs w:val="18"/>
              </w:rPr>
            </w:pPr>
            <w:r w:rsidRPr="00FD123C">
              <w:rPr>
                <w:rFonts w:cs="Arial"/>
                <w:b/>
                <w:color w:val="000000"/>
                <w:sz w:val="18"/>
                <w:szCs w:val="18"/>
              </w:rPr>
              <w:t>100</w:t>
            </w:r>
          </w:p>
        </w:tc>
      </w:tr>
    </w:tbl>
    <w:p w:rsidR="0095371F" w:rsidRDefault="0095371F" w:rsidP="00512502">
      <w:pPr>
        <w:spacing w:before="0" w:after="0" w:line="240" w:lineRule="auto"/>
        <w:ind w:left="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r w:rsidR="00672C78">
        <w:rPr>
          <w:bCs/>
          <w:sz w:val="18"/>
          <w:szCs w:val="18"/>
        </w:rPr>
        <w:t xml:space="preserve"> </w:t>
      </w:r>
      <w:r w:rsidRPr="00572240">
        <w:rPr>
          <w:b/>
          <w:bCs/>
          <w:sz w:val="18"/>
          <w:szCs w:val="18"/>
        </w:rPr>
        <w:t>Elaboração:</w:t>
      </w:r>
      <w:r w:rsidRPr="00572240">
        <w:rPr>
          <w:bCs/>
          <w:sz w:val="18"/>
          <w:szCs w:val="18"/>
        </w:rPr>
        <w:t xml:space="preserve"> COPS/ SMADS. Novembro, 2013</w:t>
      </w:r>
      <w:r>
        <w:rPr>
          <w:bCs/>
          <w:sz w:val="18"/>
          <w:szCs w:val="18"/>
        </w:rPr>
        <w:t>.</w:t>
      </w:r>
    </w:p>
    <w:p w:rsidR="00672C78" w:rsidRDefault="00672C78" w:rsidP="00512502">
      <w:pPr>
        <w:ind w:firstLine="708"/>
      </w:pPr>
    </w:p>
    <w:p w:rsidR="0095371F" w:rsidRPr="00081665" w:rsidRDefault="0095371F" w:rsidP="00512502">
      <w:pPr>
        <w:ind w:firstLine="708"/>
      </w:pPr>
      <w:r w:rsidRPr="00081665">
        <w:t xml:space="preserve">Quanto à escolaridade, </w:t>
      </w:r>
      <w:r>
        <w:t xml:space="preserve">apenas </w:t>
      </w:r>
      <w:proofErr w:type="gramStart"/>
      <w:r>
        <w:t>1</w:t>
      </w:r>
      <w:proofErr w:type="gramEnd"/>
      <w:r>
        <w:t xml:space="preserve"> usuário </w:t>
      </w:r>
      <w:r w:rsidRPr="00081665">
        <w:t>se declara com forma</w:t>
      </w:r>
      <w:r>
        <w:t>ção superior. A maioria (78</w:t>
      </w:r>
      <w:r w:rsidRPr="00081665">
        <w:t>%</w:t>
      </w:r>
      <w:r>
        <w:t>)</w:t>
      </w:r>
      <w:r w:rsidRPr="00081665">
        <w:t xml:space="preserve"> não conclu</w:t>
      </w:r>
      <w:r>
        <w:t xml:space="preserve">iu </w:t>
      </w:r>
      <w:r w:rsidRPr="00081665">
        <w:t>o ensino médio, embora a proporção dos</w:t>
      </w:r>
      <w:r>
        <w:t xml:space="preserve"> que completaram este ciclo (20</w:t>
      </w:r>
      <w:r w:rsidRPr="00081665">
        <w:t>%</w:t>
      </w:r>
      <w:r>
        <w:t xml:space="preserve">) seja </w:t>
      </w:r>
      <w:r w:rsidRPr="00081665">
        <w:t>significa</w:t>
      </w:r>
      <w:r>
        <w:t>tiva. A baixa escolaridade, somada a baixa renda e a falta de moradia, posiciona o público atendido em situação de extrema vulnerabilidade.</w:t>
      </w:r>
    </w:p>
    <w:p w:rsidR="00672C78" w:rsidRDefault="0095371F" w:rsidP="00672C78">
      <w:pPr>
        <w:pStyle w:val="Ttulo1"/>
      </w:pPr>
      <w:bookmarkStart w:id="83" w:name="_Toc400708015"/>
      <w:r>
        <w:t xml:space="preserve">3.2. Ocupação, Trabalho e </w:t>
      </w:r>
      <w:proofErr w:type="gramStart"/>
      <w:r>
        <w:t>Renda</w:t>
      </w:r>
      <w:bookmarkEnd w:id="83"/>
      <w:proofErr w:type="gramEnd"/>
    </w:p>
    <w:p w:rsidR="005760F6" w:rsidRPr="005760F6" w:rsidRDefault="005760F6" w:rsidP="005760F6"/>
    <w:p w:rsidR="0095371F" w:rsidRPr="002F4D53" w:rsidRDefault="0095371F" w:rsidP="00EB0F9E">
      <w:pPr>
        <w:pStyle w:val="PargrafodaLista"/>
        <w:numPr>
          <w:ilvl w:val="0"/>
          <w:numId w:val="0"/>
        </w:numPr>
        <w:ind w:left="502"/>
      </w:pPr>
      <w:bookmarkStart w:id="84" w:name="_Toc393788691"/>
      <w:r w:rsidRPr="002F4D53">
        <w:t>Tabela 3. Proporções da Realização de Atividades de Sobrevivência Financeira</w:t>
      </w:r>
      <w:bookmarkEnd w:id="84"/>
    </w:p>
    <w:tbl>
      <w:tblPr>
        <w:tblW w:w="8804" w:type="dxa"/>
        <w:tblInd w:w="8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709"/>
        <w:gridCol w:w="2054"/>
        <w:gridCol w:w="1041"/>
      </w:tblGrid>
      <w:tr w:rsidR="0095371F" w:rsidRPr="00FD123C" w:rsidTr="00512502">
        <w:trPr>
          <w:trHeight w:val="28"/>
        </w:trPr>
        <w:tc>
          <w:tcPr>
            <w:tcW w:w="5709" w:type="dxa"/>
            <w:shd w:val="clear" w:color="auto" w:fill="4F81BD"/>
            <w:vAlign w:val="center"/>
          </w:tcPr>
          <w:p w:rsidR="0095371F" w:rsidRPr="00D42CAC" w:rsidRDefault="0095371F" w:rsidP="00512502">
            <w:pPr>
              <w:spacing w:before="0" w:after="0" w:line="240" w:lineRule="auto"/>
              <w:jc w:val="left"/>
              <w:rPr>
                <w:rFonts w:cs="Arial"/>
                <w:b/>
                <w:bCs/>
                <w:caps/>
                <w:color w:val="FFFFFF"/>
                <w:sz w:val="20"/>
                <w:szCs w:val="20"/>
              </w:rPr>
            </w:pPr>
            <w:r w:rsidRPr="00D42CAC">
              <w:rPr>
                <w:rFonts w:cs="Arial"/>
                <w:b/>
                <w:caps/>
                <w:color w:val="FFFFFF"/>
                <w:sz w:val="20"/>
                <w:szCs w:val="20"/>
              </w:rPr>
              <w:t>Realiza Atividades Para Sobrevivência</w:t>
            </w:r>
          </w:p>
        </w:tc>
        <w:tc>
          <w:tcPr>
            <w:tcW w:w="2054" w:type="dxa"/>
            <w:shd w:val="clear" w:color="auto" w:fill="4F81BD"/>
            <w:vAlign w:val="center"/>
          </w:tcPr>
          <w:p w:rsidR="0095371F" w:rsidRPr="00D42CAC" w:rsidRDefault="0095371F" w:rsidP="00512502">
            <w:pPr>
              <w:spacing w:before="0" w:after="0" w:line="240" w:lineRule="auto"/>
              <w:jc w:val="center"/>
              <w:rPr>
                <w:rFonts w:cs="Arial"/>
                <w:b/>
                <w:bCs/>
                <w:caps/>
                <w:color w:val="FFFFFF"/>
                <w:sz w:val="18"/>
                <w:szCs w:val="18"/>
              </w:rPr>
            </w:pPr>
            <w:r w:rsidRPr="00D42CAC">
              <w:rPr>
                <w:rFonts w:cs="Arial"/>
                <w:b/>
                <w:bCs/>
                <w:caps/>
                <w:color w:val="FFFFFF"/>
                <w:sz w:val="18"/>
                <w:szCs w:val="18"/>
              </w:rPr>
              <w:t>Número de Pessoas</w:t>
            </w:r>
          </w:p>
        </w:tc>
        <w:tc>
          <w:tcPr>
            <w:tcW w:w="1041" w:type="dxa"/>
            <w:shd w:val="clear" w:color="auto" w:fill="4F81BD"/>
            <w:vAlign w:val="center"/>
          </w:tcPr>
          <w:p w:rsidR="0095371F" w:rsidRPr="00D42CAC" w:rsidRDefault="0095371F" w:rsidP="00512502">
            <w:pPr>
              <w:spacing w:before="0" w:after="0" w:line="240" w:lineRule="auto"/>
              <w:jc w:val="center"/>
              <w:rPr>
                <w:rFonts w:cs="Arial"/>
                <w:b/>
                <w:bCs/>
                <w:caps/>
                <w:color w:val="FFFFFF"/>
                <w:sz w:val="18"/>
                <w:szCs w:val="18"/>
              </w:rPr>
            </w:pPr>
            <w:r w:rsidRPr="00D42CAC">
              <w:rPr>
                <w:rFonts w:cs="Arial"/>
                <w:b/>
                <w:bCs/>
                <w:caps/>
                <w:color w:val="FFFFFF"/>
                <w:sz w:val="18"/>
                <w:szCs w:val="18"/>
              </w:rPr>
              <w:t>%</w:t>
            </w:r>
          </w:p>
        </w:tc>
      </w:tr>
      <w:tr w:rsidR="0095371F" w:rsidRPr="00FD123C" w:rsidTr="00512502">
        <w:trPr>
          <w:trHeight w:val="28"/>
        </w:trPr>
        <w:tc>
          <w:tcPr>
            <w:tcW w:w="5709"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Não</w:t>
            </w:r>
          </w:p>
        </w:tc>
        <w:tc>
          <w:tcPr>
            <w:tcW w:w="2054"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13</w:t>
            </w:r>
          </w:p>
        </w:tc>
        <w:tc>
          <w:tcPr>
            <w:tcW w:w="1041" w:type="dxa"/>
            <w:shd w:val="clear" w:color="auto" w:fill="DBE5F1"/>
            <w:noWrap/>
            <w:vAlign w:val="center"/>
          </w:tcPr>
          <w:p w:rsidR="0095371F" w:rsidRPr="00FD123C" w:rsidRDefault="005075DC" w:rsidP="00512502">
            <w:pPr>
              <w:spacing w:before="0" w:after="0" w:line="240" w:lineRule="auto"/>
              <w:jc w:val="center"/>
              <w:rPr>
                <w:rFonts w:cs="Arial"/>
                <w:color w:val="000000"/>
                <w:sz w:val="18"/>
                <w:szCs w:val="18"/>
              </w:rPr>
            </w:pPr>
            <w:r>
              <w:rPr>
                <w:rFonts w:cs="Arial"/>
                <w:color w:val="000000"/>
                <w:sz w:val="18"/>
                <w:szCs w:val="18"/>
              </w:rPr>
              <w:t>29</w:t>
            </w:r>
          </w:p>
        </w:tc>
      </w:tr>
      <w:tr w:rsidR="0095371F" w:rsidRPr="00FD123C" w:rsidTr="00512502">
        <w:trPr>
          <w:trHeight w:val="28"/>
        </w:trPr>
        <w:tc>
          <w:tcPr>
            <w:tcW w:w="5709"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Com Registro Formal</w:t>
            </w:r>
          </w:p>
        </w:tc>
        <w:tc>
          <w:tcPr>
            <w:tcW w:w="2054"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041" w:type="dxa"/>
            <w:noWrap/>
            <w:vAlign w:val="center"/>
          </w:tcPr>
          <w:p w:rsidR="0095371F" w:rsidRPr="00FD123C" w:rsidRDefault="005075DC" w:rsidP="00512502">
            <w:pPr>
              <w:spacing w:before="0" w:after="0" w:line="240" w:lineRule="auto"/>
              <w:jc w:val="center"/>
              <w:rPr>
                <w:rFonts w:cs="Arial"/>
                <w:color w:val="000000"/>
                <w:sz w:val="18"/>
                <w:szCs w:val="18"/>
              </w:rPr>
            </w:pPr>
            <w:proofErr w:type="gramStart"/>
            <w:r>
              <w:rPr>
                <w:rFonts w:cs="Arial"/>
                <w:color w:val="000000"/>
                <w:sz w:val="18"/>
                <w:szCs w:val="18"/>
              </w:rPr>
              <w:t>4</w:t>
            </w:r>
            <w:proofErr w:type="gramEnd"/>
          </w:p>
        </w:tc>
      </w:tr>
      <w:tr w:rsidR="0095371F" w:rsidRPr="00FD123C" w:rsidTr="00512502">
        <w:trPr>
          <w:trHeight w:val="28"/>
        </w:trPr>
        <w:tc>
          <w:tcPr>
            <w:tcW w:w="5709"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Sem Registro Formal</w:t>
            </w:r>
          </w:p>
        </w:tc>
        <w:tc>
          <w:tcPr>
            <w:tcW w:w="2054"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r w:rsidRPr="00FD123C">
              <w:rPr>
                <w:rFonts w:cs="Arial"/>
                <w:color w:val="000000"/>
                <w:sz w:val="18"/>
                <w:szCs w:val="18"/>
              </w:rPr>
              <w:t>30</w:t>
            </w:r>
          </w:p>
        </w:tc>
        <w:tc>
          <w:tcPr>
            <w:tcW w:w="1041" w:type="dxa"/>
            <w:shd w:val="clear" w:color="auto" w:fill="DBE5F1"/>
            <w:noWrap/>
            <w:vAlign w:val="center"/>
          </w:tcPr>
          <w:p w:rsidR="0095371F" w:rsidRPr="00FD123C" w:rsidRDefault="0095371F" w:rsidP="005075DC">
            <w:pPr>
              <w:spacing w:before="0" w:after="0" w:line="240" w:lineRule="auto"/>
              <w:jc w:val="center"/>
              <w:rPr>
                <w:rFonts w:cs="Arial"/>
                <w:color w:val="000000"/>
                <w:sz w:val="18"/>
                <w:szCs w:val="18"/>
              </w:rPr>
            </w:pPr>
            <w:r w:rsidRPr="00FD123C">
              <w:rPr>
                <w:rFonts w:cs="Arial"/>
                <w:color w:val="000000"/>
                <w:sz w:val="18"/>
                <w:szCs w:val="18"/>
              </w:rPr>
              <w:t>67</w:t>
            </w:r>
          </w:p>
        </w:tc>
      </w:tr>
      <w:tr w:rsidR="0095371F" w:rsidRPr="00FD123C" w:rsidTr="00512502">
        <w:trPr>
          <w:trHeight w:val="28"/>
        </w:trPr>
        <w:tc>
          <w:tcPr>
            <w:tcW w:w="5709" w:type="dxa"/>
            <w:shd w:val="clear" w:color="auto" w:fill="4F81BD"/>
            <w:vAlign w:val="center"/>
          </w:tcPr>
          <w:p w:rsidR="0095371F" w:rsidRPr="00D42CAC" w:rsidRDefault="0095371F" w:rsidP="00512502">
            <w:pPr>
              <w:spacing w:before="0" w:after="0" w:line="240" w:lineRule="auto"/>
              <w:jc w:val="left"/>
              <w:rPr>
                <w:rFonts w:cs="Arial"/>
                <w:b/>
                <w:bCs/>
                <w:color w:val="FFFFFF"/>
                <w:sz w:val="18"/>
                <w:szCs w:val="18"/>
              </w:rPr>
            </w:pPr>
            <w:r w:rsidRPr="00D42CAC">
              <w:rPr>
                <w:rFonts w:cs="Arial"/>
                <w:b/>
                <w:bCs/>
                <w:color w:val="FFFFFF"/>
                <w:sz w:val="18"/>
                <w:szCs w:val="18"/>
              </w:rPr>
              <w:t>Total</w:t>
            </w:r>
          </w:p>
        </w:tc>
        <w:tc>
          <w:tcPr>
            <w:tcW w:w="2054" w:type="dxa"/>
            <w:shd w:val="clear" w:color="auto" w:fill="4F81BD"/>
            <w:noWrap/>
            <w:vAlign w:val="center"/>
          </w:tcPr>
          <w:p w:rsidR="0095371F" w:rsidRPr="00D42CAC" w:rsidRDefault="0095371F" w:rsidP="00512502">
            <w:pPr>
              <w:spacing w:before="0" w:after="0" w:line="240" w:lineRule="auto"/>
              <w:jc w:val="center"/>
              <w:rPr>
                <w:rFonts w:cs="Arial"/>
                <w:b/>
                <w:color w:val="FFFFFF"/>
                <w:sz w:val="18"/>
                <w:szCs w:val="18"/>
              </w:rPr>
            </w:pPr>
            <w:r w:rsidRPr="00D42CAC">
              <w:rPr>
                <w:rFonts w:cs="Arial"/>
                <w:b/>
                <w:color w:val="FFFFFF"/>
                <w:sz w:val="18"/>
                <w:szCs w:val="18"/>
              </w:rPr>
              <w:t>45</w:t>
            </w:r>
          </w:p>
        </w:tc>
        <w:tc>
          <w:tcPr>
            <w:tcW w:w="1041" w:type="dxa"/>
            <w:shd w:val="clear" w:color="auto" w:fill="4F81BD"/>
            <w:noWrap/>
            <w:vAlign w:val="center"/>
          </w:tcPr>
          <w:p w:rsidR="0095371F" w:rsidRPr="00D42CAC" w:rsidRDefault="0095371F" w:rsidP="00512502">
            <w:pPr>
              <w:spacing w:before="0" w:after="0" w:line="240" w:lineRule="auto"/>
              <w:jc w:val="center"/>
              <w:rPr>
                <w:rFonts w:cs="Arial"/>
                <w:b/>
                <w:color w:val="FFFFFF"/>
                <w:sz w:val="18"/>
                <w:szCs w:val="18"/>
              </w:rPr>
            </w:pPr>
            <w:r w:rsidRPr="00D42CAC">
              <w:rPr>
                <w:rFonts w:cs="Arial"/>
                <w:b/>
                <w:color w:val="FFFFFF"/>
                <w:sz w:val="18"/>
                <w:szCs w:val="18"/>
              </w:rPr>
              <w:t>100</w:t>
            </w:r>
          </w:p>
        </w:tc>
      </w:tr>
    </w:tbl>
    <w:p w:rsidR="0095371F" w:rsidRPr="00572240" w:rsidRDefault="0095371F" w:rsidP="00512502">
      <w:pPr>
        <w:spacing w:before="0" w:after="0" w:line="240" w:lineRule="auto"/>
        <w:ind w:left="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512502">
      <w:pPr>
        <w:spacing w:before="0" w:after="0" w:line="240" w:lineRule="auto"/>
        <w:ind w:left="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004834" w:rsidRDefault="00004834" w:rsidP="00512502">
      <w:pPr>
        <w:ind w:firstLine="708"/>
      </w:pPr>
    </w:p>
    <w:p w:rsidR="0095371F" w:rsidRDefault="0095371F" w:rsidP="00512502">
      <w:pPr>
        <w:ind w:firstLine="708"/>
      </w:pPr>
      <w:r w:rsidRPr="00081665">
        <w:t xml:space="preserve">No que </w:t>
      </w:r>
      <w:r>
        <w:t xml:space="preserve">diz respeito </w:t>
      </w:r>
      <w:r w:rsidRPr="00081665">
        <w:t xml:space="preserve">ao modo </w:t>
      </w:r>
      <w:r>
        <w:t xml:space="preserve">de assegurar </w:t>
      </w:r>
      <w:r w:rsidRPr="00081665">
        <w:t>a sobrevivência</w:t>
      </w:r>
      <w:r>
        <w:t>, ou melhor, quais os meios utilizados pelos usuários para conseguir dinheiro, merece destaque a precariedade</w:t>
      </w:r>
      <w:r w:rsidRPr="00081665">
        <w:t xml:space="preserve"> e falta de proteção q</w:t>
      </w:r>
      <w:r>
        <w:t xml:space="preserve">ue afetam esta população </w:t>
      </w:r>
      <w:r w:rsidRPr="00081665">
        <w:t xml:space="preserve">em relação às suas possibilidades de trabalho, próprias da informalidade </w:t>
      </w:r>
      <w:r>
        <w:t xml:space="preserve">explorada em situação de extremo risco e </w:t>
      </w:r>
      <w:r w:rsidRPr="00081665">
        <w:t xml:space="preserve">vulnerabilidade. A tabela </w:t>
      </w:r>
      <w:r>
        <w:t xml:space="preserve">apresenta </w:t>
      </w:r>
      <w:r w:rsidRPr="00081665">
        <w:t>29</w:t>
      </w:r>
      <w:r>
        <w:t xml:space="preserve">% </w:t>
      </w:r>
      <w:r w:rsidRPr="00081665">
        <w:t xml:space="preserve">de usuários que declaram não exercer qualquer atividade </w:t>
      </w:r>
      <w:r>
        <w:t xml:space="preserve">com ganhos financeiros, enquanto 67% dos trabalhadores estão na informalidade, situação instável de salários que </w:t>
      </w:r>
      <w:r w:rsidRPr="00081665">
        <w:t>dificulta a saída da rua e agrava os fatores que atuam prejudicialmente neste sentido.</w:t>
      </w:r>
    </w:p>
    <w:p w:rsidR="005760F6" w:rsidRDefault="005760F6" w:rsidP="00512502">
      <w:pPr>
        <w:ind w:firstLine="708"/>
      </w:pPr>
    </w:p>
    <w:p w:rsidR="00004834" w:rsidRDefault="00004834" w:rsidP="00512502">
      <w:pPr>
        <w:ind w:firstLine="708"/>
      </w:pPr>
    </w:p>
    <w:p w:rsidR="0095371F" w:rsidRPr="00081665" w:rsidRDefault="0095371F" w:rsidP="00EB0F9E">
      <w:pPr>
        <w:pStyle w:val="PargrafodaLista"/>
        <w:numPr>
          <w:ilvl w:val="0"/>
          <w:numId w:val="0"/>
        </w:numPr>
        <w:ind w:left="502"/>
      </w:pPr>
      <w:bookmarkStart w:id="85" w:name="_Toc393788692"/>
      <w:r w:rsidRPr="00081665">
        <w:lastRenderedPageBreak/>
        <w:t xml:space="preserve">Tabela </w:t>
      </w:r>
      <w:r>
        <w:t>4</w:t>
      </w:r>
      <w:r w:rsidRPr="00081665">
        <w:t xml:space="preserve">. Distribuição dos Meios de Sobrevivência </w:t>
      </w:r>
      <w:r>
        <w:t xml:space="preserve">financeira </w:t>
      </w:r>
      <w:r w:rsidRPr="00081665">
        <w:t>dos Usuários</w:t>
      </w:r>
      <w:bookmarkEnd w:id="85"/>
    </w:p>
    <w:tbl>
      <w:tblPr>
        <w:tblW w:w="8804" w:type="dxa"/>
        <w:tblInd w:w="832"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004"/>
        <w:gridCol w:w="2666"/>
        <w:gridCol w:w="1134"/>
      </w:tblGrid>
      <w:tr w:rsidR="0095371F" w:rsidRPr="00FD123C" w:rsidTr="00512502">
        <w:trPr>
          <w:trHeight w:val="28"/>
        </w:trPr>
        <w:tc>
          <w:tcPr>
            <w:tcW w:w="5004" w:type="dxa"/>
            <w:shd w:val="clear" w:color="auto" w:fill="4F81BD"/>
            <w:vAlign w:val="center"/>
          </w:tcPr>
          <w:p w:rsidR="0095371F" w:rsidRPr="002F4D53" w:rsidRDefault="0095371F" w:rsidP="00512502">
            <w:pPr>
              <w:spacing w:before="0" w:after="0" w:line="240" w:lineRule="auto"/>
              <w:jc w:val="left"/>
              <w:rPr>
                <w:rFonts w:cs="Arial"/>
                <w:b/>
                <w:bCs/>
                <w:caps/>
                <w:color w:val="FFFFFF"/>
                <w:sz w:val="20"/>
                <w:szCs w:val="20"/>
              </w:rPr>
            </w:pPr>
            <w:r w:rsidRPr="002F4D53">
              <w:rPr>
                <w:rFonts w:cs="Arial"/>
                <w:caps/>
                <w:color w:val="FFFFFF"/>
                <w:sz w:val="20"/>
                <w:szCs w:val="20"/>
              </w:rPr>
              <w:t>Formas de Sobrevivência na Rua</w:t>
            </w:r>
          </w:p>
        </w:tc>
        <w:tc>
          <w:tcPr>
            <w:tcW w:w="2666" w:type="dxa"/>
            <w:shd w:val="clear" w:color="auto" w:fill="4F81BD"/>
            <w:vAlign w:val="center"/>
          </w:tcPr>
          <w:p w:rsidR="0095371F" w:rsidRPr="002F4D53" w:rsidRDefault="0095371F" w:rsidP="00512502">
            <w:pPr>
              <w:spacing w:before="0" w:after="0" w:line="240" w:lineRule="auto"/>
              <w:jc w:val="center"/>
              <w:rPr>
                <w:rFonts w:cs="Arial"/>
                <w:b/>
                <w:bCs/>
                <w:caps/>
                <w:color w:val="FFFFFF"/>
                <w:sz w:val="18"/>
                <w:szCs w:val="18"/>
              </w:rPr>
            </w:pPr>
            <w:r w:rsidRPr="002F4D53">
              <w:rPr>
                <w:rFonts w:cs="Arial"/>
                <w:bCs/>
                <w:caps/>
                <w:color w:val="FFFFFF"/>
                <w:sz w:val="18"/>
                <w:szCs w:val="18"/>
              </w:rPr>
              <w:t>Número de Pessoas</w:t>
            </w:r>
          </w:p>
        </w:tc>
        <w:tc>
          <w:tcPr>
            <w:tcW w:w="1134" w:type="dxa"/>
            <w:shd w:val="clear" w:color="auto" w:fill="4F81BD"/>
            <w:noWrap/>
            <w:vAlign w:val="center"/>
          </w:tcPr>
          <w:p w:rsidR="0095371F" w:rsidRPr="002F4D53" w:rsidRDefault="0095371F" w:rsidP="00512502">
            <w:pPr>
              <w:spacing w:before="0" w:after="0" w:line="240" w:lineRule="auto"/>
              <w:jc w:val="center"/>
              <w:rPr>
                <w:rFonts w:cs="Arial"/>
                <w:b/>
                <w:bCs/>
                <w:caps/>
                <w:color w:val="FFFFFF"/>
                <w:sz w:val="20"/>
                <w:szCs w:val="20"/>
              </w:rPr>
            </w:pPr>
            <w:r w:rsidRPr="002F4D53">
              <w:rPr>
                <w:rFonts w:cs="Arial"/>
                <w:bCs/>
                <w:caps/>
                <w:color w:val="FFFFFF"/>
                <w:sz w:val="20"/>
                <w:szCs w:val="20"/>
              </w:rPr>
              <w:t>%</w:t>
            </w:r>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Construção civil</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7</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r w:rsidRPr="00FD123C">
              <w:rPr>
                <w:rFonts w:cs="Arial"/>
                <w:sz w:val="20"/>
                <w:szCs w:val="20"/>
              </w:rPr>
              <w:t>19</w:t>
            </w:r>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Coleta e Venda de Material Reciclado</w:t>
            </w:r>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6</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r w:rsidRPr="00FD123C">
              <w:rPr>
                <w:rFonts w:cs="Arial"/>
                <w:sz w:val="20"/>
                <w:szCs w:val="20"/>
              </w:rPr>
              <w:t>14</w:t>
            </w:r>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Carregador</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6</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r w:rsidRPr="00FD123C">
              <w:rPr>
                <w:rFonts w:cs="Arial"/>
                <w:sz w:val="20"/>
                <w:szCs w:val="20"/>
              </w:rPr>
              <w:t>14</w:t>
            </w:r>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Venda de Produtos</w:t>
            </w:r>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4</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r w:rsidRPr="00FD123C">
              <w:rPr>
                <w:rFonts w:cs="Arial"/>
                <w:sz w:val="20"/>
                <w:szCs w:val="20"/>
              </w:rPr>
              <w:t>10</w:t>
            </w:r>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Faxineiro</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3</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8</w:t>
            </w:r>
            <w:proofErr w:type="gramEnd"/>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Mendicância</w:t>
            </w:r>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3</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8</w:t>
            </w:r>
            <w:proofErr w:type="gramEnd"/>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Guardador de carro</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2</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5</w:t>
            </w:r>
            <w:proofErr w:type="gramEnd"/>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proofErr w:type="spellStart"/>
            <w:r w:rsidRPr="00FD123C">
              <w:rPr>
                <w:rFonts w:cs="Arial"/>
                <w:bCs/>
                <w:color w:val="000000"/>
                <w:sz w:val="18"/>
                <w:szCs w:val="18"/>
              </w:rPr>
              <w:t>Chapeiro</w:t>
            </w:r>
            <w:proofErr w:type="spellEnd"/>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Funileiro</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Mecânico</w:t>
            </w:r>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Montador de palcos</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Feirante</w:t>
            </w:r>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Assistência Social (</w:t>
            </w:r>
            <w:proofErr w:type="spellStart"/>
            <w:proofErr w:type="gramStart"/>
            <w:r w:rsidRPr="00FD123C">
              <w:rPr>
                <w:rFonts w:cs="Arial"/>
                <w:bCs/>
                <w:color w:val="000000"/>
                <w:sz w:val="18"/>
                <w:szCs w:val="18"/>
              </w:rPr>
              <w:t>não-especificado</w:t>
            </w:r>
            <w:proofErr w:type="spellEnd"/>
            <w:proofErr w:type="gramEnd"/>
            <w:r w:rsidRPr="00FD123C">
              <w:rPr>
                <w:rFonts w:cs="Arial"/>
                <w:bCs/>
                <w:color w:val="000000"/>
                <w:sz w:val="18"/>
                <w:szCs w:val="18"/>
              </w:rPr>
              <w:t>)</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Espólio de família</w:t>
            </w:r>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Pintor</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proofErr w:type="spellStart"/>
            <w:r w:rsidRPr="00FD123C">
              <w:rPr>
                <w:rFonts w:cs="Arial"/>
                <w:bCs/>
                <w:color w:val="000000"/>
                <w:sz w:val="18"/>
                <w:szCs w:val="18"/>
              </w:rPr>
              <w:t>Panfleteiro</w:t>
            </w:r>
            <w:proofErr w:type="spellEnd"/>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shd w:val="clear" w:color="auto" w:fill="DBE5F1"/>
            <w:vAlign w:val="center"/>
          </w:tcPr>
          <w:p w:rsidR="0095371F" w:rsidRPr="00FD123C" w:rsidRDefault="0095371F" w:rsidP="00512502">
            <w:pPr>
              <w:spacing w:before="0" w:after="0" w:line="240" w:lineRule="auto"/>
              <w:jc w:val="left"/>
              <w:rPr>
                <w:rFonts w:cs="Arial"/>
                <w:bCs/>
                <w:color w:val="000000"/>
                <w:sz w:val="18"/>
                <w:szCs w:val="18"/>
              </w:rPr>
            </w:pPr>
            <w:r>
              <w:rPr>
                <w:rFonts w:cs="Arial"/>
                <w:bCs/>
                <w:color w:val="000000"/>
                <w:sz w:val="18"/>
                <w:szCs w:val="18"/>
              </w:rPr>
              <w:t>Programas de Transferência de Renda</w:t>
            </w:r>
            <w:r>
              <w:rPr>
                <w:rFonts w:cs="Arial"/>
                <w:bCs/>
                <w:color w:val="000000"/>
                <w:sz w:val="18"/>
                <w:szCs w:val="18"/>
              </w:rPr>
              <w:br/>
            </w:r>
            <w:proofErr w:type="gramStart"/>
            <w:r w:rsidRPr="00FD123C">
              <w:rPr>
                <w:rFonts w:cs="Arial"/>
                <w:bCs/>
                <w:color w:val="000000"/>
                <w:sz w:val="18"/>
                <w:szCs w:val="18"/>
              </w:rPr>
              <w:t>(</w:t>
            </w:r>
            <w:proofErr w:type="gramEnd"/>
            <w:r>
              <w:rPr>
                <w:rFonts w:cs="Arial"/>
                <w:bCs/>
                <w:color w:val="000000"/>
                <w:sz w:val="18"/>
                <w:szCs w:val="18"/>
              </w:rPr>
              <w:t>Renda cidadã/B</w:t>
            </w:r>
            <w:r w:rsidRPr="00FD123C">
              <w:rPr>
                <w:rFonts w:cs="Arial"/>
                <w:bCs/>
                <w:color w:val="000000"/>
                <w:sz w:val="18"/>
                <w:szCs w:val="18"/>
              </w:rPr>
              <w:t>olsa família)</w:t>
            </w:r>
          </w:p>
        </w:tc>
        <w:tc>
          <w:tcPr>
            <w:tcW w:w="2666" w:type="dxa"/>
            <w:shd w:val="clear" w:color="auto" w:fill="DBE5F1"/>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1</w:t>
            </w:r>
            <w:proofErr w:type="gramEnd"/>
          </w:p>
        </w:tc>
        <w:tc>
          <w:tcPr>
            <w:tcW w:w="1134" w:type="dxa"/>
            <w:shd w:val="clear" w:color="auto" w:fill="DBE5F1"/>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vAlign w:val="center"/>
          </w:tcPr>
          <w:p w:rsidR="0095371F" w:rsidRPr="00FD123C" w:rsidRDefault="0095371F" w:rsidP="00512502">
            <w:pPr>
              <w:spacing w:before="0" w:after="0" w:line="240" w:lineRule="auto"/>
              <w:jc w:val="left"/>
              <w:rPr>
                <w:rFonts w:cs="Arial"/>
                <w:bCs/>
                <w:color w:val="000000"/>
                <w:sz w:val="18"/>
                <w:szCs w:val="18"/>
              </w:rPr>
            </w:pPr>
            <w:r w:rsidRPr="00FD123C">
              <w:rPr>
                <w:rFonts w:cs="Arial"/>
                <w:bCs/>
                <w:color w:val="000000"/>
                <w:sz w:val="18"/>
                <w:szCs w:val="18"/>
              </w:rPr>
              <w:t>Não respondeu</w:t>
            </w:r>
          </w:p>
        </w:tc>
        <w:tc>
          <w:tcPr>
            <w:tcW w:w="2666" w:type="dxa"/>
            <w:noWrap/>
            <w:vAlign w:val="center"/>
          </w:tcPr>
          <w:p w:rsidR="0095371F" w:rsidRPr="00FD123C" w:rsidRDefault="0095371F" w:rsidP="00512502">
            <w:pPr>
              <w:spacing w:before="0" w:after="0" w:line="240" w:lineRule="auto"/>
              <w:jc w:val="center"/>
              <w:rPr>
                <w:rFonts w:cs="Arial"/>
                <w:color w:val="000000"/>
                <w:sz w:val="18"/>
                <w:szCs w:val="18"/>
              </w:rPr>
            </w:pPr>
            <w:proofErr w:type="gramStart"/>
            <w:r w:rsidRPr="00FD123C">
              <w:rPr>
                <w:rFonts w:cs="Arial"/>
                <w:color w:val="000000"/>
                <w:sz w:val="18"/>
                <w:szCs w:val="18"/>
              </w:rPr>
              <w:t>3</w:t>
            </w:r>
            <w:proofErr w:type="gramEnd"/>
          </w:p>
        </w:tc>
        <w:tc>
          <w:tcPr>
            <w:tcW w:w="1134" w:type="dxa"/>
            <w:noWrap/>
            <w:vAlign w:val="center"/>
          </w:tcPr>
          <w:p w:rsidR="0095371F" w:rsidRPr="00FD123C" w:rsidRDefault="0095371F" w:rsidP="00512502">
            <w:pPr>
              <w:spacing w:before="0" w:after="0" w:line="240" w:lineRule="auto"/>
              <w:jc w:val="center"/>
              <w:rPr>
                <w:rFonts w:cs="Arial"/>
                <w:sz w:val="20"/>
                <w:szCs w:val="20"/>
              </w:rPr>
            </w:pPr>
            <w:proofErr w:type="gramStart"/>
            <w:r w:rsidRPr="00FD123C">
              <w:rPr>
                <w:rFonts w:cs="Arial"/>
                <w:sz w:val="20"/>
                <w:szCs w:val="20"/>
              </w:rPr>
              <w:t>2</w:t>
            </w:r>
            <w:proofErr w:type="gramEnd"/>
          </w:p>
        </w:tc>
      </w:tr>
      <w:tr w:rsidR="0095371F" w:rsidRPr="00FD123C" w:rsidTr="00512502">
        <w:trPr>
          <w:trHeight w:val="28"/>
        </w:trPr>
        <w:tc>
          <w:tcPr>
            <w:tcW w:w="5004" w:type="dxa"/>
            <w:shd w:val="clear" w:color="auto" w:fill="4F81BD"/>
            <w:vAlign w:val="center"/>
          </w:tcPr>
          <w:p w:rsidR="0095371F" w:rsidRPr="002F4D53" w:rsidRDefault="0095371F" w:rsidP="00512502">
            <w:pPr>
              <w:spacing w:before="0" w:after="0" w:line="240" w:lineRule="auto"/>
              <w:jc w:val="left"/>
              <w:rPr>
                <w:rFonts w:cs="Arial"/>
                <w:b/>
                <w:bCs/>
                <w:color w:val="FFFFFF"/>
                <w:sz w:val="18"/>
                <w:szCs w:val="18"/>
              </w:rPr>
            </w:pPr>
            <w:r w:rsidRPr="002F4D53">
              <w:rPr>
                <w:rFonts w:cs="Arial"/>
                <w:b/>
                <w:bCs/>
                <w:color w:val="FFFFFF"/>
                <w:sz w:val="18"/>
                <w:szCs w:val="18"/>
              </w:rPr>
              <w:t>Total</w:t>
            </w:r>
          </w:p>
        </w:tc>
        <w:tc>
          <w:tcPr>
            <w:tcW w:w="2666" w:type="dxa"/>
            <w:shd w:val="clear" w:color="auto" w:fill="4F81BD"/>
            <w:noWrap/>
            <w:vAlign w:val="center"/>
          </w:tcPr>
          <w:p w:rsidR="0095371F" w:rsidRPr="002F4D53" w:rsidRDefault="0095371F" w:rsidP="00512502">
            <w:pPr>
              <w:spacing w:before="0" w:after="0" w:line="240" w:lineRule="auto"/>
              <w:jc w:val="center"/>
              <w:rPr>
                <w:rFonts w:cs="Arial"/>
                <w:b/>
                <w:color w:val="FFFFFF"/>
                <w:sz w:val="18"/>
                <w:szCs w:val="18"/>
              </w:rPr>
            </w:pPr>
            <w:r w:rsidRPr="002F4D53">
              <w:rPr>
                <w:rFonts w:cs="Arial"/>
                <w:b/>
                <w:color w:val="FFFFFF"/>
                <w:sz w:val="18"/>
                <w:szCs w:val="18"/>
              </w:rPr>
              <w:t>44</w:t>
            </w:r>
          </w:p>
        </w:tc>
        <w:tc>
          <w:tcPr>
            <w:tcW w:w="1134" w:type="dxa"/>
            <w:shd w:val="clear" w:color="auto" w:fill="4F81BD"/>
            <w:noWrap/>
            <w:vAlign w:val="center"/>
          </w:tcPr>
          <w:p w:rsidR="0095371F" w:rsidRPr="002F4D53" w:rsidRDefault="0095371F" w:rsidP="00512502">
            <w:pPr>
              <w:spacing w:before="0" w:after="0" w:line="240" w:lineRule="auto"/>
              <w:jc w:val="center"/>
              <w:rPr>
                <w:rFonts w:cs="Arial"/>
                <w:b/>
                <w:color w:val="FFFFFF"/>
                <w:sz w:val="20"/>
                <w:szCs w:val="20"/>
              </w:rPr>
            </w:pPr>
            <w:r w:rsidRPr="002F4D53">
              <w:rPr>
                <w:rFonts w:cs="Arial"/>
                <w:b/>
                <w:color w:val="FFFFFF"/>
                <w:sz w:val="20"/>
                <w:szCs w:val="20"/>
              </w:rPr>
              <w:t>100</w:t>
            </w:r>
          </w:p>
        </w:tc>
      </w:tr>
    </w:tbl>
    <w:p w:rsidR="0095371F" w:rsidRDefault="0095371F" w:rsidP="00512502"/>
    <w:p w:rsidR="0095371F" w:rsidRDefault="0095371F" w:rsidP="00512502">
      <w:pPr>
        <w:ind w:firstLine="708"/>
      </w:pPr>
      <w:r>
        <w:t xml:space="preserve">Apesar dos 29% que disseram não exercer qualquer atividade com fins financeiros, apenas </w:t>
      </w:r>
      <w:proofErr w:type="gramStart"/>
      <w:r>
        <w:t>3</w:t>
      </w:r>
      <w:proofErr w:type="gramEnd"/>
      <w:r>
        <w:t xml:space="preserve"> </w:t>
      </w:r>
      <w:r w:rsidR="005075DC">
        <w:t xml:space="preserve">(ou 2%) </w:t>
      </w:r>
      <w:r>
        <w:t xml:space="preserve">não responderam quando indagados sobre como fazem para conseguir dinheiro. </w:t>
      </w:r>
      <w:r w:rsidRPr="00081665">
        <w:t xml:space="preserve">As formas </w:t>
      </w:r>
      <w:r>
        <w:t>caracterizam-se pela enorme diversidade, em maioria de baixa qualificação profissional.</w:t>
      </w:r>
    </w:p>
    <w:p w:rsidR="0095371F" w:rsidRDefault="0095371F" w:rsidP="00512502">
      <w:pPr>
        <w:ind w:firstLine="708"/>
      </w:pPr>
      <w:r>
        <w:t xml:space="preserve">Destacaram-se </w:t>
      </w:r>
      <w:r w:rsidRPr="00081665">
        <w:t>nas menções, os trabalhos manuais</w:t>
      </w:r>
      <w:r>
        <w:t>:</w:t>
      </w:r>
      <w:r w:rsidRPr="00081665">
        <w:t xml:space="preserve"> na construção civil, coleta de recicláveis, carregador e faxin</w:t>
      </w:r>
      <w:r>
        <w:t>eiro que, juntos, alcançaram 56</w:t>
      </w:r>
      <w:r w:rsidRPr="00081665">
        <w:t>% dos afazeres. Atividades ligadas ao pequeno comércio também aparecem significativamente. Durante a realização do grupo focal, algumas das circunstâncias mais recorrentes e características do universo pesquisado, quanto às suas atividades, informadas pelos usuários, são a intermitência, a pequena duração, a rotatividade e a precariedade dos trabalhos que asseguram sobrevivência</w:t>
      </w:r>
      <w:r>
        <w:t xml:space="preserve"> financeira. Iss</w:t>
      </w:r>
      <w:r w:rsidRPr="00081665">
        <w:t>o porque não são outras as opções frente aos constrangimentos impostos pela exigência de endereços fixos dos trabalhadores, requisito não preenchido para os usuários do CA, além da eventual existência de pendências com a lei e a justiça. Há de se notar que diversos encaminhamentos para atividades formais efetivamente acontecem</w:t>
      </w:r>
      <w:r>
        <w:t xml:space="preserve"> e que a grande maioria destes n</w:t>
      </w:r>
      <w:r w:rsidRPr="00081665">
        <w:t>ão</w:t>
      </w:r>
      <w:r>
        <w:t xml:space="preserve"> ocorrem pela falta de residência fixa. Os programas de reinserção profissional, como o PRONATEC, </w:t>
      </w:r>
      <w:r w:rsidR="00976CA3">
        <w:t xml:space="preserve">apesar dos avanços, ainda </w:t>
      </w:r>
      <w:r>
        <w:t>não funcionam d</w:t>
      </w:r>
      <w:r w:rsidR="00976CA3">
        <w:t>e</w:t>
      </w:r>
      <w:r>
        <w:t xml:space="preserve"> forma ideal e a maioria das pessoas que vivem na rua não </w:t>
      </w:r>
      <w:r w:rsidR="00A31822" w:rsidRPr="00976CA3">
        <w:lastRenderedPageBreak/>
        <w:t>consegue</w:t>
      </w:r>
      <w:r w:rsidR="00A31822">
        <w:t>m</w:t>
      </w:r>
      <w:r>
        <w:t xml:space="preserve"> trabalhos fixos (Rede Brasil Atual, 2014). Esta realidade os coloca como perfil prioritário para Programas de Transferência de Renda, contudo, apenas </w:t>
      </w:r>
      <w:proofErr w:type="gramStart"/>
      <w:r>
        <w:t>1</w:t>
      </w:r>
      <w:proofErr w:type="gramEnd"/>
      <w:r>
        <w:t xml:space="preserve"> dos entrevistados alegou ter sua renda atrelada a essa fonte.</w:t>
      </w:r>
    </w:p>
    <w:p w:rsidR="0095371F" w:rsidRPr="00824DC1" w:rsidRDefault="00861018" w:rsidP="004F6152">
      <w:pPr>
        <w:pStyle w:val="Ttulo1"/>
      </w:pPr>
      <w:bookmarkStart w:id="86" w:name="_Toc400708016"/>
      <w:r>
        <w:t>3</w:t>
      </w:r>
      <w:r w:rsidR="0095371F">
        <w:t>.3</w:t>
      </w:r>
      <w:r w:rsidR="0095371F" w:rsidRPr="00824DC1">
        <w:t>. Trajetória da Vida na Rua</w:t>
      </w:r>
      <w:bookmarkEnd w:id="86"/>
    </w:p>
    <w:p w:rsidR="0095371F" w:rsidRPr="00081665" w:rsidRDefault="0095371F" w:rsidP="00EB0F9E">
      <w:pPr>
        <w:pStyle w:val="PargrafodaLista"/>
        <w:numPr>
          <w:ilvl w:val="0"/>
          <w:numId w:val="0"/>
        </w:numPr>
        <w:ind w:left="502"/>
      </w:pPr>
      <w:bookmarkStart w:id="87" w:name="_Toc369826929"/>
      <w:bookmarkStart w:id="88" w:name="_Toc370206284"/>
      <w:bookmarkStart w:id="89" w:name="_Toc370206430"/>
      <w:bookmarkStart w:id="90" w:name="_Toc393788693"/>
      <w:r w:rsidRPr="00B773E2">
        <w:t>Gráfico 3- Número de Usuários segundo Frequência do Pernoite</w:t>
      </w:r>
      <w:bookmarkEnd w:id="87"/>
      <w:bookmarkEnd w:id="88"/>
      <w:bookmarkEnd w:id="89"/>
      <w:bookmarkEnd w:id="90"/>
    </w:p>
    <w:p w:rsidR="00287BA8" w:rsidRDefault="00655ED8" w:rsidP="00287BA8">
      <w:pPr>
        <w:spacing w:line="240" w:lineRule="auto"/>
        <w:jc w:val="center"/>
        <w:rPr>
          <w:b/>
          <w:bCs/>
          <w:sz w:val="18"/>
          <w:szCs w:val="18"/>
        </w:rPr>
      </w:pPr>
      <w:r>
        <w:rPr>
          <w:b/>
          <w:noProof/>
          <w:sz w:val="24"/>
        </w:rPr>
        <w:drawing>
          <wp:inline distT="0" distB="0" distL="0" distR="0">
            <wp:extent cx="4231382" cy="2122098"/>
            <wp:effectExtent l="1905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spect="1" noChangeArrowheads="1"/>
                    </pic:cNvPicPr>
                  </pic:nvPicPr>
                  <pic:blipFill>
                    <a:blip r:embed="rId14"/>
                    <a:srcRect/>
                    <a:stretch>
                      <a:fillRect/>
                    </a:stretch>
                  </pic:blipFill>
                  <pic:spPr bwMode="auto">
                    <a:xfrm>
                      <a:off x="0" y="0"/>
                      <a:ext cx="4231382" cy="2122098"/>
                    </a:xfrm>
                    <a:prstGeom prst="rect">
                      <a:avLst/>
                    </a:prstGeom>
                    <a:noFill/>
                    <a:ln w="9525">
                      <a:noFill/>
                      <a:miter lim="800000"/>
                      <a:headEnd/>
                      <a:tailEnd/>
                    </a:ln>
                  </pic:spPr>
                </pic:pic>
              </a:graphicData>
            </a:graphic>
          </wp:inline>
        </w:drawing>
      </w:r>
    </w:p>
    <w:p w:rsidR="0095371F" w:rsidRPr="00287BA8" w:rsidRDefault="0095371F" w:rsidP="00287BA8">
      <w:pPr>
        <w:spacing w:before="0" w:after="0" w:line="240" w:lineRule="auto"/>
        <w:ind w:left="1416" w:firstLine="708"/>
        <w:rPr>
          <w:b/>
          <w:bCs/>
          <w:sz w:val="18"/>
          <w:szCs w:val="18"/>
        </w:rPr>
      </w:pPr>
      <w:r w:rsidRPr="00572240">
        <w:rPr>
          <w:b/>
          <w:bCs/>
          <w:sz w:val="18"/>
          <w:szCs w:val="18"/>
        </w:rPr>
        <w:t>Fonte:</w:t>
      </w:r>
      <w:r w:rsidRPr="00572240">
        <w:rPr>
          <w:bCs/>
          <w:sz w:val="18"/>
          <w:szCs w:val="18"/>
        </w:rPr>
        <w:t xml:space="preserve"> CPSE/SMADS. Setembro, 2013</w:t>
      </w:r>
    </w:p>
    <w:p w:rsidR="0095371F" w:rsidRDefault="0095371F" w:rsidP="00287BA8">
      <w:pPr>
        <w:spacing w:before="0" w:after="0" w:line="240" w:lineRule="auto"/>
        <w:rPr>
          <w:bCs/>
          <w:sz w:val="18"/>
          <w:szCs w:val="18"/>
        </w:rPr>
      </w:pPr>
      <w:r w:rsidRPr="00572240">
        <w:rPr>
          <w:bCs/>
          <w:sz w:val="18"/>
          <w:szCs w:val="18"/>
        </w:rPr>
        <w:tab/>
        <w:t xml:space="preserve">    </w:t>
      </w:r>
      <w:r w:rsidR="00287BA8">
        <w:rPr>
          <w:bCs/>
          <w:sz w:val="18"/>
          <w:szCs w:val="18"/>
        </w:rPr>
        <w:tab/>
      </w:r>
      <w:r w:rsidR="00287BA8">
        <w:rPr>
          <w:bCs/>
          <w:sz w:val="18"/>
          <w:szCs w:val="18"/>
        </w:rPr>
        <w:tab/>
      </w:r>
      <w:r w:rsidRPr="00572240">
        <w:rPr>
          <w:b/>
          <w:bCs/>
          <w:sz w:val="18"/>
          <w:szCs w:val="18"/>
        </w:rPr>
        <w:t>Elaboração:</w:t>
      </w:r>
      <w:r w:rsidRPr="00572240">
        <w:rPr>
          <w:bCs/>
          <w:sz w:val="18"/>
          <w:szCs w:val="18"/>
        </w:rPr>
        <w:t xml:space="preserve"> COPS/ SMADS. Novembro, 2013</w:t>
      </w:r>
    </w:p>
    <w:p w:rsidR="0095371F" w:rsidRDefault="0095371F" w:rsidP="00BB3603">
      <w:pPr>
        <w:ind w:firstLine="708"/>
      </w:pPr>
      <w:r w:rsidRPr="00081665">
        <w:t xml:space="preserve">O levantamento realizado demonstra que </w:t>
      </w:r>
      <w:r>
        <w:t xml:space="preserve">do universo de 473 questionários </w:t>
      </w:r>
      <w:r w:rsidRPr="00081665">
        <w:t xml:space="preserve">de caracterização </w:t>
      </w:r>
      <w:r>
        <w:t xml:space="preserve">de perfil socioeconômico, </w:t>
      </w:r>
      <w:r w:rsidRPr="00081665">
        <w:t xml:space="preserve">a maioria dos usuários </w:t>
      </w:r>
      <w:r>
        <w:t>(</w:t>
      </w:r>
      <w:r w:rsidRPr="00081665">
        <w:t>316 pessoas</w:t>
      </w:r>
      <w:r>
        <w:t xml:space="preserve"> ou 76% dos entrevistados)</w:t>
      </w:r>
      <w:r w:rsidRPr="00797C44">
        <w:t xml:space="preserve"> </w:t>
      </w:r>
      <w:r w:rsidRPr="00081665">
        <w:t>faz uso diário do C</w:t>
      </w:r>
      <w:r>
        <w:t xml:space="preserve">entro de </w:t>
      </w:r>
      <w:r w:rsidRPr="00081665">
        <w:t>A</w:t>
      </w:r>
      <w:r>
        <w:t xml:space="preserve">colhida Emergencial </w:t>
      </w:r>
      <w:proofErr w:type="spellStart"/>
      <w:r>
        <w:t>Zaki</w:t>
      </w:r>
      <w:proofErr w:type="spellEnd"/>
      <w:r>
        <w:t xml:space="preserve"> </w:t>
      </w:r>
      <w:proofErr w:type="spellStart"/>
      <w:r>
        <w:t>Narchi</w:t>
      </w:r>
      <w:proofErr w:type="spellEnd"/>
      <w:r w:rsidRPr="00081665">
        <w:t>. Somada</w:t>
      </w:r>
      <w:r>
        <w:t>s aos outro</w:t>
      </w:r>
      <w:r w:rsidRPr="00081665">
        <w:t>s 86</w:t>
      </w:r>
      <w:r>
        <w:t xml:space="preserve"> indivíduos (18%)</w:t>
      </w:r>
      <w:r w:rsidRPr="00081665">
        <w:t xml:space="preserve"> que declaram </w:t>
      </w:r>
      <w:r>
        <w:t>recorrer</w:t>
      </w:r>
      <w:r w:rsidRPr="00081665">
        <w:t xml:space="preserve"> ao </w:t>
      </w:r>
      <w:r>
        <w:t>s</w:t>
      </w:r>
      <w:r w:rsidRPr="00081665">
        <w:t>erviço mais de uma vez por semana, chega-se ao percentual aproximado de 88</w:t>
      </w:r>
      <w:r>
        <w:t xml:space="preserve">% </w:t>
      </w:r>
      <w:r w:rsidRPr="00081665">
        <w:t>de usuários constantes, o que denota grande adesão a este serviço emergencial de acolhimento.</w:t>
      </w:r>
    </w:p>
    <w:p w:rsidR="00004834" w:rsidRDefault="00004834" w:rsidP="00BB3603">
      <w:pPr>
        <w:ind w:firstLine="708"/>
      </w:pPr>
    </w:p>
    <w:p w:rsidR="00004834" w:rsidRDefault="00004834" w:rsidP="00BB3603">
      <w:pPr>
        <w:ind w:firstLine="708"/>
      </w:pPr>
    </w:p>
    <w:p w:rsidR="00004834" w:rsidRDefault="00004834" w:rsidP="00BB3603">
      <w:pPr>
        <w:ind w:firstLine="708"/>
      </w:pPr>
    </w:p>
    <w:p w:rsidR="00004834" w:rsidRDefault="00004834" w:rsidP="00BB3603">
      <w:pPr>
        <w:ind w:firstLine="708"/>
      </w:pPr>
    </w:p>
    <w:p w:rsidR="00004834" w:rsidRDefault="00004834" w:rsidP="00BB3603">
      <w:pPr>
        <w:ind w:firstLine="708"/>
      </w:pPr>
    </w:p>
    <w:p w:rsidR="00004834" w:rsidRDefault="00004834" w:rsidP="00BB3603">
      <w:pPr>
        <w:ind w:firstLine="708"/>
      </w:pPr>
    </w:p>
    <w:p w:rsidR="00004834" w:rsidRPr="00081665" w:rsidRDefault="00004834" w:rsidP="00BB3603">
      <w:pPr>
        <w:ind w:firstLine="708"/>
      </w:pPr>
    </w:p>
    <w:p w:rsidR="0095371F" w:rsidRDefault="0095371F" w:rsidP="00EB0F9E">
      <w:pPr>
        <w:pStyle w:val="PargrafodaLista"/>
        <w:numPr>
          <w:ilvl w:val="0"/>
          <w:numId w:val="0"/>
        </w:numPr>
        <w:ind w:left="502"/>
      </w:pPr>
      <w:bookmarkStart w:id="91" w:name="_Toc393788694"/>
      <w:r w:rsidRPr="00081665">
        <w:lastRenderedPageBreak/>
        <w:t>T</w:t>
      </w:r>
      <w:r>
        <w:t>abela 5</w:t>
      </w:r>
      <w:r w:rsidRPr="00081665">
        <w:t>. Distribuição dos Usuários Pelo Primeiro Ano de Pernoite na Rua</w:t>
      </w:r>
      <w:bookmarkEnd w:id="91"/>
    </w:p>
    <w:p w:rsidR="00004834" w:rsidRDefault="00004834" w:rsidP="00EB0F9E">
      <w:pPr>
        <w:pStyle w:val="PargrafodaLista"/>
        <w:numPr>
          <w:ilvl w:val="0"/>
          <w:numId w:val="0"/>
        </w:numPr>
        <w:ind w:left="502"/>
      </w:pPr>
    </w:p>
    <w:tbl>
      <w:tblPr>
        <w:tblpPr w:leftFromText="141" w:rightFromText="141" w:vertAnchor="text" w:horzAnchor="margin" w:tblpXSpec="center" w:tblpY="104"/>
        <w:tblW w:w="8046"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3367"/>
        <w:gridCol w:w="1481"/>
        <w:gridCol w:w="1226"/>
        <w:gridCol w:w="980"/>
        <w:gridCol w:w="992"/>
      </w:tblGrid>
      <w:tr w:rsidR="0095371F" w:rsidRPr="00FD123C" w:rsidTr="00BB3603">
        <w:trPr>
          <w:trHeight w:val="28"/>
        </w:trPr>
        <w:tc>
          <w:tcPr>
            <w:tcW w:w="3367" w:type="dxa"/>
            <w:shd w:val="clear" w:color="auto" w:fill="4F81BD"/>
            <w:vAlign w:val="center"/>
          </w:tcPr>
          <w:p w:rsidR="0095371F" w:rsidRPr="00B22F59" w:rsidRDefault="0095371F" w:rsidP="00BB3603">
            <w:pPr>
              <w:spacing w:before="0" w:after="0" w:line="240" w:lineRule="auto"/>
              <w:jc w:val="center"/>
              <w:rPr>
                <w:b/>
                <w:bCs/>
                <w:caps/>
                <w:color w:val="FFFFFF"/>
                <w:sz w:val="20"/>
                <w:szCs w:val="20"/>
              </w:rPr>
            </w:pPr>
            <w:r w:rsidRPr="00B22F59">
              <w:rPr>
                <w:b/>
                <w:bCs/>
                <w:caps/>
                <w:color w:val="FFFFFF"/>
                <w:sz w:val="20"/>
                <w:szCs w:val="20"/>
              </w:rPr>
              <w:t>Primeira Vez Que Dormiu Na Rua</w:t>
            </w:r>
          </w:p>
        </w:tc>
        <w:tc>
          <w:tcPr>
            <w:tcW w:w="1481" w:type="dxa"/>
            <w:shd w:val="clear" w:color="auto" w:fill="4F81BD"/>
            <w:vAlign w:val="center"/>
          </w:tcPr>
          <w:p w:rsidR="0095371F" w:rsidRPr="00B22F59" w:rsidRDefault="0095371F" w:rsidP="00BB3603">
            <w:pPr>
              <w:spacing w:before="0" w:after="0" w:line="240" w:lineRule="auto"/>
              <w:jc w:val="center"/>
              <w:rPr>
                <w:b/>
                <w:bCs/>
                <w:caps/>
                <w:color w:val="FFFFFF"/>
                <w:sz w:val="20"/>
                <w:szCs w:val="20"/>
              </w:rPr>
            </w:pPr>
            <w:r w:rsidRPr="00B22F59">
              <w:rPr>
                <w:b/>
                <w:bCs/>
                <w:caps/>
                <w:color w:val="FFFFFF"/>
                <w:sz w:val="20"/>
                <w:szCs w:val="20"/>
              </w:rPr>
              <w:t>Número de Pessoas</w:t>
            </w:r>
          </w:p>
        </w:tc>
        <w:tc>
          <w:tcPr>
            <w:tcW w:w="1226" w:type="dxa"/>
            <w:shd w:val="clear" w:color="auto" w:fill="4F81BD"/>
            <w:vAlign w:val="center"/>
          </w:tcPr>
          <w:p w:rsidR="0095371F" w:rsidRPr="00B22F59" w:rsidRDefault="0095371F" w:rsidP="00BB3603">
            <w:pPr>
              <w:spacing w:before="0" w:after="0" w:line="240" w:lineRule="auto"/>
              <w:jc w:val="center"/>
              <w:rPr>
                <w:b/>
                <w:bCs/>
                <w:caps/>
                <w:color w:val="FFFFFF"/>
                <w:sz w:val="20"/>
                <w:szCs w:val="20"/>
              </w:rPr>
            </w:pPr>
            <w:r w:rsidRPr="00B22F59">
              <w:rPr>
                <w:b/>
                <w:bCs/>
                <w:caps/>
                <w:color w:val="FFFFFF"/>
                <w:sz w:val="20"/>
                <w:szCs w:val="20"/>
              </w:rPr>
              <w:t>%</w:t>
            </w:r>
          </w:p>
        </w:tc>
        <w:tc>
          <w:tcPr>
            <w:tcW w:w="1972" w:type="dxa"/>
            <w:gridSpan w:val="2"/>
            <w:shd w:val="clear" w:color="auto" w:fill="4F81BD"/>
            <w:vAlign w:val="center"/>
          </w:tcPr>
          <w:p w:rsidR="0095371F" w:rsidRPr="00B22F59" w:rsidRDefault="0095371F" w:rsidP="00BB3603">
            <w:pPr>
              <w:spacing w:before="0" w:after="0" w:line="240" w:lineRule="auto"/>
              <w:jc w:val="center"/>
              <w:rPr>
                <w:b/>
                <w:bCs/>
                <w:caps/>
                <w:color w:val="FFFFFF"/>
                <w:sz w:val="20"/>
                <w:szCs w:val="20"/>
              </w:rPr>
            </w:pPr>
            <w:r w:rsidRPr="00B22F59">
              <w:rPr>
                <w:b/>
                <w:bCs/>
                <w:caps/>
                <w:color w:val="FFFFFF"/>
                <w:sz w:val="20"/>
                <w:szCs w:val="20"/>
              </w:rPr>
              <w:t>Por período</w:t>
            </w:r>
            <w:r>
              <w:rPr>
                <w:b/>
                <w:bCs/>
                <w:caps/>
                <w:color w:val="FFFFFF"/>
                <w:sz w:val="20"/>
                <w:szCs w:val="20"/>
              </w:rPr>
              <w:t>%</w:t>
            </w: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1983</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1972" w:type="dxa"/>
            <w:gridSpan w:val="2"/>
            <w:vMerge w:val="restart"/>
            <w:shd w:val="clear" w:color="auto" w:fill="DBE5F1"/>
            <w:noWrap/>
            <w:vAlign w:val="center"/>
          </w:tcPr>
          <w:p w:rsidR="0095371F" w:rsidRPr="00FD123C" w:rsidRDefault="0095371F" w:rsidP="00BB3603">
            <w:pPr>
              <w:spacing w:before="0" w:after="0" w:line="240" w:lineRule="auto"/>
              <w:jc w:val="center"/>
              <w:rPr>
                <w:sz w:val="20"/>
                <w:szCs w:val="20"/>
              </w:rPr>
            </w:pPr>
            <w:r w:rsidRPr="00FD123C">
              <w:rPr>
                <w:sz w:val="20"/>
                <w:szCs w:val="20"/>
              </w:rPr>
              <w:t>27</w:t>
            </w: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1985</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1972" w:type="dxa"/>
            <w:gridSpan w:val="2"/>
            <w:vMerge/>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1993</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1972" w:type="dxa"/>
            <w:gridSpan w:val="2"/>
            <w:vMerge/>
            <w:shd w:val="clear" w:color="auto" w:fill="DBE5F1"/>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1994</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1972" w:type="dxa"/>
            <w:gridSpan w:val="2"/>
            <w:vMerge/>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1997</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1972" w:type="dxa"/>
            <w:gridSpan w:val="2"/>
            <w:vMerge/>
            <w:shd w:val="clear" w:color="auto" w:fill="DBE5F1"/>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2000</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3</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7</w:t>
            </w:r>
            <w:proofErr w:type="gramEnd"/>
          </w:p>
        </w:tc>
        <w:tc>
          <w:tcPr>
            <w:tcW w:w="1972" w:type="dxa"/>
            <w:gridSpan w:val="2"/>
            <w:vMerge/>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2001</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1972" w:type="dxa"/>
            <w:gridSpan w:val="2"/>
            <w:vMerge/>
            <w:shd w:val="clear" w:color="auto" w:fill="DBE5F1"/>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2002</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1972" w:type="dxa"/>
            <w:gridSpan w:val="2"/>
            <w:vMerge/>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2003</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3</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7</w:t>
            </w:r>
            <w:proofErr w:type="gramEnd"/>
          </w:p>
        </w:tc>
        <w:tc>
          <w:tcPr>
            <w:tcW w:w="1972" w:type="dxa"/>
            <w:gridSpan w:val="2"/>
            <w:vMerge/>
            <w:shd w:val="clear" w:color="auto" w:fill="DBE5F1"/>
            <w:noWrap/>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2004</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1</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2</w:t>
            </w:r>
            <w:proofErr w:type="gramEnd"/>
          </w:p>
        </w:tc>
        <w:tc>
          <w:tcPr>
            <w:tcW w:w="980" w:type="dxa"/>
            <w:vMerge w:val="restart"/>
            <w:noWrap/>
            <w:vAlign w:val="center"/>
          </w:tcPr>
          <w:p w:rsidR="0095371F" w:rsidRPr="00FD123C" w:rsidRDefault="0095371F" w:rsidP="00BB3603">
            <w:pPr>
              <w:spacing w:before="0" w:after="0" w:line="240" w:lineRule="auto"/>
              <w:jc w:val="center"/>
              <w:rPr>
                <w:sz w:val="20"/>
                <w:szCs w:val="20"/>
              </w:rPr>
            </w:pPr>
            <w:r w:rsidRPr="00FD123C">
              <w:rPr>
                <w:sz w:val="20"/>
                <w:szCs w:val="20"/>
              </w:rPr>
              <w:t>27</w:t>
            </w:r>
          </w:p>
        </w:tc>
        <w:tc>
          <w:tcPr>
            <w:tcW w:w="992" w:type="dxa"/>
            <w:vMerge w:val="restart"/>
            <w:vAlign w:val="center"/>
          </w:tcPr>
          <w:p w:rsidR="0095371F" w:rsidRPr="00FD123C" w:rsidRDefault="0095371F" w:rsidP="00BB3603">
            <w:pPr>
              <w:spacing w:before="0" w:after="0" w:line="240" w:lineRule="auto"/>
              <w:jc w:val="center"/>
              <w:rPr>
                <w:sz w:val="20"/>
                <w:szCs w:val="20"/>
              </w:rPr>
            </w:pPr>
            <w:r w:rsidRPr="00FD123C">
              <w:rPr>
                <w:sz w:val="20"/>
                <w:szCs w:val="20"/>
              </w:rPr>
              <w:t>73</w:t>
            </w: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2006</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3</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7</w:t>
            </w:r>
            <w:proofErr w:type="gramEnd"/>
          </w:p>
        </w:tc>
        <w:tc>
          <w:tcPr>
            <w:tcW w:w="980" w:type="dxa"/>
            <w:vMerge/>
            <w:shd w:val="clear" w:color="auto" w:fill="DBE5F1"/>
            <w:noWrap/>
            <w:vAlign w:val="center"/>
          </w:tcPr>
          <w:p w:rsidR="0095371F" w:rsidRPr="00FD123C" w:rsidRDefault="0095371F" w:rsidP="00BB3603">
            <w:pPr>
              <w:spacing w:before="0" w:after="0" w:line="240" w:lineRule="auto"/>
              <w:jc w:val="center"/>
              <w:rPr>
                <w:sz w:val="20"/>
                <w:szCs w:val="20"/>
              </w:rPr>
            </w:pPr>
          </w:p>
        </w:tc>
        <w:tc>
          <w:tcPr>
            <w:tcW w:w="992" w:type="dxa"/>
            <w:vMerge/>
            <w:shd w:val="clear" w:color="auto" w:fill="DBE5F1"/>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2007</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4</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9</w:t>
            </w:r>
            <w:proofErr w:type="gramEnd"/>
          </w:p>
        </w:tc>
        <w:tc>
          <w:tcPr>
            <w:tcW w:w="980" w:type="dxa"/>
            <w:vMerge/>
            <w:noWrap/>
            <w:vAlign w:val="center"/>
          </w:tcPr>
          <w:p w:rsidR="0095371F" w:rsidRPr="00FD123C" w:rsidRDefault="0095371F" w:rsidP="00BB3603">
            <w:pPr>
              <w:spacing w:before="0" w:after="0" w:line="240" w:lineRule="auto"/>
              <w:jc w:val="center"/>
              <w:rPr>
                <w:sz w:val="20"/>
                <w:szCs w:val="20"/>
              </w:rPr>
            </w:pPr>
          </w:p>
        </w:tc>
        <w:tc>
          <w:tcPr>
            <w:tcW w:w="992" w:type="dxa"/>
            <w:vMerge/>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2008</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4</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9</w:t>
            </w:r>
            <w:proofErr w:type="gramEnd"/>
          </w:p>
        </w:tc>
        <w:tc>
          <w:tcPr>
            <w:tcW w:w="980" w:type="dxa"/>
            <w:vMerge/>
            <w:shd w:val="clear" w:color="auto" w:fill="DBE5F1"/>
            <w:noWrap/>
            <w:vAlign w:val="center"/>
          </w:tcPr>
          <w:p w:rsidR="0095371F" w:rsidRPr="00FD123C" w:rsidRDefault="0095371F" w:rsidP="00BB3603">
            <w:pPr>
              <w:spacing w:before="0" w:after="0" w:line="240" w:lineRule="auto"/>
              <w:jc w:val="center"/>
              <w:rPr>
                <w:sz w:val="20"/>
                <w:szCs w:val="20"/>
              </w:rPr>
            </w:pPr>
          </w:p>
        </w:tc>
        <w:tc>
          <w:tcPr>
            <w:tcW w:w="992" w:type="dxa"/>
            <w:vMerge/>
            <w:shd w:val="clear" w:color="auto" w:fill="DBE5F1"/>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2009</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3</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7</w:t>
            </w:r>
            <w:proofErr w:type="gramEnd"/>
          </w:p>
        </w:tc>
        <w:tc>
          <w:tcPr>
            <w:tcW w:w="980" w:type="dxa"/>
            <w:vMerge w:val="restart"/>
            <w:shd w:val="clear" w:color="auto" w:fill="DBE5F1"/>
            <w:noWrap/>
            <w:vAlign w:val="center"/>
          </w:tcPr>
          <w:p w:rsidR="0095371F" w:rsidRPr="00FD123C" w:rsidRDefault="0095371F" w:rsidP="00BB3603">
            <w:pPr>
              <w:spacing w:before="0" w:after="0" w:line="240" w:lineRule="auto"/>
              <w:jc w:val="center"/>
              <w:rPr>
                <w:sz w:val="20"/>
                <w:szCs w:val="20"/>
              </w:rPr>
            </w:pPr>
            <w:r w:rsidRPr="00FD123C">
              <w:rPr>
                <w:sz w:val="20"/>
                <w:szCs w:val="20"/>
              </w:rPr>
              <w:t>46</w:t>
            </w:r>
          </w:p>
        </w:tc>
        <w:tc>
          <w:tcPr>
            <w:tcW w:w="992" w:type="dxa"/>
            <w:vMerge/>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2010</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3</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7</w:t>
            </w:r>
            <w:proofErr w:type="gramEnd"/>
          </w:p>
        </w:tc>
        <w:tc>
          <w:tcPr>
            <w:tcW w:w="980" w:type="dxa"/>
            <w:vMerge/>
            <w:shd w:val="clear" w:color="auto" w:fill="DBE5F1"/>
            <w:noWrap/>
            <w:vAlign w:val="center"/>
          </w:tcPr>
          <w:p w:rsidR="0095371F" w:rsidRPr="00FD123C" w:rsidRDefault="0095371F" w:rsidP="00BB3603">
            <w:pPr>
              <w:spacing w:before="0" w:after="0" w:line="240" w:lineRule="auto"/>
              <w:jc w:val="center"/>
              <w:rPr>
                <w:sz w:val="20"/>
                <w:szCs w:val="20"/>
              </w:rPr>
            </w:pPr>
          </w:p>
        </w:tc>
        <w:tc>
          <w:tcPr>
            <w:tcW w:w="992" w:type="dxa"/>
            <w:vMerge/>
            <w:shd w:val="clear" w:color="auto" w:fill="DBE5F1"/>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2011</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3</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7</w:t>
            </w:r>
            <w:proofErr w:type="gramEnd"/>
          </w:p>
        </w:tc>
        <w:tc>
          <w:tcPr>
            <w:tcW w:w="980" w:type="dxa"/>
            <w:vMerge/>
            <w:shd w:val="clear" w:color="auto" w:fill="DBE5F1"/>
            <w:noWrap/>
            <w:vAlign w:val="center"/>
          </w:tcPr>
          <w:p w:rsidR="0095371F" w:rsidRPr="00FD123C" w:rsidRDefault="0095371F" w:rsidP="00BB3603">
            <w:pPr>
              <w:spacing w:before="0" w:after="0" w:line="240" w:lineRule="auto"/>
              <w:jc w:val="center"/>
              <w:rPr>
                <w:sz w:val="20"/>
                <w:szCs w:val="20"/>
              </w:rPr>
            </w:pPr>
          </w:p>
        </w:tc>
        <w:tc>
          <w:tcPr>
            <w:tcW w:w="992" w:type="dxa"/>
            <w:vMerge/>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DBE5F1"/>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2012</w:t>
            </w:r>
          </w:p>
        </w:tc>
        <w:tc>
          <w:tcPr>
            <w:tcW w:w="1481"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3</w:t>
            </w:r>
            <w:proofErr w:type="gramEnd"/>
          </w:p>
        </w:tc>
        <w:tc>
          <w:tcPr>
            <w:tcW w:w="1226" w:type="dxa"/>
            <w:shd w:val="clear" w:color="auto" w:fill="DBE5F1"/>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7</w:t>
            </w:r>
            <w:proofErr w:type="gramEnd"/>
          </w:p>
        </w:tc>
        <w:tc>
          <w:tcPr>
            <w:tcW w:w="980" w:type="dxa"/>
            <w:vMerge/>
            <w:shd w:val="clear" w:color="auto" w:fill="DBE5F1"/>
            <w:noWrap/>
            <w:vAlign w:val="center"/>
          </w:tcPr>
          <w:p w:rsidR="0095371F" w:rsidRPr="00FD123C" w:rsidRDefault="0095371F" w:rsidP="00BB3603">
            <w:pPr>
              <w:spacing w:before="0" w:after="0" w:line="240" w:lineRule="auto"/>
              <w:jc w:val="center"/>
              <w:rPr>
                <w:sz w:val="20"/>
                <w:szCs w:val="20"/>
              </w:rPr>
            </w:pPr>
          </w:p>
        </w:tc>
        <w:tc>
          <w:tcPr>
            <w:tcW w:w="992" w:type="dxa"/>
            <w:vMerge/>
            <w:shd w:val="clear" w:color="auto" w:fill="DBE5F1"/>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vAlign w:val="center"/>
          </w:tcPr>
          <w:p w:rsidR="0095371F" w:rsidRPr="00FD123C" w:rsidRDefault="0095371F" w:rsidP="00BB3603">
            <w:pPr>
              <w:spacing w:before="0" w:after="0" w:line="240" w:lineRule="auto"/>
              <w:jc w:val="center"/>
              <w:rPr>
                <w:b/>
                <w:bCs/>
                <w:sz w:val="20"/>
                <w:szCs w:val="20"/>
              </w:rPr>
            </w:pPr>
            <w:r w:rsidRPr="00FD123C">
              <w:rPr>
                <w:b/>
                <w:bCs/>
                <w:sz w:val="20"/>
                <w:szCs w:val="20"/>
              </w:rPr>
              <w:t>2013</w:t>
            </w:r>
          </w:p>
        </w:tc>
        <w:tc>
          <w:tcPr>
            <w:tcW w:w="1481" w:type="dxa"/>
            <w:noWrap/>
            <w:vAlign w:val="center"/>
          </w:tcPr>
          <w:p w:rsidR="0095371F" w:rsidRPr="00FD123C" w:rsidRDefault="0095371F" w:rsidP="00BB3603">
            <w:pPr>
              <w:spacing w:before="0" w:after="0" w:line="240" w:lineRule="auto"/>
              <w:jc w:val="center"/>
              <w:rPr>
                <w:sz w:val="20"/>
                <w:szCs w:val="20"/>
              </w:rPr>
            </w:pPr>
            <w:proofErr w:type="gramStart"/>
            <w:r w:rsidRPr="00FD123C">
              <w:rPr>
                <w:sz w:val="20"/>
                <w:szCs w:val="20"/>
              </w:rPr>
              <w:t>8</w:t>
            </w:r>
            <w:proofErr w:type="gramEnd"/>
          </w:p>
        </w:tc>
        <w:tc>
          <w:tcPr>
            <w:tcW w:w="1226" w:type="dxa"/>
            <w:noWrap/>
            <w:vAlign w:val="center"/>
          </w:tcPr>
          <w:p w:rsidR="0095371F" w:rsidRPr="00FD123C" w:rsidRDefault="0095371F" w:rsidP="00BB3603">
            <w:pPr>
              <w:spacing w:before="0" w:after="0" w:line="240" w:lineRule="auto"/>
              <w:jc w:val="center"/>
              <w:rPr>
                <w:sz w:val="20"/>
                <w:szCs w:val="20"/>
              </w:rPr>
            </w:pPr>
            <w:r w:rsidRPr="00FD123C">
              <w:rPr>
                <w:sz w:val="20"/>
                <w:szCs w:val="20"/>
              </w:rPr>
              <w:t>18</w:t>
            </w:r>
          </w:p>
        </w:tc>
        <w:tc>
          <w:tcPr>
            <w:tcW w:w="980" w:type="dxa"/>
            <w:vMerge/>
            <w:shd w:val="clear" w:color="auto" w:fill="DBE5F1"/>
            <w:noWrap/>
            <w:vAlign w:val="center"/>
          </w:tcPr>
          <w:p w:rsidR="0095371F" w:rsidRPr="00FD123C" w:rsidRDefault="0095371F" w:rsidP="00BB3603">
            <w:pPr>
              <w:spacing w:before="0" w:after="0" w:line="240" w:lineRule="auto"/>
              <w:jc w:val="center"/>
              <w:rPr>
                <w:sz w:val="20"/>
                <w:szCs w:val="20"/>
              </w:rPr>
            </w:pPr>
          </w:p>
        </w:tc>
        <w:tc>
          <w:tcPr>
            <w:tcW w:w="992" w:type="dxa"/>
            <w:vMerge/>
            <w:vAlign w:val="center"/>
          </w:tcPr>
          <w:p w:rsidR="0095371F" w:rsidRPr="00FD123C" w:rsidRDefault="0095371F" w:rsidP="00BB3603">
            <w:pPr>
              <w:spacing w:before="0" w:after="0" w:line="240" w:lineRule="auto"/>
              <w:jc w:val="center"/>
              <w:rPr>
                <w:sz w:val="20"/>
                <w:szCs w:val="20"/>
              </w:rPr>
            </w:pPr>
          </w:p>
        </w:tc>
      </w:tr>
      <w:tr w:rsidR="0095371F" w:rsidRPr="00FD123C" w:rsidTr="00BB3603">
        <w:trPr>
          <w:trHeight w:val="28"/>
        </w:trPr>
        <w:tc>
          <w:tcPr>
            <w:tcW w:w="3367" w:type="dxa"/>
            <w:shd w:val="clear" w:color="auto" w:fill="4F81BD"/>
            <w:vAlign w:val="center"/>
          </w:tcPr>
          <w:p w:rsidR="0095371F" w:rsidRPr="00B22F59" w:rsidRDefault="0095371F" w:rsidP="00BB3603">
            <w:pPr>
              <w:spacing w:before="0" w:after="0" w:line="240" w:lineRule="auto"/>
              <w:jc w:val="center"/>
              <w:rPr>
                <w:b/>
                <w:bCs/>
                <w:color w:val="FFFFFF"/>
                <w:sz w:val="20"/>
                <w:szCs w:val="20"/>
              </w:rPr>
            </w:pPr>
            <w:proofErr w:type="gramStart"/>
            <w:r w:rsidRPr="00B22F59">
              <w:rPr>
                <w:b/>
                <w:bCs/>
                <w:color w:val="FFFFFF"/>
                <w:sz w:val="20"/>
                <w:szCs w:val="20"/>
              </w:rPr>
              <w:t>Total</w:t>
            </w:r>
            <w:r>
              <w:rPr>
                <w:b/>
                <w:bCs/>
                <w:color w:val="FFFFFF"/>
                <w:sz w:val="20"/>
                <w:szCs w:val="20"/>
              </w:rPr>
              <w:t xml:space="preserve"> Questionários</w:t>
            </w:r>
            <w:proofErr w:type="gramEnd"/>
          </w:p>
        </w:tc>
        <w:tc>
          <w:tcPr>
            <w:tcW w:w="1481" w:type="dxa"/>
            <w:shd w:val="clear" w:color="auto" w:fill="4F81BD"/>
            <w:noWrap/>
            <w:vAlign w:val="center"/>
          </w:tcPr>
          <w:p w:rsidR="0095371F" w:rsidRPr="00B22F59" w:rsidRDefault="0095371F" w:rsidP="00BB3603">
            <w:pPr>
              <w:spacing w:before="0" w:after="0" w:line="240" w:lineRule="auto"/>
              <w:jc w:val="center"/>
              <w:rPr>
                <w:b/>
                <w:bCs/>
                <w:color w:val="FFFFFF"/>
                <w:sz w:val="20"/>
                <w:szCs w:val="20"/>
              </w:rPr>
            </w:pPr>
            <w:r w:rsidRPr="00B22F59">
              <w:rPr>
                <w:b/>
                <w:bCs/>
                <w:color w:val="FFFFFF"/>
                <w:sz w:val="20"/>
                <w:szCs w:val="20"/>
              </w:rPr>
              <w:t>45</w:t>
            </w:r>
          </w:p>
        </w:tc>
        <w:tc>
          <w:tcPr>
            <w:tcW w:w="1226" w:type="dxa"/>
            <w:shd w:val="clear" w:color="auto" w:fill="4F81BD"/>
            <w:noWrap/>
            <w:vAlign w:val="center"/>
          </w:tcPr>
          <w:p w:rsidR="0095371F" w:rsidRPr="00B22F59" w:rsidRDefault="0095371F" w:rsidP="00BB3603">
            <w:pPr>
              <w:spacing w:before="0" w:after="0" w:line="240" w:lineRule="auto"/>
              <w:jc w:val="center"/>
              <w:rPr>
                <w:b/>
                <w:bCs/>
                <w:color w:val="FFFFFF"/>
                <w:sz w:val="20"/>
                <w:szCs w:val="20"/>
              </w:rPr>
            </w:pPr>
            <w:r w:rsidRPr="00B22F59">
              <w:rPr>
                <w:b/>
                <w:bCs/>
                <w:color w:val="FFFFFF"/>
                <w:sz w:val="20"/>
                <w:szCs w:val="20"/>
              </w:rPr>
              <w:t>100</w:t>
            </w:r>
          </w:p>
        </w:tc>
        <w:tc>
          <w:tcPr>
            <w:tcW w:w="1972" w:type="dxa"/>
            <w:gridSpan w:val="2"/>
            <w:shd w:val="clear" w:color="auto" w:fill="4F81BD"/>
            <w:noWrap/>
            <w:vAlign w:val="center"/>
          </w:tcPr>
          <w:p w:rsidR="0095371F" w:rsidRPr="00B22F59" w:rsidRDefault="0095371F" w:rsidP="00BB3603">
            <w:pPr>
              <w:spacing w:before="0" w:after="0" w:line="240" w:lineRule="auto"/>
              <w:jc w:val="center"/>
              <w:rPr>
                <w:b/>
                <w:bCs/>
                <w:color w:val="FFFFFF"/>
                <w:sz w:val="20"/>
                <w:szCs w:val="20"/>
              </w:rPr>
            </w:pPr>
            <w:r w:rsidRPr="00B22F59">
              <w:rPr>
                <w:b/>
                <w:bCs/>
                <w:color w:val="FFFFFF"/>
                <w:sz w:val="20"/>
                <w:szCs w:val="20"/>
              </w:rPr>
              <w:t>100</w:t>
            </w:r>
          </w:p>
        </w:tc>
      </w:tr>
    </w:tbl>
    <w:p w:rsidR="0095371F" w:rsidRDefault="0095371F" w:rsidP="003078AA"/>
    <w:p w:rsidR="0095371F" w:rsidRDefault="0095371F" w:rsidP="003078AA"/>
    <w:p w:rsidR="0095371F" w:rsidRDefault="0095371F" w:rsidP="003078AA"/>
    <w:p w:rsidR="0095371F" w:rsidRDefault="0095371F" w:rsidP="003078AA"/>
    <w:p w:rsidR="00FD4707" w:rsidRDefault="0095371F" w:rsidP="00766247">
      <w:pPr>
        <w:spacing w:before="0" w:after="0" w:line="240" w:lineRule="auto"/>
      </w:pPr>
      <w:r>
        <w:t xml:space="preserve">        </w:t>
      </w:r>
      <w:r w:rsidR="005075DC">
        <w:tab/>
      </w:r>
      <w:r w:rsidR="005075DC">
        <w:tab/>
      </w:r>
      <w:r w:rsidR="00287BA8">
        <w:tab/>
      </w:r>
      <w:r w:rsidR="00287BA8">
        <w:tab/>
      </w:r>
      <w:r w:rsidR="00287BA8">
        <w:tab/>
      </w:r>
      <w:r w:rsidR="00287BA8">
        <w:tab/>
      </w:r>
      <w:r w:rsidR="00FD4707">
        <w:tab/>
      </w:r>
      <w:r w:rsidR="00FD4707">
        <w:tab/>
      </w:r>
      <w:r w:rsidR="00FD4707">
        <w:tab/>
      </w:r>
      <w:r w:rsidR="00FD4707">
        <w:tab/>
        <w:t xml:space="preserve">   </w:t>
      </w:r>
    </w:p>
    <w:p w:rsidR="00FD4707" w:rsidRDefault="00FD4707" w:rsidP="00766247">
      <w:pPr>
        <w:spacing w:before="0" w:after="0" w:line="240" w:lineRule="auto"/>
      </w:pPr>
    </w:p>
    <w:p w:rsidR="00FD4707" w:rsidRDefault="00FD4707" w:rsidP="00766247">
      <w:pPr>
        <w:spacing w:before="0" w:after="0" w:line="240" w:lineRule="auto"/>
      </w:pPr>
    </w:p>
    <w:p w:rsidR="00FD4707" w:rsidRDefault="00FD4707" w:rsidP="00766247">
      <w:pPr>
        <w:spacing w:before="0" w:after="0" w:line="240" w:lineRule="auto"/>
      </w:pPr>
    </w:p>
    <w:p w:rsidR="00FD4707" w:rsidRDefault="00FD4707" w:rsidP="00766247">
      <w:pPr>
        <w:spacing w:before="0" w:after="0" w:line="240" w:lineRule="auto"/>
      </w:pPr>
    </w:p>
    <w:p w:rsidR="00FD4707" w:rsidRDefault="00FD4707" w:rsidP="00766247">
      <w:pPr>
        <w:spacing w:before="0" w:after="0" w:line="240" w:lineRule="auto"/>
      </w:pPr>
    </w:p>
    <w:p w:rsidR="00FD4707" w:rsidRDefault="00FD4707" w:rsidP="00766247">
      <w:pPr>
        <w:spacing w:before="0" w:after="0" w:line="240" w:lineRule="auto"/>
      </w:pPr>
    </w:p>
    <w:p w:rsidR="00FD4707" w:rsidRDefault="00FD4707" w:rsidP="00766247">
      <w:pPr>
        <w:spacing w:before="0" w:after="0" w:line="240" w:lineRule="auto"/>
      </w:pPr>
    </w:p>
    <w:p w:rsidR="00FD4707" w:rsidRDefault="00FD4707" w:rsidP="00766247">
      <w:pPr>
        <w:spacing w:before="0" w:after="0" w:line="240" w:lineRule="auto"/>
      </w:pPr>
    </w:p>
    <w:p w:rsidR="00FD4707" w:rsidRDefault="00766247" w:rsidP="00FD4707">
      <w:pPr>
        <w:spacing w:before="0" w:after="0" w:line="240" w:lineRule="auto"/>
        <w:ind w:left="1416"/>
        <w:rPr>
          <w:bCs/>
          <w:sz w:val="18"/>
          <w:szCs w:val="18"/>
        </w:rPr>
      </w:pPr>
      <w:r>
        <w:t>F</w:t>
      </w:r>
      <w:r w:rsidR="0095371F" w:rsidRPr="00572240">
        <w:rPr>
          <w:b/>
          <w:bCs/>
          <w:sz w:val="18"/>
          <w:szCs w:val="18"/>
        </w:rPr>
        <w:t>onte:</w:t>
      </w:r>
      <w:r w:rsidR="0095371F" w:rsidRPr="00572240">
        <w:rPr>
          <w:bCs/>
          <w:sz w:val="18"/>
          <w:szCs w:val="18"/>
        </w:rPr>
        <w:t xml:space="preserve"> C</w:t>
      </w:r>
      <w:r w:rsidR="0095371F">
        <w:rPr>
          <w:bCs/>
          <w:sz w:val="18"/>
          <w:szCs w:val="18"/>
        </w:rPr>
        <w:t>OPS</w:t>
      </w:r>
      <w:r w:rsidR="0095371F" w:rsidRPr="00572240">
        <w:rPr>
          <w:bCs/>
          <w:sz w:val="18"/>
          <w:szCs w:val="18"/>
        </w:rPr>
        <w:t>/SMADS. Setembro, 2013</w:t>
      </w:r>
      <w:r w:rsidR="00FD4707">
        <w:rPr>
          <w:bCs/>
          <w:sz w:val="18"/>
          <w:szCs w:val="18"/>
        </w:rPr>
        <w:t xml:space="preserve"> </w:t>
      </w:r>
    </w:p>
    <w:p w:rsidR="0095371F" w:rsidRDefault="0095371F" w:rsidP="00FD4707">
      <w:pPr>
        <w:spacing w:before="0" w:after="0" w:line="240" w:lineRule="auto"/>
        <w:ind w:left="1416"/>
        <w:rPr>
          <w:bCs/>
          <w:sz w:val="18"/>
          <w:szCs w:val="18"/>
        </w:rPr>
      </w:pPr>
      <w:r w:rsidRPr="00572240">
        <w:rPr>
          <w:b/>
          <w:bCs/>
          <w:sz w:val="18"/>
          <w:szCs w:val="18"/>
        </w:rPr>
        <w:t>Elaboração:</w:t>
      </w:r>
      <w:r w:rsidRPr="00572240">
        <w:rPr>
          <w:bCs/>
          <w:sz w:val="18"/>
          <w:szCs w:val="18"/>
        </w:rPr>
        <w:t xml:space="preserve"> COPS/ SMADS. Novembro, 2013</w:t>
      </w:r>
    </w:p>
    <w:p w:rsidR="00711856" w:rsidRDefault="00711856" w:rsidP="00766247">
      <w:pPr>
        <w:spacing w:before="0" w:after="0"/>
      </w:pPr>
    </w:p>
    <w:p w:rsidR="00861018" w:rsidRDefault="0095371F" w:rsidP="00766247">
      <w:pPr>
        <w:spacing w:before="0" w:after="0"/>
      </w:pPr>
      <w:r w:rsidRPr="00081665">
        <w:t>A experiência da vida na rua, segundo os resultados colhidos</w:t>
      </w:r>
      <w:r>
        <w:t>,</w:t>
      </w:r>
      <w:r w:rsidRPr="00081665">
        <w:t xml:space="preserve"> revela situações extremas e desafiadoras. </w:t>
      </w:r>
      <w:r w:rsidR="005075DC">
        <w:t>Quando tratamos dessa população,</w:t>
      </w:r>
      <w:r>
        <w:t xml:space="preserve"> período de referência para a vivência da situação de rua é uma variável importante, mas difícil de aferir. Dos 45 usuários, </w:t>
      </w:r>
      <w:r w:rsidRPr="00081665">
        <w:t xml:space="preserve">27% </w:t>
      </w:r>
      <w:r>
        <w:t xml:space="preserve">usam </w:t>
      </w:r>
      <w:r w:rsidRPr="00081665">
        <w:t>a rua para dormir há mais de 10 anos</w:t>
      </w:r>
      <w:r>
        <w:t xml:space="preserve">. O que sugere uma condição crônica incorporada à vida prática dessas pessoas, mas também reflete a insuficiência e a desarticulação das políticas públicas de assistência. Por outro lado, é notável o agravamento do fenômeno, já que 46% dos entrevistados estão na rua </w:t>
      </w:r>
      <w:r w:rsidR="00FD4707">
        <w:t>há</w:t>
      </w:r>
      <w:r>
        <w:t xml:space="preserve"> menos de </w:t>
      </w:r>
      <w:proofErr w:type="gramStart"/>
      <w:r w:rsidRPr="00081665">
        <w:t>5</w:t>
      </w:r>
      <w:proofErr w:type="gramEnd"/>
      <w:r w:rsidRPr="00081665">
        <w:t xml:space="preserve"> anos e 18% dos usuários </w:t>
      </w:r>
      <w:r>
        <w:t>dormiram na rua pela primeira vez em 2013.</w:t>
      </w:r>
    </w:p>
    <w:p w:rsidR="00004834" w:rsidRDefault="00004834" w:rsidP="00766247">
      <w:pPr>
        <w:spacing w:before="0" w:after="0"/>
      </w:pPr>
    </w:p>
    <w:p w:rsidR="00004834" w:rsidRDefault="00004834" w:rsidP="00766247">
      <w:pPr>
        <w:spacing w:before="0" w:after="0"/>
      </w:pPr>
    </w:p>
    <w:p w:rsidR="00004834" w:rsidRDefault="00004834" w:rsidP="00766247">
      <w:pPr>
        <w:spacing w:before="0" w:after="0"/>
      </w:pPr>
    </w:p>
    <w:p w:rsidR="00004834" w:rsidRDefault="00004834" w:rsidP="00766247">
      <w:pPr>
        <w:spacing w:before="0" w:after="0"/>
      </w:pPr>
    </w:p>
    <w:p w:rsidR="00004834" w:rsidRDefault="00004834" w:rsidP="00766247">
      <w:pPr>
        <w:spacing w:before="0" w:after="0"/>
      </w:pPr>
    </w:p>
    <w:p w:rsidR="00004834" w:rsidRDefault="00004834" w:rsidP="00766247">
      <w:pPr>
        <w:spacing w:before="0" w:after="0"/>
      </w:pPr>
    </w:p>
    <w:p w:rsidR="0095371F" w:rsidRDefault="0095371F" w:rsidP="00EB0F9E">
      <w:pPr>
        <w:pStyle w:val="PargrafodaLista"/>
        <w:numPr>
          <w:ilvl w:val="0"/>
          <w:numId w:val="0"/>
        </w:numPr>
        <w:ind w:left="502"/>
      </w:pPr>
      <w:bookmarkStart w:id="92" w:name="_Toc393788695"/>
      <w:r>
        <w:t>Tabela 6</w:t>
      </w:r>
      <w:r w:rsidRPr="00081665">
        <w:t>. Distribuição de Outros Lugares Utilizados Pelos Usuários que Passaram a Dormir na Rua</w:t>
      </w:r>
      <w:bookmarkEnd w:id="92"/>
    </w:p>
    <w:p w:rsidR="00004834" w:rsidRPr="00081665" w:rsidRDefault="00004834" w:rsidP="00EB0F9E">
      <w:pPr>
        <w:pStyle w:val="PargrafodaLista"/>
        <w:numPr>
          <w:ilvl w:val="0"/>
          <w:numId w:val="0"/>
        </w:numPr>
        <w:ind w:left="502"/>
      </w:pPr>
    </w:p>
    <w:tbl>
      <w:tblPr>
        <w:tblW w:w="8755"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4126"/>
        <w:gridCol w:w="3212"/>
        <w:gridCol w:w="1417"/>
      </w:tblGrid>
      <w:tr w:rsidR="0095371F" w:rsidRPr="00FD123C" w:rsidTr="003078AA">
        <w:trPr>
          <w:trHeight w:val="28"/>
          <w:jc w:val="center"/>
        </w:trPr>
        <w:tc>
          <w:tcPr>
            <w:tcW w:w="4126"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Passou a Dormir Somente na Rua</w:t>
            </w:r>
          </w:p>
        </w:tc>
        <w:tc>
          <w:tcPr>
            <w:tcW w:w="3212"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Respostas Múltiplas</w:t>
            </w:r>
          </w:p>
        </w:tc>
        <w:tc>
          <w:tcPr>
            <w:tcW w:w="1417"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w:t>
            </w:r>
          </w:p>
        </w:tc>
      </w:tr>
      <w:tr w:rsidR="0095371F" w:rsidRPr="00FD123C" w:rsidTr="003078AA">
        <w:trPr>
          <w:trHeight w:val="28"/>
          <w:jc w:val="center"/>
        </w:trPr>
        <w:tc>
          <w:tcPr>
            <w:tcW w:w="4126" w:type="dxa"/>
            <w:shd w:val="clear" w:color="auto" w:fill="DBE5F1"/>
            <w:vAlign w:val="center"/>
          </w:tcPr>
          <w:p w:rsidR="0095371F" w:rsidRPr="00FD123C" w:rsidRDefault="0095371F" w:rsidP="00FD4707">
            <w:pPr>
              <w:spacing w:before="0" w:after="0" w:line="240" w:lineRule="auto"/>
              <w:jc w:val="left"/>
              <w:rPr>
                <w:b/>
                <w:bCs/>
                <w:sz w:val="20"/>
                <w:szCs w:val="20"/>
              </w:rPr>
            </w:pPr>
            <w:r w:rsidRPr="00FD123C">
              <w:rPr>
                <w:sz w:val="20"/>
                <w:szCs w:val="20"/>
              </w:rPr>
              <w:t>Sim</w:t>
            </w:r>
          </w:p>
        </w:tc>
        <w:tc>
          <w:tcPr>
            <w:tcW w:w="3212" w:type="dxa"/>
            <w:shd w:val="clear" w:color="auto" w:fill="DBE5F1"/>
            <w:noWrap/>
            <w:vAlign w:val="center"/>
          </w:tcPr>
          <w:p w:rsidR="0095371F" w:rsidRPr="00FD123C" w:rsidRDefault="0095371F" w:rsidP="003078AA">
            <w:pPr>
              <w:spacing w:before="0" w:after="0" w:line="240" w:lineRule="auto"/>
              <w:jc w:val="center"/>
              <w:rPr>
                <w:sz w:val="20"/>
                <w:szCs w:val="20"/>
              </w:rPr>
            </w:pPr>
            <w:r w:rsidRPr="00FD123C">
              <w:rPr>
                <w:sz w:val="20"/>
                <w:szCs w:val="20"/>
              </w:rPr>
              <w:t>14</w:t>
            </w:r>
          </w:p>
        </w:tc>
        <w:tc>
          <w:tcPr>
            <w:tcW w:w="1417" w:type="dxa"/>
            <w:shd w:val="clear" w:color="auto" w:fill="DBE5F1"/>
            <w:noWrap/>
            <w:vAlign w:val="center"/>
          </w:tcPr>
          <w:p w:rsidR="0095371F" w:rsidRPr="00FD123C" w:rsidRDefault="0095371F" w:rsidP="003078AA">
            <w:pPr>
              <w:spacing w:before="0" w:after="0" w:line="240" w:lineRule="auto"/>
              <w:jc w:val="center"/>
              <w:rPr>
                <w:sz w:val="20"/>
                <w:szCs w:val="20"/>
              </w:rPr>
            </w:pPr>
            <w:r w:rsidRPr="00FD123C">
              <w:rPr>
                <w:sz w:val="20"/>
                <w:szCs w:val="20"/>
              </w:rPr>
              <w:t>23</w:t>
            </w:r>
          </w:p>
        </w:tc>
      </w:tr>
      <w:tr w:rsidR="0095371F" w:rsidRPr="00FD123C" w:rsidTr="003078AA">
        <w:trPr>
          <w:trHeight w:val="28"/>
          <w:jc w:val="center"/>
        </w:trPr>
        <w:tc>
          <w:tcPr>
            <w:tcW w:w="4126" w:type="dxa"/>
            <w:vAlign w:val="center"/>
          </w:tcPr>
          <w:p w:rsidR="0095371F" w:rsidRPr="00F13B81" w:rsidRDefault="0095371F" w:rsidP="00FD4707">
            <w:pPr>
              <w:spacing w:before="0" w:after="0" w:line="240" w:lineRule="auto"/>
              <w:jc w:val="left"/>
              <w:rPr>
                <w:sz w:val="20"/>
                <w:szCs w:val="20"/>
              </w:rPr>
            </w:pPr>
            <w:r w:rsidRPr="00F13B81">
              <w:rPr>
                <w:sz w:val="20"/>
                <w:szCs w:val="20"/>
              </w:rPr>
              <w:t>Não</w:t>
            </w:r>
          </w:p>
        </w:tc>
        <w:tc>
          <w:tcPr>
            <w:tcW w:w="3212" w:type="dxa"/>
            <w:noWrap/>
            <w:vAlign w:val="center"/>
          </w:tcPr>
          <w:p w:rsidR="0095371F" w:rsidRPr="00FD123C" w:rsidRDefault="0095371F" w:rsidP="003078AA">
            <w:pPr>
              <w:spacing w:before="0" w:after="0" w:line="240" w:lineRule="auto"/>
              <w:jc w:val="center"/>
              <w:rPr>
                <w:sz w:val="20"/>
                <w:szCs w:val="20"/>
              </w:rPr>
            </w:pPr>
            <w:r>
              <w:rPr>
                <w:sz w:val="20"/>
                <w:szCs w:val="20"/>
              </w:rPr>
              <w:t>31</w:t>
            </w:r>
          </w:p>
        </w:tc>
        <w:tc>
          <w:tcPr>
            <w:tcW w:w="1417" w:type="dxa"/>
            <w:noWrap/>
            <w:vAlign w:val="center"/>
          </w:tcPr>
          <w:p w:rsidR="0095371F" w:rsidRPr="00FD123C" w:rsidRDefault="0095371F" w:rsidP="003078AA">
            <w:pPr>
              <w:spacing w:before="0" w:after="0" w:line="240" w:lineRule="auto"/>
              <w:jc w:val="center"/>
              <w:rPr>
                <w:sz w:val="20"/>
                <w:szCs w:val="20"/>
              </w:rPr>
            </w:pPr>
            <w:r>
              <w:rPr>
                <w:sz w:val="20"/>
                <w:szCs w:val="20"/>
              </w:rPr>
              <w:t>77</w:t>
            </w:r>
          </w:p>
        </w:tc>
      </w:tr>
      <w:tr w:rsidR="0095371F" w:rsidRPr="00F13B81" w:rsidTr="003078AA">
        <w:trPr>
          <w:trHeight w:val="28"/>
          <w:jc w:val="center"/>
        </w:trPr>
        <w:tc>
          <w:tcPr>
            <w:tcW w:w="4126" w:type="dxa"/>
            <w:shd w:val="clear" w:color="auto" w:fill="4F81BD"/>
            <w:vAlign w:val="center"/>
          </w:tcPr>
          <w:p w:rsidR="0095371F" w:rsidRPr="00B22F59" w:rsidRDefault="0095371F" w:rsidP="003078AA">
            <w:pPr>
              <w:spacing w:before="0" w:after="0" w:line="240" w:lineRule="auto"/>
              <w:jc w:val="left"/>
              <w:rPr>
                <w:b/>
                <w:bCs/>
                <w:color w:val="FFFFFF"/>
                <w:sz w:val="20"/>
                <w:szCs w:val="20"/>
              </w:rPr>
            </w:pPr>
            <w:proofErr w:type="gramStart"/>
            <w:r w:rsidRPr="00B22F59">
              <w:rPr>
                <w:b/>
                <w:bCs/>
                <w:color w:val="FFFFFF"/>
                <w:sz w:val="20"/>
                <w:szCs w:val="20"/>
              </w:rPr>
              <w:t>Total Questionários</w:t>
            </w:r>
            <w:proofErr w:type="gramEnd"/>
            <w:r w:rsidRPr="00B22F59">
              <w:rPr>
                <w:b/>
                <w:bCs/>
                <w:color w:val="FFFFFF"/>
                <w:sz w:val="20"/>
                <w:szCs w:val="20"/>
              </w:rPr>
              <w:t xml:space="preserve"> </w:t>
            </w:r>
          </w:p>
        </w:tc>
        <w:tc>
          <w:tcPr>
            <w:tcW w:w="3212" w:type="dxa"/>
            <w:shd w:val="clear" w:color="auto" w:fill="4F81BD"/>
            <w:noWrap/>
            <w:vAlign w:val="center"/>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45</w:t>
            </w:r>
          </w:p>
        </w:tc>
        <w:tc>
          <w:tcPr>
            <w:tcW w:w="1417" w:type="dxa"/>
            <w:shd w:val="clear" w:color="auto" w:fill="4F81BD"/>
            <w:noWrap/>
            <w:vAlign w:val="center"/>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100</w:t>
            </w:r>
          </w:p>
        </w:tc>
      </w:tr>
      <w:tr w:rsidR="0095371F" w:rsidRPr="00FD123C" w:rsidTr="003078AA">
        <w:trPr>
          <w:trHeight w:val="28"/>
          <w:jc w:val="center"/>
        </w:trPr>
        <w:tc>
          <w:tcPr>
            <w:tcW w:w="8755" w:type="dxa"/>
            <w:gridSpan w:val="3"/>
            <w:shd w:val="clear" w:color="auto" w:fill="DBE5F1"/>
            <w:vAlign w:val="center"/>
          </w:tcPr>
          <w:p w:rsidR="0095371F" w:rsidRPr="00F13B81" w:rsidRDefault="0095371F" w:rsidP="003078AA">
            <w:pPr>
              <w:spacing w:before="0" w:after="0" w:line="240" w:lineRule="auto"/>
              <w:jc w:val="left"/>
              <w:rPr>
                <w:b/>
                <w:bCs/>
                <w:sz w:val="20"/>
                <w:szCs w:val="20"/>
              </w:rPr>
            </w:pPr>
            <w:r w:rsidRPr="00F13B81">
              <w:rPr>
                <w:b/>
                <w:bCs/>
                <w:sz w:val="20"/>
                <w:szCs w:val="20"/>
              </w:rPr>
              <w:t>Desse Total que não Permaneceu Somente na Rua</w:t>
            </w:r>
          </w:p>
        </w:tc>
      </w:tr>
      <w:tr w:rsidR="0095371F" w:rsidRPr="00FD123C" w:rsidTr="003078AA">
        <w:trPr>
          <w:trHeight w:val="28"/>
          <w:jc w:val="center"/>
        </w:trPr>
        <w:tc>
          <w:tcPr>
            <w:tcW w:w="4126" w:type="dxa"/>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Residência própria</w:t>
            </w:r>
          </w:p>
        </w:tc>
        <w:tc>
          <w:tcPr>
            <w:tcW w:w="3212" w:type="dxa"/>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3</w:t>
            </w:r>
            <w:proofErr w:type="gramEnd"/>
          </w:p>
        </w:tc>
        <w:tc>
          <w:tcPr>
            <w:tcW w:w="1417" w:type="dxa"/>
            <w:noWrap/>
            <w:vAlign w:val="bottom"/>
          </w:tcPr>
          <w:p w:rsidR="0095371F" w:rsidRDefault="0095371F" w:rsidP="003078AA">
            <w:pPr>
              <w:spacing w:before="0" w:after="0" w:line="240" w:lineRule="auto"/>
              <w:jc w:val="center"/>
              <w:rPr>
                <w:color w:val="000000"/>
                <w:sz w:val="20"/>
                <w:szCs w:val="20"/>
              </w:rPr>
            </w:pPr>
            <w:r>
              <w:rPr>
                <w:color w:val="000000"/>
                <w:sz w:val="20"/>
                <w:szCs w:val="20"/>
              </w:rPr>
              <w:t>6,8</w:t>
            </w:r>
          </w:p>
        </w:tc>
      </w:tr>
      <w:tr w:rsidR="0095371F" w:rsidRPr="00FD123C" w:rsidTr="003078AA">
        <w:trPr>
          <w:trHeight w:val="28"/>
          <w:jc w:val="center"/>
        </w:trPr>
        <w:tc>
          <w:tcPr>
            <w:tcW w:w="4126" w:type="dxa"/>
            <w:shd w:val="clear" w:color="auto" w:fill="DBE5F1"/>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Residência alugada</w:t>
            </w:r>
          </w:p>
        </w:tc>
        <w:tc>
          <w:tcPr>
            <w:tcW w:w="3212" w:type="dxa"/>
            <w:shd w:val="clear" w:color="auto" w:fill="DBE5F1"/>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9</w:t>
            </w:r>
            <w:proofErr w:type="gramEnd"/>
          </w:p>
        </w:tc>
        <w:tc>
          <w:tcPr>
            <w:tcW w:w="1417" w:type="dxa"/>
            <w:shd w:val="clear" w:color="auto" w:fill="DBE5F1"/>
            <w:noWrap/>
            <w:vAlign w:val="bottom"/>
          </w:tcPr>
          <w:p w:rsidR="0095371F" w:rsidRDefault="0095371F" w:rsidP="003078AA">
            <w:pPr>
              <w:spacing w:before="0" w:after="0" w:line="240" w:lineRule="auto"/>
              <w:jc w:val="center"/>
              <w:rPr>
                <w:color w:val="000000"/>
                <w:sz w:val="20"/>
                <w:szCs w:val="20"/>
              </w:rPr>
            </w:pPr>
            <w:r>
              <w:rPr>
                <w:color w:val="000000"/>
                <w:sz w:val="20"/>
                <w:szCs w:val="20"/>
              </w:rPr>
              <w:t>20,5</w:t>
            </w:r>
          </w:p>
        </w:tc>
      </w:tr>
      <w:tr w:rsidR="0095371F" w:rsidRPr="00FD123C" w:rsidTr="003078AA">
        <w:trPr>
          <w:trHeight w:val="28"/>
          <w:jc w:val="center"/>
        </w:trPr>
        <w:tc>
          <w:tcPr>
            <w:tcW w:w="4126" w:type="dxa"/>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Residência de parente</w:t>
            </w:r>
          </w:p>
        </w:tc>
        <w:tc>
          <w:tcPr>
            <w:tcW w:w="3212" w:type="dxa"/>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9</w:t>
            </w:r>
            <w:proofErr w:type="gramEnd"/>
          </w:p>
        </w:tc>
        <w:tc>
          <w:tcPr>
            <w:tcW w:w="1417" w:type="dxa"/>
            <w:noWrap/>
            <w:vAlign w:val="bottom"/>
          </w:tcPr>
          <w:p w:rsidR="0095371F" w:rsidRDefault="0095371F" w:rsidP="003078AA">
            <w:pPr>
              <w:spacing w:before="0" w:after="0" w:line="240" w:lineRule="auto"/>
              <w:jc w:val="center"/>
              <w:rPr>
                <w:color w:val="000000"/>
                <w:sz w:val="20"/>
                <w:szCs w:val="20"/>
              </w:rPr>
            </w:pPr>
            <w:r>
              <w:rPr>
                <w:color w:val="000000"/>
                <w:sz w:val="20"/>
                <w:szCs w:val="20"/>
              </w:rPr>
              <w:t>20,5</w:t>
            </w:r>
          </w:p>
        </w:tc>
      </w:tr>
      <w:tr w:rsidR="0095371F" w:rsidRPr="00FD123C" w:rsidTr="003078AA">
        <w:trPr>
          <w:trHeight w:val="28"/>
          <w:jc w:val="center"/>
        </w:trPr>
        <w:tc>
          <w:tcPr>
            <w:tcW w:w="4126" w:type="dxa"/>
            <w:shd w:val="clear" w:color="auto" w:fill="DBE5F1"/>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Residência de amigos/ Conhecidos</w:t>
            </w:r>
          </w:p>
        </w:tc>
        <w:tc>
          <w:tcPr>
            <w:tcW w:w="3212" w:type="dxa"/>
            <w:shd w:val="clear" w:color="auto" w:fill="DBE5F1"/>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3</w:t>
            </w:r>
            <w:proofErr w:type="gramEnd"/>
          </w:p>
        </w:tc>
        <w:tc>
          <w:tcPr>
            <w:tcW w:w="1417" w:type="dxa"/>
            <w:shd w:val="clear" w:color="auto" w:fill="DBE5F1"/>
            <w:noWrap/>
            <w:vAlign w:val="bottom"/>
          </w:tcPr>
          <w:p w:rsidR="0095371F" w:rsidRDefault="0095371F" w:rsidP="003078AA">
            <w:pPr>
              <w:spacing w:before="0" w:after="0" w:line="240" w:lineRule="auto"/>
              <w:jc w:val="center"/>
              <w:rPr>
                <w:color w:val="000000"/>
                <w:sz w:val="20"/>
                <w:szCs w:val="20"/>
              </w:rPr>
            </w:pPr>
            <w:r>
              <w:rPr>
                <w:color w:val="000000"/>
                <w:sz w:val="20"/>
                <w:szCs w:val="20"/>
              </w:rPr>
              <w:t>6,8</w:t>
            </w:r>
          </w:p>
        </w:tc>
      </w:tr>
      <w:tr w:rsidR="0095371F" w:rsidRPr="00FD123C" w:rsidTr="003078AA">
        <w:trPr>
          <w:trHeight w:val="28"/>
          <w:jc w:val="center"/>
        </w:trPr>
        <w:tc>
          <w:tcPr>
            <w:tcW w:w="4126" w:type="dxa"/>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Ocupação</w:t>
            </w:r>
          </w:p>
        </w:tc>
        <w:tc>
          <w:tcPr>
            <w:tcW w:w="3212" w:type="dxa"/>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1</w:t>
            </w:r>
            <w:proofErr w:type="gramEnd"/>
          </w:p>
        </w:tc>
        <w:tc>
          <w:tcPr>
            <w:tcW w:w="1417" w:type="dxa"/>
            <w:noWrap/>
            <w:vAlign w:val="bottom"/>
          </w:tcPr>
          <w:p w:rsidR="0095371F" w:rsidRDefault="0095371F" w:rsidP="003078AA">
            <w:pPr>
              <w:spacing w:before="0" w:after="0" w:line="240" w:lineRule="auto"/>
              <w:jc w:val="center"/>
              <w:rPr>
                <w:color w:val="000000"/>
                <w:sz w:val="20"/>
                <w:szCs w:val="20"/>
              </w:rPr>
            </w:pPr>
            <w:r>
              <w:rPr>
                <w:color w:val="000000"/>
                <w:sz w:val="20"/>
                <w:szCs w:val="20"/>
              </w:rPr>
              <w:t>2,3</w:t>
            </w:r>
          </w:p>
        </w:tc>
      </w:tr>
      <w:tr w:rsidR="0095371F" w:rsidRPr="00FD123C" w:rsidTr="003078AA">
        <w:trPr>
          <w:trHeight w:val="28"/>
          <w:jc w:val="center"/>
        </w:trPr>
        <w:tc>
          <w:tcPr>
            <w:tcW w:w="4126" w:type="dxa"/>
            <w:shd w:val="clear" w:color="auto" w:fill="DBE5F1"/>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Pensão</w:t>
            </w:r>
          </w:p>
        </w:tc>
        <w:tc>
          <w:tcPr>
            <w:tcW w:w="3212" w:type="dxa"/>
            <w:shd w:val="clear" w:color="auto" w:fill="DBE5F1"/>
            <w:noWrap/>
            <w:vAlign w:val="bottom"/>
          </w:tcPr>
          <w:p w:rsidR="0095371F" w:rsidRDefault="0095371F" w:rsidP="003078AA">
            <w:pPr>
              <w:spacing w:before="0" w:after="0" w:line="240" w:lineRule="auto"/>
              <w:jc w:val="center"/>
              <w:rPr>
                <w:color w:val="000000"/>
                <w:sz w:val="20"/>
                <w:szCs w:val="20"/>
              </w:rPr>
            </w:pPr>
            <w:r>
              <w:rPr>
                <w:color w:val="000000"/>
                <w:sz w:val="20"/>
                <w:szCs w:val="20"/>
              </w:rPr>
              <w:t>10</w:t>
            </w:r>
          </w:p>
        </w:tc>
        <w:tc>
          <w:tcPr>
            <w:tcW w:w="1417" w:type="dxa"/>
            <w:shd w:val="clear" w:color="auto" w:fill="DBE5F1"/>
            <w:noWrap/>
            <w:vAlign w:val="bottom"/>
          </w:tcPr>
          <w:p w:rsidR="0095371F" w:rsidRDefault="0095371F" w:rsidP="003078AA">
            <w:pPr>
              <w:spacing w:before="0" w:after="0" w:line="240" w:lineRule="auto"/>
              <w:jc w:val="center"/>
              <w:rPr>
                <w:color w:val="000000"/>
                <w:sz w:val="20"/>
                <w:szCs w:val="20"/>
              </w:rPr>
            </w:pPr>
            <w:r>
              <w:rPr>
                <w:color w:val="000000"/>
                <w:sz w:val="20"/>
                <w:szCs w:val="20"/>
              </w:rPr>
              <w:t>22,7</w:t>
            </w:r>
          </w:p>
        </w:tc>
      </w:tr>
      <w:tr w:rsidR="0095371F" w:rsidRPr="00FD123C" w:rsidTr="003078AA">
        <w:trPr>
          <w:trHeight w:val="28"/>
          <w:jc w:val="center"/>
        </w:trPr>
        <w:tc>
          <w:tcPr>
            <w:tcW w:w="4126" w:type="dxa"/>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Local de trabalho</w:t>
            </w:r>
          </w:p>
        </w:tc>
        <w:tc>
          <w:tcPr>
            <w:tcW w:w="3212" w:type="dxa"/>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7</w:t>
            </w:r>
            <w:proofErr w:type="gramEnd"/>
          </w:p>
        </w:tc>
        <w:tc>
          <w:tcPr>
            <w:tcW w:w="1417" w:type="dxa"/>
            <w:noWrap/>
            <w:vAlign w:val="bottom"/>
          </w:tcPr>
          <w:p w:rsidR="0095371F" w:rsidRDefault="0095371F" w:rsidP="003078AA">
            <w:pPr>
              <w:spacing w:before="0" w:after="0" w:line="240" w:lineRule="auto"/>
              <w:jc w:val="center"/>
              <w:rPr>
                <w:color w:val="000000"/>
                <w:sz w:val="20"/>
                <w:szCs w:val="20"/>
              </w:rPr>
            </w:pPr>
            <w:r>
              <w:rPr>
                <w:color w:val="000000"/>
                <w:sz w:val="20"/>
                <w:szCs w:val="20"/>
              </w:rPr>
              <w:t>15,9</w:t>
            </w:r>
          </w:p>
        </w:tc>
      </w:tr>
      <w:tr w:rsidR="0095371F" w:rsidRPr="00FD123C" w:rsidTr="003078AA">
        <w:trPr>
          <w:trHeight w:val="28"/>
          <w:jc w:val="center"/>
        </w:trPr>
        <w:tc>
          <w:tcPr>
            <w:tcW w:w="4126" w:type="dxa"/>
            <w:shd w:val="clear" w:color="auto" w:fill="DBE5F1"/>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Casa de recuperação</w:t>
            </w:r>
          </w:p>
        </w:tc>
        <w:tc>
          <w:tcPr>
            <w:tcW w:w="3212" w:type="dxa"/>
            <w:shd w:val="clear" w:color="auto" w:fill="DBE5F1"/>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1</w:t>
            </w:r>
            <w:proofErr w:type="gramEnd"/>
          </w:p>
        </w:tc>
        <w:tc>
          <w:tcPr>
            <w:tcW w:w="1417" w:type="dxa"/>
            <w:shd w:val="clear" w:color="auto" w:fill="DBE5F1"/>
            <w:noWrap/>
            <w:vAlign w:val="bottom"/>
          </w:tcPr>
          <w:p w:rsidR="0095371F" w:rsidRDefault="0095371F" w:rsidP="003078AA">
            <w:pPr>
              <w:spacing w:before="0" w:after="0" w:line="240" w:lineRule="auto"/>
              <w:jc w:val="center"/>
              <w:rPr>
                <w:color w:val="000000"/>
                <w:sz w:val="20"/>
                <w:szCs w:val="20"/>
              </w:rPr>
            </w:pPr>
            <w:r>
              <w:rPr>
                <w:color w:val="000000"/>
                <w:sz w:val="20"/>
                <w:szCs w:val="20"/>
              </w:rPr>
              <w:t>2,3</w:t>
            </w:r>
          </w:p>
        </w:tc>
      </w:tr>
      <w:tr w:rsidR="0095371F" w:rsidRPr="00FD123C" w:rsidTr="003078AA">
        <w:trPr>
          <w:trHeight w:val="28"/>
          <w:jc w:val="center"/>
        </w:trPr>
        <w:tc>
          <w:tcPr>
            <w:tcW w:w="4126" w:type="dxa"/>
            <w:vAlign w:val="center"/>
          </w:tcPr>
          <w:p w:rsidR="0095371F" w:rsidRPr="00FD123C" w:rsidRDefault="0095371F" w:rsidP="003078AA">
            <w:pPr>
              <w:spacing w:before="0" w:after="0" w:line="240" w:lineRule="auto"/>
              <w:ind w:left="313"/>
              <w:jc w:val="left"/>
              <w:rPr>
                <w:b/>
                <w:bCs/>
                <w:sz w:val="20"/>
                <w:szCs w:val="20"/>
              </w:rPr>
            </w:pPr>
            <w:r w:rsidRPr="00FD123C">
              <w:rPr>
                <w:sz w:val="20"/>
                <w:szCs w:val="20"/>
              </w:rPr>
              <w:t>Alojamento</w:t>
            </w:r>
          </w:p>
        </w:tc>
        <w:tc>
          <w:tcPr>
            <w:tcW w:w="3212" w:type="dxa"/>
            <w:noWrap/>
            <w:vAlign w:val="bottom"/>
          </w:tcPr>
          <w:p w:rsidR="0095371F" w:rsidRDefault="0095371F" w:rsidP="003078AA">
            <w:pPr>
              <w:spacing w:before="0" w:after="0" w:line="240" w:lineRule="auto"/>
              <w:jc w:val="center"/>
              <w:rPr>
                <w:color w:val="000000"/>
                <w:sz w:val="20"/>
                <w:szCs w:val="20"/>
              </w:rPr>
            </w:pPr>
            <w:proofErr w:type="gramStart"/>
            <w:r>
              <w:rPr>
                <w:color w:val="000000"/>
                <w:sz w:val="20"/>
                <w:szCs w:val="20"/>
              </w:rPr>
              <w:t>1</w:t>
            </w:r>
            <w:proofErr w:type="gramEnd"/>
          </w:p>
        </w:tc>
        <w:tc>
          <w:tcPr>
            <w:tcW w:w="1417" w:type="dxa"/>
            <w:noWrap/>
            <w:vAlign w:val="bottom"/>
          </w:tcPr>
          <w:p w:rsidR="0095371F" w:rsidRDefault="0095371F" w:rsidP="003078AA">
            <w:pPr>
              <w:spacing w:before="0" w:after="0" w:line="240" w:lineRule="auto"/>
              <w:jc w:val="center"/>
              <w:rPr>
                <w:color w:val="000000"/>
                <w:sz w:val="20"/>
                <w:szCs w:val="20"/>
              </w:rPr>
            </w:pPr>
            <w:r>
              <w:rPr>
                <w:color w:val="000000"/>
                <w:sz w:val="20"/>
                <w:szCs w:val="20"/>
              </w:rPr>
              <w:t>2,3</w:t>
            </w:r>
          </w:p>
        </w:tc>
      </w:tr>
      <w:tr w:rsidR="0095371F" w:rsidRPr="00FD123C" w:rsidTr="003078AA">
        <w:trPr>
          <w:trHeight w:val="28"/>
          <w:jc w:val="center"/>
        </w:trPr>
        <w:tc>
          <w:tcPr>
            <w:tcW w:w="4126" w:type="dxa"/>
            <w:shd w:val="clear" w:color="auto" w:fill="4F81BD"/>
            <w:vAlign w:val="center"/>
          </w:tcPr>
          <w:p w:rsidR="0095371F" w:rsidRPr="00B22F59" w:rsidRDefault="0095371F" w:rsidP="003078AA">
            <w:pPr>
              <w:spacing w:before="0" w:after="0" w:line="240" w:lineRule="auto"/>
              <w:rPr>
                <w:b/>
                <w:bCs/>
                <w:color w:val="FFFFFF"/>
                <w:sz w:val="20"/>
                <w:szCs w:val="20"/>
              </w:rPr>
            </w:pPr>
            <w:proofErr w:type="gramStart"/>
            <w:r w:rsidRPr="00B22F59">
              <w:rPr>
                <w:b/>
                <w:bCs/>
                <w:color w:val="FFFFFF"/>
                <w:sz w:val="20"/>
                <w:szCs w:val="20"/>
              </w:rPr>
              <w:t>Total Respostas</w:t>
            </w:r>
            <w:proofErr w:type="gramEnd"/>
          </w:p>
        </w:tc>
        <w:tc>
          <w:tcPr>
            <w:tcW w:w="3212" w:type="dxa"/>
            <w:shd w:val="clear" w:color="auto" w:fill="4F81BD"/>
            <w:noWrap/>
            <w:vAlign w:val="bottom"/>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44</w:t>
            </w:r>
          </w:p>
        </w:tc>
        <w:tc>
          <w:tcPr>
            <w:tcW w:w="1417" w:type="dxa"/>
            <w:shd w:val="clear" w:color="auto" w:fill="4F81BD"/>
            <w:noWrap/>
            <w:vAlign w:val="bottom"/>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100,0</w:t>
            </w:r>
          </w:p>
        </w:tc>
      </w:tr>
    </w:tbl>
    <w:p w:rsidR="0095371F" w:rsidRPr="00572240" w:rsidRDefault="0095371F" w:rsidP="006C1FFD">
      <w:pPr>
        <w:spacing w:before="0" w:after="0" w:line="240" w:lineRule="auto"/>
        <w:ind w:left="708"/>
        <w:rPr>
          <w:bCs/>
          <w:sz w:val="18"/>
          <w:szCs w:val="18"/>
        </w:rPr>
      </w:pPr>
      <w:r>
        <w:rPr>
          <w:b/>
          <w:bCs/>
          <w:sz w:val="18"/>
          <w:szCs w:val="18"/>
        </w:rPr>
        <w:t xml:space="preserve">            </w:t>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sidR="00FD4707">
        <w:rPr>
          <w:bCs/>
          <w:sz w:val="18"/>
          <w:szCs w:val="18"/>
        </w:rPr>
        <w:t>.</w:t>
      </w:r>
    </w:p>
    <w:p w:rsidR="0095371F" w:rsidRDefault="0095371F" w:rsidP="006C1FFD">
      <w:pPr>
        <w:spacing w:before="0" w:after="0" w:line="240" w:lineRule="auto"/>
        <w:rPr>
          <w:bCs/>
          <w:sz w:val="18"/>
          <w:szCs w:val="18"/>
        </w:rPr>
      </w:pPr>
      <w:r w:rsidRPr="00572240">
        <w:rPr>
          <w:bCs/>
          <w:sz w:val="18"/>
          <w:szCs w:val="18"/>
        </w:rPr>
        <w:tab/>
        <w:t xml:space="preserve">    </w:t>
      </w:r>
      <w:r>
        <w:rPr>
          <w:bCs/>
          <w:sz w:val="18"/>
          <w:szCs w:val="18"/>
        </w:rPr>
        <w:t xml:space="preserve">        </w:t>
      </w:r>
      <w:r w:rsidRPr="00572240">
        <w:rPr>
          <w:b/>
          <w:bCs/>
          <w:sz w:val="18"/>
          <w:szCs w:val="18"/>
        </w:rPr>
        <w:t>Elaboração:</w:t>
      </w:r>
      <w:r w:rsidRPr="00572240">
        <w:rPr>
          <w:bCs/>
          <w:sz w:val="18"/>
          <w:szCs w:val="18"/>
        </w:rPr>
        <w:t xml:space="preserve"> COPS/ SMADS. Novembro, 2013</w:t>
      </w:r>
      <w:r w:rsidR="00FD4707">
        <w:rPr>
          <w:bCs/>
          <w:sz w:val="18"/>
          <w:szCs w:val="18"/>
        </w:rPr>
        <w:t>.</w:t>
      </w:r>
    </w:p>
    <w:p w:rsidR="0095371F" w:rsidRDefault="0095371F" w:rsidP="00BB3603">
      <w:pPr>
        <w:ind w:firstLine="708"/>
      </w:pPr>
      <w:r>
        <w:t xml:space="preserve">Muito se diz sobre o recente período de conjuntura econômica, com índices de pleno emprego no Brasil, mas quando a realidade observada é da população de rua, </w:t>
      </w:r>
      <w:r w:rsidR="00FD4707">
        <w:t xml:space="preserve">são necessários </w:t>
      </w:r>
      <w:r>
        <w:t>outros referenciais. Em geral, os serviços de assistência não criam interlocução para disponibilizar vagas de emprego, mas quando as conseguem, são poucas empresas que contratam pessoas sem residência fixa (</w:t>
      </w:r>
      <w:r w:rsidR="00FD4707">
        <w:t>REDE BRASIL ATUAL</w:t>
      </w:r>
      <w:r>
        <w:t>, 2014).</w:t>
      </w:r>
    </w:p>
    <w:p w:rsidR="0095371F" w:rsidRDefault="0095371F" w:rsidP="00F159B1">
      <w:pPr>
        <w:ind w:firstLine="708"/>
      </w:pPr>
      <w:r>
        <w:t>S</w:t>
      </w:r>
      <w:r w:rsidRPr="00081665">
        <w:t xml:space="preserve">e o uso da rua como lugar de sobrevivência </w:t>
      </w:r>
      <w:r>
        <w:t xml:space="preserve">é </w:t>
      </w:r>
      <w:r w:rsidRPr="00081665">
        <w:t>crônico</w:t>
      </w:r>
      <w:r>
        <w:t xml:space="preserve">, esta </w:t>
      </w:r>
      <w:r w:rsidRPr="00797C44">
        <w:t>não a</w:t>
      </w:r>
      <w:r w:rsidRPr="00081665">
        <w:t xml:space="preserve">parece como opção </w:t>
      </w:r>
      <w:r>
        <w:t>fixa</w:t>
      </w:r>
      <w:r w:rsidRPr="00081665">
        <w:t xml:space="preserve"> para a maioria dos usuários</w:t>
      </w:r>
      <w:r>
        <w:t xml:space="preserve">. A intermitência é um fator importante para entendermos o fenômeno, pois somente 23% permanecem dormindo apenas na rua depois da primeira noite nessas condições. </w:t>
      </w:r>
      <w:r w:rsidRPr="00081665">
        <w:t>Neste grupo</w:t>
      </w:r>
      <w:r>
        <w:t xml:space="preserve"> há tendência de encontrar </w:t>
      </w:r>
      <w:r w:rsidRPr="00081665">
        <w:t xml:space="preserve">pessoas </w:t>
      </w:r>
      <w:r>
        <w:t>com dificuldade de restabelecer vínculos familiares ou comunitários</w:t>
      </w:r>
      <w:r w:rsidRPr="00081665">
        <w:t>, persisti</w:t>
      </w:r>
      <w:r>
        <w:t xml:space="preserve">ndo a necessidade de assegurar </w:t>
      </w:r>
      <w:r w:rsidRPr="00081665">
        <w:t xml:space="preserve">sua sobrevivência </w:t>
      </w:r>
      <w:r>
        <w:t>quase exclusivamente pelo</w:t>
      </w:r>
      <w:r w:rsidRPr="00081665">
        <w:t>s</w:t>
      </w:r>
      <w:r>
        <w:t xml:space="preserve"> serviços e benefícios ofertados pelas </w:t>
      </w:r>
      <w:r w:rsidRPr="00081665">
        <w:t xml:space="preserve">políticas públicas. </w:t>
      </w:r>
      <w:r>
        <w:t xml:space="preserve">Dos 77% que experimentaram </w:t>
      </w:r>
      <w:proofErr w:type="gramStart"/>
      <w:r>
        <w:t>outras alternativas</w:t>
      </w:r>
      <w:proofErr w:type="gramEnd"/>
      <w:r>
        <w:t>, as respostas de múltipla escolha que mais se destacaram foram pensões, residência alugada, residência de parentes e alojamento no local de trabalho.</w:t>
      </w:r>
    </w:p>
    <w:p w:rsidR="00004834" w:rsidRDefault="00004834" w:rsidP="00F159B1">
      <w:pPr>
        <w:ind w:firstLine="708"/>
      </w:pPr>
    </w:p>
    <w:p w:rsidR="00EB0F9E" w:rsidRDefault="00EB0F9E">
      <w:pPr>
        <w:spacing w:before="0" w:after="0" w:line="240" w:lineRule="auto"/>
        <w:jc w:val="left"/>
        <w:rPr>
          <w:b/>
          <w:color w:val="396497"/>
          <w:szCs w:val="22"/>
        </w:rPr>
      </w:pPr>
      <w:bookmarkStart w:id="93" w:name="_Toc393788696"/>
      <w:r>
        <w:br w:type="page"/>
      </w:r>
    </w:p>
    <w:p w:rsidR="00766247" w:rsidRDefault="00766247" w:rsidP="00EB0F9E">
      <w:pPr>
        <w:pStyle w:val="PargrafodaLista"/>
        <w:numPr>
          <w:ilvl w:val="0"/>
          <w:numId w:val="0"/>
        </w:numPr>
        <w:ind w:left="502"/>
      </w:pPr>
    </w:p>
    <w:p w:rsidR="0095371F" w:rsidRDefault="0095371F" w:rsidP="00EB0F9E">
      <w:pPr>
        <w:pStyle w:val="PargrafodaLista"/>
        <w:numPr>
          <w:ilvl w:val="0"/>
          <w:numId w:val="0"/>
        </w:numPr>
        <w:ind w:left="502"/>
      </w:pPr>
      <w:r>
        <w:t>Tabela 7.</w:t>
      </w:r>
      <w:r w:rsidRPr="00081665">
        <w:t xml:space="preserve"> Distribuição dos Tipos da Última Moradia Fixa dos Usuários</w:t>
      </w:r>
      <w:bookmarkEnd w:id="93"/>
    </w:p>
    <w:p w:rsidR="00004834" w:rsidRPr="00081665" w:rsidRDefault="00004834" w:rsidP="00EB0F9E">
      <w:pPr>
        <w:pStyle w:val="PargrafodaLista"/>
        <w:numPr>
          <w:ilvl w:val="0"/>
          <w:numId w:val="0"/>
        </w:numPr>
        <w:ind w:left="502"/>
      </w:pPr>
    </w:p>
    <w:tbl>
      <w:tblPr>
        <w:tblW w:w="8946"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3111"/>
        <w:gridCol w:w="7"/>
        <w:gridCol w:w="2944"/>
        <w:gridCol w:w="2884"/>
      </w:tblGrid>
      <w:tr w:rsidR="0095371F" w:rsidRPr="00FD123C" w:rsidTr="003078AA">
        <w:trPr>
          <w:trHeight w:val="28"/>
          <w:jc w:val="center"/>
        </w:trPr>
        <w:tc>
          <w:tcPr>
            <w:tcW w:w="3118" w:type="dxa"/>
            <w:gridSpan w:val="2"/>
            <w:shd w:val="clear" w:color="auto" w:fill="4F81BD"/>
            <w:vAlign w:val="center"/>
          </w:tcPr>
          <w:p w:rsidR="0095371F" w:rsidRPr="00B22F59" w:rsidRDefault="0095371F" w:rsidP="003078AA">
            <w:pPr>
              <w:spacing w:before="0" w:after="0" w:line="240" w:lineRule="auto"/>
              <w:rPr>
                <w:b/>
                <w:bCs/>
                <w:caps/>
                <w:color w:val="FFFFFF"/>
                <w:sz w:val="20"/>
                <w:szCs w:val="20"/>
              </w:rPr>
            </w:pPr>
            <w:r w:rsidRPr="00B22F59">
              <w:rPr>
                <w:b/>
                <w:bCs/>
                <w:caps/>
                <w:color w:val="FFFFFF"/>
                <w:sz w:val="20"/>
                <w:szCs w:val="20"/>
              </w:rPr>
              <w:t>Tipo Da Última Moradia fixa</w:t>
            </w:r>
          </w:p>
        </w:tc>
        <w:tc>
          <w:tcPr>
            <w:tcW w:w="2944"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Número de Pessoas</w:t>
            </w:r>
          </w:p>
        </w:tc>
        <w:tc>
          <w:tcPr>
            <w:tcW w:w="2884"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w:t>
            </w:r>
          </w:p>
        </w:tc>
      </w:tr>
      <w:tr w:rsidR="0095371F" w:rsidRPr="00FD123C" w:rsidTr="003078AA">
        <w:trPr>
          <w:trHeight w:val="28"/>
          <w:jc w:val="center"/>
        </w:trPr>
        <w:tc>
          <w:tcPr>
            <w:tcW w:w="3118" w:type="dxa"/>
            <w:gridSpan w:val="2"/>
            <w:shd w:val="clear" w:color="auto" w:fill="DBE5F1"/>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Residência própria</w:t>
            </w:r>
          </w:p>
        </w:tc>
        <w:tc>
          <w:tcPr>
            <w:tcW w:w="2944" w:type="dxa"/>
            <w:shd w:val="clear" w:color="auto" w:fill="DBE5F1"/>
            <w:noWrap/>
            <w:vAlign w:val="center"/>
          </w:tcPr>
          <w:p w:rsidR="0095371F" w:rsidRDefault="0095371F" w:rsidP="003078AA">
            <w:pPr>
              <w:spacing w:before="0" w:after="0" w:line="240" w:lineRule="auto"/>
              <w:jc w:val="center"/>
              <w:rPr>
                <w:color w:val="000000"/>
                <w:sz w:val="20"/>
                <w:szCs w:val="20"/>
              </w:rPr>
            </w:pPr>
            <w:proofErr w:type="gramStart"/>
            <w:r>
              <w:rPr>
                <w:color w:val="000000"/>
                <w:sz w:val="20"/>
                <w:szCs w:val="20"/>
              </w:rPr>
              <w:t>9</w:t>
            </w:r>
            <w:proofErr w:type="gramEnd"/>
          </w:p>
        </w:tc>
        <w:tc>
          <w:tcPr>
            <w:tcW w:w="2884" w:type="dxa"/>
            <w:shd w:val="clear" w:color="auto" w:fill="DBE5F1"/>
            <w:noWrap/>
            <w:vAlign w:val="center"/>
          </w:tcPr>
          <w:p w:rsidR="0095371F" w:rsidRDefault="0095371F" w:rsidP="003078AA">
            <w:pPr>
              <w:spacing w:before="0" w:after="0" w:line="240" w:lineRule="auto"/>
              <w:jc w:val="center"/>
              <w:rPr>
                <w:color w:val="000000"/>
                <w:sz w:val="20"/>
                <w:szCs w:val="20"/>
              </w:rPr>
            </w:pPr>
            <w:r>
              <w:rPr>
                <w:color w:val="000000"/>
                <w:sz w:val="20"/>
                <w:szCs w:val="20"/>
              </w:rPr>
              <w:t>20,0</w:t>
            </w:r>
          </w:p>
        </w:tc>
      </w:tr>
      <w:tr w:rsidR="0095371F" w:rsidRPr="00FD123C" w:rsidTr="003078AA">
        <w:trPr>
          <w:trHeight w:val="28"/>
          <w:jc w:val="center"/>
        </w:trPr>
        <w:tc>
          <w:tcPr>
            <w:tcW w:w="3118" w:type="dxa"/>
            <w:gridSpan w:val="2"/>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Residência alugada</w:t>
            </w:r>
          </w:p>
        </w:tc>
        <w:tc>
          <w:tcPr>
            <w:tcW w:w="2944" w:type="dxa"/>
            <w:noWrap/>
            <w:vAlign w:val="center"/>
          </w:tcPr>
          <w:p w:rsidR="0095371F" w:rsidRDefault="0095371F" w:rsidP="003078AA">
            <w:pPr>
              <w:spacing w:before="0" w:after="0" w:line="240" w:lineRule="auto"/>
              <w:jc w:val="center"/>
              <w:rPr>
                <w:color w:val="000000"/>
                <w:sz w:val="20"/>
                <w:szCs w:val="20"/>
              </w:rPr>
            </w:pPr>
            <w:r>
              <w:rPr>
                <w:color w:val="000000"/>
                <w:sz w:val="20"/>
                <w:szCs w:val="20"/>
              </w:rPr>
              <w:t>12</w:t>
            </w:r>
          </w:p>
        </w:tc>
        <w:tc>
          <w:tcPr>
            <w:tcW w:w="2884" w:type="dxa"/>
            <w:noWrap/>
            <w:vAlign w:val="center"/>
          </w:tcPr>
          <w:p w:rsidR="0095371F" w:rsidRDefault="0095371F" w:rsidP="003078AA">
            <w:pPr>
              <w:spacing w:before="0" w:after="0" w:line="240" w:lineRule="auto"/>
              <w:jc w:val="center"/>
              <w:rPr>
                <w:color w:val="000000"/>
                <w:sz w:val="20"/>
                <w:szCs w:val="20"/>
              </w:rPr>
            </w:pPr>
            <w:r>
              <w:rPr>
                <w:color w:val="000000"/>
                <w:sz w:val="20"/>
                <w:szCs w:val="20"/>
              </w:rPr>
              <w:t>26,7</w:t>
            </w:r>
          </w:p>
        </w:tc>
      </w:tr>
      <w:tr w:rsidR="0095371F" w:rsidRPr="00FD123C" w:rsidTr="003078AA">
        <w:trPr>
          <w:trHeight w:val="28"/>
          <w:jc w:val="center"/>
        </w:trPr>
        <w:tc>
          <w:tcPr>
            <w:tcW w:w="3118" w:type="dxa"/>
            <w:gridSpan w:val="2"/>
            <w:shd w:val="clear" w:color="auto" w:fill="DBE5F1"/>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Residência de parente</w:t>
            </w:r>
          </w:p>
        </w:tc>
        <w:tc>
          <w:tcPr>
            <w:tcW w:w="2944" w:type="dxa"/>
            <w:shd w:val="clear" w:color="auto" w:fill="DBE5F1"/>
            <w:noWrap/>
            <w:vAlign w:val="center"/>
          </w:tcPr>
          <w:p w:rsidR="0095371F" w:rsidRDefault="0095371F" w:rsidP="003078AA">
            <w:pPr>
              <w:spacing w:before="0" w:after="0" w:line="240" w:lineRule="auto"/>
              <w:jc w:val="center"/>
              <w:rPr>
                <w:color w:val="000000"/>
                <w:sz w:val="20"/>
                <w:szCs w:val="20"/>
              </w:rPr>
            </w:pPr>
            <w:proofErr w:type="gramStart"/>
            <w:r>
              <w:rPr>
                <w:color w:val="000000"/>
                <w:sz w:val="20"/>
                <w:szCs w:val="20"/>
              </w:rPr>
              <w:t>9</w:t>
            </w:r>
            <w:proofErr w:type="gramEnd"/>
          </w:p>
        </w:tc>
        <w:tc>
          <w:tcPr>
            <w:tcW w:w="2884" w:type="dxa"/>
            <w:shd w:val="clear" w:color="auto" w:fill="DBE5F1"/>
            <w:noWrap/>
            <w:vAlign w:val="center"/>
          </w:tcPr>
          <w:p w:rsidR="0095371F" w:rsidRDefault="0095371F" w:rsidP="003078AA">
            <w:pPr>
              <w:spacing w:before="0" w:after="0" w:line="240" w:lineRule="auto"/>
              <w:jc w:val="center"/>
              <w:rPr>
                <w:color w:val="000000"/>
                <w:sz w:val="20"/>
                <w:szCs w:val="20"/>
              </w:rPr>
            </w:pPr>
            <w:r>
              <w:rPr>
                <w:color w:val="000000"/>
                <w:sz w:val="20"/>
                <w:szCs w:val="20"/>
              </w:rPr>
              <w:t>20,0</w:t>
            </w:r>
          </w:p>
        </w:tc>
      </w:tr>
      <w:tr w:rsidR="0095371F" w:rsidRPr="00FD123C" w:rsidTr="003078AA">
        <w:trPr>
          <w:trHeight w:val="28"/>
          <w:jc w:val="center"/>
        </w:trPr>
        <w:tc>
          <w:tcPr>
            <w:tcW w:w="3118" w:type="dxa"/>
            <w:gridSpan w:val="2"/>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Pensão</w:t>
            </w:r>
          </w:p>
        </w:tc>
        <w:tc>
          <w:tcPr>
            <w:tcW w:w="2944" w:type="dxa"/>
            <w:noWrap/>
            <w:vAlign w:val="center"/>
          </w:tcPr>
          <w:p w:rsidR="0095371F" w:rsidRDefault="0095371F" w:rsidP="003078AA">
            <w:pPr>
              <w:spacing w:before="0" w:after="0" w:line="240" w:lineRule="auto"/>
              <w:jc w:val="center"/>
              <w:rPr>
                <w:color w:val="000000"/>
                <w:sz w:val="20"/>
                <w:szCs w:val="20"/>
              </w:rPr>
            </w:pPr>
            <w:proofErr w:type="gramStart"/>
            <w:r>
              <w:rPr>
                <w:color w:val="000000"/>
                <w:sz w:val="20"/>
                <w:szCs w:val="20"/>
              </w:rPr>
              <w:t>7</w:t>
            </w:r>
            <w:proofErr w:type="gramEnd"/>
          </w:p>
        </w:tc>
        <w:tc>
          <w:tcPr>
            <w:tcW w:w="2884" w:type="dxa"/>
            <w:noWrap/>
            <w:vAlign w:val="center"/>
          </w:tcPr>
          <w:p w:rsidR="0095371F" w:rsidRDefault="0095371F" w:rsidP="003078AA">
            <w:pPr>
              <w:spacing w:before="0" w:after="0" w:line="240" w:lineRule="auto"/>
              <w:jc w:val="center"/>
              <w:rPr>
                <w:color w:val="000000"/>
                <w:sz w:val="20"/>
                <w:szCs w:val="20"/>
              </w:rPr>
            </w:pPr>
            <w:r>
              <w:rPr>
                <w:color w:val="000000"/>
                <w:sz w:val="20"/>
                <w:szCs w:val="20"/>
              </w:rPr>
              <w:t>15,6</w:t>
            </w:r>
          </w:p>
        </w:tc>
      </w:tr>
      <w:tr w:rsidR="0095371F" w:rsidRPr="00FD123C" w:rsidTr="003078AA">
        <w:trPr>
          <w:trHeight w:val="28"/>
          <w:jc w:val="center"/>
        </w:trPr>
        <w:tc>
          <w:tcPr>
            <w:tcW w:w="3118" w:type="dxa"/>
            <w:gridSpan w:val="2"/>
            <w:shd w:val="clear" w:color="auto" w:fill="DBE5F1"/>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Residência de amigos/ Conhecidos</w:t>
            </w:r>
          </w:p>
        </w:tc>
        <w:tc>
          <w:tcPr>
            <w:tcW w:w="2944" w:type="dxa"/>
            <w:shd w:val="clear" w:color="auto" w:fill="DBE5F1"/>
            <w:noWrap/>
            <w:vAlign w:val="center"/>
          </w:tcPr>
          <w:p w:rsidR="0095371F" w:rsidRDefault="0095371F" w:rsidP="003078AA">
            <w:pPr>
              <w:spacing w:before="0" w:after="0" w:line="240" w:lineRule="auto"/>
              <w:jc w:val="center"/>
              <w:rPr>
                <w:color w:val="000000"/>
                <w:sz w:val="20"/>
                <w:szCs w:val="20"/>
              </w:rPr>
            </w:pPr>
            <w:proofErr w:type="gramStart"/>
            <w:r>
              <w:rPr>
                <w:color w:val="000000"/>
                <w:sz w:val="20"/>
                <w:szCs w:val="20"/>
              </w:rPr>
              <w:t>1</w:t>
            </w:r>
            <w:proofErr w:type="gramEnd"/>
          </w:p>
        </w:tc>
        <w:tc>
          <w:tcPr>
            <w:tcW w:w="2884" w:type="dxa"/>
            <w:shd w:val="clear" w:color="auto" w:fill="DBE5F1"/>
            <w:noWrap/>
            <w:vAlign w:val="center"/>
          </w:tcPr>
          <w:p w:rsidR="0095371F" w:rsidRDefault="0095371F" w:rsidP="003078AA">
            <w:pPr>
              <w:spacing w:before="0" w:after="0" w:line="240" w:lineRule="auto"/>
              <w:jc w:val="center"/>
              <w:rPr>
                <w:color w:val="000000"/>
                <w:sz w:val="20"/>
                <w:szCs w:val="20"/>
              </w:rPr>
            </w:pPr>
            <w:r>
              <w:rPr>
                <w:color w:val="000000"/>
                <w:sz w:val="20"/>
                <w:szCs w:val="20"/>
              </w:rPr>
              <w:t>2,2</w:t>
            </w:r>
          </w:p>
        </w:tc>
      </w:tr>
      <w:tr w:rsidR="0095371F" w:rsidRPr="00FD123C" w:rsidTr="003078AA">
        <w:trPr>
          <w:trHeight w:val="28"/>
          <w:jc w:val="center"/>
        </w:trPr>
        <w:tc>
          <w:tcPr>
            <w:tcW w:w="3118" w:type="dxa"/>
            <w:gridSpan w:val="2"/>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Local de trabalho</w:t>
            </w:r>
          </w:p>
        </w:tc>
        <w:tc>
          <w:tcPr>
            <w:tcW w:w="2944" w:type="dxa"/>
            <w:noWrap/>
            <w:vAlign w:val="center"/>
          </w:tcPr>
          <w:p w:rsidR="0095371F" w:rsidRDefault="0095371F" w:rsidP="003078AA">
            <w:pPr>
              <w:spacing w:before="0" w:after="0" w:line="240" w:lineRule="auto"/>
              <w:jc w:val="center"/>
              <w:rPr>
                <w:color w:val="000000"/>
                <w:sz w:val="20"/>
                <w:szCs w:val="20"/>
              </w:rPr>
            </w:pPr>
            <w:proofErr w:type="gramStart"/>
            <w:r>
              <w:rPr>
                <w:color w:val="000000"/>
                <w:sz w:val="20"/>
                <w:szCs w:val="20"/>
              </w:rPr>
              <w:t>3</w:t>
            </w:r>
            <w:proofErr w:type="gramEnd"/>
          </w:p>
        </w:tc>
        <w:tc>
          <w:tcPr>
            <w:tcW w:w="2884" w:type="dxa"/>
            <w:noWrap/>
            <w:vAlign w:val="center"/>
          </w:tcPr>
          <w:p w:rsidR="0095371F" w:rsidRDefault="0095371F" w:rsidP="003078AA">
            <w:pPr>
              <w:spacing w:before="0" w:after="0" w:line="240" w:lineRule="auto"/>
              <w:jc w:val="center"/>
              <w:rPr>
                <w:color w:val="000000"/>
                <w:sz w:val="20"/>
                <w:szCs w:val="20"/>
              </w:rPr>
            </w:pPr>
            <w:r>
              <w:rPr>
                <w:color w:val="000000"/>
                <w:sz w:val="20"/>
                <w:szCs w:val="20"/>
              </w:rPr>
              <w:t>6,7</w:t>
            </w:r>
          </w:p>
        </w:tc>
      </w:tr>
      <w:tr w:rsidR="0095371F" w:rsidRPr="00FD123C" w:rsidTr="003078AA">
        <w:trPr>
          <w:trHeight w:val="28"/>
          <w:jc w:val="center"/>
        </w:trPr>
        <w:tc>
          <w:tcPr>
            <w:tcW w:w="3118" w:type="dxa"/>
            <w:gridSpan w:val="2"/>
            <w:shd w:val="clear" w:color="auto" w:fill="DBE5F1"/>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Alojamento</w:t>
            </w:r>
          </w:p>
        </w:tc>
        <w:tc>
          <w:tcPr>
            <w:tcW w:w="2944" w:type="dxa"/>
            <w:shd w:val="clear" w:color="auto" w:fill="DBE5F1"/>
            <w:noWrap/>
            <w:vAlign w:val="center"/>
          </w:tcPr>
          <w:p w:rsidR="0095371F" w:rsidRDefault="0095371F" w:rsidP="003078AA">
            <w:pPr>
              <w:spacing w:before="0" w:after="0" w:line="240" w:lineRule="auto"/>
              <w:jc w:val="center"/>
              <w:rPr>
                <w:color w:val="000000"/>
                <w:sz w:val="20"/>
                <w:szCs w:val="20"/>
              </w:rPr>
            </w:pPr>
            <w:proofErr w:type="gramStart"/>
            <w:r>
              <w:rPr>
                <w:color w:val="000000"/>
                <w:sz w:val="20"/>
                <w:szCs w:val="20"/>
              </w:rPr>
              <w:t>1</w:t>
            </w:r>
            <w:proofErr w:type="gramEnd"/>
          </w:p>
        </w:tc>
        <w:tc>
          <w:tcPr>
            <w:tcW w:w="2884" w:type="dxa"/>
            <w:shd w:val="clear" w:color="auto" w:fill="DBE5F1"/>
            <w:noWrap/>
            <w:vAlign w:val="center"/>
          </w:tcPr>
          <w:p w:rsidR="0095371F" w:rsidRDefault="0095371F" w:rsidP="003078AA">
            <w:pPr>
              <w:spacing w:before="0" w:after="0" w:line="240" w:lineRule="auto"/>
              <w:jc w:val="center"/>
              <w:rPr>
                <w:color w:val="000000"/>
                <w:sz w:val="20"/>
                <w:szCs w:val="20"/>
              </w:rPr>
            </w:pPr>
            <w:r>
              <w:rPr>
                <w:color w:val="000000"/>
                <w:sz w:val="20"/>
                <w:szCs w:val="20"/>
              </w:rPr>
              <w:t>2,2</w:t>
            </w:r>
          </w:p>
        </w:tc>
      </w:tr>
      <w:tr w:rsidR="0095371F" w:rsidRPr="00FD123C" w:rsidTr="003078AA">
        <w:trPr>
          <w:trHeight w:val="28"/>
          <w:jc w:val="center"/>
        </w:trPr>
        <w:tc>
          <w:tcPr>
            <w:tcW w:w="3118" w:type="dxa"/>
            <w:gridSpan w:val="2"/>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Sem Informação</w:t>
            </w:r>
          </w:p>
        </w:tc>
        <w:tc>
          <w:tcPr>
            <w:tcW w:w="2944" w:type="dxa"/>
            <w:noWrap/>
            <w:vAlign w:val="center"/>
          </w:tcPr>
          <w:p w:rsidR="0095371F" w:rsidRDefault="0095371F" w:rsidP="003078AA">
            <w:pPr>
              <w:spacing w:before="0" w:after="0" w:line="240" w:lineRule="auto"/>
              <w:jc w:val="center"/>
              <w:rPr>
                <w:color w:val="000000"/>
                <w:sz w:val="20"/>
                <w:szCs w:val="20"/>
              </w:rPr>
            </w:pPr>
            <w:proofErr w:type="gramStart"/>
            <w:r>
              <w:rPr>
                <w:color w:val="000000"/>
                <w:sz w:val="20"/>
                <w:szCs w:val="20"/>
              </w:rPr>
              <w:t>3</w:t>
            </w:r>
            <w:proofErr w:type="gramEnd"/>
          </w:p>
        </w:tc>
        <w:tc>
          <w:tcPr>
            <w:tcW w:w="2884" w:type="dxa"/>
            <w:noWrap/>
            <w:vAlign w:val="center"/>
          </w:tcPr>
          <w:p w:rsidR="0095371F" w:rsidRDefault="0095371F" w:rsidP="003078AA">
            <w:pPr>
              <w:spacing w:before="0" w:after="0" w:line="240" w:lineRule="auto"/>
              <w:jc w:val="center"/>
              <w:rPr>
                <w:color w:val="000000"/>
                <w:sz w:val="20"/>
                <w:szCs w:val="20"/>
              </w:rPr>
            </w:pPr>
            <w:r>
              <w:rPr>
                <w:color w:val="000000"/>
                <w:sz w:val="20"/>
                <w:szCs w:val="20"/>
              </w:rPr>
              <w:t>6,7</w:t>
            </w:r>
          </w:p>
        </w:tc>
      </w:tr>
      <w:tr w:rsidR="0095371F" w:rsidRPr="00FD123C" w:rsidTr="003078AA">
        <w:trPr>
          <w:trHeight w:val="28"/>
          <w:jc w:val="center"/>
        </w:trPr>
        <w:tc>
          <w:tcPr>
            <w:tcW w:w="3111" w:type="dxa"/>
            <w:shd w:val="clear" w:color="auto" w:fill="4F81BD"/>
            <w:vAlign w:val="center"/>
          </w:tcPr>
          <w:p w:rsidR="0095371F" w:rsidRPr="00B22F59" w:rsidRDefault="0095371F" w:rsidP="003078AA">
            <w:pPr>
              <w:spacing w:before="0" w:after="0" w:line="240" w:lineRule="auto"/>
              <w:rPr>
                <w:b/>
                <w:bCs/>
                <w:color w:val="FFFFFF"/>
                <w:sz w:val="20"/>
                <w:szCs w:val="20"/>
              </w:rPr>
            </w:pPr>
            <w:proofErr w:type="gramStart"/>
            <w:r w:rsidRPr="00B22F59">
              <w:rPr>
                <w:b/>
                <w:bCs/>
                <w:color w:val="FFFFFF"/>
                <w:sz w:val="20"/>
                <w:szCs w:val="20"/>
              </w:rPr>
              <w:t>Total</w:t>
            </w:r>
            <w:r>
              <w:rPr>
                <w:b/>
                <w:bCs/>
                <w:color w:val="FFFFFF"/>
                <w:sz w:val="20"/>
                <w:szCs w:val="20"/>
              </w:rPr>
              <w:t xml:space="preserve"> Questionários</w:t>
            </w:r>
            <w:proofErr w:type="gramEnd"/>
          </w:p>
        </w:tc>
        <w:tc>
          <w:tcPr>
            <w:tcW w:w="2951" w:type="dxa"/>
            <w:gridSpan w:val="2"/>
            <w:shd w:val="clear" w:color="auto" w:fill="4F81BD"/>
            <w:noWrap/>
            <w:vAlign w:val="bottom"/>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45</w:t>
            </w:r>
          </w:p>
        </w:tc>
        <w:tc>
          <w:tcPr>
            <w:tcW w:w="2884" w:type="dxa"/>
            <w:shd w:val="clear" w:color="auto" w:fill="4F81BD"/>
            <w:noWrap/>
            <w:vAlign w:val="bottom"/>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100,0</w:t>
            </w:r>
          </w:p>
        </w:tc>
      </w:tr>
    </w:tbl>
    <w:p w:rsidR="0095371F" w:rsidRPr="00572240" w:rsidRDefault="0095371F" w:rsidP="00C079D1">
      <w:pPr>
        <w:spacing w:before="0" w:after="0" w:line="240" w:lineRule="auto"/>
        <w:ind w:firstLine="708"/>
        <w:rPr>
          <w:bCs/>
          <w:sz w:val="18"/>
          <w:szCs w:val="18"/>
        </w:rPr>
      </w:pPr>
      <w:r>
        <w:rPr>
          <w:b/>
          <w:bCs/>
          <w:sz w:val="18"/>
          <w:szCs w:val="18"/>
        </w:rPr>
        <w:t xml:space="preserve">            </w:t>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DE622C">
      <w:pPr>
        <w:spacing w:before="0" w:after="0" w:line="240" w:lineRule="auto"/>
      </w:pPr>
      <w:r w:rsidRPr="00572240">
        <w:rPr>
          <w:bCs/>
          <w:sz w:val="18"/>
          <w:szCs w:val="18"/>
        </w:rPr>
        <w:tab/>
        <w:t xml:space="preserve">    </w:t>
      </w:r>
      <w:r>
        <w:rPr>
          <w:bCs/>
          <w:sz w:val="18"/>
          <w:szCs w:val="18"/>
        </w:rPr>
        <w:t xml:space="preserve">        </w:t>
      </w:r>
      <w:r w:rsidRPr="00572240">
        <w:rPr>
          <w:b/>
          <w:bCs/>
          <w:sz w:val="18"/>
          <w:szCs w:val="18"/>
        </w:rPr>
        <w:t>Elaboração:</w:t>
      </w:r>
      <w:r w:rsidRPr="00572240">
        <w:rPr>
          <w:bCs/>
          <w:sz w:val="18"/>
          <w:szCs w:val="18"/>
        </w:rPr>
        <w:t xml:space="preserve"> COPS/ SMADS. Novembro, 2013</w:t>
      </w:r>
    </w:p>
    <w:p w:rsidR="0095371F" w:rsidRDefault="0095371F" w:rsidP="007F2BBB">
      <w:pPr>
        <w:ind w:firstLine="708"/>
      </w:pPr>
      <w:r>
        <w:t xml:space="preserve">A instabilidade econômica e a situação de extrema pobreza a que estão submetidos, contrastado com o aumento vertiginoso do valor das moradias em São Paulo demonstra a dificuldade de estabelecer-se em moradia própria ou alugada (20% e 26,7% respectivamente). Contudo, incorreremos em superficialidade se </w:t>
      </w:r>
      <w:proofErr w:type="gramStart"/>
      <w:r>
        <w:t>atribuirmos</w:t>
      </w:r>
      <w:proofErr w:type="gramEnd"/>
      <w:r>
        <w:t xml:space="preserve"> apenas causas econômicas à dificuldade de moradia, uma vez que alto percentual (20%) afirma que residia em casa de parentes. O que apresenta outro dado significativo, a dificuldade no estabelecimento de vínculos</w:t>
      </w:r>
      <w:r w:rsidR="00031599">
        <w:t xml:space="preserve"> e as desavenças familiares, apontadas pelo Ministério de Desenvolvimento </w:t>
      </w:r>
      <w:r w:rsidR="00031599" w:rsidRPr="00B773E2">
        <w:t>S</w:t>
      </w:r>
      <w:r w:rsidR="00DE622C" w:rsidRPr="00B773E2">
        <w:t>ocial e Combate a Fome, como um</w:t>
      </w:r>
      <w:r w:rsidR="00031599" w:rsidRPr="00B773E2">
        <w:t xml:space="preserve"> dos principais</w:t>
      </w:r>
      <w:r w:rsidR="00031599">
        <w:t xml:space="preserve"> motivos para que essa população esteja na rua (BRASIL, 2014).</w:t>
      </w:r>
    </w:p>
    <w:p w:rsidR="0095371F" w:rsidRDefault="0095371F" w:rsidP="007F2BBB">
      <w:pPr>
        <w:ind w:firstLine="708"/>
      </w:pPr>
      <w:r>
        <w:t xml:space="preserve"> Os demais casos apontados também se apresentam com característica de </w:t>
      </w:r>
      <w:r w:rsidR="00031599">
        <w:t xml:space="preserve">instabilidade </w:t>
      </w:r>
      <w:r>
        <w:t>semelhante à das ruas, 15,6% residiram em pensões – locais de moradia rotativa –, 6,7% em local de trabalho e 2,2% em casa de amigos/ conhecidos ou alojamentos.</w:t>
      </w:r>
    </w:p>
    <w:p w:rsidR="00004834" w:rsidRDefault="00004834" w:rsidP="007F2BBB">
      <w:pPr>
        <w:ind w:firstLine="708"/>
      </w:pPr>
    </w:p>
    <w:p w:rsidR="00004834" w:rsidRDefault="00004834" w:rsidP="007F2BBB">
      <w:pPr>
        <w:ind w:firstLine="708"/>
      </w:pPr>
    </w:p>
    <w:p w:rsidR="00004834" w:rsidRDefault="00004834" w:rsidP="007F2BBB">
      <w:pPr>
        <w:ind w:firstLine="708"/>
      </w:pPr>
    </w:p>
    <w:p w:rsidR="00004834" w:rsidRDefault="00004834" w:rsidP="007F2BBB">
      <w:pPr>
        <w:ind w:firstLine="708"/>
      </w:pPr>
    </w:p>
    <w:p w:rsidR="00004834" w:rsidRDefault="00004834" w:rsidP="007F2BBB">
      <w:pPr>
        <w:ind w:firstLine="708"/>
      </w:pPr>
    </w:p>
    <w:p w:rsidR="00004834" w:rsidRDefault="00004834" w:rsidP="007F2BBB">
      <w:pPr>
        <w:ind w:firstLine="708"/>
      </w:pPr>
    </w:p>
    <w:p w:rsidR="00004834" w:rsidRDefault="00004834" w:rsidP="007F2BBB">
      <w:pPr>
        <w:ind w:firstLine="708"/>
      </w:pPr>
    </w:p>
    <w:p w:rsidR="0095371F" w:rsidRDefault="0095371F" w:rsidP="00EB0F9E">
      <w:pPr>
        <w:pStyle w:val="PargrafodaLista"/>
        <w:numPr>
          <w:ilvl w:val="0"/>
          <w:numId w:val="0"/>
        </w:numPr>
        <w:ind w:left="502"/>
      </w:pPr>
      <w:bookmarkStart w:id="94" w:name="_Toc393788697"/>
      <w:r>
        <w:lastRenderedPageBreak/>
        <w:t>Tabela 8.</w:t>
      </w:r>
      <w:r w:rsidRPr="00081665">
        <w:t xml:space="preserve"> Distribuição dos </w:t>
      </w:r>
      <w:r>
        <w:t>Entrevistados que Possuem Filhos por Faixa Etária</w:t>
      </w:r>
      <w:bookmarkEnd w:id="94"/>
    </w:p>
    <w:p w:rsidR="00004834" w:rsidRDefault="00004834" w:rsidP="00EB0F9E">
      <w:pPr>
        <w:pStyle w:val="PargrafodaLista"/>
        <w:numPr>
          <w:ilvl w:val="0"/>
          <w:numId w:val="0"/>
        </w:numPr>
        <w:ind w:left="502"/>
      </w:pPr>
    </w:p>
    <w:tbl>
      <w:tblPr>
        <w:tblW w:w="8900" w:type="dxa"/>
        <w:tblInd w:w="779" w:type="dxa"/>
        <w:tblCellMar>
          <w:left w:w="70" w:type="dxa"/>
          <w:right w:w="70" w:type="dxa"/>
        </w:tblCellMar>
        <w:tblLook w:val="00A0"/>
      </w:tblPr>
      <w:tblGrid>
        <w:gridCol w:w="2340"/>
        <w:gridCol w:w="3380"/>
        <w:gridCol w:w="3180"/>
      </w:tblGrid>
      <w:tr w:rsidR="0095371F" w:rsidRPr="009A0EF7" w:rsidTr="003078AA">
        <w:trPr>
          <w:trHeight w:val="300"/>
        </w:trPr>
        <w:tc>
          <w:tcPr>
            <w:tcW w:w="2340" w:type="dxa"/>
            <w:tcBorders>
              <w:top w:val="single" w:sz="8" w:space="0" w:color="auto"/>
              <w:left w:val="single" w:sz="8" w:space="0" w:color="auto"/>
              <w:bottom w:val="single" w:sz="8" w:space="0" w:color="1F497D"/>
              <w:right w:val="single" w:sz="8" w:space="0" w:color="1F497D"/>
            </w:tcBorders>
            <w:shd w:val="clear" w:color="000000" w:fill="4F81BD"/>
            <w:vAlign w:val="center"/>
          </w:tcPr>
          <w:p w:rsidR="0095371F" w:rsidRPr="009A0EF7" w:rsidRDefault="0095371F" w:rsidP="003078AA">
            <w:pPr>
              <w:spacing w:before="0" w:after="0" w:line="240" w:lineRule="auto"/>
              <w:jc w:val="left"/>
              <w:rPr>
                <w:b/>
                <w:bCs/>
                <w:color w:val="FFFFFF"/>
                <w:sz w:val="20"/>
                <w:szCs w:val="20"/>
              </w:rPr>
            </w:pPr>
            <w:r w:rsidRPr="009A0EF7">
              <w:rPr>
                <w:b/>
                <w:bCs/>
                <w:color w:val="FFFFFF"/>
                <w:sz w:val="20"/>
                <w:szCs w:val="20"/>
              </w:rPr>
              <w:t>POSSUI FILHOS</w:t>
            </w:r>
          </w:p>
        </w:tc>
        <w:tc>
          <w:tcPr>
            <w:tcW w:w="3380" w:type="dxa"/>
            <w:tcBorders>
              <w:top w:val="single" w:sz="8" w:space="0" w:color="auto"/>
              <w:left w:val="nil"/>
              <w:bottom w:val="single" w:sz="8" w:space="0" w:color="1F497D"/>
              <w:right w:val="single" w:sz="8" w:space="0" w:color="1F497D"/>
            </w:tcBorders>
            <w:shd w:val="clear" w:color="000000" w:fill="4F81BD"/>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NÚMERO DE PESSOAS QUE RESPONDERAM</w:t>
            </w:r>
          </w:p>
        </w:tc>
        <w:tc>
          <w:tcPr>
            <w:tcW w:w="3180" w:type="dxa"/>
            <w:tcBorders>
              <w:top w:val="single" w:sz="8" w:space="0" w:color="auto"/>
              <w:left w:val="nil"/>
              <w:bottom w:val="single" w:sz="8" w:space="0" w:color="1F497D"/>
              <w:right w:val="single" w:sz="8" w:space="0" w:color="auto"/>
            </w:tcBorders>
            <w:shd w:val="clear" w:color="000000" w:fill="4F81BD"/>
            <w:vAlign w:val="center"/>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w:t>
            </w:r>
          </w:p>
        </w:tc>
      </w:tr>
      <w:tr w:rsidR="0095371F" w:rsidRPr="009A0EF7" w:rsidTr="003078AA">
        <w:trPr>
          <w:trHeight w:val="300"/>
        </w:trPr>
        <w:tc>
          <w:tcPr>
            <w:tcW w:w="2340" w:type="dxa"/>
            <w:tcBorders>
              <w:top w:val="nil"/>
              <w:left w:val="single" w:sz="8" w:space="0" w:color="auto"/>
              <w:bottom w:val="single" w:sz="8" w:space="0" w:color="1F497D"/>
              <w:right w:val="single" w:sz="8" w:space="0" w:color="1F497D"/>
            </w:tcBorders>
            <w:shd w:val="clear" w:color="000000" w:fill="DBE5F1"/>
            <w:vAlign w:val="bottom"/>
          </w:tcPr>
          <w:p w:rsidR="0095371F" w:rsidRPr="009A0EF7" w:rsidRDefault="0095371F" w:rsidP="003078AA">
            <w:pPr>
              <w:spacing w:before="0" w:after="0" w:line="240" w:lineRule="auto"/>
              <w:rPr>
                <w:color w:val="000000"/>
                <w:sz w:val="20"/>
                <w:szCs w:val="20"/>
              </w:rPr>
            </w:pPr>
            <w:r w:rsidRPr="009A0EF7">
              <w:rPr>
                <w:color w:val="000000"/>
                <w:sz w:val="20"/>
                <w:szCs w:val="20"/>
              </w:rPr>
              <w:t>Não</w:t>
            </w:r>
          </w:p>
        </w:tc>
        <w:tc>
          <w:tcPr>
            <w:tcW w:w="3380" w:type="dxa"/>
            <w:tcBorders>
              <w:top w:val="nil"/>
              <w:left w:val="nil"/>
              <w:bottom w:val="single" w:sz="8" w:space="0" w:color="1F497D"/>
              <w:right w:val="single" w:sz="8" w:space="0" w:color="1F497D"/>
            </w:tcBorders>
            <w:shd w:val="clear" w:color="000000" w:fill="DBE5F1"/>
            <w:noWrap/>
            <w:vAlign w:val="bottom"/>
          </w:tcPr>
          <w:p w:rsidR="0095371F" w:rsidRPr="009A0EF7" w:rsidRDefault="0095371F" w:rsidP="003078AA">
            <w:pPr>
              <w:spacing w:before="0" w:after="0" w:line="240" w:lineRule="auto"/>
              <w:jc w:val="center"/>
              <w:rPr>
                <w:color w:val="000000"/>
                <w:sz w:val="20"/>
                <w:szCs w:val="20"/>
              </w:rPr>
            </w:pPr>
            <w:r w:rsidRPr="009A0EF7">
              <w:rPr>
                <w:color w:val="000000"/>
                <w:sz w:val="20"/>
                <w:szCs w:val="20"/>
              </w:rPr>
              <w:t>26</w:t>
            </w:r>
          </w:p>
        </w:tc>
        <w:tc>
          <w:tcPr>
            <w:tcW w:w="3180" w:type="dxa"/>
            <w:tcBorders>
              <w:top w:val="nil"/>
              <w:left w:val="nil"/>
              <w:bottom w:val="single" w:sz="8" w:space="0" w:color="1F497D"/>
              <w:right w:val="single" w:sz="8" w:space="0" w:color="auto"/>
            </w:tcBorders>
            <w:shd w:val="clear" w:color="000000" w:fill="DBE5F1"/>
            <w:noWrap/>
            <w:vAlign w:val="bottom"/>
          </w:tcPr>
          <w:p w:rsidR="0095371F" w:rsidRPr="009A0EF7" w:rsidRDefault="0095371F" w:rsidP="003078AA">
            <w:pPr>
              <w:spacing w:before="0" w:after="0" w:line="240" w:lineRule="auto"/>
              <w:jc w:val="center"/>
              <w:rPr>
                <w:color w:val="000000"/>
                <w:sz w:val="20"/>
                <w:szCs w:val="20"/>
              </w:rPr>
            </w:pPr>
            <w:r w:rsidRPr="009A0EF7">
              <w:rPr>
                <w:color w:val="000000"/>
                <w:sz w:val="20"/>
                <w:szCs w:val="20"/>
              </w:rPr>
              <w:t>58</w:t>
            </w:r>
          </w:p>
        </w:tc>
      </w:tr>
      <w:tr w:rsidR="0095371F" w:rsidRPr="009A0EF7" w:rsidTr="003078AA">
        <w:trPr>
          <w:trHeight w:val="300"/>
        </w:trPr>
        <w:tc>
          <w:tcPr>
            <w:tcW w:w="2340" w:type="dxa"/>
            <w:tcBorders>
              <w:top w:val="nil"/>
              <w:left w:val="single" w:sz="8" w:space="0" w:color="auto"/>
              <w:bottom w:val="single" w:sz="8" w:space="0" w:color="1F497D"/>
              <w:right w:val="single" w:sz="8" w:space="0" w:color="1F497D"/>
            </w:tcBorders>
            <w:vAlign w:val="bottom"/>
          </w:tcPr>
          <w:p w:rsidR="0095371F" w:rsidRPr="009A0EF7" w:rsidRDefault="0095371F" w:rsidP="003078AA">
            <w:pPr>
              <w:spacing w:before="0" w:after="0" w:line="240" w:lineRule="auto"/>
              <w:rPr>
                <w:color w:val="000000"/>
                <w:sz w:val="20"/>
                <w:szCs w:val="20"/>
              </w:rPr>
            </w:pPr>
            <w:r w:rsidRPr="009A0EF7">
              <w:rPr>
                <w:color w:val="000000"/>
                <w:sz w:val="20"/>
                <w:szCs w:val="20"/>
              </w:rPr>
              <w:t>Sim</w:t>
            </w:r>
          </w:p>
        </w:tc>
        <w:tc>
          <w:tcPr>
            <w:tcW w:w="3380" w:type="dxa"/>
            <w:tcBorders>
              <w:top w:val="nil"/>
              <w:left w:val="nil"/>
              <w:bottom w:val="single" w:sz="8" w:space="0" w:color="1F497D"/>
              <w:right w:val="single" w:sz="8" w:space="0" w:color="1F497D"/>
            </w:tcBorders>
            <w:noWrap/>
            <w:vAlign w:val="bottom"/>
          </w:tcPr>
          <w:p w:rsidR="0095371F" w:rsidRPr="009A0EF7" w:rsidRDefault="0095371F" w:rsidP="003078AA">
            <w:pPr>
              <w:spacing w:before="0" w:after="0" w:line="240" w:lineRule="auto"/>
              <w:jc w:val="center"/>
              <w:rPr>
                <w:color w:val="000000"/>
                <w:sz w:val="20"/>
                <w:szCs w:val="20"/>
              </w:rPr>
            </w:pPr>
            <w:r w:rsidRPr="009A0EF7">
              <w:rPr>
                <w:color w:val="000000"/>
                <w:sz w:val="20"/>
                <w:szCs w:val="20"/>
              </w:rPr>
              <w:t>19</w:t>
            </w:r>
          </w:p>
        </w:tc>
        <w:tc>
          <w:tcPr>
            <w:tcW w:w="3180" w:type="dxa"/>
            <w:tcBorders>
              <w:top w:val="nil"/>
              <w:left w:val="nil"/>
              <w:bottom w:val="single" w:sz="8" w:space="0" w:color="1F497D"/>
              <w:right w:val="single" w:sz="8" w:space="0" w:color="auto"/>
            </w:tcBorders>
            <w:noWrap/>
            <w:vAlign w:val="bottom"/>
          </w:tcPr>
          <w:p w:rsidR="0095371F" w:rsidRPr="009A0EF7" w:rsidRDefault="0095371F" w:rsidP="003078AA">
            <w:pPr>
              <w:spacing w:before="0" w:after="0" w:line="240" w:lineRule="auto"/>
              <w:jc w:val="center"/>
              <w:rPr>
                <w:color w:val="000000"/>
                <w:sz w:val="20"/>
                <w:szCs w:val="20"/>
              </w:rPr>
            </w:pPr>
            <w:r w:rsidRPr="009A0EF7">
              <w:rPr>
                <w:color w:val="000000"/>
                <w:sz w:val="20"/>
                <w:szCs w:val="20"/>
              </w:rPr>
              <w:t>42</w:t>
            </w:r>
          </w:p>
        </w:tc>
      </w:tr>
      <w:tr w:rsidR="0095371F" w:rsidRPr="009A0EF7" w:rsidTr="003078AA">
        <w:trPr>
          <w:trHeight w:val="300"/>
        </w:trPr>
        <w:tc>
          <w:tcPr>
            <w:tcW w:w="2340" w:type="dxa"/>
            <w:tcBorders>
              <w:top w:val="nil"/>
              <w:left w:val="single" w:sz="8" w:space="0" w:color="auto"/>
              <w:bottom w:val="nil"/>
              <w:right w:val="single" w:sz="8" w:space="0" w:color="1F497D"/>
            </w:tcBorders>
            <w:shd w:val="clear" w:color="000000" w:fill="4F81BD"/>
            <w:vAlign w:val="bottom"/>
          </w:tcPr>
          <w:p w:rsidR="0095371F" w:rsidRPr="009A0EF7" w:rsidRDefault="0095371F" w:rsidP="003078AA">
            <w:pPr>
              <w:spacing w:before="0" w:after="0" w:line="240" w:lineRule="auto"/>
              <w:rPr>
                <w:b/>
                <w:bCs/>
                <w:color w:val="FFFFFF"/>
                <w:sz w:val="20"/>
                <w:szCs w:val="20"/>
              </w:rPr>
            </w:pPr>
            <w:proofErr w:type="gramStart"/>
            <w:r w:rsidRPr="009A0EF7">
              <w:rPr>
                <w:b/>
                <w:bCs/>
                <w:color w:val="FFFFFF"/>
                <w:sz w:val="20"/>
                <w:szCs w:val="20"/>
              </w:rPr>
              <w:t>Total Questionários</w:t>
            </w:r>
            <w:proofErr w:type="gramEnd"/>
          </w:p>
        </w:tc>
        <w:tc>
          <w:tcPr>
            <w:tcW w:w="3380" w:type="dxa"/>
            <w:tcBorders>
              <w:top w:val="nil"/>
              <w:left w:val="nil"/>
              <w:bottom w:val="nil"/>
              <w:right w:val="single" w:sz="8" w:space="0" w:color="1F497D"/>
            </w:tcBorders>
            <w:shd w:val="clear" w:color="000000" w:fill="4F81BD"/>
            <w:noWrap/>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45</w:t>
            </w:r>
          </w:p>
        </w:tc>
        <w:tc>
          <w:tcPr>
            <w:tcW w:w="3180" w:type="dxa"/>
            <w:tcBorders>
              <w:top w:val="nil"/>
              <w:left w:val="nil"/>
              <w:bottom w:val="nil"/>
              <w:right w:val="single" w:sz="8" w:space="0" w:color="auto"/>
            </w:tcBorders>
            <w:shd w:val="clear" w:color="000000" w:fill="4F81BD"/>
            <w:noWrap/>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100</w:t>
            </w:r>
          </w:p>
        </w:tc>
      </w:tr>
      <w:tr w:rsidR="0095371F" w:rsidRPr="009A0EF7" w:rsidTr="003078AA">
        <w:trPr>
          <w:trHeight w:val="300"/>
        </w:trPr>
        <w:tc>
          <w:tcPr>
            <w:tcW w:w="890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95371F" w:rsidRPr="009A0EF7" w:rsidRDefault="0095371F" w:rsidP="003078AA">
            <w:pPr>
              <w:spacing w:before="0" w:after="0" w:line="240" w:lineRule="auto"/>
              <w:jc w:val="center"/>
              <w:rPr>
                <w:b/>
                <w:bCs/>
                <w:color w:val="000000"/>
                <w:sz w:val="20"/>
                <w:szCs w:val="20"/>
              </w:rPr>
            </w:pPr>
            <w:r w:rsidRPr="009A0EF7">
              <w:rPr>
                <w:b/>
                <w:bCs/>
                <w:color w:val="000000"/>
                <w:sz w:val="20"/>
                <w:szCs w:val="20"/>
              </w:rPr>
              <w:t>Faixa Etária dos que indicaram ter Filhos</w:t>
            </w:r>
          </w:p>
        </w:tc>
      </w:tr>
      <w:tr w:rsidR="0095371F" w:rsidRPr="009A0EF7" w:rsidTr="003078AA">
        <w:trPr>
          <w:trHeight w:val="300"/>
        </w:trPr>
        <w:tc>
          <w:tcPr>
            <w:tcW w:w="2340" w:type="dxa"/>
            <w:tcBorders>
              <w:top w:val="nil"/>
              <w:left w:val="single" w:sz="8" w:space="0" w:color="auto"/>
              <w:bottom w:val="single" w:sz="4" w:space="0" w:color="auto"/>
              <w:right w:val="single" w:sz="4" w:space="0" w:color="auto"/>
            </w:tcBorders>
            <w:shd w:val="clear" w:color="000000" w:fill="4F81BD"/>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Faixa Etária dos</w:t>
            </w:r>
            <w:proofErr w:type="gramStart"/>
            <w:r w:rsidRPr="009A0EF7">
              <w:rPr>
                <w:b/>
                <w:bCs/>
                <w:color w:val="FFFFFF"/>
                <w:sz w:val="20"/>
                <w:szCs w:val="20"/>
              </w:rPr>
              <w:t xml:space="preserve">  </w:t>
            </w:r>
            <w:proofErr w:type="gramEnd"/>
            <w:r w:rsidRPr="009A0EF7">
              <w:rPr>
                <w:b/>
                <w:bCs/>
                <w:color w:val="FFFFFF"/>
                <w:sz w:val="20"/>
                <w:szCs w:val="20"/>
              </w:rPr>
              <w:t>Filhos</w:t>
            </w:r>
          </w:p>
        </w:tc>
        <w:tc>
          <w:tcPr>
            <w:tcW w:w="3380" w:type="dxa"/>
            <w:tcBorders>
              <w:top w:val="nil"/>
              <w:left w:val="nil"/>
              <w:bottom w:val="single" w:sz="4" w:space="0" w:color="auto"/>
              <w:right w:val="single" w:sz="4" w:space="0" w:color="auto"/>
            </w:tcBorders>
            <w:shd w:val="clear" w:color="000000" w:fill="4F81BD"/>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Quantidade de</w:t>
            </w:r>
            <w:proofErr w:type="gramStart"/>
            <w:r w:rsidRPr="009A0EF7">
              <w:rPr>
                <w:b/>
                <w:bCs/>
                <w:color w:val="FFFFFF"/>
                <w:sz w:val="20"/>
                <w:szCs w:val="20"/>
              </w:rPr>
              <w:t xml:space="preserve">  </w:t>
            </w:r>
            <w:proofErr w:type="gramEnd"/>
            <w:r w:rsidRPr="009A0EF7">
              <w:rPr>
                <w:b/>
                <w:bCs/>
                <w:color w:val="FFFFFF"/>
                <w:sz w:val="20"/>
                <w:szCs w:val="20"/>
              </w:rPr>
              <w:t>filhos</w:t>
            </w:r>
          </w:p>
        </w:tc>
        <w:tc>
          <w:tcPr>
            <w:tcW w:w="3180" w:type="dxa"/>
            <w:tcBorders>
              <w:top w:val="nil"/>
              <w:left w:val="nil"/>
              <w:bottom w:val="single" w:sz="4" w:space="0" w:color="auto"/>
              <w:right w:val="single" w:sz="8" w:space="0" w:color="auto"/>
            </w:tcBorders>
            <w:shd w:val="clear" w:color="000000" w:fill="4F81BD"/>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 em relação ao total de filhos</w:t>
            </w:r>
          </w:p>
        </w:tc>
      </w:tr>
      <w:tr w:rsidR="0095371F" w:rsidRPr="009A0EF7" w:rsidTr="003078AA">
        <w:trPr>
          <w:trHeight w:val="300"/>
        </w:trPr>
        <w:tc>
          <w:tcPr>
            <w:tcW w:w="2340" w:type="dxa"/>
            <w:tcBorders>
              <w:top w:val="nil"/>
              <w:left w:val="single" w:sz="8" w:space="0" w:color="auto"/>
              <w:bottom w:val="single" w:sz="4" w:space="0" w:color="auto"/>
              <w:right w:val="single" w:sz="4" w:space="0" w:color="auto"/>
            </w:tcBorders>
            <w:noWrap/>
            <w:vAlign w:val="bottom"/>
          </w:tcPr>
          <w:p w:rsidR="0095371F" w:rsidRPr="009A0EF7" w:rsidRDefault="0095371F" w:rsidP="003078AA">
            <w:pPr>
              <w:spacing w:before="0" w:after="0" w:line="240" w:lineRule="auto"/>
              <w:jc w:val="left"/>
              <w:rPr>
                <w:color w:val="000000"/>
              </w:rPr>
            </w:pPr>
            <w:r w:rsidRPr="009A0EF7">
              <w:rPr>
                <w:color w:val="000000"/>
              </w:rPr>
              <w:t>Crianças</w:t>
            </w:r>
          </w:p>
        </w:tc>
        <w:tc>
          <w:tcPr>
            <w:tcW w:w="3380" w:type="dxa"/>
            <w:tcBorders>
              <w:top w:val="nil"/>
              <w:left w:val="nil"/>
              <w:bottom w:val="single" w:sz="4" w:space="0" w:color="auto"/>
              <w:right w:val="single" w:sz="4" w:space="0" w:color="auto"/>
            </w:tcBorders>
            <w:noWrap/>
            <w:vAlign w:val="bottom"/>
          </w:tcPr>
          <w:p w:rsidR="0095371F" w:rsidRPr="009A0EF7" w:rsidRDefault="0095371F" w:rsidP="003078AA">
            <w:pPr>
              <w:spacing w:before="0" w:after="0" w:line="240" w:lineRule="auto"/>
              <w:jc w:val="center"/>
              <w:rPr>
                <w:color w:val="000000"/>
              </w:rPr>
            </w:pPr>
            <w:r w:rsidRPr="009A0EF7">
              <w:rPr>
                <w:color w:val="000000"/>
              </w:rPr>
              <w:t>19</w:t>
            </w:r>
          </w:p>
        </w:tc>
        <w:tc>
          <w:tcPr>
            <w:tcW w:w="3180" w:type="dxa"/>
            <w:tcBorders>
              <w:top w:val="nil"/>
              <w:left w:val="nil"/>
              <w:bottom w:val="single" w:sz="4" w:space="0" w:color="auto"/>
              <w:right w:val="single" w:sz="8" w:space="0" w:color="auto"/>
            </w:tcBorders>
            <w:noWrap/>
            <w:vAlign w:val="bottom"/>
          </w:tcPr>
          <w:p w:rsidR="0095371F" w:rsidRPr="009A0EF7" w:rsidRDefault="0095371F" w:rsidP="003078AA">
            <w:pPr>
              <w:spacing w:before="0" w:after="0" w:line="240" w:lineRule="auto"/>
              <w:jc w:val="center"/>
              <w:rPr>
                <w:color w:val="000000"/>
              </w:rPr>
            </w:pPr>
            <w:r w:rsidRPr="009A0EF7">
              <w:rPr>
                <w:color w:val="000000"/>
              </w:rPr>
              <w:t>35</w:t>
            </w:r>
          </w:p>
        </w:tc>
      </w:tr>
      <w:tr w:rsidR="0095371F" w:rsidRPr="009A0EF7" w:rsidTr="003078AA">
        <w:trPr>
          <w:trHeight w:val="300"/>
        </w:trPr>
        <w:tc>
          <w:tcPr>
            <w:tcW w:w="2340" w:type="dxa"/>
            <w:tcBorders>
              <w:top w:val="nil"/>
              <w:left w:val="single" w:sz="8" w:space="0" w:color="auto"/>
              <w:bottom w:val="single" w:sz="8" w:space="0" w:color="1F497D"/>
              <w:right w:val="single" w:sz="8" w:space="0" w:color="1F497D"/>
            </w:tcBorders>
            <w:shd w:val="clear" w:color="000000" w:fill="DBE5F1"/>
            <w:vAlign w:val="bottom"/>
          </w:tcPr>
          <w:p w:rsidR="0095371F" w:rsidRPr="009A0EF7" w:rsidRDefault="0095371F" w:rsidP="003078AA">
            <w:pPr>
              <w:spacing w:before="0" w:after="0" w:line="240" w:lineRule="auto"/>
              <w:rPr>
                <w:color w:val="000000"/>
                <w:sz w:val="20"/>
                <w:szCs w:val="20"/>
              </w:rPr>
            </w:pPr>
            <w:r w:rsidRPr="009A0EF7">
              <w:rPr>
                <w:color w:val="000000"/>
                <w:sz w:val="20"/>
                <w:szCs w:val="20"/>
              </w:rPr>
              <w:t>Adolescentes</w:t>
            </w:r>
          </w:p>
        </w:tc>
        <w:tc>
          <w:tcPr>
            <w:tcW w:w="3380" w:type="dxa"/>
            <w:tcBorders>
              <w:top w:val="nil"/>
              <w:left w:val="nil"/>
              <w:bottom w:val="single" w:sz="8" w:space="0" w:color="1F497D"/>
              <w:right w:val="single" w:sz="8" w:space="0" w:color="1F497D"/>
            </w:tcBorders>
            <w:shd w:val="clear" w:color="000000" w:fill="DBE5F1"/>
            <w:vAlign w:val="bottom"/>
          </w:tcPr>
          <w:p w:rsidR="0095371F" w:rsidRPr="009A0EF7" w:rsidRDefault="0095371F" w:rsidP="003078AA">
            <w:pPr>
              <w:spacing w:before="0" w:after="0" w:line="240" w:lineRule="auto"/>
              <w:jc w:val="center"/>
              <w:rPr>
                <w:color w:val="000000"/>
                <w:sz w:val="20"/>
                <w:szCs w:val="20"/>
              </w:rPr>
            </w:pPr>
            <w:r w:rsidRPr="009A0EF7">
              <w:rPr>
                <w:color w:val="000000"/>
                <w:sz w:val="20"/>
                <w:szCs w:val="20"/>
              </w:rPr>
              <w:t>13</w:t>
            </w:r>
          </w:p>
        </w:tc>
        <w:tc>
          <w:tcPr>
            <w:tcW w:w="3180" w:type="dxa"/>
            <w:tcBorders>
              <w:top w:val="nil"/>
              <w:left w:val="nil"/>
              <w:bottom w:val="single" w:sz="8" w:space="0" w:color="1F497D"/>
              <w:right w:val="single" w:sz="8" w:space="0" w:color="auto"/>
            </w:tcBorders>
            <w:shd w:val="clear" w:color="000000" w:fill="DBE5F1"/>
            <w:vAlign w:val="bottom"/>
          </w:tcPr>
          <w:p w:rsidR="0095371F" w:rsidRPr="009A0EF7" w:rsidRDefault="0095371F" w:rsidP="003078AA">
            <w:pPr>
              <w:spacing w:before="0" w:after="0" w:line="240" w:lineRule="auto"/>
              <w:jc w:val="center"/>
              <w:rPr>
                <w:color w:val="000000"/>
                <w:sz w:val="20"/>
                <w:szCs w:val="20"/>
              </w:rPr>
            </w:pPr>
            <w:r w:rsidRPr="009A0EF7">
              <w:rPr>
                <w:color w:val="000000"/>
                <w:sz w:val="20"/>
                <w:szCs w:val="20"/>
              </w:rPr>
              <w:t>24</w:t>
            </w:r>
          </w:p>
        </w:tc>
      </w:tr>
      <w:tr w:rsidR="0095371F" w:rsidRPr="009A0EF7" w:rsidTr="003078AA">
        <w:trPr>
          <w:trHeight w:val="300"/>
        </w:trPr>
        <w:tc>
          <w:tcPr>
            <w:tcW w:w="2340" w:type="dxa"/>
            <w:tcBorders>
              <w:top w:val="single" w:sz="4" w:space="0" w:color="auto"/>
              <w:left w:val="single" w:sz="8" w:space="0" w:color="auto"/>
              <w:bottom w:val="single" w:sz="4" w:space="0" w:color="auto"/>
              <w:right w:val="single" w:sz="4" w:space="0" w:color="auto"/>
            </w:tcBorders>
            <w:noWrap/>
            <w:vAlign w:val="bottom"/>
          </w:tcPr>
          <w:p w:rsidR="0095371F" w:rsidRPr="009A0EF7" w:rsidRDefault="0095371F" w:rsidP="003078AA">
            <w:pPr>
              <w:spacing w:before="0" w:after="0" w:line="240" w:lineRule="auto"/>
              <w:jc w:val="left"/>
              <w:rPr>
                <w:color w:val="000000"/>
              </w:rPr>
            </w:pPr>
            <w:r w:rsidRPr="009A0EF7">
              <w:rPr>
                <w:color w:val="000000"/>
              </w:rPr>
              <w:t>Adultos</w:t>
            </w:r>
          </w:p>
        </w:tc>
        <w:tc>
          <w:tcPr>
            <w:tcW w:w="3380" w:type="dxa"/>
            <w:tcBorders>
              <w:top w:val="single" w:sz="4" w:space="0" w:color="auto"/>
              <w:left w:val="nil"/>
              <w:bottom w:val="single" w:sz="4" w:space="0" w:color="auto"/>
              <w:right w:val="single" w:sz="4" w:space="0" w:color="auto"/>
            </w:tcBorders>
            <w:noWrap/>
            <w:vAlign w:val="bottom"/>
          </w:tcPr>
          <w:p w:rsidR="0095371F" w:rsidRPr="009A0EF7" w:rsidRDefault="0095371F" w:rsidP="003078AA">
            <w:pPr>
              <w:spacing w:before="0" w:after="0" w:line="240" w:lineRule="auto"/>
              <w:jc w:val="center"/>
              <w:rPr>
                <w:color w:val="000000"/>
              </w:rPr>
            </w:pPr>
            <w:r w:rsidRPr="009A0EF7">
              <w:rPr>
                <w:color w:val="000000"/>
              </w:rPr>
              <w:t>23</w:t>
            </w:r>
          </w:p>
        </w:tc>
        <w:tc>
          <w:tcPr>
            <w:tcW w:w="3180" w:type="dxa"/>
            <w:tcBorders>
              <w:top w:val="single" w:sz="4" w:space="0" w:color="auto"/>
              <w:left w:val="nil"/>
              <w:bottom w:val="single" w:sz="4" w:space="0" w:color="auto"/>
              <w:right w:val="single" w:sz="8" w:space="0" w:color="auto"/>
            </w:tcBorders>
            <w:noWrap/>
            <w:vAlign w:val="bottom"/>
          </w:tcPr>
          <w:p w:rsidR="0095371F" w:rsidRPr="009A0EF7" w:rsidRDefault="0095371F" w:rsidP="003078AA">
            <w:pPr>
              <w:spacing w:before="0" w:after="0" w:line="240" w:lineRule="auto"/>
              <w:jc w:val="center"/>
              <w:rPr>
                <w:color w:val="000000"/>
              </w:rPr>
            </w:pPr>
            <w:r w:rsidRPr="009A0EF7">
              <w:rPr>
                <w:color w:val="000000"/>
              </w:rPr>
              <w:t>42</w:t>
            </w:r>
          </w:p>
        </w:tc>
      </w:tr>
      <w:tr w:rsidR="0095371F" w:rsidRPr="009A0EF7" w:rsidTr="003078AA">
        <w:trPr>
          <w:trHeight w:val="300"/>
        </w:trPr>
        <w:tc>
          <w:tcPr>
            <w:tcW w:w="2340" w:type="dxa"/>
            <w:tcBorders>
              <w:top w:val="nil"/>
              <w:left w:val="single" w:sz="8" w:space="0" w:color="auto"/>
              <w:bottom w:val="single" w:sz="8" w:space="0" w:color="auto"/>
              <w:right w:val="single" w:sz="8" w:space="0" w:color="1F497D"/>
            </w:tcBorders>
            <w:shd w:val="clear" w:color="000000" w:fill="4F81BD"/>
            <w:vAlign w:val="bottom"/>
          </w:tcPr>
          <w:p w:rsidR="0095371F" w:rsidRPr="009A0EF7" w:rsidRDefault="0095371F" w:rsidP="003078AA">
            <w:pPr>
              <w:spacing w:before="0" w:after="0" w:line="240" w:lineRule="auto"/>
              <w:rPr>
                <w:b/>
                <w:bCs/>
                <w:color w:val="FFFFFF"/>
                <w:sz w:val="20"/>
                <w:szCs w:val="20"/>
              </w:rPr>
            </w:pPr>
            <w:r w:rsidRPr="009A0EF7">
              <w:rPr>
                <w:b/>
                <w:bCs/>
                <w:color w:val="FFFFFF"/>
                <w:sz w:val="20"/>
                <w:szCs w:val="20"/>
              </w:rPr>
              <w:t>Total de filhos</w:t>
            </w:r>
          </w:p>
        </w:tc>
        <w:tc>
          <w:tcPr>
            <w:tcW w:w="3380" w:type="dxa"/>
            <w:tcBorders>
              <w:top w:val="nil"/>
              <w:left w:val="nil"/>
              <w:bottom w:val="single" w:sz="8" w:space="0" w:color="auto"/>
              <w:right w:val="single" w:sz="8" w:space="0" w:color="1F497D"/>
            </w:tcBorders>
            <w:shd w:val="clear" w:color="000000" w:fill="4F81BD"/>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55</w:t>
            </w:r>
          </w:p>
        </w:tc>
        <w:tc>
          <w:tcPr>
            <w:tcW w:w="3180" w:type="dxa"/>
            <w:tcBorders>
              <w:top w:val="nil"/>
              <w:left w:val="nil"/>
              <w:bottom w:val="single" w:sz="8" w:space="0" w:color="auto"/>
              <w:right w:val="single" w:sz="8" w:space="0" w:color="auto"/>
            </w:tcBorders>
            <w:shd w:val="clear" w:color="000000" w:fill="4F81BD"/>
            <w:vAlign w:val="bottom"/>
          </w:tcPr>
          <w:p w:rsidR="0095371F" w:rsidRPr="009A0EF7" w:rsidRDefault="0095371F" w:rsidP="003078AA">
            <w:pPr>
              <w:spacing w:before="0" w:after="0" w:line="240" w:lineRule="auto"/>
              <w:jc w:val="center"/>
              <w:rPr>
                <w:b/>
                <w:bCs/>
                <w:color w:val="FFFFFF"/>
                <w:sz w:val="20"/>
                <w:szCs w:val="20"/>
              </w:rPr>
            </w:pPr>
            <w:r w:rsidRPr="009A0EF7">
              <w:rPr>
                <w:b/>
                <w:bCs/>
                <w:color w:val="FFFFFF"/>
                <w:sz w:val="20"/>
                <w:szCs w:val="20"/>
              </w:rPr>
              <w:t>100</w:t>
            </w:r>
          </w:p>
        </w:tc>
      </w:tr>
    </w:tbl>
    <w:p w:rsidR="0095371F" w:rsidRDefault="0095371F" w:rsidP="00DE622C">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sidR="00DE622C">
        <w:rPr>
          <w:bCs/>
          <w:sz w:val="18"/>
          <w:szCs w:val="18"/>
        </w:rPr>
        <w:t xml:space="preserve"> </w:t>
      </w:r>
      <w:r w:rsidRPr="00572240">
        <w:rPr>
          <w:bCs/>
          <w:sz w:val="18"/>
          <w:szCs w:val="18"/>
        </w:rPr>
        <w:tab/>
      </w:r>
      <w:r w:rsidRPr="00572240">
        <w:rPr>
          <w:b/>
          <w:bCs/>
          <w:sz w:val="18"/>
          <w:szCs w:val="18"/>
        </w:rPr>
        <w:t>Elaboração:</w:t>
      </w:r>
      <w:r w:rsidRPr="00572240">
        <w:rPr>
          <w:bCs/>
          <w:sz w:val="18"/>
          <w:szCs w:val="18"/>
        </w:rPr>
        <w:t xml:space="preserve"> COPS/ SMADS. Novembro, 2013</w:t>
      </w:r>
    </w:p>
    <w:p w:rsidR="006D296A" w:rsidRDefault="006D296A" w:rsidP="004B2496">
      <w:pPr>
        <w:ind w:firstLine="708"/>
      </w:pPr>
    </w:p>
    <w:p w:rsidR="0095371F" w:rsidRDefault="0095371F" w:rsidP="004B2496">
      <w:pPr>
        <w:ind w:firstLine="708"/>
      </w:pPr>
      <w:r w:rsidRPr="00E12CF0">
        <w:t>Para melhor compreender os laços de parentesco</w:t>
      </w:r>
      <w:r>
        <w:t>, 42% afirmaram ter filhos. Em média são 2,9 filhos por entrevistado, sendo que 35% são crianças, 24% adolescentes e 42% adultos.</w:t>
      </w:r>
    </w:p>
    <w:p w:rsidR="00DE622C" w:rsidRDefault="00DE622C" w:rsidP="004B2496">
      <w:pPr>
        <w:ind w:firstLine="708"/>
      </w:pPr>
    </w:p>
    <w:p w:rsidR="0095371F" w:rsidRPr="00081665" w:rsidRDefault="0095371F" w:rsidP="00EB0F9E">
      <w:pPr>
        <w:pStyle w:val="PargrafodaLista"/>
        <w:numPr>
          <w:ilvl w:val="0"/>
          <w:numId w:val="0"/>
        </w:numPr>
        <w:ind w:left="502"/>
      </w:pPr>
      <w:bookmarkStart w:id="95" w:name="_Toc393788698"/>
      <w:r>
        <w:t>Tabela 9</w:t>
      </w:r>
      <w:r w:rsidRPr="00081665">
        <w:t>.</w:t>
      </w:r>
      <w:r>
        <w:t xml:space="preserve"> </w:t>
      </w:r>
      <w:r w:rsidRPr="00081665">
        <w:t>Proporções de Pessoas que Moram Acompanhadas na Rua</w:t>
      </w:r>
      <w:bookmarkEnd w:id="95"/>
    </w:p>
    <w:tbl>
      <w:tblPr>
        <w:tblW w:w="8662"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3936"/>
        <w:gridCol w:w="2742"/>
        <w:gridCol w:w="1984"/>
      </w:tblGrid>
      <w:tr w:rsidR="0095371F" w:rsidRPr="00B22F59" w:rsidTr="003078AA">
        <w:trPr>
          <w:trHeight w:val="28"/>
          <w:jc w:val="center"/>
        </w:trPr>
        <w:tc>
          <w:tcPr>
            <w:tcW w:w="3936"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Mora Com Alguém Na Rua</w:t>
            </w:r>
          </w:p>
        </w:tc>
        <w:tc>
          <w:tcPr>
            <w:tcW w:w="2742"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Número de Pessoas</w:t>
            </w:r>
          </w:p>
        </w:tc>
        <w:tc>
          <w:tcPr>
            <w:tcW w:w="1984" w:type="dxa"/>
            <w:shd w:val="clear" w:color="auto" w:fill="4F81BD"/>
            <w:vAlign w:val="center"/>
          </w:tcPr>
          <w:p w:rsidR="0095371F" w:rsidRPr="00B22F59" w:rsidRDefault="0095371F" w:rsidP="003078AA">
            <w:pPr>
              <w:spacing w:before="0" w:after="0" w:line="240" w:lineRule="auto"/>
              <w:jc w:val="center"/>
              <w:rPr>
                <w:b/>
                <w:bCs/>
                <w:caps/>
                <w:color w:val="FFFFFF"/>
                <w:sz w:val="20"/>
                <w:szCs w:val="20"/>
              </w:rPr>
            </w:pPr>
            <w:r w:rsidRPr="00B22F59">
              <w:rPr>
                <w:b/>
                <w:bCs/>
                <w:caps/>
                <w:color w:val="FFFFFF"/>
                <w:sz w:val="20"/>
                <w:szCs w:val="20"/>
              </w:rPr>
              <w:t>%</w:t>
            </w:r>
          </w:p>
        </w:tc>
      </w:tr>
      <w:tr w:rsidR="0095371F" w:rsidRPr="00FD123C" w:rsidTr="003078AA">
        <w:trPr>
          <w:trHeight w:val="28"/>
          <w:jc w:val="center"/>
        </w:trPr>
        <w:tc>
          <w:tcPr>
            <w:tcW w:w="3936" w:type="dxa"/>
            <w:shd w:val="clear" w:color="auto" w:fill="DBE5F1"/>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Não</w:t>
            </w:r>
          </w:p>
        </w:tc>
        <w:tc>
          <w:tcPr>
            <w:tcW w:w="2742" w:type="dxa"/>
            <w:shd w:val="clear" w:color="auto" w:fill="DBE5F1"/>
            <w:noWrap/>
            <w:vAlign w:val="center"/>
          </w:tcPr>
          <w:p w:rsidR="0095371F" w:rsidRPr="00FD123C" w:rsidRDefault="0095371F" w:rsidP="003078AA">
            <w:pPr>
              <w:spacing w:before="0" w:after="0" w:line="240" w:lineRule="auto"/>
              <w:jc w:val="center"/>
              <w:rPr>
                <w:color w:val="000000"/>
                <w:sz w:val="20"/>
                <w:szCs w:val="20"/>
              </w:rPr>
            </w:pPr>
            <w:r w:rsidRPr="00FD123C">
              <w:rPr>
                <w:color w:val="000000"/>
                <w:sz w:val="20"/>
                <w:szCs w:val="20"/>
              </w:rPr>
              <w:t>43</w:t>
            </w:r>
          </w:p>
        </w:tc>
        <w:tc>
          <w:tcPr>
            <w:tcW w:w="1984" w:type="dxa"/>
            <w:shd w:val="clear" w:color="auto" w:fill="DBE5F1"/>
            <w:noWrap/>
            <w:vAlign w:val="center"/>
          </w:tcPr>
          <w:p w:rsidR="0095371F" w:rsidRPr="00FD123C" w:rsidRDefault="0095371F" w:rsidP="003078AA">
            <w:pPr>
              <w:spacing w:before="0" w:after="0" w:line="240" w:lineRule="auto"/>
              <w:jc w:val="center"/>
              <w:rPr>
                <w:color w:val="000000"/>
                <w:sz w:val="20"/>
                <w:szCs w:val="20"/>
              </w:rPr>
            </w:pPr>
            <w:r w:rsidRPr="00FD123C">
              <w:rPr>
                <w:color w:val="000000"/>
                <w:sz w:val="20"/>
                <w:szCs w:val="20"/>
              </w:rPr>
              <w:t>96,0</w:t>
            </w:r>
          </w:p>
        </w:tc>
      </w:tr>
      <w:tr w:rsidR="0095371F" w:rsidRPr="00FD123C" w:rsidTr="003078AA">
        <w:trPr>
          <w:trHeight w:val="28"/>
          <w:jc w:val="center"/>
        </w:trPr>
        <w:tc>
          <w:tcPr>
            <w:tcW w:w="3936" w:type="dxa"/>
            <w:vAlign w:val="center"/>
          </w:tcPr>
          <w:p w:rsidR="0095371F" w:rsidRPr="00FD123C" w:rsidRDefault="0095371F" w:rsidP="003078AA">
            <w:pPr>
              <w:spacing w:before="0" w:after="0" w:line="240" w:lineRule="auto"/>
              <w:rPr>
                <w:b/>
                <w:bCs/>
                <w:color w:val="000000"/>
                <w:sz w:val="20"/>
                <w:szCs w:val="20"/>
              </w:rPr>
            </w:pPr>
            <w:r w:rsidRPr="00FD123C">
              <w:rPr>
                <w:color w:val="000000"/>
                <w:sz w:val="20"/>
                <w:szCs w:val="20"/>
              </w:rPr>
              <w:t>Adulto sem parentesco</w:t>
            </w:r>
          </w:p>
        </w:tc>
        <w:tc>
          <w:tcPr>
            <w:tcW w:w="2742" w:type="dxa"/>
            <w:noWrap/>
            <w:vAlign w:val="center"/>
          </w:tcPr>
          <w:p w:rsidR="0095371F" w:rsidRPr="00FD123C" w:rsidRDefault="0095371F" w:rsidP="003078AA">
            <w:pPr>
              <w:spacing w:before="0" w:after="0" w:line="240" w:lineRule="auto"/>
              <w:jc w:val="center"/>
              <w:rPr>
                <w:color w:val="000000"/>
                <w:sz w:val="20"/>
                <w:szCs w:val="20"/>
              </w:rPr>
            </w:pPr>
            <w:proofErr w:type="gramStart"/>
            <w:r w:rsidRPr="00FD123C">
              <w:rPr>
                <w:color w:val="000000"/>
                <w:sz w:val="20"/>
                <w:szCs w:val="20"/>
              </w:rPr>
              <w:t>2</w:t>
            </w:r>
            <w:proofErr w:type="gramEnd"/>
          </w:p>
        </w:tc>
        <w:tc>
          <w:tcPr>
            <w:tcW w:w="1984" w:type="dxa"/>
            <w:noWrap/>
            <w:vAlign w:val="center"/>
          </w:tcPr>
          <w:p w:rsidR="0095371F" w:rsidRPr="00FD123C" w:rsidRDefault="0095371F" w:rsidP="003078AA">
            <w:pPr>
              <w:spacing w:before="0" w:after="0" w:line="240" w:lineRule="auto"/>
              <w:jc w:val="center"/>
              <w:rPr>
                <w:color w:val="000000"/>
                <w:sz w:val="20"/>
                <w:szCs w:val="20"/>
              </w:rPr>
            </w:pPr>
            <w:r w:rsidRPr="00FD123C">
              <w:rPr>
                <w:color w:val="000000"/>
                <w:sz w:val="20"/>
                <w:szCs w:val="20"/>
              </w:rPr>
              <w:t>4,0</w:t>
            </w:r>
          </w:p>
        </w:tc>
      </w:tr>
      <w:tr w:rsidR="0095371F" w:rsidRPr="00FD123C" w:rsidTr="003078AA">
        <w:trPr>
          <w:trHeight w:val="28"/>
          <w:jc w:val="center"/>
        </w:trPr>
        <w:tc>
          <w:tcPr>
            <w:tcW w:w="3936" w:type="dxa"/>
            <w:shd w:val="clear" w:color="auto" w:fill="4F81BD"/>
            <w:vAlign w:val="center"/>
          </w:tcPr>
          <w:p w:rsidR="0095371F" w:rsidRPr="00B22F59" w:rsidRDefault="0095371F" w:rsidP="003078AA">
            <w:pPr>
              <w:spacing w:before="0" w:after="0" w:line="240" w:lineRule="auto"/>
              <w:rPr>
                <w:b/>
                <w:bCs/>
                <w:color w:val="FFFFFF"/>
                <w:sz w:val="20"/>
                <w:szCs w:val="20"/>
              </w:rPr>
            </w:pPr>
            <w:proofErr w:type="gramStart"/>
            <w:r w:rsidRPr="00B22F59">
              <w:rPr>
                <w:b/>
                <w:bCs/>
                <w:color w:val="FFFFFF"/>
                <w:sz w:val="20"/>
                <w:szCs w:val="20"/>
              </w:rPr>
              <w:t>Total</w:t>
            </w:r>
            <w:r>
              <w:rPr>
                <w:b/>
                <w:bCs/>
                <w:color w:val="FFFFFF"/>
                <w:sz w:val="20"/>
                <w:szCs w:val="20"/>
              </w:rPr>
              <w:t xml:space="preserve"> Questionários</w:t>
            </w:r>
            <w:proofErr w:type="gramEnd"/>
          </w:p>
        </w:tc>
        <w:tc>
          <w:tcPr>
            <w:tcW w:w="2742" w:type="dxa"/>
            <w:shd w:val="clear" w:color="auto" w:fill="4F81BD"/>
            <w:noWrap/>
            <w:vAlign w:val="center"/>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45</w:t>
            </w:r>
          </w:p>
        </w:tc>
        <w:tc>
          <w:tcPr>
            <w:tcW w:w="1984" w:type="dxa"/>
            <w:shd w:val="clear" w:color="auto" w:fill="4F81BD"/>
            <w:noWrap/>
            <w:vAlign w:val="center"/>
          </w:tcPr>
          <w:p w:rsidR="0095371F" w:rsidRPr="00B22F59" w:rsidRDefault="0095371F" w:rsidP="003078AA">
            <w:pPr>
              <w:spacing w:before="0" w:after="0" w:line="240" w:lineRule="auto"/>
              <w:jc w:val="center"/>
              <w:rPr>
                <w:b/>
                <w:bCs/>
                <w:color w:val="FFFFFF"/>
                <w:sz w:val="20"/>
                <w:szCs w:val="20"/>
              </w:rPr>
            </w:pPr>
            <w:r w:rsidRPr="00B22F59">
              <w:rPr>
                <w:b/>
                <w:bCs/>
                <w:color w:val="FFFFFF"/>
                <w:sz w:val="20"/>
                <w:szCs w:val="20"/>
              </w:rPr>
              <w:t>100</w:t>
            </w:r>
          </w:p>
        </w:tc>
      </w:tr>
    </w:tbl>
    <w:p w:rsidR="0095371F" w:rsidRPr="00572240" w:rsidRDefault="0095371F" w:rsidP="00910B42">
      <w:pPr>
        <w:spacing w:before="0" w:after="0" w:line="240" w:lineRule="auto"/>
        <w:ind w:firstLine="708"/>
        <w:rPr>
          <w:bCs/>
          <w:sz w:val="18"/>
          <w:szCs w:val="18"/>
        </w:rPr>
      </w:pPr>
      <w:r>
        <w:rPr>
          <w:b/>
          <w:bCs/>
          <w:sz w:val="18"/>
          <w:szCs w:val="18"/>
        </w:rPr>
        <w:t xml:space="preserve">     </w:t>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910B42">
      <w:pPr>
        <w:spacing w:before="0" w:after="0" w:line="240" w:lineRule="auto"/>
        <w:rPr>
          <w:bCs/>
          <w:sz w:val="18"/>
          <w:szCs w:val="18"/>
        </w:rPr>
      </w:pPr>
      <w:r w:rsidRPr="00572240">
        <w:rPr>
          <w:bCs/>
          <w:sz w:val="18"/>
          <w:szCs w:val="18"/>
        </w:rPr>
        <w:tab/>
      </w:r>
      <w:r>
        <w:rPr>
          <w:bCs/>
          <w:sz w:val="18"/>
          <w:szCs w:val="18"/>
        </w:rPr>
        <w:t xml:space="preserve">     </w:t>
      </w:r>
      <w:r w:rsidRPr="00572240">
        <w:rPr>
          <w:b/>
          <w:bCs/>
          <w:sz w:val="18"/>
          <w:szCs w:val="18"/>
        </w:rPr>
        <w:t>Elaboração:</w:t>
      </w:r>
      <w:r w:rsidRPr="00572240">
        <w:rPr>
          <w:bCs/>
          <w:sz w:val="18"/>
          <w:szCs w:val="18"/>
        </w:rPr>
        <w:t xml:space="preserve"> COPS/ SMADS. Novembro, 2013</w:t>
      </w:r>
    </w:p>
    <w:p w:rsidR="0095371F" w:rsidRDefault="0095371F" w:rsidP="007F2BBB"/>
    <w:p w:rsidR="00031599" w:rsidRDefault="0095371F" w:rsidP="00137CD4">
      <w:pPr>
        <w:ind w:firstLine="708"/>
        <w:rPr>
          <w:lang w:eastAsia="en-US"/>
        </w:rPr>
      </w:pPr>
      <w:r>
        <w:t>A</w:t>
      </w:r>
      <w:r w:rsidRPr="00E12CF0">
        <w:t xml:space="preserve"> rua se estabelece como o próprio contraponto das relações familiares</w:t>
      </w:r>
      <w:r>
        <w:t xml:space="preserve">, ao </w:t>
      </w:r>
      <w:r w:rsidRPr="00E12CF0">
        <w:t xml:space="preserve">menos para </w:t>
      </w:r>
      <w:r>
        <w:t>os entrevistados</w:t>
      </w:r>
      <w:r w:rsidR="00031599">
        <w:t>,</w:t>
      </w:r>
      <w:r>
        <w:t xml:space="preserve"> </w:t>
      </w:r>
      <w:r w:rsidRPr="00E12CF0">
        <w:t>a família não participa destas interações</w:t>
      </w:r>
      <w:r>
        <w:t xml:space="preserve"> e apenas 4% afirmam que convivem com outros moradores de rua (adultos sem parentesco)</w:t>
      </w:r>
      <w:r w:rsidRPr="00E12CF0">
        <w:t xml:space="preserve">. </w:t>
      </w:r>
      <w:r>
        <w:t xml:space="preserve">O significativo número de </w:t>
      </w:r>
      <w:r w:rsidRPr="00E12CF0">
        <w:t>96</w:t>
      </w:r>
      <w:r w:rsidRPr="00E12CF0">
        <w:rPr>
          <w:b/>
          <w:bCs/>
        </w:rPr>
        <w:t>%</w:t>
      </w:r>
      <w:r>
        <w:t xml:space="preserve"> da amostragem </w:t>
      </w:r>
      <w:r w:rsidR="00031599">
        <w:t xml:space="preserve">alega </w:t>
      </w:r>
      <w:r>
        <w:t>vive</w:t>
      </w:r>
      <w:r w:rsidR="00031599">
        <w:t>r</w:t>
      </w:r>
      <w:r>
        <w:t xml:space="preserve"> sozinhos na rua</w:t>
      </w:r>
      <w:r w:rsidRPr="00E12CF0">
        <w:t>. As causas que influenciam este isolamento merecem ser especialmente aprofundadas</w:t>
      </w:r>
      <w:r>
        <w:t>, pois não se trata apenas da ruptura dos vínculos familiares, mas das demais relações sociais.</w:t>
      </w:r>
    </w:p>
    <w:p w:rsidR="00031599" w:rsidRDefault="00031599" w:rsidP="00910B42">
      <w:pPr>
        <w:rPr>
          <w:lang w:eastAsia="en-US"/>
        </w:rPr>
      </w:pPr>
    </w:p>
    <w:p w:rsidR="00711856" w:rsidRDefault="00711856">
      <w:pPr>
        <w:spacing w:before="0" w:after="0" w:line="240" w:lineRule="auto"/>
        <w:jc w:val="left"/>
        <w:rPr>
          <w:b/>
          <w:bCs/>
          <w:color w:val="1F497D"/>
          <w:kern w:val="28"/>
          <w:sz w:val="24"/>
          <w:szCs w:val="32"/>
        </w:rPr>
      </w:pPr>
      <w:r>
        <w:br w:type="page"/>
      </w:r>
    </w:p>
    <w:p w:rsidR="0095371F" w:rsidRPr="004F6152" w:rsidRDefault="0095371F" w:rsidP="004F6152">
      <w:pPr>
        <w:pStyle w:val="Ttulo"/>
      </w:pPr>
      <w:bookmarkStart w:id="96" w:name="_Toc400708017"/>
      <w:r w:rsidRPr="004F6152">
        <w:lastRenderedPageBreak/>
        <w:t>CAPÍTULO 4 – AVALIAÇÃO DAS OFERTAS DO SERVIÇO EMERGENCIAL ZAKI NARCHI</w:t>
      </w:r>
      <w:bookmarkEnd w:id="96"/>
    </w:p>
    <w:p w:rsidR="0095371F" w:rsidRDefault="0095371F" w:rsidP="00094AC3">
      <w:pPr>
        <w:ind w:firstLine="708"/>
      </w:pPr>
      <w:r w:rsidRPr="005D4B44">
        <w:t>Neste</w:t>
      </w:r>
      <w:r>
        <w:t xml:space="preserve"> capítulo analisaremos as informações sobre a satisfação do usuário frente às ofertas do Centro de Acolhida Emergencial </w:t>
      </w:r>
      <w:proofErr w:type="spellStart"/>
      <w:r>
        <w:t>Zaki</w:t>
      </w:r>
      <w:proofErr w:type="spellEnd"/>
      <w:r>
        <w:t xml:space="preserve"> </w:t>
      </w:r>
      <w:proofErr w:type="spellStart"/>
      <w:r>
        <w:t>Narchi</w:t>
      </w:r>
      <w:proofErr w:type="spellEnd"/>
      <w:r>
        <w:t>. Iniciamos pela forma e qualidade da chegada ao serviço, a oferta de produtos de higiene pessoal, o espaço físico e as questões de segurança. Em seguida, tratamos da alimentação e da relação com as regras. Por fim, serão avaliadas as ofertas e encaminhamentos do atendimento social,</w:t>
      </w:r>
      <w:r w:rsidR="00031599">
        <w:t xml:space="preserve"> conhecimento da rede </w:t>
      </w:r>
      <w:proofErr w:type="spellStart"/>
      <w:r w:rsidR="00031599">
        <w:t>socioassitencial</w:t>
      </w:r>
      <w:proofErr w:type="spellEnd"/>
      <w:r w:rsidR="00031599">
        <w:t xml:space="preserve"> e acesso a </w:t>
      </w:r>
      <w:r>
        <w:t>outras políticas.</w:t>
      </w:r>
    </w:p>
    <w:p w:rsidR="0095371F" w:rsidRPr="004B2496" w:rsidRDefault="0095371F" w:rsidP="004F6152">
      <w:pPr>
        <w:pStyle w:val="Ttulo1"/>
      </w:pPr>
      <w:bookmarkStart w:id="97" w:name="_Toc400708018"/>
      <w:r w:rsidRPr="004B2496">
        <w:t>4.1. Avaliação de Satisfação Sobre as Ofertas do Serviço</w:t>
      </w:r>
      <w:bookmarkEnd w:id="97"/>
    </w:p>
    <w:p w:rsidR="0095371F" w:rsidRPr="004B2496" w:rsidRDefault="0095371F" w:rsidP="00EB0F9E">
      <w:pPr>
        <w:pStyle w:val="PargrafodaLista"/>
        <w:numPr>
          <w:ilvl w:val="0"/>
          <w:numId w:val="0"/>
        </w:numPr>
        <w:ind w:left="502"/>
      </w:pPr>
      <w:bookmarkStart w:id="98" w:name="_Toc393788699"/>
      <w:r w:rsidRPr="004B2496">
        <w:t>Tabela 10 - Distribuição das Respostas dos Usuários Sobre a Forma de Locomoção ao Serviço</w:t>
      </w:r>
      <w:bookmarkEnd w:id="98"/>
    </w:p>
    <w:tbl>
      <w:tblPr>
        <w:tblW w:w="9200"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4503"/>
        <w:gridCol w:w="2235"/>
        <w:gridCol w:w="2462"/>
      </w:tblGrid>
      <w:tr w:rsidR="0095371F" w:rsidRPr="00FD123C" w:rsidTr="00507142">
        <w:trPr>
          <w:trHeight w:val="28"/>
          <w:jc w:val="center"/>
        </w:trPr>
        <w:tc>
          <w:tcPr>
            <w:tcW w:w="4503" w:type="dxa"/>
            <w:shd w:val="clear" w:color="auto" w:fill="4F81BD"/>
            <w:vAlign w:val="center"/>
          </w:tcPr>
          <w:p w:rsidR="0095371F" w:rsidRPr="00843CA9" w:rsidRDefault="0095371F" w:rsidP="00507142">
            <w:pPr>
              <w:spacing w:before="0" w:after="0" w:line="240" w:lineRule="auto"/>
              <w:jc w:val="center"/>
              <w:rPr>
                <w:rFonts w:cs="Arial"/>
                <w:b/>
                <w:caps/>
                <w:color w:val="FFFFFF"/>
                <w:sz w:val="20"/>
                <w:szCs w:val="20"/>
              </w:rPr>
            </w:pPr>
            <w:r w:rsidRPr="00843CA9">
              <w:rPr>
                <w:rFonts w:cs="Arial"/>
                <w:b/>
                <w:caps/>
                <w:color w:val="FFFFFF"/>
                <w:sz w:val="20"/>
                <w:szCs w:val="20"/>
              </w:rPr>
              <w:t>Forma de Locomoção ao Serviço</w:t>
            </w:r>
          </w:p>
        </w:tc>
        <w:tc>
          <w:tcPr>
            <w:tcW w:w="2235" w:type="dxa"/>
            <w:shd w:val="clear" w:color="auto" w:fill="4F81BD"/>
            <w:vAlign w:val="center"/>
          </w:tcPr>
          <w:p w:rsidR="0095371F" w:rsidRPr="00843CA9" w:rsidRDefault="0095371F" w:rsidP="00507142">
            <w:pPr>
              <w:spacing w:before="0" w:after="0" w:line="240" w:lineRule="auto"/>
              <w:jc w:val="center"/>
              <w:rPr>
                <w:rFonts w:cs="Arial"/>
                <w:b/>
                <w:caps/>
                <w:color w:val="FFFFFF"/>
                <w:sz w:val="20"/>
                <w:szCs w:val="20"/>
              </w:rPr>
            </w:pPr>
            <w:r>
              <w:rPr>
                <w:rFonts w:cs="Arial"/>
                <w:b/>
                <w:caps/>
                <w:color w:val="FFFFFF"/>
                <w:sz w:val="20"/>
                <w:szCs w:val="20"/>
              </w:rPr>
              <w:t xml:space="preserve">respostas </w:t>
            </w:r>
            <w:r w:rsidRPr="009B358C">
              <w:rPr>
                <w:rFonts w:cs="Arial"/>
                <w:b/>
                <w:caps/>
                <w:color w:val="FFFFFF"/>
                <w:sz w:val="16"/>
                <w:szCs w:val="20"/>
              </w:rPr>
              <w:t>(em abs.)</w:t>
            </w:r>
          </w:p>
        </w:tc>
        <w:tc>
          <w:tcPr>
            <w:tcW w:w="2462" w:type="dxa"/>
            <w:shd w:val="clear" w:color="auto" w:fill="4F81BD"/>
            <w:vAlign w:val="center"/>
          </w:tcPr>
          <w:p w:rsidR="0095371F" w:rsidRPr="00843CA9" w:rsidRDefault="0095371F" w:rsidP="00507142">
            <w:pPr>
              <w:spacing w:before="0" w:after="0" w:line="240" w:lineRule="auto"/>
              <w:jc w:val="center"/>
              <w:rPr>
                <w:rFonts w:cs="Arial"/>
                <w:b/>
                <w:caps/>
                <w:color w:val="FFFFFF"/>
                <w:sz w:val="20"/>
                <w:szCs w:val="20"/>
              </w:rPr>
            </w:pPr>
            <w:r w:rsidRPr="00843CA9">
              <w:rPr>
                <w:rFonts w:cs="Arial"/>
                <w:b/>
                <w:caps/>
                <w:color w:val="FFFFFF"/>
                <w:sz w:val="20"/>
                <w:szCs w:val="20"/>
              </w:rPr>
              <w:t>%</w:t>
            </w:r>
            <w:r>
              <w:rPr>
                <w:rFonts w:cs="Arial"/>
                <w:b/>
                <w:caps/>
                <w:color w:val="FFFFFF"/>
                <w:sz w:val="20"/>
                <w:szCs w:val="20"/>
              </w:rPr>
              <w:t xml:space="preserve"> </w:t>
            </w:r>
            <w:r w:rsidRPr="009B358C">
              <w:rPr>
                <w:rFonts w:cs="Arial"/>
                <w:b/>
                <w:caps/>
                <w:color w:val="FFFFFF"/>
                <w:sz w:val="16"/>
                <w:szCs w:val="20"/>
              </w:rPr>
              <w:t>sobre o total de respondentes</w:t>
            </w:r>
          </w:p>
        </w:tc>
      </w:tr>
      <w:tr w:rsidR="0095371F" w:rsidRPr="00FD123C" w:rsidTr="00507142">
        <w:trPr>
          <w:trHeight w:val="28"/>
          <w:jc w:val="center"/>
        </w:trPr>
        <w:tc>
          <w:tcPr>
            <w:tcW w:w="4503" w:type="dxa"/>
            <w:shd w:val="clear" w:color="auto" w:fill="DBE5F1"/>
          </w:tcPr>
          <w:p w:rsidR="0095371F" w:rsidRPr="009B358C" w:rsidRDefault="0095371F" w:rsidP="00507142">
            <w:pPr>
              <w:spacing w:line="240" w:lineRule="auto"/>
              <w:rPr>
                <w:rFonts w:cs="Arial"/>
                <w:color w:val="000000"/>
                <w:sz w:val="20"/>
                <w:szCs w:val="20"/>
              </w:rPr>
            </w:pPr>
            <w:r w:rsidRPr="009B358C">
              <w:rPr>
                <w:rFonts w:cs="Arial"/>
                <w:color w:val="000000"/>
                <w:sz w:val="20"/>
                <w:szCs w:val="20"/>
              </w:rPr>
              <w:t>Ônibus</w:t>
            </w:r>
          </w:p>
        </w:tc>
        <w:tc>
          <w:tcPr>
            <w:tcW w:w="2235" w:type="dxa"/>
            <w:shd w:val="clear" w:color="auto" w:fill="DBE5F1"/>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28</w:t>
            </w:r>
          </w:p>
        </w:tc>
        <w:tc>
          <w:tcPr>
            <w:tcW w:w="2462" w:type="dxa"/>
            <w:shd w:val="clear" w:color="auto" w:fill="DBE5F1"/>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62%</w:t>
            </w:r>
          </w:p>
        </w:tc>
      </w:tr>
      <w:tr w:rsidR="0095371F" w:rsidRPr="00FD123C" w:rsidTr="00507142">
        <w:trPr>
          <w:trHeight w:val="28"/>
          <w:jc w:val="center"/>
        </w:trPr>
        <w:tc>
          <w:tcPr>
            <w:tcW w:w="4503" w:type="dxa"/>
          </w:tcPr>
          <w:p w:rsidR="0095371F" w:rsidRPr="009B358C" w:rsidRDefault="0095371F" w:rsidP="00507142">
            <w:pPr>
              <w:spacing w:line="240" w:lineRule="auto"/>
              <w:rPr>
                <w:rFonts w:cs="Arial"/>
                <w:color w:val="000000"/>
                <w:sz w:val="20"/>
                <w:szCs w:val="20"/>
              </w:rPr>
            </w:pPr>
            <w:r w:rsidRPr="009B358C">
              <w:rPr>
                <w:rFonts w:cs="Arial"/>
                <w:color w:val="000000"/>
                <w:sz w:val="20"/>
                <w:szCs w:val="20"/>
              </w:rPr>
              <w:t>A pé</w:t>
            </w:r>
          </w:p>
        </w:tc>
        <w:tc>
          <w:tcPr>
            <w:tcW w:w="2235" w:type="dxa"/>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14</w:t>
            </w:r>
          </w:p>
        </w:tc>
        <w:tc>
          <w:tcPr>
            <w:tcW w:w="2462" w:type="dxa"/>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31%</w:t>
            </w:r>
          </w:p>
        </w:tc>
      </w:tr>
      <w:tr w:rsidR="0095371F" w:rsidRPr="00FD123C" w:rsidTr="00507142">
        <w:trPr>
          <w:trHeight w:val="28"/>
          <w:jc w:val="center"/>
        </w:trPr>
        <w:tc>
          <w:tcPr>
            <w:tcW w:w="4503" w:type="dxa"/>
            <w:shd w:val="clear" w:color="auto" w:fill="DBE5F1"/>
          </w:tcPr>
          <w:p w:rsidR="0095371F" w:rsidRPr="009B358C" w:rsidRDefault="0095371F" w:rsidP="00507142">
            <w:pPr>
              <w:spacing w:line="240" w:lineRule="auto"/>
              <w:rPr>
                <w:rFonts w:cs="Arial"/>
                <w:color w:val="000000"/>
                <w:sz w:val="20"/>
                <w:szCs w:val="20"/>
              </w:rPr>
            </w:pPr>
            <w:r w:rsidRPr="009B358C">
              <w:rPr>
                <w:rFonts w:cs="Arial"/>
                <w:color w:val="000000"/>
                <w:sz w:val="20"/>
                <w:szCs w:val="20"/>
              </w:rPr>
              <w:t>Kombi da CAPE</w:t>
            </w:r>
          </w:p>
        </w:tc>
        <w:tc>
          <w:tcPr>
            <w:tcW w:w="2235" w:type="dxa"/>
            <w:shd w:val="clear" w:color="auto" w:fill="DBE5F1"/>
            <w:noWrap/>
          </w:tcPr>
          <w:p w:rsidR="0095371F" w:rsidRPr="009B358C" w:rsidRDefault="0095371F" w:rsidP="00507142">
            <w:pPr>
              <w:spacing w:line="240" w:lineRule="auto"/>
              <w:jc w:val="center"/>
              <w:rPr>
                <w:rFonts w:cs="Arial"/>
                <w:color w:val="000000"/>
                <w:sz w:val="20"/>
                <w:szCs w:val="20"/>
              </w:rPr>
            </w:pPr>
            <w:proofErr w:type="gramStart"/>
            <w:r w:rsidRPr="009B358C">
              <w:rPr>
                <w:rFonts w:cs="Arial"/>
                <w:color w:val="000000"/>
                <w:sz w:val="20"/>
                <w:szCs w:val="20"/>
              </w:rPr>
              <w:t>3</w:t>
            </w:r>
            <w:proofErr w:type="gramEnd"/>
          </w:p>
        </w:tc>
        <w:tc>
          <w:tcPr>
            <w:tcW w:w="2462" w:type="dxa"/>
            <w:shd w:val="clear" w:color="auto" w:fill="DBE5F1"/>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7%</w:t>
            </w:r>
          </w:p>
        </w:tc>
      </w:tr>
      <w:tr w:rsidR="0095371F" w:rsidRPr="00FD123C" w:rsidTr="00507142">
        <w:trPr>
          <w:trHeight w:val="28"/>
          <w:jc w:val="center"/>
        </w:trPr>
        <w:tc>
          <w:tcPr>
            <w:tcW w:w="4503" w:type="dxa"/>
          </w:tcPr>
          <w:p w:rsidR="0095371F" w:rsidRPr="009B358C" w:rsidRDefault="0095371F" w:rsidP="00507142">
            <w:pPr>
              <w:spacing w:line="240" w:lineRule="auto"/>
              <w:rPr>
                <w:rFonts w:cs="Arial"/>
                <w:color w:val="000000"/>
                <w:sz w:val="20"/>
                <w:szCs w:val="20"/>
              </w:rPr>
            </w:pPr>
            <w:r w:rsidRPr="009B358C">
              <w:rPr>
                <w:rFonts w:cs="Arial"/>
                <w:color w:val="000000"/>
                <w:sz w:val="20"/>
                <w:szCs w:val="20"/>
              </w:rPr>
              <w:t>Ônibus de linha (SPTRANS)</w:t>
            </w:r>
          </w:p>
        </w:tc>
        <w:tc>
          <w:tcPr>
            <w:tcW w:w="2235" w:type="dxa"/>
            <w:noWrap/>
          </w:tcPr>
          <w:p w:rsidR="0095371F" w:rsidRPr="009B358C" w:rsidRDefault="0095371F" w:rsidP="00507142">
            <w:pPr>
              <w:spacing w:line="240" w:lineRule="auto"/>
              <w:jc w:val="center"/>
              <w:rPr>
                <w:rFonts w:cs="Arial"/>
                <w:color w:val="000000"/>
                <w:sz w:val="20"/>
                <w:szCs w:val="20"/>
              </w:rPr>
            </w:pPr>
            <w:proofErr w:type="gramStart"/>
            <w:r w:rsidRPr="009B358C">
              <w:rPr>
                <w:rFonts w:cs="Arial"/>
                <w:color w:val="000000"/>
                <w:sz w:val="20"/>
                <w:szCs w:val="20"/>
              </w:rPr>
              <w:t>2</w:t>
            </w:r>
            <w:proofErr w:type="gramEnd"/>
          </w:p>
        </w:tc>
        <w:tc>
          <w:tcPr>
            <w:tcW w:w="2462" w:type="dxa"/>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4%</w:t>
            </w:r>
          </w:p>
        </w:tc>
      </w:tr>
      <w:tr w:rsidR="0095371F" w:rsidRPr="00FD123C" w:rsidTr="00507142">
        <w:trPr>
          <w:trHeight w:val="46"/>
          <w:jc w:val="center"/>
        </w:trPr>
        <w:tc>
          <w:tcPr>
            <w:tcW w:w="4503" w:type="dxa"/>
            <w:shd w:val="clear" w:color="auto" w:fill="DBE5F1"/>
          </w:tcPr>
          <w:p w:rsidR="0095371F" w:rsidRPr="009B358C" w:rsidRDefault="0095371F" w:rsidP="00507142">
            <w:pPr>
              <w:spacing w:line="240" w:lineRule="auto"/>
              <w:rPr>
                <w:rFonts w:cs="Arial"/>
                <w:color w:val="000000"/>
                <w:sz w:val="20"/>
                <w:szCs w:val="20"/>
              </w:rPr>
            </w:pPr>
            <w:r w:rsidRPr="009B358C">
              <w:rPr>
                <w:rFonts w:cs="Arial"/>
                <w:color w:val="000000"/>
                <w:sz w:val="20"/>
                <w:szCs w:val="20"/>
              </w:rPr>
              <w:t>Metr</w:t>
            </w:r>
            <w:r w:rsidR="00E93C84">
              <w:rPr>
                <w:rFonts w:cs="Arial"/>
                <w:color w:val="000000"/>
                <w:sz w:val="20"/>
                <w:szCs w:val="20"/>
              </w:rPr>
              <w:t>ô</w:t>
            </w:r>
          </w:p>
        </w:tc>
        <w:tc>
          <w:tcPr>
            <w:tcW w:w="2235" w:type="dxa"/>
            <w:shd w:val="clear" w:color="auto" w:fill="DBE5F1"/>
            <w:noWrap/>
          </w:tcPr>
          <w:p w:rsidR="0095371F" w:rsidRPr="009B358C" w:rsidRDefault="0095371F" w:rsidP="00507142">
            <w:pPr>
              <w:spacing w:line="240" w:lineRule="auto"/>
              <w:jc w:val="center"/>
              <w:rPr>
                <w:rFonts w:cs="Arial"/>
                <w:color w:val="000000"/>
                <w:sz w:val="20"/>
                <w:szCs w:val="20"/>
              </w:rPr>
            </w:pPr>
            <w:proofErr w:type="gramStart"/>
            <w:r w:rsidRPr="009B358C">
              <w:rPr>
                <w:rFonts w:cs="Arial"/>
                <w:color w:val="000000"/>
                <w:sz w:val="20"/>
                <w:szCs w:val="20"/>
              </w:rPr>
              <w:t>1</w:t>
            </w:r>
            <w:proofErr w:type="gramEnd"/>
          </w:p>
        </w:tc>
        <w:tc>
          <w:tcPr>
            <w:tcW w:w="2462" w:type="dxa"/>
            <w:shd w:val="clear" w:color="auto" w:fill="DBE5F1"/>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2%</w:t>
            </w:r>
          </w:p>
        </w:tc>
      </w:tr>
      <w:tr w:rsidR="0095371F" w:rsidRPr="00FD123C" w:rsidTr="00507142">
        <w:trPr>
          <w:trHeight w:val="46"/>
          <w:jc w:val="center"/>
        </w:trPr>
        <w:tc>
          <w:tcPr>
            <w:tcW w:w="4503" w:type="dxa"/>
            <w:tcBorders>
              <w:bottom w:val="single" w:sz="4" w:space="0" w:color="auto"/>
            </w:tcBorders>
          </w:tcPr>
          <w:p w:rsidR="0095371F" w:rsidRPr="009B358C" w:rsidRDefault="0095371F" w:rsidP="00507142">
            <w:pPr>
              <w:spacing w:line="240" w:lineRule="auto"/>
              <w:rPr>
                <w:rFonts w:cs="Arial"/>
                <w:color w:val="000000"/>
                <w:sz w:val="20"/>
                <w:szCs w:val="20"/>
              </w:rPr>
            </w:pPr>
            <w:r w:rsidRPr="009B358C">
              <w:rPr>
                <w:rFonts w:cs="Arial"/>
                <w:color w:val="000000"/>
                <w:sz w:val="20"/>
                <w:szCs w:val="20"/>
              </w:rPr>
              <w:t>Não respondeu</w:t>
            </w:r>
          </w:p>
        </w:tc>
        <w:tc>
          <w:tcPr>
            <w:tcW w:w="2235" w:type="dxa"/>
            <w:tcBorders>
              <w:bottom w:val="single" w:sz="4" w:space="0" w:color="auto"/>
            </w:tcBorders>
            <w:noWrap/>
          </w:tcPr>
          <w:p w:rsidR="0095371F" w:rsidRPr="009B358C" w:rsidRDefault="0095371F" w:rsidP="00507142">
            <w:pPr>
              <w:spacing w:line="240" w:lineRule="auto"/>
              <w:jc w:val="center"/>
              <w:rPr>
                <w:rFonts w:cs="Arial"/>
                <w:color w:val="000000"/>
                <w:sz w:val="20"/>
                <w:szCs w:val="20"/>
              </w:rPr>
            </w:pPr>
            <w:proofErr w:type="gramStart"/>
            <w:r w:rsidRPr="009B358C">
              <w:rPr>
                <w:rFonts w:cs="Arial"/>
                <w:color w:val="000000"/>
                <w:sz w:val="20"/>
                <w:szCs w:val="20"/>
              </w:rPr>
              <w:t>1</w:t>
            </w:r>
            <w:proofErr w:type="gramEnd"/>
          </w:p>
        </w:tc>
        <w:tc>
          <w:tcPr>
            <w:tcW w:w="2462" w:type="dxa"/>
            <w:tcBorders>
              <w:bottom w:val="single" w:sz="4" w:space="0" w:color="auto"/>
            </w:tcBorders>
            <w:noWrap/>
          </w:tcPr>
          <w:p w:rsidR="0095371F" w:rsidRPr="009B358C" w:rsidRDefault="0095371F" w:rsidP="00507142">
            <w:pPr>
              <w:spacing w:line="240" w:lineRule="auto"/>
              <w:jc w:val="center"/>
              <w:rPr>
                <w:rFonts w:cs="Arial"/>
                <w:color w:val="000000"/>
                <w:sz w:val="20"/>
                <w:szCs w:val="20"/>
              </w:rPr>
            </w:pPr>
            <w:r w:rsidRPr="009B358C">
              <w:rPr>
                <w:rFonts w:cs="Arial"/>
                <w:color w:val="000000"/>
                <w:sz w:val="20"/>
                <w:szCs w:val="20"/>
              </w:rPr>
              <w:t>2%</w:t>
            </w:r>
          </w:p>
        </w:tc>
      </w:tr>
      <w:tr w:rsidR="0095371F" w:rsidRPr="00FD123C" w:rsidTr="00507142">
        <w:trPr>
          <w:trHeight w:val="46"/>
          <w:jc w:val="center"/>
        </w:trPr>
        <w:tc>
          <w:tcPr>
            <w:tcW w:w="4503" w:type="dxa"/>
            <w:tcBorders>
              <w:top w:val="single" w:sz="4" w:space="0" w:color="auto"/>
              <w:left w:val="single" w:sz="4" w:space="0" w:color="auto"/>
              <w:bottom w:val="single" w:sz="4" w:space="0" w:color="auto"/>
              <w:right w:val="single" w:sz="4" w:space="0" w:color="auto"/>
            </w:tcBorders>
            <w:shd w:val="clear" w:color="auto" w:fill="4F81BD"/>
            <w:vAlign w:val="center"/>
          </w:tcPr>
          <w:p w:rsidR="0095371F" w:rsidRPr="009B358C" w:rsidRDefault="0095371F" w:rsidP="00507142">
            <w:pPr>
              <w:spacing w:before="0" w:after="0" w:line="240" w:lineRule="auto"/>
              <w:rPr>
                <w:rFonts w:cs="Arial"/>
                <w:b/>
                <w:bCs/>
                <w:color w:val="FFFFFF"/>
                <w:sz w:val="20"/>
                <w:szCs w:val="20"/>
              </w:rPr>
            </w:pPr>
            <w:r w:rsidRPr="009B358C">
              <w:rPr>
                <w:rFonts w:cs="Arial"/>
                <w:b/>
                <w:bCs/>
                <w:color w:val="FFFFFF"/>
                <w:sz w:val="20"/>
                <w:szCs w:val="20"/>
              </w:rPr>
              <w:t>Total de respostas/ Total de respondentes</w:t>
            </w:r>
          </w:p>
        </w:tc>
        <w:tc>
          <w:tcPr>
            <w:tcW w:w="2235" w:type="dxa"/>
            <w:tcBorders>
              <w:top w:val="single" w:sz="4" w:space="0" w:color="auto"/>
              <w:left w:val="single" w:sz="4" w:space="0" w:color="auto"/>
              <w:bottom w:val="single" w:sz="4" w:space="0" w:color="auto"/>
              <w:right w:val="single" w:sz="4" w:space="0" w:color="auto"/>
            </w:tcBorders>
            <w:shd w:val="clear" w:color="auto" w:fill="4F81BD"/>
            <w:noWrap/>
            <w:vAlign w:val="center"/>
          </w:tcPr>
          <w:p w:rsidR="0095371F" w:rsidRPr="009B358C" w:rsidRDefault="0095371F" w:rsidP="00507142">
            <w:pPr>
              <w:spacing w:before="0" w:after="0" w:line="240" w:lineRule="auto"/>
              <w:jc w:val="center"/>
              <w:rPr>
                <w:rFonts w:cs="Arial"/>
                <w:b/>
                <w:color w:val="FFFFFF"/>
                <w:sz w:val="20"/>
                <w:szCs w:val="20"/>
              </w:rPr>
            </w:pPr>
            <w:r w:rsidRPr="009B358C">
              <w:rPr>
                <w:rFonts w:cs="Arial"/>
                <w:b/>
                <w:color w:val="FFFFFF"/>
                <w:sz w:val="20"/>
                <w:szCs w:val="20"/>
              </w:rPr>
              <w:t>49</w:t>
            </w:r>
          </w:p>
        </w:tc>
        <w:tc>
          <w:tcPr>
            <w:tcW w:w="2462" w:type="dxa"/>
            <w:tcBorders>
              <w:top w:val="single" w:sz="4" w:space="0" w:color="auto"/>
              <w:left w:val="single" w:sz="4" w:space="0" w:color="auto"/>
              <w:bottom w:val="single" w:sz="4" w:space="0" w:color="auto"/>
              <w:right w:val="single" w:sz="4" w:space="0" w:color="auto"/>
            </w:tcBorders>
            <w:shd w:val="clear" w:color="auto" w:fill="4F81BD"/>
            <w:noWrap/>
            <w:vAlign w:val="center"/>
          </w:tcPr>
          <w:p w:rsidR="0095371F" w:rsidRPr="009B358C" w:rsidRDefault="0095371F" w:rsidP="00507142">
            <w:pPr>
              <w:spacing w:before="0" w:after="0" w:line="240" w:lineRule="auto"/>
              <w:jc w:val="center"/>
              <w:rPr>
                <w:rFonts w:cs="Arial"/>
                <w:b/>
                <w:color w:val="FFFFFF"/>
                <w:sz w:val="20"/>
                <w:szCs w:val="20"/>
              </w:rPr>
            </w:pPr>
            <w:r w:rsidRPr="009B358C">
              <w:rPr>
                <w:rFonts w:cs="Arial"/>
                <w:b/>
                <w:color w:val="FFFFFF"/>
                <w:sz w:val="20"/>
                <w:szCs w:val="20"/>
              </w:rPr>
              <w:t>45</w:t>
            </w:r>
          </w:p>
        </w:tc>
      </w:tr>
      <w:tr w:rsidR="0095371F" w:rsidRPr="00FD123C" w:rsidTr="00507142">
        <w:trPr>
          <w:trHeight w:val="46"/>
          <w:jc w:val="center"/>
        </w:trPr>
        <w:tc>
          <w:tcPr>
            <w:tcW w:w="9200" w:type="dxa"/>
            <w:gridSpan w:val="3"/>
            <w:tcBorders>
              <w:top w:val="single" w:sz="4" w:space="0" w:color="auto"/>
              <w:left w:val="nil"/>
              <w:bottom w:val="nil"/>
              <w:right w:val="nil"/>
            </w:tcBorders>
            <w:shd w:val="clear" w:color="auto" w:fill="FFFFFF"/>
            <w:vAlign w:val="center"/>
          </w:tcPr>
          <w:p w:rsidR="0095371F" w:rsidRDefault="0095371F" w:rsidP="00507142">
            <w:pPr>
              <w:spacing w:before="0" w:after="0" w:line="240" w:lineRule="auto"/>
              <w:jc w:val="left"/>
              <w:rPr>
                <w:rFonts w:cs="Arial"/>
                <w:bCs/>
                <w:color w:val="4F81BD"/>
                <w:sz w:val="20"/>
                <w:szCs w:val="20"/>
              </w:rPr>
            </w:pPr>
            <w:r w:rsidRPr="009B358C">
              <w:rPr>
                <w:rFonts w:cs="Arial"/>
                <w:bCs/>
                <w:color w:val="4F81BD"/>
                <w:sz w:val="20"/>
                <w:szCs w:val="20"/>
              </w:rPr>
              <w:t>Respostas Múltiplas: cada respondente pode citar mais do que uma resposta; respostas podem não somar 100%.</w:t>
            </w:r>
          </w:p>
          <w:p w:rsidR="0095371F" w:rsidRPr="00572240" w:rsidRDefault="0095371F" w:rsidP="005D4B44">
            <w:pPr>
              <w:spacing w:before="0" w:after="0" w:line="240" w:lineRule="auto"/>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5D4B44">
            <w:pPr>
              <w:spacing w:before="0" w:after="0" w:line="240" w:lineRule="auto"/>
              <w:rPr>
                <w:bCs/>
                <w:sz w:val="18"/>
                <w:szCs w:val="18"/>
              </w:rPr>
            </w:pPr>
            <w:r w:rsidRPr="00572240">
              <w:rPr>
                <w:b/>
                <w:bCs/>
                <w:sz w:val="18"/>
                <w:szCs w:val="18"/>
              </w:rPr>
              <w:t>Elaboração:</w:t>
            </w:r>
            <w:r w:rsidRPr="00572240">
              <w:rPr>
                <w:bCs/>
                <w:sz w:val="18"/>
                <w:szCs w:val="18"/>
              </w:rPr>
              <w:t xml:space="preserve"> COPS/ SMADS. Novembro, 2013</w:t>
            </w:r>
          </w:p>
          <w:p w:rsidR="0095371F" w:rsidRPr="009B358C" w:rsidRDefault="0095371F" w:rsidP="00507142">
            <w:pPr>
              <w:spacing w:before="0" w:after="0" w:line="240" w:lineRule="auto"/>
              <w:jc w:val="left"/>
              <w:rPr>
                <w:rFonts w:cs="Arial"/>
                <w:color w:val="4F81BD"/>
                <w:sz w:val="20"/>
                <w:szCs w:val="20"/>
              </w:rPr>
            </w:pPr>
          </w:p>
        </w:tc>
      </w:tr>
    </w:tbl>
    <w:p w:rsidR="0095371F" w:rsidRDefault="0095371F" w:rsidP="005F29B8">
      <w:pPr>
        <w:ind w:firstLine="708"/>
      </w:pPr>
      <w:r>
        <w:t>Do universo pesquisado</w:t>
      </w:r>
      <w:r w:rsidR="00FD4707">
        <w:t xml:space="preserve">, </w:t>
      </w:r>
      <w:r>
        <w:t xml:space="preserve">62% utilizam predominantemente o ônibus </w:t>
      </w:r>
      <w:r w:rsidR="00031599">
        <w:t xml:space="preserve">próprio do serviço </w:t>
      </w:r>
      <w:r>
        <w:t>para ir ao Centro de Acolhida, 31% das menções dizem respeito ao caminho feito a pé, 7% vão com Kombi da CAPE, 6% de transporte coletivo (ônibus/metrô) e 2% não respondeu.</w:t>
      </w:r>
    </w:p>
    <w:p w:rsidR="0095371F" w:rsidRDefault="0095371F" w:rsidP="005D4B44">
      <w:pPr>
        <w:ind w:firstLine="708"/>
        <w:rPr>
          <w:b/>
          <w:color w:val="4F81BD"/>
        </w:rPr>
      </w:pPr>
    </w:p>
    <w:p w:rsidR="0095371F" w:rsidRDefault="0095371F" w:rsidP="005D4B44">
      <w:pPr>
        <w:ind w:firstLine="708"/>
        <w:rPr>
          <w:b/>
          <w:color w:val="4F81BD"/>
        </w:rPr>
      </w:pPr>
    </w:p>
    <w:p w:rsidR="0095371F" w:rsidRDefault="0095371F" w:rsidP="005D4B44">
      <w:pPr>
        <w:ind w:firstLine="708"/>
        <w:rPr>
          <w:b/>
          <w:color w:val="4F81BD"/>
        </w:rPr>
      </w:pPr>
    </w:p>
    <w:p w:rsidR="0095371F" w:rsidRDefault="0095371F" w:rsidP="005D4B44">
      <w:pPr>
        <w:ind w:firstLine="708"/>
        <w:rPr>
          <w:b/>
          <w:color w:val="4F81BD"/>
        </w:rPr>
      </w:pPr>
    </w:p>
    <w:p w:rsidR="0095371F" w:rsidRPr="004B2496" w:rsidRDefault="0095371F" w:rsidP="005D4B44">
      <w:pPr>
        <w:ind w:firstLine="708"/>
        <w:rPr>
          <w:b/>
          <w:color w:val="396497"/>
        </w:rPr>
      </w:pPr>
      <w:r w:rsidRPr="004B2496">
        <w:rPr>
          <w:b/>
          <w:color w:val="396497"/>
        </w:rPr>
        <w:t xml:space="preserve">Tabela 11. Avaliação do Ônibus Próprio de Locomoção ao Centro de Acolhida </w:t>
      </w:r>
    </w:p>
    <w:tbl>
      <w:tblPr>
        <w:tblW w:w="9156"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3566"/>
        <w:gridCol w:w="1815"/>
        <w:gridCol w:w="1187"/>
        <w:gridCol w:w="2588"/>
      </w:tblGrid>
      <w:tr w:rsidR="0095371F" w:rsidRPr="00FD123C" w:rsidTr="00507142">
        <w:trPr>
          <w:trHeight w:val="20"/>
          <w:jc w:val="center"/>
        </w:trPr>
        <w:tc>
          <w:tcPr>
            <w:tcW w:w="3566" w:type="dxa"/>
            <w:shd w:val="clear" w:color="auto" w:fill="4F81BD"/>
            <w:vAlign w:val="center"/>
          </w:tcPr>
          <w:p w:rsidR="0095371F" w:rsidRPr="005170BB" w:rsidRDefault="0095371F" w:rsidP="00507142">
            <w:pPr>
              <w:spacing w:before="0" w:after="0" w:line="240" w:lineRule="auto"/>
              <w:jc w:val="center"/>
              <w:rPr>
                <w:rFonts w:cs="Arial"/>
                <w:b/>
                <w:caps/>
                <w:color w:val="FFFFFF"/>
                <w:sz w:val="20"/>
                <w:szCs w:val="20"/>
              </w:rPr>
            </w:pPr>
            <w:r w:rsidRPr="005170BB">
              <w:rPr>
                <w:rFonts w:cs="Arial"/>
                <w:b/>
                <w:caps/>
                <w:color w:val="FFFFFF"/>
                <w:sz w:val="20"/>
                <w:szCs w:val="20"/>
              </w:rPr>
              <w:t>Serviço de Ônibus</w:t>
            </w:r>
          </w:p>
        </w:tc>
        <w:tc>
          <w:tcPr>
            <w:tcW w:w="1815" w:type="dxa"/>
            <w:shd w:val="clear" w:color="auto" w:fill="4F81BD"/>
            <w:vAlign w:val="center"/>
          </w:tcPr>
          <w:p w:rsidR="0095371F" w:rsidRDefault="0095371F" w:rsidP="00507142">
            <w:pPr>
              <w:spacing w:before="0" w:after="0" w:line="240" w:lineRule="auto"/>
              <w:jc w:val="center"/>
              <w:rPr>
                <w:rFonts w:cs="Arial"/>
                <w:b/>
                <w:caps/>
                <w:color w:val="FFFFFF"/>
                <w:sz w:val="20"/>
                <w:szCs w:val="20"/>
              </w:rPr>
            </w:pPr>
            <w:r>
              <w:rPr>
                <w:rFonts w:cs="Arial"/>
                <w:b/>
                <w:caps/>
                <w:color w:val="FFFFFF"/>
                <w:sz w:val="20"/>
                <w:szCs w:val="20"/>
              </w:rPr>
              <w:t xml:space="preserve">respostas </w:t>
            </w:r>
          </w:p>
          <w:p w:rsidR="0095371F" w:rsidRPr="005170BB" w:rsidRDefault="0095371F" w:rsidP="00507142">
            <w:pPr>
              <w:spacing w:before="0" w:after="0" w:line="240" w:lineRule="auto"/>
              <w:jc w:val="center"/>
              <w:rPr>
                <w:rFonts w:cs="Arial"/>
                <w:b/>
                <w:caps/>
                <w:color w:val="FFFFFF"/>
                <w:sz w:val="20"/>
                <w:szCs w:val="20"/>
              </w:rPr>
            </w:pPr>
            <w:r w:rsidRPr="009B358C">
              <w:rPr>
                <w:rFonts w:cs="Arial"/>
                <w:b/>
                <w:caps/>
                <w:color w:val="FFFFFF"/>
                <w:sz w:val="16"/>
                <w:szCs w:val="20"/>
              </w:rPr>
              <w:t>(em abs.)</w:t>
            </w:r>
          </w:p>
        </w:tc>
        <w:tc>
          <w:tcPr>
            <w:tcW w:w="1187" w:type="dxa"/>
            <w:shd w:val="clear" w:color="auto" w:fill="4F81BD"/>
            <w:vAlign w:val="center"/>
          </w:tcPr>
          <w:p w:rsidR="0095371F" w:rsidRDefault="0095371F" w:rsidP="00507142">
            <w:pPr>
              <w:spacing w:before="0" w:after="0" w:line="240" w:lineRule="auto"/>
              <w:jc w:val="center"/>
              <w:rPr>
                <w:rFonts w:cs="Arial"/>
                <w:b/>
                <w:caps/>
                <w:color w:val="FFFFFF"/>
                <w:sz w:val="20"/>
                <w:szCs w:val="20"/>
              </w:rPr>
            </w:pPr>
            <w:r w:rsidRPr="005170BB">
              <w:rPr>
                <w:rFonts w:cs="Arial"/>
                <w:b/>
                <w:caps/>
                <w:color w:val="FFFFFF"/>
                <w:sz w:val="20"/>
                <w:szCs w:val="20"/>
              </w:rPr>
              <w:t>%</w:t>
            </w:r>
            <w:r>
              <w:rPr>
                <w:rFonts w:cs="Arial"/>
                <w:b/>
                <w:caps/>
                <w:color w:val="FFFFFF"/>
                <w:sz w:val="20"/>
                <w:szCs w:val="20"/>
              </w:rPr>
              <w:t xml:space="preserve"> </w:t>
            </w:r>
          </w:p>
          <w:p w:rsidR="0095371F" w:rsidRPr="005170BB" w:rsidRDefault="0095371F" w:rsidP="00507142">
            <w:pPr>
              <w:spacing w:before="0" w:after="0" w:line="240" w:lineRule="auto"/>
              <w:jc w:val="center"/>
              <w:rPr>
                <w:rFonts w:cs="Arial"/>
                <w:b/>
                <w:caps/>
                <w:color w:val="FFFFFF"/>
                <w:sz w:val="20"/>
                <w:szCs w:val="20"/>
              </w:rPr>
            </w:pPr>
            <w:r w:rsidRPr="00375D69">
              <w:rPr>
                <w:rFonts w:cs="Arial"/>
                <w:b/>
                <w:caps/>
                <w:color w:val="FFFFFF"/>
                <w:sz w:val="14"/>
                <w:szCs w:val="20"/>
              </w:rPr>
              <w:t>(sobre total de respondentes)</w:t>
            </w:r>
          </w:p>
        </w:tc>
        <w:tc>
          <w:tcPr>
            <w:tcW w:w="2588" w:type="dxa"/>
            <w:shd w:val="clear" w:color="auto" w:fill="4F81BD"/>
            <w:vAlign w:val="center"/>
          </w:tcPr>
          <w:p w:rsidR="0095371F" w:rsidRDefault="0095371F" w:rsidP="00507142">
            <w:pPr>
              <w:spacing w:before="0" w:after="0" w:line="240" w:lineRule="auto"/>
              <w:jc w:val="center"/>
              <w:rPr>
                <w:rFonts w:cs="Arial"/>
                <w:b/>
                <w:caps/>
                <w:color w:val="FFFFFF"/>
                <w:sz w:val="20"/>
                <w:szCs w:val="20"/>
              </w:rPr>
            </w:pPr>
            <w:r w:rsidRPr="005170BB">
              <w:rPr>
                <w:rFonts w:cs="Arial"/>
                <w:b/>
                <w:caps/>
                <w:color w:val="FFFFFF"/>
                <w:sz w:val="20"/>
                <w:szCs w:val="20"/>
              </w:rPr>
              <w:t xml:space="preserve">Avaliação </w:t>
            </w:r>
          </w:p>
          <w:p w:rsidR="0095371F" w:rsidRPr="005170BB" w:rsidRDefault="0095371F" w:rsidP="00507142">
            <w:pPr>
              <w:spacing w:before="0" w:after="0" w:line="240" w:lineRule="auto"/>
              <w:jc w:val="center"/>
              <w:rPr>
                <w:rFonts w:cs="Arial"/>
                <w:b/>
                <w:caps/>
                <w:color w:val="FFFFFF"/>
                <w:sz w:val="20"/>
                <w:szCs w:val="20"/>
              </w:rPr>
            </w:pPr>
            <w:r w:rsidRPr="00375D69">
              <w:rPr>
                <w:rFonts w:cs="Arial"/>
                <w:b/>
                <w:caps/>
                <w:color w:val="FFFFFF"/>
                <w:sz w:val="14"/>
                <w:szCs w:val="20"/>
              </w:rPr>
              <w:t>% sobre total de respostas</w:t>
            </w:r>
          </w:p>
        </w:tc>
      </w:tr>
      <w:tr w:rsidR="0095371F" w:rsidRPr="00FD123C" w:rsidTr="00507142">
        <w:trPr>
          <w:trHeight w:val="46"/>
          <w:jc w:val="center"/>
        </w:trPr>
        <w:tc>
          <w:tcPr>
            <w:tcW w:w="3566" w:type="dxa"/>
            <w:shd w:val="clear" w:color="auto" w:fill="DBE5F1"/>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Bom</w:t>
            </w:r>
          </w:p>
        </w:tc>
        <w:tc>
          <w:tcPr>
            <w:tcW w:w="1815" w:type="dxa"/>
            <w:shd w:val="clear" w:color="auto" w:fill="DBE5F1"/>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13</w:t>
            </w:r>
          </w:p>
        </w:tc>
        <w:tc>
          <w:tcPr>
            <w:tcW w:w="1187" w:type="dxa"/>
            <w:shd w:val="clear" w:color="auto" w:fill="DBE5F1"/>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46%</w:t>
            </w:r>
          </w:p>
        </w:tc>
        <w:tc>
          <w:tcPr>
            <w:tcW w:w="2588" w:type="dxa"/>
            <w:vMerge w:val="restart"/>
            <w:shd w:val="clear" w:color="auto" w:fill="DBE5F1"/>
            <w:noWrap/>
            <w:vAlign w:val="center"/>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Positiva</w:t>
            </w:r>
          </w:p>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61%</w:t>
            </w:r>
          </w:p>
        </w:tc>
      </w:tr>
      <w:tr w:rsidR="0095371F" w:rsidRPr="00FD123C" w:rsidTr="00507142">
        <w:trPr>
          <w:trHeight w:val="20"/>
          <w:jc w:val="center"/>
        </w:trPr>
        <w:tc>
          <w:tcPr>
            <w:tcW w:w="3566" w:type="dxa"/>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Ótimo</w:t>
            </w:r>
          </w:p>
        </w:tc>
        <w:tc>
          <w:tcPr>
            <w:tcW w:w="1815" w:type="dxa"/>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2</w:t>
            </w:r>
            <w:proofErr w:type="gramEnd"/>
          </w:p>
        </w:tc>
        <w:tc>
          <w:tcPr>
            <w:tcW w:w="1187" w:type="dxa"/>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7%</w:t>
            </w:r>
          </w:p>
        </w:tc>
        <w:tc>
          <w:tcPr>
            <w:tcW w:w="2588" w:type="dxa"/>
            <w:vMerge/>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shd w:val="clear" w:color="auto" w:fill="DBE5F1"/>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Confortável</w:t>
            </w:r>
          </w:p>
        </w:tc>
        <w:tc>
          <w:tcPr>
            <w:tcW w:w="1815" w:type="dxa"/>
            <w:shd w:val="clear" w:color="auto" w:fill="DBE5F1"/>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1</w:t>
            </w:r>
            <w:proofErr w:type="gramEnd"/>
          </w:p>
        </w:tc>
        <w:tc>
          <w:tcPr>
            <w:tcW w:w="1187" w:type="dxa"/>
            <w:shd w:val="clear" w:color="auto" w:fill="DBE5F1"/>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4%</w:t>
            </w:r>
          </w:p>
        </w:tc>
        <w:tc>
          <w:tcPr>
            <w:tcW w:w="2588" w:type="dxa"/>
            <w:vMerge/>
            <w:shd w:val="clear" w:color="auto" w:fill="DBE5F1"/>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Melhor do que ir a pé</w:t>
            </w:r>
          </w:p>
        </w:tc>
        <w:tc>
          <w:tcPr>
            <w:tcW w:w="1815" w:type="dxa"/>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1</w:t>
            </w:r>
            <w:proofErr w:type="gramEnd"/>
          </w:p>
        </w:tc>
        <w:tc>
          <w:tcPr>
            <w:tcW w:w="1187" w:type="dxa"/>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4%</w:t>
            </w:r>
          </w:p>
        </w:tc>
        <w:tc>
          <w:tcPr>
            <w:tcW w:w="2588" w:type="dxa"/>
            <w:vMerge/>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shd w:val="clear" w:color="auto" w:fill="DBE5F1"/>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Desorganizado</w:t>
            </w:r>
          </w:p>
        </w:tc>
        <w:tc>
          <w:tcPr>
            <w:tcW w:w="1815" w:type="dxa"/>
            <w:shd w:val="clear" w:color="auto" w:fill="DBE5F1"/>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3</w:t>
            </w:r>
            <w:proofErr w:type="gramEnd"/>
          </w:p>
        </w:tc>
        <w:tc>
          <w:tcPr>
            <w:tcW w:w="1187" w:type="dxa"/>
            <w:shd w:val="clear" w:color="auto" w:fill="DBE5F1"/>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11%</w:t>
            </w:r>
          </w:p>
        </w:tc>
        <w:tc>
          <w:tcPr>
            <w:tcW w:w="2588" w:type="dxa"/>
            <w:vMerge w:val="restart"/>
            <w:shd w:val="clear" w:color="auto" w:fill="DBE5F1"/>
            <w:noWrap/>
            <w:vAlign w:val="center"/>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Negativa</w:t>
            </w:r>
          </w:p>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32%</w:t>
            </w:r>
          </w:p>
        </w:tc>
      </w:tr>
      <w:tr w:rsidR="0095371F" w:rsidRPr="00FD123C" w:rsidTr="00507142">
        <w:trPr>
          <w:trHeight w:val="20"/>
          <w:jc w:val="center"/>
        </w:trPr>
        <w:tc>
          <w:tcPr>
            <w:tcW w:w="3566" w:type="dxa"/>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 xml:space="preserve">Demorado/ </w:t>
            </w:r>
            <w:r>
              <w:rPr>
                <w:rFonts w:cs="Arial"/>
                <w:color w:val="000000"/>
                <w:sz w:val="20"/>
                <w:szCs w:val="20"/>
              </w:rPr>
              <w:t>demora p</w:t>
            </w:r>
            <w:r w:rsidRPr="00F73C7A">
              <w:rPr>
                <w:rFonts w:cs="Arial"/>
                <w:color w:val="000000"/>
                <w:sz w:val="20"/>
                <w:szCs w:val="20"/>
              </w:rPr>
              <w:t xml:space="preserve">ra chegar / </w:t>
            </w:r>
            <w:r>
              <w:rPr>
                <w:rFonts w:cs="Arial"/>
                <w:color w:val="000000"/>
                <w:sz w:val="20"/>
                <w:szCs w:val="20"/>
              </w:rPr>
              <w:t xml:space="preserve">demora pra </w:t>
            </w:r>
            <w:r w:rsidRPr="00F73C7A">
              <w:rPr>
                <w:rFonts w:cs="Arial"/>
                <w:color w:val="000000"/>
                <w:sz w:val="20"/>
                <w:szCs w:val="20"/>
              </w:rPr>
              <w:t>sair</w:t>
            </w:r>
          </w:p>
        </w:tc>
        <w:tc>
          <w:tcPr>
            <w:tcW w:w="1815" w:type="dxa"/>
            <w:noWrap/>
            <w:vAlign w:val="center"/>
          </w:tcPr>
          <w:p w:rsidR="0095371F" w:rsidRPr="00F73C7A" w:rsidRDefault="0095371F" w:rsidP="00507142">
            <w:pPr>
              <w:spacing w:before="0" w:after="0"/>
              <w:jc w:val="center"/>
              <w:rPr>
                <w:rFonts w:cs="Arial"/>
                <w:color w:val="000000"/>
                <w:sz w:val="20"/>
                <w:szCs w:val="20"/>
              </w:rPr>
            </w:pPr>
            <w:proofErr w:type="gramStart"/>
            <w:r w:rsidRPr="00F73C7A">
              <w:rPr>
                <w:rFonts w:cs="Arial"/>
                <w:color w:val="000000"/>
                <w:sz w:val="20"/>
                <w:szCs w:val="20"/>
              </w:rPr>
              <w:t>2</w:t>
            </w:r>
            <w:proofErr w:type="gramEnd"/>
          </w:p>
        </w:tc>
        <w:tc>
          <w:tcPr>
            <w:tcW w:w="1187" w:type="dxa"/>
            <w:noWrap/>
            <w:vAlign w:val="center"/>
          </w:tcPr>
          <w:p w:rsidR="0095371F" w:rsidRPr="00F73C7A" w:rsidRDefault="0095371F" w:rsidP="00507142">
            <w:pPr>
              <w:spacing w:before="0" w:after="0"/>
              <w:jc w:val="center"/>
              <w:rPr>
                <w:rFonts w:cs="Arial"/>
                <w:color w:val="000000"/>
                <w:sz w:val="20"/>
                <w:szCs w:val="20"/>
              </w:rPr>
            </w:pPr>
            <w:r w:rsidRPr="00F73C7A">
              <w:rPr>
                <w:rFonts w:cs="Arial"/>
                <w:color w:val="000000"/>
                <w:sz w:val="20"/>
                <w:szCs w:val="20"/>
              </w:rPr>
              <w:t>7%</w:t>
            </w:r>
          </w:p>
        </w:tc>
        <w:tc>
          <w:tcPr>
            <w:tcW w:w="2588" w:type="dxa"/>
            <w:vMerge/>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shd w:val="clear" w:color="auto" w:fill="DBE5F1"/>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Falta segurança</w:t>
            </w:r>
          </w:p>
        </w:tc>
        <w:tc>
          <w:tcPr>
            <w:tcW w:w="1815" w:type="dxa"/>
            <w:shd w:val="clear" w:color="auto" w:fill="DBE5F1"/>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1</w:t>
            </w:r>
            <w:proofErr w:type="gramEnd"/>
          </w:p>
        </w:tc>
        <w:tc>
          <w:tcPr>
            <w:tcW w:w="1187" w:type="dxa"/>
            <w:shd w:val="clear" w:color="auto" w:fill="DBE5F1"/>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4%</w:t>
            </w:r>
          </w:p>
        </w:tc>
        <w:tc>
          <w:tcPr>
            <w:tcW w:w="2588" w:type="dxa"/>
            <w:vMerge/>
            <w:shd w:val="clear" w:color="auto" w:fill="DBE5F1"/>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Quantidade reduzida</w:t>
            </w:r>
            <w:proofErr w:type="gramStart"/>
            <w:r w:rsidRPr="00F73C7A">
              <w:rPr>
                <w:rFonts w:cs="Arial"/>
                <w:color w:val="000000"/>
                <w:sz w:val="20"/>
                <w:szCs w:val="20"/>
              </w:rPr>
              <w:t>, deveria</w:t>
            </w:r>
            <w:proofErr w:type="gramEnd"/>
            <w:r w:rsidRPr="00F73C7A">
              <w:rPr>
                <w:rFonts w:cs="Arial"/>
                <w:color w:val="000000"/>
                <w:sz w:val="20"/>
                <w:szCs w:val="20"/>
              </w:rPr>
              <w:t xml:space="preserve"> ter mais</w:t>
            </w:r>
          </w:p>
        </w:tc>
        <w:tc>
          <w:tcPr>
            <w:tcW w:w="1815" w:type="dxa"/>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1</w:t>
            </w:r>
            <w:proofErr w:type="gramEnd"/>
          </w:p>
        </w:tc>
        <w:tc>
          <w:tcPr>
            <w:tcW w:w="1187" w:type="dxa"/>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4%</w:t>
            </w:r>
          </w:p>
        </w:tc>
        <w:tc>
          <w:tcPr>
            <w:tcW w:w="2588" w:type="dxa"/>
            <w:vMerge/>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shd w:val="clear" w:color="auto" w:fill="DBE5F1"/>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Falta orientador para acompanhar</w:t>
            </w:r>
          </w:p>
        </w:tc>
        <w:tc>
          <w:tcPr>
            <w:tcW w:w="1815" w:type="dxa"/>
            <w:shd w:val="clear" w:color="auto" w:fill="DBE5F1"/>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1</w:t>
            </w:r>
            <w:proofErr w:type="gramEnd"/>
          </w:p>
        </w:tc>
        <w:tc>
          <w:tcPr>
            <w:tcW w:w="1187" w:type="dxa"/>
            <w:shd w:val="clear" w:color="auto" w:fill="DBE5F1"/>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4%</w:t>
            </w:r>
          </w:p>
        </w:tc>
        <w:tc>
          <w:tcPr>
            <w:tcW w:w="2588" w:type="dxa"/>
            <w:vMerge/>
            <w:shd w:val="clear" w:color="auto" w:fill="DBE5F1"/>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Usuários o tornam desagradável</w:t>
            </w:r>
          </w:p>
        </w:tc>
        <w:tc>
          <w:tcPr>
            <w:tcW w:w="1815" w:type="dxa"/>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1</w:t>
            </w:r>
            <w:proofErr w:type="gramEnd"/>
          </w:p>
        </w:tc>
        <w:tc>
          <w:tcPr>
            <w:tcW w:w="1187" w:type="dxa"/>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4%</w:t>
            </w:r>
          </w:p>
        </w:tc>
        <w:tc>
          <w:tcPr>
            <w:tcW w:w="2588" w:type="dxa"/>
            <w:vMerge/>
            <w:noWrap/>
            <w:vAlign w:val="center"/>
          </w:tcPr>
          <w:p w:rsidR="0095371F" w:rsidRPr="00F73C7A" w:rsidRDefault="0095371F" w:rsidP="00507142">
            <w:pPr>
              <w:spacing w:before="0" w:after="0" w:line="240" w:lineRule="auto"/>
              <w:jc w:val="center"/>
              <w:rPr>
                <w:rFonts w:cs="Arial"/>
                <w:color w:val="000000"/>
                <w:sz w:val="20"/>
                <w:szCs w:val="20"/>
              </w:rPr>
            </w:pPr>
          </w:p>
        </w:tc>
      </w:tr>
      <w:tr w:rsidR="0095371F" w:rsidRPr="00FD123C" w:rsidTr="00507142">
        <w:trPr>
          <w:trHeight w:val="20"/>
          <w:jc w:val="center"/>
        </w:trPr>
        <w:tc>
          <w:tcPr>
            <w:tcW w:w="3566" w:type="dxa"/>
            <w:shd w:val="clear" w:color="auto" w:fill="DBE5F1"/>
          </w:tcPr>
          <w:p w:rsidR="0095371F" w:rsidRPr="00F73C7A" w:rsidRDefault="0095371F" w:rsidP="00507142">
            <w:pPr>
              <w:spacing w:before="0" w:after="0" w:line="240" w:lineRule="auto"/>
              <w:rPr>
                <w:rFonts w:cs="Arial"/>
                <w:color w:val="000000"/>
                <w:sz w:val="20"/>
                <w:szCs w:val="20"/>
              </w:rPr>
            </w:pPr>
            <w:r w:rsidRPr="00F73C7A">
              <w:rPr>
                <w:rFonts w:cs="Arial"/>
                <w:color w:val="000000"/>
                <w:sz w:val="20"/>
                <w:szCs w:val="20"/>
              </w:rPr>
              <w:t>Não avaliou</w:t>
            </w:r>
          </w:p>
        </w:tc>
        <w:tc>
          <w:tcPr>
            <w:tcW w:w="1815" w:type="dxa"/>
            <w:shd w:val="clear" w:color="auto" w:fill="DBE5F1"/>
            <w:noWrap/>
          </w:tcPr>
          <w:p w:rsidR="0095371F" w:rsidRPr="00F73C7A" w:rsidRDefault="0095371F" w:rsidP="00507142">
            <w:pPr>
              <w:spacing w:before="0" w:after="0" w:line="240" w:lineRule="auto"/>
              <w:jc w:val="center"/>
              <w:rPr>
                <w:rFonts w:cs="Arial"/>
                <w:color w:val="000000"/>
                <w:sz w:val="20"/>
                <w:szCs w:val="20"/>
              </w:rPr>
            </w:pPr>
            <w:proofErr w:type="gramStart"/>
            <w:r w:rsidRPr="00F73C7A">
              <w:rPr>
                <w:rFonts w:cs="Arial"/>
                <w:color w:val="000000"/>
                <w:sz w:val="20"/>
                <w:szCs w:val="20"/>
              </w:rPr>
              <w:t>2</w:t>
            </w:r>
            <w:proofErr w:type="gramEnd"/>
          </w:p>
        </w:tc>
        <w:tc>
          <w:tcPr>
            <w:tcW w:w="1187" w:type="dxa"/>
            <w:shd w:val="clear" w:color="auto" w:fill="DBE5F1"/>
            <w:noWrap/>
          </w:tcPr>
          <w:p w:rsidR="0095371F" w:rsidRPr="00F73C7A" w:rsidRDefault="0095371F" w:rsidP="00507142">
            <w:pPr>
              <w:spacing w:before="0" w:after="0" w:line="240" w:lineRule="auto"/>
              <w:jc w:val="center"/>
              <w:rPr>
                <w:rFonts w:cs="Arial"/>
                <w:color w:val="000000"/>
                <w:sz w:val="20"/>
                <w:szCs w:val="20"/>
              </w:rPr>
            </w:pPr>
            <w:r w:rsidRPr="00F73C7A">
              <w:rPr>
                <w:rFonts w:cs="Arial"/>
                <w:color w:val="000000"/>
                <w:sz w:val="20"/>
                <w:szCs w:val="20"/>
              </w:rPr>
              <w:t>7%</w:t>
            </w:r>
          </w:p>
        </w:tc>
        <w:tc>
          <w:tcPr>
            <w:tcW w:w="2588" w:type="dxa"/>
            <w:shd w:val="clear" w:color="auto" w:fill="DBE5F1"/>
            <w:noWrap/>
            <w:vAlign w:val="center"/>
          </w:tcPr>
          <w:p w:rsidR="0095371F" w:rsidRPr="00F73C7A" w:rsidRDefault="0095371F" w:rsidP="00507142">
            <w:pPr>
              <w:spacing w:before="0" w:after="0" w:line="240" w:lineRule="auto"/>
              <w:jc w:val="center"/>
              <w:rPr>
                <w:rFonts w:cs="Arial"/>
                <w:color w:val="000000"/>
                <w:sz w:val="20"/>
                <w:szCs w:val="20"/>
              </w:rPr>
            </w:pPr>
            <w:r>
              <w:rPr>
                <w:rFonts w:cs="Arial"/>
                <w:color w:val="000000"/>
                <w:sz w:val="20"/>
                <w:szCs w:val="20"/>
              </w:rPr>
              <w:t>7</w:t>
            </w:r>
            <w:r w:rsidRPr="00F73C7A">
              <w:rPr>
                <w:rFonts w:cs="Arial"/>
                <w:color w:val="000000"/>
                <w:sz w:val="20"/>
                <w:szCs w:val="20"/>
              </w:rPr>
              <w:t>%</w:t>
            </w:r>
          </w:p>
        </w:tc>
      </w:tr>
      <w:tr w:rsidR="0095371F" w:rsidRPr="005A5218" w:rsidTr="00507142">
        <w:trPr>
          <w:trHeight w:val="20"/>
          <w:jc w:val="center"/>
        </w:trPr>
        <w:tc>
          <w:tcPr>
            <w:tcW w:w="3566" w:type="dxa"/>
            <w:shd w:val="clear" w:color="auto" w:fill="4F81BD"/>
            <w:vAlign w:val="center"/>
          </w:tcPr>
          <w:p w:rsidR="0095371F" w:rsidRPr="005170BB" w:rsidRDefault="0095371F" w:rsidP="00507142">
            <w:pPr>
              <w:spacing w:before="0" w:after="0" w:line="240" w:lineRule="auto"/>
              <w:rPr>
                <w:rFonts w:cs="Arial"/>
                <w:b/>
                <w:bCs/>
                <w:color w:val="FFFFFF"/>
                <w:sz w:val="20"/>
                <w:szCs w:val="20"/>
              </w:rPr>
            </w:pPr>
            <w:r w:rsidRPr="005170BB">
              <w:rPr>
                <w:rFonts w:cs="Arial"/>
                <w:b/>
                <w:bCs/>
                <w:color w:val="FFFFFF"/>
                <w:sz w:val="20"/>
                <w:szCs w:val="20"/>
              </w:rPr>
              <w:t xml:space="preserve">Base (Usam o serviço de ônibus do </w:t>
            </w:r>
            <w:proofErr w:type="spellStart"/>
            <w:r w:rsidRPr="005170BB">
              <w:rPr>
                <w:rFonts w:cs="Arial"/>
                <w:b/>
                <w:bCs/>
                <w:color w:val="FFFFFF"/>
                <w:sz w:val="20"/>
                <w:szCs w:val="20"/>
              </w:rPr>
              <w:t>C.A.</w:t>
            </w:r>
            <w:proofErr w:type="spellEnd"/>
            <w:r w:rsidRPr="005170BB">
              <w:rPr>
                <w:rFonts w:cs="Arial"/>
                <w:b/>
                <w:bCs/>
                <w:color w:val="FFFFFF"/>
                <w:sz w:val="20"/>
                <w:szCs w:val="20"/>
              </w:rPr>
              <w:t>)</w:t>
            </w:r>
          </w:p>
        </w:tc>
        <w:tc>
          <w:tcPr>
            <w:tcW w:w="1815" w:type="dxa"/>
            <w:shd w:val="clear" w:color="auto" w:fill="4F81BD"/>
            <w:noWrap/>
            <w:vAlign w:val="center"/>
          </w:tcPr>
          <w:p w:rsidR="0095371F" w:rsidRPr="00F73C7A" w:rsidRDefault="0095371F" w:rsidP="00507142">
            <w:pPr>
              <w:spacing w:before="0" w:after="0" w:line="240" w:lineRule="auto"/>
              <w:jc w:val="center"/>
              <w:rPr>
                <w:rFonts w:cs="Arial"/>
                <w:b/>
                <w:color w:val="FFFFFF"/>
                <w:sz w:val="20"/>
                <w:szCs w:val="20"/>
              </w:rPr>
            </w:pPr>
            <w:r w:rsidRPr="00F73C7A">
              <w:rPr>
                <w:rFonts w:cs="Arial"/>
                <w:b/>
                <w:color w:val="FFFFFF"/>
                <w:sz w:val="20"/>
                <w:szCs w:val="20"/>
              </w:rPr>
              <w:t>28</w:t>
            </w:r>
          </w:p>
        </w:tc>
        <w:tc>
          <w:tcPr>
            <w:tcW w:w="1187" w:type="dxa"/>
            <w:shd w:val="clear" w:color="auto" w:fill="4F81BD"/>
            <w:noWrap/>
            <w:vAlign w:val="center"/>
          </w:tcPr>
          <w:p w:rsidR="0095371F" w:rsidRPr="00F73C7A" w:rsidRDefault="0095371F" w:rsidP="00507142">
            <w:pPr>
              <w:spacing w:before="0" w:after="0" w:line="240" w:lineRule="auto"/>
              <w:jc w:val="center"/>
              <w:rPr>
                <w:rFonts w:cs="Arial"/>
                <w:b/>
                <w:color w:val="FFFFFF"/>
                <w:sz w:val="20"/>
                <w:szCs w:val="20"/>
              </w:rPr>
            </w:pPr>
            <w:r w:rsidRPr="00F73C7A">
              <w:rPr>
                <w:rFonts w:cs="Arial"/>
                <w:b/>
                <w:color w:val="FFFFFF"/>
                <w:sz w:val="20"/>
                <w:szCs w:val="20"/>
              </w:rPr>
              <w:t>28</w:t>
            </w:r>
          </w:p>
        </w:tc>
        <w:tc>
          <w:tcPr>
            <w:tcW w:w="2588" w:type="dxa"/>
            <w:shd w:val="clear" w:color="auto" w:fill="4F81BD"/>
            <w:noWrap/>
            <w:vAlign w:val="center"/>
          </w:tcPr>
          <w:p w:rsidR="0095371F" w:rsidRPr="00F73C7A" w:rsidRDefault="0095371F" w:rsidP="00507142">
            <w:pPr>
              <w:spacing w:before="0" w:after="0" w:line="240" w:lineRule="auto"/>
              <w:jc w:val="center"/>
              <w:rPr>
                <w:rFonts w:cs="Arial"/>
                <w:b/>
                <w:color w:val="FFFFFF"/>
                <w:sz w:val="20"/>
                <w:szCs w:val="20"/>
              </w:rPr>
            </w:pPr>
            <w:r w:rsidRPr="00F73C7A">
              <w:rPr>
                <w:rFonts w:cs="Arial"/>
                <w:b/>
                <w:color w:val="FFFFFF"/>
                <w:sz w:val="20"/>
                <w:szCs w:val="20"/>
              </w:rPr>
              <w:t>100%</w:t>
            </w:r>
          </w:p>
        </w:tc>
      </w:tr>
      <w:tr w:rsidR="0095371F" w:rsidRPr="005A5218" w:rsidTr="00507142">
        <w:trPr>
          <w:trHeight w:val="20"/>
          <w:jc w:val="center"/>
        </w:trPr>
        <w:tc>
          <w:tcPr>
            <w:tcW w:w="9156" w:type="dxa"/>
            <w:gridSpan w:val="4"/>
            <w:vAlign w:val="center"/>
          </w:tcPr>
          <w:p w:rsidR="0095371F" w:rsidRPr="005170BB" w:rsidRDefault="0095371F" w:rsidP="00FD4707">
            <w:pPr>
              <w:spacing w:before="0" w:after="0" w:line="240" w:lineRule="auto"/>
              <w:jc w:val="left"/>
              <w:rPr>
                <w:rFonts w:cs="Arial"/>
                <w:b/>
                <w:color w:val="FFFFFF"/>
                <w:sz w:val="20"/>
                <w:szCs w:val="20"/>
              </w:rPr>
            </w:pPr>
            <w:r w:rsidRPr="00493EB5">
              <w:rPr>
                <w:rFonts w:cs="Arial"/>
                <w:bCs/>
                <w:color w:val="4F81BD"/>
                <w:sz w:val="18"/>
                <w:szCs w:val="20"/>
              </w:rPr>
              <w:t xml:space="preserve">Respostas Múltiplas: cada respondente pode citar mais do que uma resposta; </w:t>
            </w:r>
            <w:r>
              <w:rPr>
                <w:rFonts w:cs="Arial"/>
                <w:bCs/>
                <w:color w:val="4F81BD"/>
                <w:sz w:val="18"/>
                <w:szCs w:val="20"/>
              </w:rPr>
              <w:t xml:space="preserve">percentual de </w:t>
            </w:r>
            <w:r w:rsidRPr="00493EB5">
              <w:rPr>
                <w:rFonts w:cs="Arial"/>
                <w:bCs/>
                <w:color w:val="4F81BD"/>
                <w:sz w:val="18"/>
                <w:szCs w:val="20"/>
              </w:rPr>
              <w:t>respostas podem não so</w:t>
            </w:r>
            <w:r>
              <w:rPr>
                <w:rFonts w:cs="Arial"/>
                <w:bCs/>
                <w:color w:val="4F81BD"/>
                <w:sz w:val="18"/>
                <w:szCs w:val="20"/>
              </w:rPr>
              <w:t>mar 100%</w:t>
            </w:r>
            <w:r w:rsidR="00FD4707">
              <w:rPr>
                <w:rFonts w:cs="Arial"/>
                <w:bCs/>
                <w:color w:val="4F81BD"/>
                <w:sz w:val="18"/>
                <w:szCs w:val="20"/>
              </w:rPr>
              <w:t xml:space="preserve">. </w:t>
            </w:r>
            <w:r>
              <w:rPr>
                <w:rFonts w:cs="Arial"/>
                <w:bCs/>
                <w:color w:val="4F81BD"/>
                <w:sz w:val="18"/>
                <w:szCs w:val="20"/>
              </w:rPr>
              <w:t>Categorias de Avaliação (positiva/ negativa): criadas a partir do total de avaliações, seu percentual foi calculado pelo total de respostas e não de respondentes.</w:t>
            </w:r>
          </w:p>
        </w:tc>
      </w:tr>
    </w:tbl>
    <w:p w:rsidR="0095371F" w:rsidRPr="00572240" w:rsidRDefault="0095371F" w:rsidP="005D4B44">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5D4B44">
      <w:pPr>
        <w:spacing w:before="0" w:after="0" w:line="240" w:lineRule="auto"/>
        <w:rPr>
          <w:bCs/>
          <w:sz w:val="18"/>
          <w:szCs w:val="18"/>
        </w:rPr>
      </w:pPr>
      <w:r w:rsidRPr="00572240">
        <w:rPr>
          <w:bCs/>
          <w:sz w:val="18"/>
          <w:szCs w:val="18"/>
        </w:rPr>
        <w:tab/>
      </w:r>
      <w:r w:rsidRPr="00572240">
        <w:rPr>
          <w:b/>
          <w:bCs/>
          <w:sz w:val="18"/>
          <w:szCs w:val="18"/>
        </w:rPr>
        <w:t>Elaboração:</w:t>
      </w:r>
      <w:r w:rsidRPr="00572240">
        <w:rPr>
          <w:bCs/>
          <w:sz w:val="18"/>
          <w:szCs w:val="18"/>
        </w:rPr>
        <w:t xml:space="preserve"> COPS/ SMADS. Novembro, 2013</w:t>
      </w:r>
    </w:p>
    <w:p w:rsidR="0095371F" w:rsidRDefault="0095371F" w:rsidP="002D0706">
      <w:pPr>
        <w:ind w:firstLine="708"/>
      </w:pPr>
    </w:p>
    <w:p w:rsidR="0095371F" w:rsidRDefault="0095371F" w:rsidP="002D0706">
      <w:pPr>
        <w:ind w:firstLine="708"/>
      </w:pPr>
      <w:r>
        <w:t>O ônibus é bem avaliado. Do conjunto de menções relatadas pelos usuários, 61% são positivas. Dentre as negativas a desorganização é a que mais se destaca.</w:t>
      </w:r>
    </w:p>
    <w:p w:rsidR="0095371F" w:rsidRDefault="0095371F" w:rsidP="00AC0314">
      <w:pPr>
        <w:ind w:firstLine="708"/>
        <w:rPr>
          <w:color w:val="000000"/>
        </w:rPr>
      </w:pPr>
      <w:r w:rsidRPr="0083764D">
        <w:t xml:space="preserve"> </w:t>
      </w:r>
      <w:r>
        <w:t xml:space="preserve">Os orientadores socioeducativos do SEAS </w:t>
      </w:r>
      <w:r w:rsidR="00FC66A1">
        <w:t xml:space="preserve">Sé </w:t>
      </w:r>
      <w:r>
        <w:t>(Serviço Especializado de Abordagem Social) organizam os encaminhamentos e a fila de usuários para entrada nos ônibus. São 16 funcionários de manhã e a tarde e 10 à noite. O</w:t>
      </w:r>
      <w:r>
        <w:rPr>
          <w:color w:val="000000"/>
        </w:rPr>
        <w:t>s agentes entrevistados apontam que n</w:t>
      </w:r>
      <w:r w:rsidRPr="00081665">
        <w:rPr>
          <w:color w:val="000000"/>
        </w:rPr>
        <w:t xml:space="preserve">o período de </w:t>
      </w:r>
      <w:r>
        <w:rPr>
          <w:color w:val="000000"/>
        </w:rPr>
        <w:t>baixas temperaturas</w:t>
      </w:r>
      <w:r w:rsidRPr="00081665">
        <w:rPr>
          <w:color w:val="000000"/>
        </w:rPr>
        <w:t xml:space="preserve"> é perceptível o aumento de abordagem e encaminhamentos. No entanto, mesmo com o frio, ocorrem negativas.</w:t>
      </w:r>
      <w:r>
        <w:rPr>
          <w:color w:val="000000"/>
        </w:rPr>
        <w:t xml:space="preserve"> O</w:t>
      </w:r>
      <w:r w:rsidRPr="00081665">
        <w:rPr>
          <w:color w:val="000000"/>
        </w:rPr>
        <w:t>s motivos alegados são</w:t>
      </w:r>
      <w:r>
        <w:rPr>
          <w:color w:val="000000"/>
        </w:rPr>
        <w:t>:</w:t>
      </w:r>
      <w:r w:rsidRPr="00081665">
        <w:rPr>
          <w:color w:val="000000"/>
        </w:rPr>
        <w:t xml:space="preserve"> falta de </w:t>
      </w:r>
      <w:r>
        <w:rPr>
          <w:color w:val="000000"/>
        </w:rPr>
        <w:t xml:space="preserve">estacionamento para </w:t>
      </w:r>
      <w:r w:rsidRPr="00081665">
        <w:rPr>
          <w:color w:val="000000"/>
        </w:rPr>
        <w:t>carroça de recicláveis, estrutura física ruim do</w:t>
      </w:r>
      <w:r>
        <w:rPr>
          <w:color w:val="000000"/>
        </w:rPr>
        <w:t>s Centros de Acolhida</w:t>
      </w:r>
      <w:r w:rsidRPr="00081665">
        <w:rPr>
          <w:color w:val="000000"/>
        </w:rPr>
        <w:t>, falta de li</w:t>
      </w:r>
      <w:r>
        <w:rPr>
          <w:color w:val="000000"/>
        </w:rPr>
        <w:t>berdade e horário para acordar.</w:t>
      </w:r>
    </w:p>
    <w:p w:rsidR="0095371F" w:rsidRDefault="0095371F" w:rsidP="004E1D44">
      <w:pPr>
        <w:ind w:firstLine="708"/>
        <w:rPr>
          <w:color w:val="000000"/>
        </w:rPr>
      </w:pPr>
      <w:r>
        <w:rPr>
          <w:color w:val="000000"/>
        </w:rPr>
        <w:t>O roteiro de observação relacionado às rotinas dos agentes de abordagem permitiu verificar que s</w:t>
      </w:r>
      <w:r w:rsidRPr="00081665">
        <w:rPr>
          <w:color w:val="000000"/>
        </w:rPr>
        <w:t>ão preenchidas fichas de abordagem</w:t>
      </w:r>
      <w:r>
        <w:rPr>
          <w:color w:val="000000"/>
        </w:rPr>
        <w:t xml:space="preserve"> para cada usuário, sem a necessidade de documentação comprobatória dos dados pessoais. </w:t>
      </w:r>
      <w:r w:rsidRPr="00081665">
        <w:rPr>
          <w:color w:val="000000"/>
        </w:rPr>
        <w:t xml:space="preserve">De acordo com </w:t>
      </w:r>
      <w:r>
        <w:rPr>
          <w:color w:val="000000"/>
        </w:rPr>
        <w:t>os agentes</w:t>
      </w:r>
      <w:r w:rsidRPr="00081665">
        <w:rPr>
          <w:color w:val="000000"/>
        </w:rPr>
        <w:t>, nenhum usuário deixa de ser abordado</w:t>
      </w:r>
      <w:r>
        <w:rPr>
          <w:color w:val="000000"/>
        </w:rPr>
        <w:t>.</w:t>
      </w:r>
    </w:p>
    <w:p w:rsidR="0095371F" w:rsidRPr="00081665" w:rsidRDefault="0095371F" w:rsidP="004E1D44">
      <w:pPr>
        <w:ind w:firstLine="708"/>
        <w:rPr>
          <w:rFonts w:cs="Times-Bold"/>
          <w:bCs/>
        </w:rPr>
      </w:pPr>
      <w:r>
        <w:rPr>
          <w:rFonts w:cs="Times-Bold"/>
          <w:bCs/>
        </w:rPr>
        <w:lastRenderedPageBreak/>
        <w:t>Durante o embarque, os orientadores socioeducativos auxiliaram na organização da fila e entrada no co</w:t>
      </w:r>
      <w:r w:rsidR="00FC66A1">
        <w:rPr>
          <w:rFonts w:cs="Times-Bold"/>
          <w:bCs/>
        </w:rPr>
        <w:t xml:space="preserve">letivo, tudo sem </w:t>
      </w:r>
      <w:proofErr w:type="spellStart"/>
      <w:r w:rsidR="00FC66A1">
        <w:rPr>
          <w:rFonts w:cs="Times-Bold"/>
          <w:bCs/>
        </w:rPr>
        <w:t>intercorrências</w:t>
      </w:r>
      <w:proofErr w:type="spellEnd"/>
      <w:r>
        <w:rPr>
          <w:rFonts w:cs="Times-Bold"/>
          <w:bCs/>
        </w:rPr>
        <w:t xml:space="preserve">. O interior do </w:t>
      </w:r>
      <w:r w:rsidRPr="00081665">
        <w:rPr>
          <w:rFonts w:cs="Times-Bold"/>
          <w:bCs/>
        </w:rPr>
        <w:t xml:space="preserve">ônibus </w:t>
      </w:r>
      <w:r>
        <w:rPr>
          <w:rFonts w:cs="Times-Bold"/>
          <w:bCs/>
        </w:rPr>
        <w:t>é limpo e relativamente organizado, porém</w:t>
      </w:r>
      <w:r w:rsidRPr="001A63D6">
        <w:rPr>
          <w:rFonts w:cs="Times-Bold"/>
          <w:bCs/>
        </w:rPr>
        <w:t xml:space="preserve"> </w:t>
      </w:r>
      <w:r>
        <w:rPr>
          <w:rFonts w:cs="Times-Bold"/>
          <w:bCs/>
        </w:rPr>
        <w:t xml:space="preserve">lento, </w:t>
      </w:r>
      <w:r w:rsidRPr="00081665">
        <w:rPr>
          <w:rFonts w:cs="Times-Bold"/>
          <w:bCs/>
        </w:rPr>
        <w:t>barulhento e lotado</w:t>
      </w:r>
      <w:r>
        <w:rPr>
          <w:rFonts w:cs="Times-Bold"/>
          <w:bCs/>
        </w:rPr>
        <w:t>. O</w:t>
      </w:r>
      <w:r w:rsidRPr="00081665">
        <w:rPr>
          <w:rFonts w:cs="Times-Bold"/>
          <w:bCs/>
        </w:rPr>
        <w:t xml:space="preserve"> uso e comércio de drogas</w:t>
      </w:r>
      <w:r>
        <w:rPr>
          <w:rFonts w:cs="Times-Bold"/>
          <w:bCs/>
        </w:rPr>
        <w:t xml:space="preserve">, fumo e álcool não foram notados </w:t>
      </w:r>
      <w:r w:rsidRPr="00081665">
        <w:rPr>
          <w:rFonts w:cs="Times-Bold"/>
          <w:bCs/>
        </w:rPr>
        <w:t xml:space="preserve">antes </w:t>
      </w:r>
      <w:r>
        <w:rPr>
          <w:rFonts w:cs="Times-Bold"/>
          <w:bCs/>
        </w:rPr>
        <w:t>ou durante o percurso.</w:t>
      </w:r>
    </w:p>
    <w:p w:rsidR="0095371F" w:rsidRPr="00004834" w:rsidRDefault="0095371F" w:rsidP="00EB0F9E">
      <w:pPr>
        <w:pStyle w:val="PargrafodaLista"/>
        <w:numPr>
          <w:ilvl w:val="0"/>
          <w:numId w:val="0"/>
        </w:numPr>
        <w:ind w:left="502"/>
      </w:pPr>
      <w:bookmarkStart w:id="99" w:name="_Toc393788700"/>
      <w:r w:rsidRPr="00004834">
        <w:t>Tabela 12. Distribuição Percentual dos Produtos Que Usuários Gostariam de Receber no kit higiene</w:t>
      </w:r>
      <w:bookmarkEnd w:id="99"/>
    </w:p>
    <w:p w:rsidR="00004834" w:rsidRPr="004B2496" w:rsidRDefault="00004834" w:rsidP="00EB0F9E">
      <w:pPr>
        <w:pStyle w:val="PargrafodaLista"/>
        <w:numPr>
          <w:ilvl w:val="0"/>
          <w:numId w:val="0"/>
        </w:numPr>
        <w:ind w:left="502"/>
      </w:pPr>
    </w:p>
    <w:tbl>
      <w:tblPr>
        <w:tblW w:w="9200"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579"/>
        <w:gridCol w:w="2080"/>
        <w:gridCol w:w="1541"/>
      </w:tblGrid>
      <w:tr w:rsidR="0095371F" w:rsidRPr="007A5549" w:rsidTr="00507142">
        <w:trPr>
          <w:trHeight w:val="28"/>
          <w:jc w:val="center"/>
        </w:trPr>
        <w:tc>
          <w:tcPr>
            <w:tcW w:w="5579"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7A5549">
              <w:rPr>
                <w:rFonts w:cs="Arial"/>
                <w:b/>
                <w:caps/>
                <w:color w:val="FFFFFF"/>
                <w:sz w:val="20"/>
                <w:szCs w:val="20"/>
              </w:rPr>
              <w:t>Produtos Que Gostaria de Receber</w:t>
            </w:r>
          </w:p>
        </w:tc>
        <w:tc>
          <w:tcPr>
            <w:tcW w:w="2080"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7A5549">
              <w:rPr>
                <w:rFonts w:cs="Arial"/>
                <w:b/>
                <w:caps/>
                <w:color w:val="FFFFFF"/>
                <w:sz w:val="20"/>
                <w:szCs w:val="20"/>
              </w:rPr>
              <w:t>Respostas</w:t>
            </w:r>
            <w:r>
              <w:rPr>
                <w:rFonts w:cs="Arial"/>
                <w:b/>
                <w:caps/>
                <w:color w:val="FFFFFF"/>
                <w:sz w:val="20"/>
                <w:szCs w:val="20"/>
              </w:rPr>
              <w:t>*</w:t>
            </w:r>
          </w:p>
        </w:tc>
        <w:tc>
          <w:tcPr>
            <w:tcW w:w="1541"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FD123C" w:rsidTr="00507142">
        <w:trPr>
          <w:trHeight w:val="28"/>
          <w:jc w:val="center"/>
        </w:trPr>
        <w:tc>
          <w:tcPr>
            <w:tcW w:w="5579" w:type="dxa"/>
            <w:shd w:val="clear" w:color="auto" w:fill="DBE5F1"/>
            <w:vAlign w:val="bottom"/>
          </w:tcPr>
          <w:p w:rsidR="0095371F" w:rsidRDefault="0095371F" w:rsidP="00507142">
            <w:pPr>
              <w:spacing w:line="240" w:lineRule="auto"/>
              <w:rPr>
                <w:rFonts w:cs="Arial"/>
                <w:color w:val="000000"/>
                <w:sz w:val="20"/>
                <w:szCs w:val="20"/>
              </w:rPr>
            </w:pPr>
            <w:r>
              <w:rPr>
                <w:rFonts w:cs="Arial"/>
                <w:bCs/>
                <w:color w:val="000000"/>
                <w:sz w:val="20"/>
                <w:szCs w:val="20"/>
              </w:rPr>
              <w:t>Nenhum além dos que recebe</w:t>
            </w:r>
          </w:p>
        </w:tc>
        <w:tc>
          <w:tcPr>
            <w:tcW w:w="2080" w:type="dxa"/>
            <w:shd w:val="clear" w:color="auto" w:fill="DBE5F1"/>
            <w:noWrap/>
            <w:vAlign w:val="bottom"/>
          </w:tcPr>
          <w:p w:rsidR="0095371F" w:rsidRDefault="0095371F" w:rsidP="00507142">
            <w:pPr>
              <w:spacing w:line="240" w:lineRule="auto"/>
              <w:jc w:val="center"/>
              <w:rPr>
                <w:rFonts w:cs="Arial"/>
                <w:color w:val="000000"/>
                <w:sz w:val="20"/>
                <w:szCs w:val="20"/>
              </w:rPr>
            </w:pPr>
            <w:r>
              <w:rPr>
                <w:rFonts w:cs="Arial"/>
                <w:color w:val="000000"/>
                <w:sz w:val="20"/>
                <w:szCs w:val="20"/>
              </w:rPr>
              <w:t>17</w:t>
            </w:r>
          </w:p>
        </w:tc>
        <w:tc>
          <w:tcPr>
            <w:tcW w:w="1541" w:type="dxa"/>
            <w:shd w:val="clear" w:color="auto" w:fill="DBE5F1"/>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38%</w:t>
            </w:r>
          </w:p>
        </w:tc>
      </w:tr>
      <w:tr w:rsidR="0095371F" w:rsidRPr="00FD123C" w:rsidTr="00507142">
        <w:trPr>
          <w:trHeight w:val="28"/>
          <w:jc w:val="center"/>
        </w:trPr>
        <w:tc>
          <w:tcPr>
            <w:tcW w:w="5579" w:type="dxa"/>
            <w:vAlign w:val="bottom"/>
          </w:tcPr>
          <w:p w:rsidR="0095371F" w:rsidRDefault="0095371F" w:rsidP="00507142">
            <w:pPr>
              <w:spacing w:line="240" w:lineRule="auto"/>
              <w:rPr>
                <w:rFonts w:cs="Arial"/>
                <w:color w:val="000000"/>
                <w:sz w:val="20"/>
                <w:szCs w:val="20"/>
              </w:rPr>
            </w:pPr>
            <w:r>
              <w:rPr>
                <w:rFonts w:cs="Arial"/>
                <w:bCs/>
                <w:color w:val="000000"/>
                <w:sz w:val="20"/>
                <w:szCs w:val="20"/>
              </w:rPr>
              <w:t>Barbeador</w:t>
            </w:r>
          </w:p>
        </w:tc>
        <w:tc>
          <w:tcPr>
            <w:tcW w:w="2080" w:type="dxa"/>
            <w:noWrap/>
            <w:vAlign w:val="bottom"/>
          </w:tcPr>
          <w:p w:rsidR="0095371F" w:rsidRDefault="0095371F" w:rsidP="00507142">
            <w:pPr>
              <w:spacing w:line="240" w:lineRule="auto"/>
              <w:jc w:val="center"/>
              <w:rPr>
                <w:rFonts w:cs="Arial"/>
                <w:color w:val="000000"/>
                <w:sz w:val="20"/>
                <w:szCs w:val="20"/>
              </w:rPr>
            </w:pPr>
            <w:r>
              <w:rPr>
                <w:rFonts w:cs="Arial"/>
                <w:color w:val="000000"/>
                <w:sz w:val="20"/>
                <w:szCs w:val="20"/>
              </w:rPr>
              <w:t>19</w:t>
            </w:r>
          </w:p>
        </w:tc>
        <w:tc>
          <w:tcPr>
            <w:tcW w:w="1541" w:type="dxa"/>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42%</w:t>
            </w:r>
          </w:p>
        </w:tc>
      </w:tr>
      <w:tr w:rsidR="0095371F" w:rsidRPr="00FD123C" w:rsidTr="00507142">
        <w:trPr>
          <w:trHeight w:val="28"/>
          <w:jc w:val="center"/>
        </w:trPr>
        <w:tc>
          <w:tcPr>
            <w:tcW w:w="5579" w:type="dxa"/>
            <w:shd w:val="clear" w:color="auto" w:fill="DBE5F1"/>
            <w:vAlign w:val="bottom"/>
          </w:tcPr>
          <w:p w:rsidR="0095371F" w:rsidRDefault="0095371F" w:rsidP="00507142">
            <w:pPr>
              <w:spacing w:line="240" w:lineRule="auto"/>
              <w:rPr>
                <w:rFonts w:cs="Arial"/>
                <w:color w:val="000000"/>
                <w:sz w:val="20"/>
                <w:szCs w:val="20"/>
              </w:rPr>
            </w:pPr>
            <w:r>
              <w:rPr>
                <w:rFonts w:cs="Arial"/>
                <w:bCs/>
                <w:color w:val="000000"/>
                <w:sz w:val="20"/>
                <w:szCs w:val="20"/>
              </w:rPr>
              <w:t>Desodorante</w:t>
            </w:r>
          </w:p>
        </w:tc>
        <w:tc>
          <w:tcPr>
            <w:tcW w:w="2080" w:type="dxa"/>
            <w:shd w:val="clear" w:color="auto" w:fill="DBE5F1"/>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9</w:t>
            </w:r>
            <w:proofErr w:type="gramEnd"/>
          </w:p>
        </w:tc>
        <w:tc>
          <w:tcPr>
            <w:tcW w:w="1541" w:type="dxa"/>
            <w:shd w:val="clear" w:color="auto" w:fill="DBE5F1"/>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20%</w:t>
            </w:r>
          </w:p>
        </w:tc>
      </w:tr>
      <w:tr w:rsidR="0095371F" w:rsidRPr="00FD123C" w:rsidTr="00507142">
        <w:trPr>
          <w:trHeight w:val="28"/>
          <w:jc w:val="center"/>
        </w:trPr>
        <w:tc>
          <w:tcPr>
            <w:tcW w:w="5579" w:type="dxa"/>
            <w:vAlign w:val="bottom"/>
          </w:tcPr>
          <w:p w:rsidR="0095371F" w:rsidRDefault="0095371F" w:rsidP="00507142">
            <w:pPr>
              <w:spacing w:line="240" w:lineRule="auto"/>
              <w:rPr>
                <w:rFonts w:cs="Arial"/>
                <w:color w:val="000000"/>
                <w:sz w:val="20"/>
                <w:szCs w:val="20"/>
              </w:rPr>
            </w:pPr>
            <w:r>
              <w:rPr>
                <w:rFonts w:cs="Arial"/>
                <w:bCs/>
                <w:color w:val="000000"/>
                <w:sz w:val="20"/>
                <w:szCs w:val="20"/>
              </w:rPr>
              <w:t>Escova e pasta de dente</w:t>
            </w:r>
          </w:p>
        </w:tc>
        <w:tc>
          <w:tcPr>
            <w:tcW w:w="2080" w:type="dxa"/>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7</w:t>
            </w:r>
            <w:proofErr w:type="gramEnd"/>
          </w:p>
        </w:tc>
        <w:tc>
          <w:tcPr>
            <w:tcW w:w="1541" w:type="dxa"/>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16%</w:t>
            </w:r>
          </w:p>
        </w:tc>
      </w:tr>
      <w:tr w:rsidR="0095371F" w:rsidRPr="00FD123C" w:rsidTr="00507142">
        <w:trPr>
          <w:trHeight w:val="28"/>
          <w:jc w:val="center"/>
        </w:trPr>
        <w:tc>
          <w:tcPr>
            <w:tcW w:w="5579" w:type="dxa"/>
            <w:shd w:val="clear" w:color="auto" w:fill="DBE5F1"/>
            <w:vAlign w:val="bottom"/>
          </w:tcPr>
          <w:p w:rsidR="0095371F" w:rsidRDefault="0095371F" w:rsidP="00507142">
            <w:pPr>
              <w:spacing w:line="240" w:lineRule="auto"/>
              <w:rPr>
                <w:rFonts w:cs="Arial"/>
                <w:color w:val="000000"/>
                <w:sz w:val="20"/>
                <w:szCs w:val="20"/>
              </w:rPr>
            </w:pPr>
            <w:r>
              <w:rPr>
                <w:rFonts w:cs="Arial"/>
                <w:bCs/>
                <w:color w:val="000000"/>
                <w:sz w:val="20"/>
                <w:szCs w:val="20"/>
              </w:rPr>
              <w:t>Roupas</w:t>
            </w:r>
          </w:p>
        </w:tc>
        <w:tc>
          <w:tcPr>
            <w:tcW w:w="2080" w:type="dxa"/>
            <w:shd w:val="clear" w:color="auto" w:fill="DBE5F1"/>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4</w:t>
            </w:r>
            <w:proofErr w:type="gramEnd"/>
          </w:p>
        </w:tc>
        <w:tc>
          <w:tcPr>
            <w:tcW w:w="1541" w:type="dxa"/>
            <w:shd w:val="clear" w:color="auto" w:fill="DBE5F1"/>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9%</w:t>
            </w:r>
          </w:p>
        </w:tc>
      </w:tr>
      <w:tr w:rsidR="0095371F" w:rsidRPr="00FD123C" w:rsidTr="00507142">
        <w:trPr>
          <w:trHeight w:val="28"/>
          <w:jc w:val="center"/>
        </w:trPr>
        <w:tc>
          <w:tcPr>
            <w:tcW w:w="5579" w:type="dxa"/>
            <w:vAlign w:val="bottom"/>
          </w:tcPr>
          <w:p w:rsidR="0095371F" w:rsidRDefault="0095371F" w:rsidP="00507142">
            <w:pPr>
              <w:spacing w:line="240" w:lineRule="auto"/>
              <w:rPr>
                <w:rFonts w:cs="Arial"/>
                <w:color w:val="000000"/>
                <w:sz w:val="20"/>
                <w:szCs w:val="20"/>
              </w:rPr>
            </w:pPr>
            <w:r>
              <w:rPr>
                <w:rFonts w:cs="Arial"/>
                <w:bCs/>
                <w:color w:val="000000"/>
                <w:sz w:val="20"/>
                <w:szCs w:val="20"/>
              </w:rPr>
              <w:t>Sabonete</w:t>
            </w:r>
          </w:p>
        </w:tc>
        <w:tc>
          <w:tcPr>
            <w:tcW w:w="2080" w:type="dxa"/>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3</w:t>
            </w:r>
            <w:proofErr w:type="gramEnd"/>
          </w:p>
        </w:tc>
        <w:tc>
          <w:tcPr>
            <w:tcW w:w="1541" w:type="dxa"/>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7%</w:t>
            </w:r>
          </w:p>
        </w:tc>
      </w:tr>
      <w:tr w:rsidR="0095371F" w:rsidRPr="00FD123C" w:rsidTr="00507142">
        <w:trPr>
          <w:trHeight w:val="28"/>
          <w:jc w:val="center"/>
        </w:trPr>
        <w:tc>
          <w:tcPr>
            <w:tcW w:w="5579" w:type="dxa"/>
            <w:shd w:val="clear" w:color="auto" w:fill="DBE5F1"/>
            <w:vAlign w:val="bottom"/>
          </w:tcPr>
          <w:p w:rsidR="0095371F" w:rsidRDefault="0095371F" w:rsidP="00507142">
            <w:pPr>
              <w:spacing w:line="240" w:lineRule="auto"/>
              <w:rPr>
                <w:rFonts w:cs="Arial"/>
                <w:color w:val="000000"/>
                <w:sz w:val="20"/>
                <w:szCs w:val="20"/>
              </w:rPr>
            </w:pPr>
            <w:r>
              <w:rPr>
                <w:rFonts w:cs="Arial"/>
                <w:bCs/>
                <w:color w:val="000000"/>
                <w:sz w:val="20"/>
                <w:szCs w:val="20"/>
              </w:rPr>
              <w:t>Toalha</w:t>
            </w:r>
          </w:p>
        </w:tc>
        <w:tc>
          <w:tcPr>
            <w:tcW w:w="2080" w:type="dxa"/>
            <w:shd w:val="clear" w:color="auto" w:fill="DBE5F1"/>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3</w:t>
            </w:r>
            <w:proofErr w:type="gramEnd"/>
          </w:p>
        </w:tc>
        <w:tc>
          <w:tcPr>
            <w:tcW w:w="1541" w:type="dxa"/>
            <w:shd w:val="clear" w:color="auto" w:fill="DBE5F1"/>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7%</w:t>
            </w:r>
          </w:p>
        </w:tc>
      </w:tr>
      <w:tr w:rsidR="0095371F" w:rsidRPr="00FD123C" w:rsidTr="00507142">
        <w:trPr>
          <w:trHeight w:val="28"/>
          <w:jc w:val="center"/>
        </w:trPr>
        <w:tc>
          <w:tcPr>
            <w:tcW w:w="5579" w:type="dxa"/>
            <w:vAlign w:val="bottom"/>
          </w:tcPr>
          <w:p w:rsidR="0095371F" w:rsidRDefault="0095371F" w:rsidP="00507142">
            <w:pPr>
              <w:spacing w:line="240" w:lineRule="auto"/>
              <w:rPr>
                <w:rFonts w:cs="Arial"/>
                <w:color w:val="000000"/>
                <w:sz w:val="20"/>
                <w:szCs w:val="20"/>
              </w:rPr>
            </w:pPr>
            <w:r>
              <w:rPr>
                <w:rFonts w:cs="Arial"/>
                <w:bCs/>
                <w:color w:val="000000"/>
                <w:sz w:val="20"/>
                <w:szCs w:val="20"/>
              </w:rPr>
              <w:t>Xampu</w:t>
            </w:r>
          </w:p>
        </w:tc>
        <w:tc>
          <w:tcPr>
            <w:tcW w:w="2080" w:type="dxa"/>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3</w:t>
            </w:r>
            <w:proofErr w:type="gramEnd"/>
          </w:p>
        </w:tc>
        <w:tc>
          <w:tcPr>
            <w:tcW w:w="1541" w:type="dxa"/>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7%</w:t>
            </w:r>
          </w:p>
        </w:tc>
      </w:tr>
      <w:tr w:rsidR="0095371F" w:rsidRPr="00FD123C" w:rsidTr="00507142">
        <w:trPr>
          <w:trHeight w:val="28"/>
          <w:jc w:val="center"/>
        </w:trPr>
        <w:tc>
          <w:tcPr>
            <w:tcW w:w="5579" w:type="dxa"/>
            <w:shd w:val="clear" w:color="auto" w:fill="DBE5F1"/>
            <w:vAlign w:val="bottom"/>
          </w:tcPr>
          <w:p w:rsidR="0095371F" w:rsidRDefault="0095371F" w:rsidP="00507142">
            <w:pPr>
              <w:spacing w:line="240" w:lineRule="auto"/>
              <w:rPr>
                <w:rFonts w:cs="Arial"/>
                <w:color w:val="000000"/>
                <w:sz w:val="20"/>
                <w:szCs w:val="20"/>
              </w:rPr>
            </w:pPr>
            <w:r>
              <w:rPr>
                <w:rFonts w:cs="Arial"/>
                <w:bCs/>
                <w:color w:val="000000"/>
                <w:sz w:val="20"/>
                <w:szCs w:val="20"/>
              </w:rPr>
              <w:t>Sabão para lavar roupas</w:t>
            </w:r>
          </w:p>
        </w:tc>
        <w:tc>
          <w:tcPr>
            <w:tcW w:w="2080" w:type="dxa"/>
            <w:shd w:val="clear" w:color="auto" w:fill="DBE5F1"/>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1</w:t>
            </w:r>
            <w:proofErr w:type="gramEnd"/>
          </w:p>
        </w:tc>
        <w:tc>
          <w:tcPr>
            <w:tcW w:w="1541" w:type="dxa"/>
            <w:shd w:val="clear" w:color="auto" w:fill="DBE5F1"/>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2%</w:t>
            </w:r>
          </w:p>
        </w:tc>
      </w:tr>
      <w:tr w:rsidR="0095371F" w:rsidRPr="00FD123C" w:rsidTr="00507142">
        <w:trPr>
          <w:trHeight w:val="28"/>
          <w:jc w:val="center"/>
        </w:trPr>
        <w:tc>
          <w:tcPr>
            <w:tcW w:w="5579" w:type="dxa"/>
            <w:vAlign w:val="bottom"/>
          </w:tcPr>
          <w:p w:rsidR="0095371F" w:rsidRDefault="0095371F" w:rsidP="00507142">
            <w:pPr>
              <w:spacing w:line="240" w:lineRule="auto"/>
              <w:rPr>
                <w:rFonts w:cs="Arial"/>
                <w:color w:val="000000"/>
                <w:sz w:val="20"/>
                <w:szCs w:val="20"/>
              </w:rPr>
            </w:pPr>
            <w:r>
              <w:rPr>
                <w:rFonts w:cs="Arial"/>
                <w:bCs/>
                <w:color w:val="000000"/>
                <w:sz w:val="20"/>
                <w:szCs w:val="20"/>
              </w:rPr>
              <w:t>Creme para o corpo</w:t>
            </w:r>
          </w:p>
        </w:tc>
        <w:tc>
          <w:tcPr>
            <w:tcW w:w="2080" w:type="dxa"/>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1</w:t>
            </w:r>
            <w:proofErr w:type="gramEnd"/>
          </w:p>
        </w:tc>
        <w:tc>
          <w:tcPr>
            <w:tcW w:w="1541" w:type="dxa"/>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2%</w:t>
            </w:r>
          </w:p>
        </w:tc>
      </w:tr>
      <w:tr w:rsidR="0095371F" w:rsidRPr="00FD123C" w:rsidTr="00507142">
        <w:trPr>
          <w:trHeight w:val="28"/>
          <w:jc w:val="center"/>
        </w:trPr>
        <w:tc>
          <w:tcPr>
            <w:tcW w:w="5579" w:type="dxa"/>
            <w:shd w:val="clear" w:color="auto" w:fill="DBE5F1"/>
            <w:vAlign w:val="bottom"/>
          </w:tcPr>
          <w:p w:rsidR="0095371F" w:rsidRDefault="0095371F" w:rsidP="00507142">
            <w:pPr>
              <w:spacing w:line="240" w:lineRule="auto"/>
              <w:rPr>
                <w:rFonts w:cs="Arial"/>
                <w:color w:val="000000"/>
                <w:sz w:val="20"/>
                <w:szCs w:val="20"/>
              </w:rPr>
            </w:pPr>
            <w:r>
              <w:rPr>
                <w:rFonts w:cs="Arial"/>
                <w:bCs/>
                <w:color w:val="000000"/>
                <w:sz w:val="20"/>
                <w:szCs w:val="20"/>
              </w:rPr>
              <w:t>Sandália</w:t>
            </w:r>
          </w:p>
        </w:tc>
        <w:tc>
          <w:tcPr>
            <w:tcW w:w="2080" w:type="dxa"/>
            <w:shd w:val="clear" w:color="auto" w:fill="DBE5F1"/>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1</w:t>
            </w:r>
            <w:proofErr w:type="gramEnd"/>
          </w:p>
        </w:tc>
        <w:tc>
          <w:tcPr>
            <w:tcW w:w="1541" w:type="dxa"/>
            <w:shd w:val="clear" w:color="auto" w:fill="DBE5F1"/>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2%</w:t>
            </w:r>
          </w:p>
        </w:tc>
      </w:tr>
      <w:tr w:rsidR="0095371F" w:rsidRPr="00FD123C" w:rsidTr="00507142">
        <w:trPr>
          <w:trHeight w:val="28"/>
          <w:jc w:val="center"/>
        </w:trPr>
        <w:tc>
          <w:tcPr>
            <w:tcW w:w="5579" w:type="dxa"/>
            <w:tcBorders>
              <w:bottom w:val="single" w:sz="4" w:space="0" w:color="auto"/>
            </w:tcBorders>
            <w:vAlign w:val="bottom"/>
          </w:tcPr>
          <w:p w:rsidR="0095371F" w:rsidRDefault="0095371F" w:rsidP="00507142">
            <w:pPr>
              <w:spacing w:line="240" w:lineRule="auto"/>
              <w:rPr>
                <w:rFonts w:cs="Arial"/>
                <w:color w:val="000000"/>
                <w:sz w:val="20"/>
                <w:szCs w:val="20"/>
              </w:rPr>
            </w:pPr>
            <w:r>
              <w:rPr>
                <w:rFonts w:cs="Arial"/>
                <w:bCs/>
                <w:color w:val="000000"/>
                <w:sz w:val="20"/>
                <w:szCs w:val="20"/>
              </w:rPr>
              <w:t>Sem Informação</w:t>
            </w:r>
          </w:p>
        </w:tc>
        <w:tc>
          <w:tcPr>
            <w:tcW w:w="2080" w:type="dxa"/>
            <w:tcBorders>
              <w:bottom w:val="single" w:sz="4" w:space="0" w:color="auto"/>
            </w:tcBorders>
            <w:noWrap/>
            <w:vAlign w:val="bottom"/>
          </w:tcPr>
          <w:p w:rsidR="0095371F" w:rsidRDefault="0095371F" w:rsidP="00507142">
            <w:pPr>
              <w:spacing w:line="240" w:lineRule="auto"/>
              <w:jc w:val="center"/>
              <w:rPr>
                <w:rFonts w:cs="Arial"/>
                <w:color w:val="000000"/>
                <w:sz w:val="20"/>
                <w:szCs w:val="20"/>
              </w:rPr>
            </w:pPr>
            <w:proofErr w:type="gramStart"/>
            <w:r>
              <w:rPr>
                <w:rFonts w:cs="Arial"/>
                <w:color w:val="000000"/>
                <w:sz w:val="20"/>
                <w:szCs w:val="20"/>
              </w:rPr>
              <w:t>1</w:t>
            </w:r>
            <w:proofErr w:type="gramEnd"/>
          </w:p>
        </w:tc>
        <w:tc>
          <w:tcPr>
            <w:tcW w:w="1541" w:type="dxa"/>
            <w:tcBorders>
              <w:bottom w:val="single" w:sz="4" w:space="0" w:color="auto"/>
            </w:tcBorders>
            <w:noWrap/>
            <w:vAlign w:val="bottom"/>
          </w:tcPr>
          <w:p w:rsidR="0095371F" w:rsidRPr="00527DAB" w:rsidRDefault="0095371F" w:rsidP="00507142">
            <w:pPr>
              <w:spacing w:line="240" w:lineRule="auto"/>
              <w:jc w:val="center"/>
              <w:rPr>
                <w:rFonts w:cs="Arial"/>
                <w:sz w:val="20"/>
                <w:szCs w:val="20"/>
              </w:rPr>
            </w:pPr>
            <w:r w:rsidRPr="00527DAB">
              <w:rPr>
                <w:rFonts w:cs="Arial"/>
                <w:sz w:val="20"/>
                <w:szCs w:val="20"/>
              </w:rPr>
              <w:t>2%</w:t>
            </w:r>
          </w:p>
        </w:tc>
      </w:tr>
      <w:tr w:rsidR="0095371F" w:rsidRPr="007A5549" w:rsidTr="00507142">
        <w:trPr>
          <w:trHeight w:val="28"/>
          <w:jc w:val="center"/>
        </w:trPr>
        <w:tc>
          <w:tcPr>
            <w:tcW w:w="5579" w:type="dxa"/>
            <w:tcBorders>
              <w:top w:val="single" w:sz="4" w:space="0" w:color="auto"/>
              <w:left w:val="single" w:sz="4" w:space="0" w:color="auto"/>
              <w:bottom w:val="single" w:sz="4" w:space="0" w:color="auto"/>
              <w:right w:val="single" w:sz="4" w:space="0" w:color="auto"/>
            </w:tcBorders>
            <w:shd w:val="clear" w:color="auto" w:fill="4F81BD"/>
            <w:vAlign w:val="center"/>
          </w:tcPr>
          <w:p w:rsidR="0095371F" w:rsidRPr="007A5549" w:rsidRDefault="0095371F" w:rsidP="00507142">
            <w:pPr>
              <w:spacing w:before="0" w:after="0" w:line="240" w:lineRule="auto"/>
              <w:rPr>
                <w:rFonts w:cs="Arial"/>
                <w:b/>
                <w:bCs/>
                <w:color w:val="FFFFFF"/>
                <w:sz w:val="20"/>
                <w:szCs w:val="20"/>
              </w:rPr>
            </w:pPr>
            <w:r w:rsidRPr="007A5549">
              <w:rPr>
                <w:rFonts w:cs="Arial"/>
                <w:b/>
                <w:bCs/>
                <w:color w:val="FFFFFF"/>
                <w:sz w:val="20"/>
                <w:szCs w:val="20"/>
              </w:rPr>
              <w:t xml:space="preserve">Total </w:t>
            </w:r>
            <w:r>
              <w:rPr>
                <w:rFonts w:cs="Arial"/>
                <w:b/>
                <w:bCs/>
                <w:color w:val="FFFFFF"/>
                <w:sz w:val="20"/>
                <w:szCs w:val="20"/>
              </w:rPr>
              <w:t xml:space="preserve">de </w:t>
            </w:r>
            <w:r w:rsidRPr="007A5549">
              <w:rPr>
                <w:rFonts w:cs="Arial"/>
                <w:b/>
                <w:bCs/>
                <w:color w:val="FFFFFF"/>
                <w:sz w:val="20"/>
                <w:szCs w:val="20"/>
              </w:rPr>
              <w:t>Respostas</w:t>
            </w:r>
            <w:r>
              <w:rPr>
                <w:rFonts w:cs="Arial"/>
                <w:b/>
                <w:bCs/>
                <w:color w:val="FFFFFF"/>
                <w:sz w:val="20"/>
                <w:szCs w:val="20"/>
              </w:rPr>
              <w:t>/ Total de respondentes</w:t>
            </w:r>
          </w:p>
        </w:tc>
        <w:tc>
          <w:tcPr>
            <w:tcW w:w="2080" w:type="dxa"/>
            <w:tcBorders>
              <w:top w:val="single" w:sz="4" w:space="0" w:color="auto"/>
              <w:left w:val="single" w:sz="4" w:space="0" w:color="auto"/>
              <w:bottom w:val="single" w:sz="4" w:space="0" w:color="auto"/>
              <w:right w:val="single" w:sz="4" w:space="0" w:color="auto"/>
            </w:tcBorders>
            <w:shd w:val="clear" w:color="auto" w:fill="4F81BD"/>
            <w:noWrap/>
            <w:vAlign w:val="center"/>
          </w:tcPr>
          <w:p w:rsidR="0095371F" w:rsidRPr="007A5549" w:rsidRDefault="0095371F" w:rsidP="00507142">
            <w:pPr>
              <w:spacing w:before="0" w:after="0" w:line="240" w:lineRule="auto"/>
              <w:jc w:val="center"/>
              <w:rPr>
                <w:rFonts w:cs="Arial"/>
                <w:b/>
                <w:color w:val="FFFFFF"/>
                <w:sz w:val="20"/>
                <w:szCs w:val="20"/>
              </w:rPr>
            </w:pPr>
            <w:r w:rsidRPr="007A5549">
              <w:rPr>
                <w:rFonts w:cs="Arial"/>
                <w:b/>
                <w:color w:val="FFFFFF"/>
                <w:sz w:val="20"/>
                <w:szCs w:val="20"/>
              </w:rPr>
              <w:t>69</w:t>
            </w:r>
          </w:p>
        </w:tc>
        <w:tc>
          <w:tcPr>
            <w:tcW w:w="1541" w:type="dxa"/>
            <w:tcBorders>
              <w:top w:val="single" w:sz="4" w:space="0" w:color="auto"/>
              <w:left w:val="single" w:sz="4" w:space="0" w:color="auto"/>
              <w:bottom w:val="single" w:sz="4" w:space="0" w:color="auto"/>
              <w:right w:val="single" w:sz="4" w:space="0" w:color="auto"/>
            </w:tcBorders>
            <w:shd w:val="clear" w:color="auto" w:fill="4F81BD"/>
            <w:noWrap/>
            <w:vAlign w:val="center"/>
          </w:tcPr>
          <w:p w:rsidR="0095371F" w:rsidRPr="00527DAB" w:rsidRDefault="0095371F" w:rsidP="00507142">
            <w:pPr>
              <w:spacing w:before="0" w:after="0" w:line="240" w:lineRule="auto"/>
              <w:jc w:val="center"/>
              <w:rPr>
                <w:rFonts w:cs="Arial"/>
                <w:b/>
                <w:color w:val="FFFFFF"/>
                <w:sz w:val="20"/>
                <w:szCs w:val="20"/>
              </w:rPr>
            </w:pPr>
            <w:r>
              <w:rPr>
                <w:rFonts w:cs="Arial"/>
                <w:b/>
                <w:color w:val="FFFFFF"/>
                <w:sz w:val="20"/>
                <w:szCs w:val="20"/>
              </w:rPr>
              <w:t>45</w:t>
            </w:r>
          </w:p>
        </w:tc>
      </w:tr>
      <w:tr w:rsidR="0095371F" w:rsidRPr="007A5549" w:rsidTr="00507142">
        <w:trPr>
          <w:trHeight w:val="28"/>
          <w:jc w:val="center"/>
        </w:trPr>
        <w:tc>
          <w:tcPr>
            <w:tcW w:w="9200" w:type="dxa"/>
            <w:gridSpan w:val="3"/>
            <w:tcBorders>
              <w:top w:val="single" w:sz="4" w:space="0" w:color="auto"/>
              <w:left w:val="nil"/>
              <w:bottom w:val="nil"/>
              <w:right w:val="nil"/>
            </w:tcBorders>
            <w:vAlign w:val="center"/>
          </w:tcPr>
          <w:p w:rsidR="0095371F" w:rsidRDefault="0095371F" w:rsidP="00507142">
            <w:pPr>
              <w:spacing w:before="0" w:after="0" w:line="240" w:lineRule="auto"/>
              <w:jc w:val="left"/>
              <w:rPr>
                <w:rFonts w:cs="Arial"/>
                <w:bCs/>
                <w:color w:val="4F81BD"/>
                <w:sz w:val="18"/>
                <w:szCs w:val="20"/>
              </w:rPr>
            </w:pPr>
            <w:r>
              <w:rPr>
                <w:rFonts w:cs="Arial"/>
                <w:bCs/>
                <w:color w:val="4F81BD"/>
                <w:sz w:val="18"/>
                <w:szCs w:val="20"/>
              </w:rPr>
              <w:t>*</w:t>
            </w:r>
            <w:r w:rsidRPr="00493EB5">
              <w:rPr>
                <w:rFonts w:cs="Arial"/>
                <w:bCs/>
                <w:color w:val="4F81BD"/>
                <w:sz w:val="18"/>
                <w:szCs w:val="20"/>
              </w:rPr>
              <w:t xml:space="preserve">Respostas Múltiplas: cada respondente pode citar mais do que uma resposta; </w:t>
            </w:r>
            <w:r>
              <w:rPr>
                <w:rFonts w:cs="Arial"/>
                <w:bCs/>
                <w:color w:val="4F81BD"/>
                <w:sz w:val="18"/>
                <w:szCs w:val="20"/>
              </w:rPr>
              <w:t>percentuais de respostas podem</w:t>
            </w:r>
            <w:r w:rsidRPr="00493EB5">
              <w:rPr>
                <w:rFonts w:cs="Arial"/>
                <w:bCs/>
                <w:color w:val="4F81BD"/>
                <w:sz w:val="18"/>
                <w:szCs w:val="20"/>
              </w:rPr>
              <w:t xml:space="preserve"> não </w:t>
            </w:r>
            <w:r w:rsidR="00FD4707">
              <w:rPr>
                <w:rFonts w:cs="Arial"/>
                <w:bCs/>
                <w:color w:val="4F81BD"/>
                <w:sz w:val="18"/>
                <w:szCs w:val="20"/>
              </w:rPr>
              <w:t>s</w:t>
            </w:r>
            <w:r w:rsidRPr="00493EB5">
              <w:rPr>
                <w:rFonts w:cs="Arial"/>
                <w:bCs/>
                <w:color w:val="4F81BD"/>
                <w:sz w:val="18"/>
                <w:szCs w:val="20"/>
              </w:rPr>
              <w:t>o</w:t>
            </w:r>
            <w:r>
              <w:rPr>
                <w:rFonts w:cs="Arial"/>
                <w:bCs/>
                <w:color w:val="4F81BD"/>
                <w:sz w:val="18"/>
                <w:szCs w:val="20"/>
              </w:rPr>
              <w:t xml:space="preserve">mar 100%. </w:t>
            </w:r>
          </w:p>
          <w:p w:rsidR="0095371F" w:rsidRDefault="0095371F" w:rsidP="005D4B44">
            <w:pPr>
              <w:spacing w:before="0" w:after="0" w:line="240" w:lineRule="auto"/>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sidR="00FD4707">
              <w:rPr>
                <w:bCs/>
                <w:sz w:val="18"/>
                <w:szCs w:val="18"/>
              </w:rPr>
              <w:t>/</w:t>
            </w:r>
            <w:r w:rsidRPr="00572240">
              <w:rPr>
                <w:b/>
                <w:bCs/>
                <w:sz w:val="18"/>
                <w:szCs w:val="18"/>
              </w:rPr>
              <w:t>Elaboração:</w:t>
            </w:r>
            <w:r w:rsidRPr="00572240">
              <w:rPr>
                <w:bCs/>
                <w:sz w:val="18"/>
                <w:szCs w:val="18"/>
              </w:rPr>
              <w:t xml:space="preserve"> COPS/ SMADS. Novembro, 2013</w:t>
            </w:r>
          </w:p>
          <w:p w:rsidR="0095371F" w:rsidRDefault="0095371F" w:rsidP="00507142">
            <w:pPr>
              <w:spacing w:before="0" w:after="0" w:line="240" w:lineRule="auto"/>
              <w:jc w:val="center"/>
              <w:rPr>
                <w:rFonts w:cs="Arial"/>
                <w:b/>
                <w:color w:val="FFFFFF"/>
                <w:sz w:val="20"/>
                <w:szCs w:val="20"/>
              </w:rPr>
            </w:pPr>
          </w:p>
        </w:tc>
      </w:tr>
    </w:tbl>
    <w:p w:rsidR="0095371F" w:rsidRPr="00286FD1" w:rsidRDefault="0095371F" w:rsidP="001F1DEE">
      <w:pPr>
        <w:ind w:firstLine="708"/>
      </w:pPr>
      <w:r w:rsidRPr="00286FD1">
        <w:t>Os usuários declararam que recebem toalha, sabonete, desodorante, escova e pasta de dente. 38% estão satisfeitos com esses produtos, 42% gostariam que barbeadores fizessem parte da oferta básica, 7% pedem xampu. A solicitação de toalhas e sabonetes (que somadas tem 14%), desodorantes (20%), escova e pastas de dente (16%) sugerem que estes produtos não estão disponíveis para todos. Há ainda solicitações residuais com 2% das propostas por sabão para lavar roupas, creme para o corpo e sandálias.</w:t>
      </w:r>
    </w:p>
    <w:p w:rsidR="0095371F" w:rsidRDefault="0095371F" w:rsidP="00EB0F9E">
      <w:pPr>
        <w:pStyle w:val="PargrafodaLista"/>
        <w:numPr>
          <w:ilvl w:val="0"/>
          <w:numId w:val="0"/>
        </w:numPr>
        <w:ind w:left="502"/>
      </w:pPr>
      <w:bookmarkStart w:id="100" w:name="_Toc393788701"/>
      <w:r>
        <w:lastRenderedPageBreak/>
        <w:t xml:space="preserve">Tabela 13. </w:t>
      </w:r>
      <w:r w:rsidRPr="00436169">
        <w:t>Opiniões Sobre o Espaço Físico do C</w:t>
      </w:r>
      <w:r>
        <w:t>entro de Acolhida</w:t>
      </w:r>
      <w:bookmarkEnd w:id="100"/>
    </w:p>
    <w:p w:rsidR="00004834" w:rsidRPr="00436169" w:rsidRDefault="00004834" w:rsidP="00EB0F9E">
      <w:pPr>
        <w:pStyle w:val="PargrafodaLista"/>
        <w:numPr>
          <w:ilvl w:val="0"/>
          <w:numId w:val="0"/>
        </w:numPr>
        <w:ind w:left="502"/>
      </w:pPr>
    </w:p>
    <w:tbl>
      <w:tblPr>
        <w:tblW w:w="8656" w:type="dxa"/>
        <w:jc w:val="center"/>
        <w:tblInd w:w="-621" w:type="dxa"/>
        <w:tblCellMar>
          <w:left w:w="70" w:type="dxa"/>
          <w:right w:w="70" w:type="dxa"/>
        </w:tblCellMar>
        <w:tblLook w:val="00A0"/>
      </w:tblPr>
      <w:tblGrid>
        <w:gridCol w:w="4395"/>
        <w:gridCol w:w="2213"/>
        <w:gridCol w:w="2048"/>
      </w:tblGrid>
      <w:tr w:rsidR="0095371F" w:rsidRPr="007A5549" w:rsidTr="00507142">
        <w:trPr>
          <w:trHeight w:val="32"/>
          <w:jc w:val="center"/>
        </w:trPr>
        <w:tc>
          <w:tcPr>
            <w:tcW w:w="4395" w:type="dxa"/>
            <w:tcBorders>
              <w:top w:val="single" w:sz="8" w:space="0" w:color="1F497D"/>
              <w:left w:val="single" w:sz="8" w:space="0" w:color="1F497D"/>
              <w:bottom w:val="single" w:sz="8" w:space="0" w:color="1F497D"/>
              <w:right w:val="single" w:sz="8" w:space="0" w:color="1F497D"/>
            </w:tcBorders>
            <w:shd w:val="clear" w:color="000000" w:fill="4F81BD"/>
            <w:vAlign w:val="center"/>
          </w:tcPr>
          <w:p w:rsidR="0095371F" w:rsidRPr="007A5549" w:rsidRDefault="0095371F" w:rsidP="00507142">
            <w:pPr>
              <w:spacing w:before="0" w:after="0" w:line="240" w:lineRule="auto"/>
              <w:jc w:val="center"/>
              <w:rPr>
                <w:b/>
                <w:bCs/>
                <w:color w:val="FFFFFF"/>
                <w:sz w:val="20"/>
                <w:szCs w:val="20"/>
              </w:rPr>
            </w:pPr>
            <w:r w:rsidRPr="007A5549">
              <w:rPr>
                <w:rFonts w:cs="Arial"/>
                <w:b/>
                <w:bCs/>
                <w:caps/>
                <w:color w:val="FFFFFF"/>
                <w:sz w:val="20"/>
                <w:szCs w:val="20"/>
              </w:rPr>
              <w:t>Avaliação do Espaço Físico</w:t>
            </w:r>
          </w:p>
        </w:tc>
        <w:tc>
          <w:tcPr>
            <w:tcW w:w="2213" w:type="dxa"/>
            <w:tcBorders>
              <w:top w:val="single" w:sz="8" w:space="0" w:color="1F497D"/>
              <w:left w:val="nil"/>
              <w:bottom w:val="single" w:sz="8" w:space="0" w:color="1F497D"/>
              <w:right w:val="single" w:sz="8" w:space="0" w:color="1F497D"/>
            </w:tcBorders>
            <w:shd w:val="clear" w:color="000000" w:fill="4F81BD"/>
            <w:vAlign w:val="center"/>
          </w:tcPr>
          <w:p w:rsidR="0095371F" w:rsidRPr="007A5549" w:rsidRDefault="0095371F" w:rsidP="00507142">
            <w:pPr>
              <w:spacing w:before="0" w:after="0" w:line="240" w:lineRule="auto"/>
              <w:jc w:val="center"/>
              <w:rPr>
                <w:rFonts w:cs="Arial"/>
                <w:b/>
                <w:caps/>
                <w:color w:val="FFFFFF"/>
                <w:sz w:val="20"/>
                <w:szCs w:val="20"/>
              </w:rPr>
            </w:pPr>
            <w:r w:rsidRPr="007A5549">
              <w:rPr>
                <w:rFonts w:cs="Arial"/>
                <w:b/>
                <w:caps/>
                <w:color w:val="FFFFFF"/>
                <w:sz w:val="20"/>
                <w:szCs w:val="20"/>
              </w:rPr>
              <w:t xml:space="preserve">Respostas </w:t>
            </w:r>
            <w:r w:rsidRPr="009B358C">
              <w:rPr>
                <w:rFonts w:cs="Arial"/>
                <w:b/>
                <w:caps/>
                <w:color w:val="FFFFFF"/>
                <w:sz w:val="16"/>
                <w:szCs w:val="20"/>
              </w:rPr>
              <w:t>(em abs.)</w:t>
            </w:r>
          </w:p>
        </w:tc>
        <w:tc>
          <w:tcPr>
            <w:tcW w:w="2048" w:type="dxa"/>
            <w:tcBorders>
              <w:top w:val="single" w:sz="8" w:space="0" w:color="1F497D"/>
              <w:left w:val="nil"/>
              <w:bottom w:val="single" w:sz="8" w:space="0" w:color="1F497D"/>
              <w:right w:val="single" w:sz="8" w:space="0" w:color="1F497D"/>
            </w:tcBorders>
            <w:shd w:val="clear" w:color="000000"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DBE5F1"/>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Grande/amplo</w:t>
            </w:r>
          </w:p>
        </w:tc>
        <w:tc>
          <w:tcPr>
            <w:tcW w:w="2213" w:type="dxa"/>
            <w:tcBorders>
              <w:top w:val="nil"/>
              <w:left w:val="nil"/>
              <w:bottom w:val="single" w:sz="8" w:space="0" w:color="1F497D"/>
              <w:right w:val="single" w:sz="8" w:space="0" w:color="1F497D"/>
            </w:tcBorders>
            <w:shd w:val="clear" w:color="000000" w:fill="DBE5F1"/>
            <w:noWrap/>
          </w:tcPr>
          <w:p w:rsidR="0095371F" w:rsidRDefault="0095371F" w:rsidP="00507142">
            <w:pPr>
              <w:spacing w:before="0" w:line="240" w:lineRule="auto"/>
              <w:jc w:val="center"/>
              <w:rPr>
                <w:rFonts w:ascii="Arial" w:hAnsi="Arial" w:cs="Arial"/>
                <w:color w:val="000000"/>
                <w:sz w:val="18"/>
                <w:szCs w:val="18"/>
              </w:rPr>
            </w:pPr>
            <w:r>
              <w:rPr>
                <w:rFonts w:ascii="Arial" w:hAnsi="Arial" w:cs="Arial"/>
                <w:color w:val="000000"/>
                <w:sz w:val="18"/>
                <w:szCs w:val="18"/>
              </w:rPr>
              <w:t>12</w:t>
            </w:r>
          </w:p>
        </w:tc>
        <w:tc>
          <w:tcPr>
            <w:tcW w:w="2048" w:type="dxa"/>
            <w:tcBorders>
              <w:top w:val="nil"/>
              <w:left w:val="nil"/>
              <w:bottom w:val="single" w:sz="8" w:space="0" w:color="1F497D"/>
              <w:right w:val="single" w:sz="8" w:space="0" w:color="1F497D"/>
            </w:tcBorders>
            <w:shd w:val="clear" w:color="000000" w:fill="DBE5F1"/>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52%</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Arejado</w:t>
            </w:r>
          </w:p>
        </w:tc>
        <w:tc>
          <w:tcPr>
            <w:tcW w:w="2213" w:type="dxa"/>
            <w:tcBorders>
              <w:top w:val="nil"/>
              <w:left w:val="nil"/>
              <w:bottom w:val="single" w:sz="8" w:space="0" w:color="1F497D"/>
              <w:right w:val="single" w:sz="8" w:space="0" w:color="1F497D"/>
            </w:tcBorders>
            <w:noWrap/>
          </w:tcPr>
          <w:p w:rsidR="0095371F" w:rsidRDefault="0095371F" w:rsidP="00507142">
            <w:pPr>
              <w:spacing w:before="0" w:line="240" w:lineRule="auto"/>
              <w:jc w:val="center"/>
              <w:rPr>
                <w:rFonts w:ascii="Arial" w:hAnsi="Arial" w:cs="Arial"/>
                <w:color w:val="000000"/>
                <w:sz w:val="18"/>
                <w:szCs w:val="18"/>
              </w:rPr>
            </w:pPr>
            <w:proofErr w:type="gramStart"/>
            <w:r>
              <w:rPr>
                <w:rFonts w:ascii="Arial" w:hAnsi="Arial" w:cs="Arial"/>
                <w:color w:val="000000"/>
                <w:sz w:val="18"/>
                <w:szCs w:val="18"/>
              </w:rPr>
              <w:t>2</w:t>
            </w:r>
            <w:proofErr w:type="gramEnd"/>
          </w:p>
        </w:tc>
        <w:tc>
          <w:tcPr>
            <w:tcW w:w="2048" w:type="dxa"/>
            <w:tcBorders>
              <w:top w:val="nil"/>
              <w:left w:val="nil"/>
              <w:bottom w:val="single" w:sz="8" w:space="0" w:color="1F497D"/>
              <w:right w:val="single" w:sz="8" w:space="0" w:color="1F497D"/>
            </w:tcBorders>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9%</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DBE5F1"/>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Boa disposição</w:t>
            </w:r>
          </w:p>
        </w:tc>
        <w:tc>
          <w:tcPr>
            <w:tcW w:w="2213" w:type="dxa"/>
            <w:tcBorders>
              <w:top w:val="nil"/>
              <w:left w:val="nil"/>
              <w:bottom w:val="single" w:sz="8" w:space="0" w:color="1F497D"/>
              <w:right w:val="single" w:sz="8" w:space="0" w:color="1F497D"/>
            </w:tcBorders>
            <w:shd w:val="clear" w:color="000000" w:fill="DBE5F1"/>
            <w:noWrap/>
          </w:tcPr>
          <w:p w:rsidR="0095371F" w:rsidRDefault="0095371F" w:rsidP="00507142">
            <w:pPr>
              <w:spacing w:before="0" w:line="240" w:lineRule="auto"/>
              <w:jc w:val="center"/>
              <w:rPr>
                <w:rFonts w:ascii="Arial" w:hAnsi="Arial" w:cs="Arial"/>
                <w:color w:val="000000"/>
                <w:sz w:val="18"/>
                <w:szCs w:val="18"/>
              </w:rPr>
            </w:pPr>
            <w:proofErr w:type="gramStart"/>
            <w:r>
              <w:rPr>
                <w:rFonts w:ascii="Arial" w:hAnsi="Arial" w:cs="Arial"/>
                <w:color w:val="000000"/>
                <w:sz w:val="18"/>
                <w:szCs w:val="18"/>
              </w:rPr>
              <w:t>1</w:t>
            </w:r>
            <w:proofErr w:type="gramEnd"/>
          </w:p>
        </w:tc>
        <w:tc>
          <w:tcPr>
            <w:tcW w:w="2048" w:type="dxa"/>
            <w:tcBorders>
              <w:top w:val="nil"/>
              <w:left w:val="nil"/>
              <w:bottom w:val="single" w:sz="8" w:space="0" w:color="1F497D"/>
              <w:right w:val="single" w:sz="8" w:space="0" w:color="1F497D"/>
            </w:tcBorders>
            <w:shd w:val="clear" w:color="000000" w:fill="DBE5F1"/>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Suficiente para dormir</w:t>
            </w:r>
          </w:p>
        </w:tc>
        <w:tc>
          <w:tcPr>
            <w:tcW w:w="2213" w:type="dxa"/>
            <w:tcBorders>
              <w:top w:val="nil"/>
              <w:left w:val="nil"/>
              <w:bottom w:val="single" w:sz="8" w:space="0" w:color="1F497D"/>
              <w:right w:val="single" w:sz="8" w:space="0" w:color="1F497D"/>
            </w:tcBorders>
            <w:noWrap/>
          </w:tcPr>
          <w:p w:rsidR="0095371F" w:rsidRDefault="0095371F" w:rsidP="00507142">
            <w:pPr>
              <w:spacing w:before="0" w:line="240" w:lineRule="auto"/>
              <w:jc w:val="center"/>
              <w:rPr>
                <w:rFonts w:ascii="Arial" w:hAnsi="Arial" w:cs="Arial"/>
                <w:color w:val="000000"/>
                <w:sz w:val="18"/>
                <w:szCs w:val="18"/>
              </w:rPr>
            </w:pPr>
            <w:proofErr w:type="gramStart"/>
            <w:r>
              <w:rPr>
                <w:rFonts w:ascii="Arial" w:hAnsi="Arial" w:cs="Arial"/>
                <w:color w:val="000000"/>
                <w:sz w:val="18"/>
                <w:szCs w:val="18"/>
              </w:rPr>
              <w:t>1</w:t>
            </w:r>
            <w:proofErr w:type="gramEnd"/>
          </w:p>
        </w:tc>
        <w:tc>
          <w:tcPr>
            <w:tcW w:w="2048" w:type="dxa"/>
            <w:tcBorders>
              <w:top w:val="nil"/>
              <w:left w:val="nil"/>
              <w:bottom w:val="single" w:sz="8" w:space="0" w:color="1F497D"/>
              <w:right w:val="single" w:sz="8" w:space="0" w:color="1F497D"/>
            </w:tcBorders>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DBE5F1"/>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Digno</w:t>
            </w:r>
          </w:p>
        </w:tc>
        <w:tc>
          <w:tcPr>
            <w:tcW w:w="2213" w:type="dxa"/>
            <w:tcBorders>
              <w:top w:val="nil"/>
              <w:left w:val="nil"/>
              <w:bottom w:val="single" w:sz="8" w:space="0" w:color="1F497D"/>
              <w:right w:val="single" w:sz="8" w:space="0" w:color="1F497D"/>
            </w:tcBorders>
            <w:shd w:val="clear" w:color="000000" w:fill="DBE5F1"/>
            <w:noWrap/>
          </w:tcPr>
          <w:p w:rsidR="0095371F" w:rsidRDefault="0095371F" w:rsidP="00507142">
            <w:pPr>
              <w:spacing w:before="0" w:line="240" w:lineRule="auto"/>
              <w:jc w:val="center"/>
              <w:rPr>
                <w:rFonts w:ascii="Arial" w:hAnsi="Arial" w:cs="Arial"/>
                <w:color w:val="000000"/>
                <w:sz w:val="18"/>
                <w:szCs w:val="18"/>
              </w:rPr>
            </w:pPr>
            <w:proofErr w:type="gramStart"/>
            <w:r>
              <w:rPr>
                <w:rFonts w:ascii="Arial" w:hAnsi="Arial" w:cs="Arial"/>
                <w:color w:val="000000"/>
                <w:sz w:val="18"/>
                <w:szCs w:val="18"/>
              </w:rPr>
              <w:t>1</w:t>
            </w:r>
            <w:proofErr w:type="gramEnd"/>
          </w:p>
        </w:tc>
        <w:tc>
          <w:tcPr>
            <w:tcW w:w="2048" w:type="dxa"/>
            <w:tcBorders>
              <w:top w:val="nil"/>
              <w:left w:val="nil"/>
              <w:bottom w:val="single" w:sz="8" w:space="0" w:color="1F497D"/>
              <w:right w:val="single" w:sz="8" w:space="0" w:color="1F497D"/>
            </w:tcBorders>
            <w:shd w:val="clear" w:color="000000" w:fill="DBE5F1"/>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Tudo novo</w:t>
            </w:r>
          </w:p>
        </w:tc>
        <w:tc>
          <w:tcPr>
            <w:tcW w:w="2213" w:type="dxa"/>
            <w:tcBorders>
              <w:top w:val="nil"/>
              <w:left w:val="nil"/>
              <w:bottom w:val="single" w:sz="8" w:space="0" w:color="1F497D"/>
              <w:right w:val="single" w:sz="8" w:space="0" w:color="1F497D"/>
            </w:tcBorders>
            <w:noWrap/>
          </w:tcPr>
          <w:p w:rsidR="0095371F" w:rsidRDefault="0095371F" w:rsidP="00507142">
            <w:pPr>
              <w:spacing w:before="0" w:line="240" w:lineRule="auto"/>
              <w:jc w:val="center"/>
              <w:rPr>
                <w:rFonts w:ascii="Arial" w:hAnsi="Arial" w:cs="Arial"/>
                <w:color w:val="000000"/>
                <w:sz w:val="18"/>
                <w:szCs w:val="18"/>
              </w:rPr>
            </w:pPr>
            <w:proofErr w:type="gramStart"/>
            <w:r>
              <w:rPr>
                <w:rFonts w:ascii="Arial" w:hAnsi="Arial" w:cs="Arial"/>
                <w:color w:val="000000"/>
                <w:sz w:val="18"/>
                <w:szCs w:val="18"/>
              </w:rPr>
              <w:t>1</w:t>
            </w:r>
            <w:proofErr w:type="gramEnd"/>
          </w:p>
        </w:tc>
        <w:tc>
          <w:tcPr>
            <w:tcW w:w="2048" w:type="dxa"/>
            <w:tcBorders>
              <w:top w:val="nil"/>
              <w:left w:val="nil"/>
              <w:bottom w:val="single" w:sz="8" w:space="0" w:color="1F497D"/>
              <w:right w:val="single" w:sz="8" w:space="0" w:color="1F497D"/>
            </w:tcBorders>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DBE5F1"/>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Limpo</w:t>
            </w:r>
          </w:p>
        </w:tc>
        <w:tc>
          <w:tcPr>
            <w:tcW w:w="2213" w:type="dxa"/>
            <w:tcBorders>
              <w:top w:val="nil"/>
              <w:left w:val="nil"/>
              <w:bottom w:val="single" w:sz="8" w:space="0" w:color="1F497D"/>
              <w:right w:val="single" w:sz="8" w:space="0" w:color="1F497D"/>
            </w:tcBorders>
            <w:shd w:val="clear" w:color="000000" w:fill="DBE5F1"/>
            <w:noWrap/>
          </w:tcPr>
          <w:p w:rsidR="0095371F" w:rsidRDefault="0095371F" w:rsidP="00507142">
            <w:pPr>
              <w:spacing w:before="0" w:line="240" w:lineRule="auto"/>
              <w:jc w:val="center"/>
              <w:rPr>
                <w:rFonts w:ascii="Arial" w:hAnsi="Arial" w:cs="Arial"/>
                <w:color w:val="000000"/>
                <w:sz w:val="18"/>
                <w:szCs w:val="18"/>
              </w:rPr>
            </w:pPr>
            <w:proofErr w:type="gramStart"/>
            <w:r>
              <w:rPr>
                <w:rFonts w:ascii="Arial" w:hAnsi="Arial" w:cs="Arial"/>
                <w:color w:val="000000"/>
                <w:sz w:val="18"/>
                <w:szCs w:val="18"/>
              </w:rPr>
              <w:t>1</w:t>
            </w:r>
            <w:proofErr w:type="gramEnd"/>
          </w:p>
        </w:tc>
        <w:tc>
          <w:tcPr>
            <w:tcW w:w="2048" w:type="dxa"/>
            <w:tcBorders>
              <w:top w:val="nil"/>
              <w:left w:val="nil"/>
              <w:bottom w:val="single" w:sz="8" w:space="0" w:color="1F497D"/>
              <w:right w:val="single" w:sz="8" w:space="0" w:color="1F497D"/>
            </w:tcBorders>
            <w:shd w:val="clear" w:color="000000" w:fill="DBE5F1"/>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tcPr>
          <w:p w:rsidR="0095371F" w:rsidRPr="00D4189E" w:rsidRDefault="0095371F" w:rsidP="00507142">
            <w:pPr>
              <w:spacing w:before="0" w:line="240" w:lineRule="auto"/>
              <w:rPr>
                <w:rFonts w:cs="Arial"/>
                <w:color w:val="000000"/>
                <w:sz w:val="20"/>
                <w:szCs w:val="20"/>
              </w:rPr>
            </w:pPr>
            <w:r>
              <w:rPr>
                <w:rFonts w:cs="Arial"/>
                <w:color w:val="000000"/>
                <w:sz w:val="20"/>
                <w:szCs w:val="20"/>
              </w:rPr>
              <w:t>Precário</w:t>
            </w:r>
          </w:p>
        </w:tc>
        <w:tc>
          <w:tcPr>
            <w:tcW w:w="2213" w:type="dxa"/>
            <w:tcBorders>
              <w:top w:val="nil"/>
              <w:left w:val="nil"/>
              <w:bottom w:val="single" w:sz="8" w:space="0" w:color="1F497D"/>
              <w:right w:val="single" w:sz="8" w:space="0" w:color="1F497D"/>
            </w:tcBorders>
            <w:noWrap/>
            <w:vAlign w:val="center"/>
          </w:tcPr>
          <w:p w:rsidR="0095371F" w:rsidRPr="007A5549" w:rsidRDefault="0095371F" w:rsidP="00507142">
            <w:pPr>
              <w:spacing w:before="0" w:after="0" w:line="240" w:lineRule="auto"/>
              <w:jc w:val="center"/>
              <w:rPr>
                <w:color w:val="000000"/>
                <w:sz w:val="20"/>
                <w:szCs w:val="20"/>
              </w:rPr>
            </w:pPr>
            <w:proofErr w:type="gramStart"/>
            <w:r w:rsidRPr="007A5549">
              <w:rPr>
                <w:rFonts w:cs="Arial"/>
                <w:color w:val="000000"/>
                <w:sz w:val="20"/>
                <w:szCs w:val="20"/>
              </w:rPr>
              <w:t>2</w:t>
            </w:r>
            <w:proofErr w:type="gramEnd"/>
          </w:p>
        </w:tc>
        <w:tc>
          <w:tcPr>
            <w:tcW w:w="2048" w:type="dxa"/>
            <w:tcBorders>
              <w:top w:val="nil"/>
              <w:left w:val="nil"/>
              <w:bottom w:val="single" w:sz="8" w:space="0" w:color="1F497D"/>
              <w:right w:val="single" w:sz="8" w:space="0" w:color="1F497D"/>
            </w:tcBorders>
            <w:noWrap/>
          </w:tcPr>
          <w:p w:rsidR="0095371F" w:rsidRPr="00D4189E" w:rsidRDefault="0095371F" w:rsidP="00507142">
            <w:pPr>
              <w:spacing w:before="0" w:line="240" w:lineRule="auto"/>
              <w:jc w:val="center"/>
              <w:rPr>
                <w:rFonts w:cs="Arial"/>
                <w:color w:val="000000"/>
                <w:sz w:val="20"/>
                <w:szCs w:val="20"/>
              </w:rPr>
            </w:pPr>
            <w:r>
              <w:rPr>
                <w:rFonts w:cs="Arial"/>
                <w:color w:val="000000"/>
                <w:sz w:val="20"/>
                <w:szCs w:val="20"/>
              </w:rPr>
              <w:t>9</w:t>
            </w:r>
            <w:r w:rsidRPr="00D4189E">
              <w:rPr>
                <w:rFonts w:cs="Arial"/>
                <w:color w:val="000000"/>
                <w:sz w:val="20"/>
                <w:szCs w:val="20"/>
              </w:rPr>
              <w:t>%</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DBE5F1"/>
          </w:tcPr>
          <w:p w:rsidR="0095371F" w:rsidRPr="00D4189E" w:rsidRDefault="0095371F" w:rsidP="00507142">
            <w:pPr>
              <w:spacing w:before="0" w:line="240" w:lineRule="auto"/>
              <w:rPr>
                <w:rFonts w:cs="Arial"/>
                <w:color w:val="000000"/>
                <w:sz w:val="20"/>
                <w:szCs w:val="20"/>
              </w:rPr>
            </w:pPr>
            <w:r>
              <w:rPr>
                <w:rFonts w:cs="Arial"/>
                <w:color w:val="000000"/>
                <w:sz w:val="20"/>
                <w:szCs w:val="20"/>
              </w:rPr>
              <w:t>Entra muito vento</w:t>
            </w:r>
          </w:p>
        </w:tc>
        <w:tc>
          <w:tcPr>
            <w:tcW w:w="2213" w:type="dxa"/>
            <w:tcBorders>
              <w:top w:val="nil"/>
              <w:left w:val="nil"/>
              <w:bottom w:val="single" w:sz="8" w:space="0" w:color="1F497D"/>
              <w:right w:val="single" w:sz="8" w:space="0" w:color="1F497D"/>
            </w:tcBorders>
            <w:shd w:val="clear" w:color="000000" w:fill="DBE5F1"/>
            <w:noWrap/>
            <w:vAlign w:val="center"/>
          </w:tcPr>
          <w:p w:rsidR="0095371F" w:rsidRPr="007A5549" w:rsidRDefault="0095371F" w:rsidP="00507142">
            <w:pPr>
              <w:spacing w:before="0" w:after="0" w:line="240" w:lineRule="auto"/>
              <w:jc w:val="center"/>
              <w:rPr>
                <w:color w:val="000000"/>
                <w:sz w:val="20"/>
                <w:szCs w:val="20"/>
              </w:rPr>
            </w:pPr>
            <w:proofErr w:type="gramStart"/>
            <w:r w:rsidRPr="007A5549">
              <w:rPr>
                <w:rFonts w:cs="Arial"/>
                <w:color w:val="000000"/>
                <w:sz w:val="20"/>
                <w:szCs w:val="20"/>
              </w:rPr>
              <w:t>1</w:t>
            </w:r>
            <w:proofErr w:type="gramEnd"/>
          </w:p>
        </w:tc>
        <w:tc>
          <w:tcPr>
            <w:tcW w:w="2048" w:type="dxa"/>
            <w:tcBorders>
              <w:top w:val="nil"/>
              <w:left w:val="nil"/>
              <w:bottom w:val="single" w:sz="8" w:space="0" w:color="1F497D"/>
              <w:right w:val="single" w:sz="8" w:space="0" w:color="1F497D"/>
            </w:tcBorders>
            <w:shd w:val="clear" w:color="000000" w:fill="DBE5F1"/>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Muito aberto</w:t>
            </w:r>
          </w:p>
        </w:tc>
        <w:tc>
          <w:tcPr>
            <w:tcW w:w="2213" w:type="dxa"/>
            <w:tcBorders>
              <w:top w:val="nil"/>
              <w:left w:val="nil"/>
              <w:bottom w:val="single" w:sz="8" w:space="0" w:color="1F497D"/>
              <w:right w:val="single" w:sz="8" w:space="0" w:color="1F497D"/>
            </w:tcBorders>
            <w:noWrap/>
            <w:vAlign w:val="center"/>
          </w:tcPr>
          <w:p w:rsidR="0095371F" w:rsidRPr="007A5549" w:rsidRDefault="0095371F" w:rsidP="00507142">
            <w:pPr>
              <w:spacing w:before="0" w:after="0" w:line="240" w:lineRule="auto"/>
              <w:jc w:val="center"/>
              <w:rPr>
                <w:color w:val="000000"/>
                <w:sz w:val="20"/>
                <w:szCs w:val="20"/>
              </w:rPr>
            </w:pPr>
            <w:proofErr w:type="gramStart"/>
            <w:r w:rsidRPr="007A5549">
              <w:rPr>
                <w:rFonts w:cs="Arial"/>
                <w:color w:val="000000"/>
                <w:sz w:val="20"/>
                <w:szCs w:val="20"/>
              </w:rPr>
              <w:t>1</w:t>
            </w:r>
            <w:proofErr w:type="gramEnd"/>
          </w:p>
        </w:tc>
        <w:tc>
          <w:tcPr>
            <w:tcW w:w="2048" w:type="dxa"/>
            <w:tcBorders>
              <w:top w:val="nil"/>
              <w:left w:val="nil"/>
              <w:bottom w:val="single" w:sz="8" w:space="0" w:color="1F497D"/>
              <w:right w:val="single" w:sz="8" w:space="0" w:color="1F497D"/>
            </w:tcBorders>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DBE5F1"/>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Pouco espaço</w:t>
            </w:r>
          </w:p>
        </w:tc>
        <w:tc>
          <w:tcPr>
            <w:tcW w:w="2213" w:type="dxa"/>
            <w:tcBorders>
              <w:top w:val="nil"/>
              <w:left w:val="nil"/>
              <w:bottom w:val="single" w:sz="8" w:space="0" w:color="1F497D"/>
              <w:right w:val="single" w:sz="8" w:space="0" w:color="1F497D"/>
            </w:tcBorders>
            <w:shd w:val="clear" w:color="000000" w:fill="DBE5F1"/>
            <w:noWrap/>
            <w:vAlign w:val="center"/>
          </w:tcPr>
          <w:p w:rsidR="0095371F" w:rsidRPr="007A5549" w:rsidRDefault="0095371F" w:rsidP="00507142">
            <w:pPr>
              <w:spacing w:before="0" w:after="0" w:line="240" w:lineRule="auto"/>
              <w:jc w:val="center"/>
              <w:rPr>
                <w:color w:val="000000"/>
                <w:sz w:val="20"/>
                <w:szCs w:val="20"/>
              </w:rPr>
            </w:pPr>
            <w:proofErr w:type="gramStart"/>
            <w:r w:rsidRPr="007A5549">
              <w:rPr>
                <w:rFonts w:cs="Arial"/>
                <w:color w:val="000000"/>
                <w:sz w:val="20"/>
                <w:szCs w:val="20"/>
              </w:rPr>
              <w:t>1</w:t>
            </w:r>
            <w:proofErr w:type="gramEnd"/>
          </w:p>
        </w:tc>
        <w:tc>
          <w:tcPr>
            <w:tcW w:w="2048" w:type="dxa"/>
            <w:tcBorders>
              <w:top w:val="nil"/>
              <w:left w:val="nil"/>
              <w:bottom w:val="single" w:sz="8" w:space="0" w:color="1F497D"/>
              <w:right w:val="single" w:sz="8" w:space="0" w:color="1F497D"/>
            </w:tcBorders>
            <w:shd w:val="clear" w:color="000000" w:fill="DBE5F1"/>
            <w:noWrap/>
          </w:tcPr>
          <w:p w:rsidR="0095371F" w:rsidRPr="00D4189E" w:rsidRDefault="0095371F" w:rsidP="00507142">
            <w:pPr>
              <w:spacing w:before="0" w:line="240" w:lineRule="auto"/>
              <w:jc w:val="center"/>
              <w:rPr>
                <w:rFonts w:cs="Arial"/>
                <w:color w:val="000000"/>
                <w:sz w:val="20"/>
                <w:szCs w:val="20"/>
              </w:rPr>
            </w:pPr>
            <w:r>
              <w:rPr>
                <w:rFonts w:cs="Arial"/>
                <w:color w:val="000000"/>
                <w:sz w:val="20"/>
                <w:szCs w:val="20"/>
              </w:rPr>
              <w:t>4</w:t>
            </w:r>
            <w:r w:rsidRPr="00D4189E">
              <w:rPr>
                <w:rFonts w:cs="Arial"/>
                <w:color w:val="000000"/>
                <w:sz w:val="20"/>
                <w:szCs w:val="20"/>
              </w:rPr>
              <w:t>%</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Banheiro suja rapidamente</w:t>
            </w:r>
          </w:p>
        </w:tc>
        <w:tc>
          <w:tcPr>
            <w:tcW w:w="2213" w:type="dxa"/>
            <w:tcBorders>
              <w:top w:val="nil"/>
              <w:left w:val="nil"/>
              <w:bottom w:val="single" w:sz="8" w:space="0" w:color="1F497D"/>
              <w:right w:val="single" w:sz="8" w:space="0" w:color="1F497D"/>
            </w:tcBorders>
            <w:noWrap/>
            <w:vAlign w:val="center"/>
          </w:tcPr>
          <w:p w:rsidR="0095371F" w:rsidRPr="007A5549" w:rsidRDefault="0095371F" w:rsidP="00507142">
            <w:pPr>
              <w:spacing w:before="0" w:after="0" w:line="240" w:lineRule="auto"/>
              <w:jc w:val="center"/>
              <w:rPr>
                <w:color w:val="000000"/>
                <w:sz w:val="20"/>
                <w:szCs w:val="20"/>
              </w:rPr>
            </w:pPr>
            <w:proofErr w:type="gramStart"/>
            <w:r w:rsidRPr="007A5549">
              <w:rPr>
                <w:rFonts w:cs="Arial"/>
                <w:color w:val="000000"/>
                <w:sz w:val="20"/>
                <w:szCs w:val="20"/>
              </w:rPr>
              <w:t>1</w:t>
            </w:r>
            <w:proofErr w:type="gramEnd"/>
          </w:p>
        </w:tc>
        <w:tc>
          <w:tcPr>
            <w:tcW w:w="2048" w:type="dxa"/>
            <w:tcBorders>
              <w:top w:val="nil"/>
              <w:left w:val="nil"/>
              <w:bottom w:val="single" w:sz="8" w:space="0" w:color="1F497D"/>
              <w:right w:val="single" w:sz="8" w:space="0" w:color="1F497D"/>
            </w:tcBorders>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DBE5F1"/>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Faltam camas</w:t>
            </w:r>
          </w:p>
        </w:tc>
        <w:tc>
          <w:tcPr>
            <w:tcW w:w="2213" w:type="dxa"/>
            <w:tcBorders>
              <w:top w:val="nil"/>
              <w:left w:val="nil"/>
              <w:bottom w:val="single" w:sz="8" w:space="0" w:color="1F497D"/>
              <w:right w:val="single" w:sz="8" w:space="0" w:color="1F497D"/>
            </w:tcBorders>
            <w:shd w:val="clear" w:color="000000" w:fill="DBE5F1"/>
            <w:noWrap/>
            <w:vAlign w:val="center"/>
          </w:tcPr>
          <w:p w:rsidR="0095371F" w:rsidRPr="007A5549" w:rsidRDefault="0095371F" w:rsidP="00507142">
            <w:pPr>
              <w:spacing w:before="0" w:after="0" w:line="240" w:lineRule="auto"/>
              <w:jc w:val="center"/>
              <w:rPr>
                <w:color w:val="000000"/>
                <w:sz w:val="20"/>
                <w:szCs w:val="20"/>
              </w:rPr>
            </w:pPr>
            <w:proofErr w:type="gramStart"/>
            <w:r w:rsidRPr="007A5549">
              <w:rPr>
                <w:rFonts w:cs="Arial"/>
                <w:color w:val="000000"/>
                <w:sz w:val="20"/>
                <w:szCs w:val="20"/>
              </w:rPr>
              <w:t>1</w:t>
            </w:r>
            <w:proofErr w:type="gramEnd"/>
          </w:p>
        </w:tc>
        <w:tc>
          <w:tcPr>
            <w:tcW w:w="2048" w:type="dxa"/>
            <w:tcBorders>
              <w:top w:val="nil"/>
              <w:left w:val="nil"/>
              <w:bottom w:val="single" w:sz="8" w:space="0" w:color="1F497D"/>
              <w:right w:val="single" w:sz="8" w:space="0" w:color="1F497D"/>
            </w:tcBorders>
            <w:shd w:val="clear" w:color="000000" w:fill="DBE5F1"/>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tcPr>
          <w:p w:rsidR="0095371F" w:rsidRPr="00D4189E" w:rsidRDefault="0095371F" w:rsidP="00507142">
            <w:pPr>
              <w:spacing w:before="0" w:line="240" w:lineRule="auto"/>
              <w:rPr>
                <w:rFonts w:cs="Arial"/>
                <w:color w:val="000000"/>
                <w:sz w:val="20"/>
                <w:szCs w:val="20"/>
              </w:rPr>
            </w:pPr>
            <w:r w:rsidRPr="00D4189E">
              <w:rPr>
                <w:rFonts w:cs="Arial"/>
                <w:color w:val="000000"/>
                <w:sz w:val="20"/>
                <w:szCs w:val="20"/>
              </w:rPr>
              <w:t>Faltam mesas</w:t>
            </w:r>
          </w:p>
        </w:tc>
        <w:tc>
          <w:tcPr>
            <w:tcW w:w="2213" w:type="dxa"/>
            <w:tcBorders>
              <w:top w:val="nil"/>
              <w:left w:val="nil"/>
              <w:bottom w:val="single" w:sz="8" w:space="0" w:color="1F497D"/>
              <w:right w:val="single" w:sz="8" w:space="0" w:color="1F497D"/>
            </w:tcBorders>
            <w:noWrap/>
            <w:vAlign w:val="center"/>
          </w:tcPr>
          <w:p w:rsidR="0095371F" w:rsidRPr="007A5549" w:rsidRDefault="0095371F" w:rsidP="00507142">
            <w:pPr>
              <w:spacing w:before="0" w:after="0" w:line="240" w:lineRule="auto"/>
              <w:jc w:val="center"/>
              <w:rPr>
                <w:color w:val="000000"/>
                <w:sz w:val="20"/>
                <w:szCs w:val="20"/>
              </w:rPr>
            </w:pPr>
            <w:proofErr w:type="gramStart"/>
            <w:r w:rsidRPr="007A5549">
              <w:rPr>
                <w:rFonts w:cs="Arial"/>
                <w:color w:val="000000"/>
                <w:sz w:val="20"/>
                <w:szCs w:val="20"/>
              </w:rPr>
              <w:t>1</w:t>
            </w:r>
            <w:proofErr w:type="gramEnd"/>
          </w:p>
        </w:tc>
        <w:tc>
          <w:tcPr>
            <w:tcW w:w="2048" w:type="dxa"/>
            <w:tcBorders>
              <w:top w:val="nil"/>
              <w:left w:val="nil"/>
              <w:bottom w:val="single" w:sz="8" w:space="0" w:color="1F497D"/>
              <w:right w:val="single" w:sz="8" w:space="0" w:color="1F497D"/>
            </w:tcBorders>
            <w:noWrap/>
          </w:tcPr>
          <w:p w:rsidR="0095371F" w:rsidRPr="00D4189E" w:rsidRDefault="0095371F" w:rsidP="00507142">
            <w:pPr>
              <w:spacing w:before="0" w:line="240" w:lineRule="auto"/>
              <w:jc w:val="center"/>
              <w:rPr>
                <w:rFonts w:cs="Arial"/>
                <w:color w:val="000000"/>
                <w:sz w:val="20"/>
                <w:szCs w:val="20"/>
              </w:rPr>
            </w:pPr>
            <w:r w:rsidRPr="00D4189E">
              <w:rPr>
                <w:rFonts w:cs="Arial"/>
                <w:color w:val="000000"/>
                <w:sz w:val="20"/>
                <w:szCs w:val="20"/>
              </w:rPr>
              <w:t>4%</w:t>
            </w:r>
          </w:p>
        </w:tc>
      </w:tr>
      <w:tr w:rsidR="0095371F" w:rsidRPr="007A5549" w:rsidTr="00507142">
        <w:trPr>
          <w:trHeight w:val="32"/>
          <w:jc w:val="center"/>
        </w:trPr>
        <w:tc>
          <w:tcPr>
            <w:tcW w:w="4395" w:type="dxa"/>
            <w:tcBorders>
              <w:top w:val="nil"/>
              <w:left w:val="single" w:sz="8" w:space="0" w:color="1F497D"/>
              <w:bottom w:val="nil"/>
              <w:right w:val="single" w:sz="8" w:space="0" w:color="1F497D"/>
            </w:tcBorders>
            <w:shd w:val="clear" w:color="000000" w:fill="4F81BD"/>
            <w:vAlign w:val="bottom"/>
          </w:tcPr>
          <w:p w:rsidR="0095371F" w:rsidRPr="007A5549" w:rsidRDefault="0095371F" w:rsidP="00507142">
            <w:pPr>
              <w:spacing w:before="0" w:after="0" w:line="240" w:lineRule="auto"/>
              <w:rPr>
                <w:b/>
                <w:bCs/>
                <w:color w:val="FFFFFF"/>
                <w:sz w:val="20"/>
                <w:szCs w:val="20"/>
              </w:rPr>
            </w:pPr>
            <w:r w:rsidRPr="007A5549">
              <w:rPr>
                <w:rFonts w:cs="Arial"/>
                <w:b/>
                <w:bCs/>
                <w:color w:val="FFFFFF"/>
                <w:sz w:val="20"/>
                <w:szCs w:val="20"/>
              </w:rPr>
              <w:t xml:space="preserve">Total </w:t>
            </w:r>
            <w:r>
              <w:rPr>
                <w:rFonts w:cs="Arial"/>
                <w:b/>
                <w:bCs/>
                <w:color w:val="FFFFFF"/>
                <w:sz w:val="20"/>
                <w:szCs w:val="20"/>
              </w:rPr>
              <w:t xml:space="preserve">de Respostas/ Total de respondentes* </w:t>
            </w:r>
          </w:p>
        </w:tc>
        <w:tc>
          <w:tcPr>
            <w:tcW w:w="2213" w:type="dxa"/>
            <w:tcBorders>
              <w:top w:val="nil"/>
              <w:left w:val="nil"/>
              <w:bottom w:val="nil"/>
              <w:right w:val="single" w:sz="8" w:space="0" w:color="1F497D"/>
            </w:tcBorders>
            <w:shd w:val="clear" w:color="000000" w:fill="4F81BD"/>
            <w:noWrap/>
            <w:vAlign w:val="center"/>
          </w:tcPr>
          <w:p w:rsidR="0095371F" w:rsidRPr="007A5549" w:rsidRDefault="0095371F" w:rsidP="00507142">
            <w:pPr>
              <w:spacing w:before="0" w:after="0" w:line="240" w:lineRule="auto"/>
              <w:jc w:val="center"/>
              <w:rPr>
                <w:b/>
                <w:bCs/>
                <w:color w:val="FFFFFF"/>
                <w:sz w:val="20"/>
                <w:szCs w:val="20"/>
              </w:rPr>
            </w:pPr>
            <w:r w:rsidRPr="007A5549">
              <w:rPr>
                <w:rFonts w:cs="Arial"/>
                <w:b/>
                <w:bCs/>
                <w:color w:val="FFFFFF"/>
                <w:sz w:val="20"/>
                <w:szCs w:val="20"/>
              </w:rPr>
              <w:t>27</w:t>
            </w:r>
          </w:p>
        </w:tc>
        <w:tc>
          <w:tcPr>
            <w:tcW w:w="2048" w:type="dxa"/>
            <w:tcBorders>
              <w:top w:val="nil"/>
              <w:left w:val="nil"/>
              <w:bottom w:val="nil"/>
              <w:right w:val="single" w:sz="8" w:space="0" w:color="1F497D"/>
            </w:tcBorders>
            <w:shd w:val="clear" w:color="000000" w:fill="4F81BD"/>
            <w:noWrap/>
            <w:vAlign w:val="center"/>
          </w:tcPr>
          <w:p w:rsidR="0095371F" w:rsidRPr="007A5549" w:rsidRDefault="000104AC" w:rsidP="00507142">
            <w:pPr>
              <w:spacing w:before="0" w:after="0" w:line="240" w:lineRule="auto"/>
              <w:jc w:val="center"/>
              <w:rPr>
                <w:b/>
                <w:bCs/>
                <w:color w:val="FFFFFF"/>
                <w:sz w:val="20"/>
                <w:szCs w:val="20"/>
              </w:rPr>
            </w:pPr>
            <w:r>
              <w:rPr>
                <w:rFonts w:cs="Arial"/>
                <w:b/>
                <w:bCs/>
                <w:color w:val="FFFFFF"/>
                <w:sz w:val="20"/>
                <w:szCs w:val="20"/>
              </w:rPr>
              <w:t>45</w:t>
            </w:r>
          </w:p>
        </w:tc>
      </w:tr>
      <w:tr w:rsidR="0095371F" w:rsidRPr="007A5549" w:rsidTr="00507142">
        <w:trPr>
          <w:trHeight w:val="66"/>
          <w:jc w:val="center"/>
        </w:trPr>
        <w:tc>
          <w:tcPr>
            <w:tcW w:w="4395" w:type="dxa"/>
            <w:tcBorders>
              <w:top w:val="nil"/>
              <w:left w:val="single" w:sz="8" w:space="0" w:color="1F497D"/>
              <w:bottom w:val="nil"/>
              <w:right w:val="single" w:sz="8" w:space="0" w:color="1F497D"/>
            </w:tcBorders>
            <w:shd w:val="clear" w:color="000000" w:fill="4F81BD"/>
            <w:vAlign w:val="bottom"/>
          </w:tcPr>
          <w:p w:rsidR="0095371F" w:rsidRPr="007A5549" w:rsidRDefault="0095371F" w:rsidP="00507142">
            <w:pPr>
              <w:spacing w:before="0" w:after="0" w:line="240" w:lineRule="auto"/>
              <w:rPr>
                <w:rFonts w:cs="Arial"/>
                <w:b/>
                <w:bCs/>
                <w:color w:val="FFFFFF"/>
                <w:sz w:val="20"/>
                <w:szCs w:val="20"/>
              </w:rPr>
            </w:pPr>
            <w:r w:rsidRPr="00EA5EC9">
              <w:rPr>
                <w:rFonts w:cs="Arial"/>
                <w:b/>
                <w:bCs/>
                <w:color w:val="FFFFFF"/>
                <w:sz w:val="14"/>
                <w:szCs w:val="20"/>
              </w:rPr>
              <w:t>*Nem todos se dispuseram a justificar a resposta</w:t>
            </w:r>
          </w:p>
        </w:tc>
        <w:tc>
          <w:tcPr>
            <w:tcW w:w="2213" w:type="dxa"/>
            <w:tcBorders>
              <w:top w:val="nil"/>
              <w:left w:val="nil"/>
              <w:bottom w:val="nil"/>
              <w:right w:val="single" w:sz="8" w:space="0" w:color="1F497D"/>
            </w:tcBorders>
            <w:shd w:val="clear" w:color="000000" w:fill="4F81BD"/>
            <w:noWrap/>
            <w:vAlign w:val="bottom"/>
          </w:tcPr>
          <w:p w:rsidR="0095371F" w:rsidRPr="007A5549" w:rsidRDefault="0095371F" w:rsidP="00507142">
            <w:pPr>
              <w:spacing w:before="0" w:after="0" w:line="240" w:lineRule="auto"/>
              <w:jc w:val="center"/>
              <w:rPr>
                <w:rFonts w:cs="Arial"/>
                <w:b/>
                <w:bCs/>
                <w:color w:val="FFFFFF"/>
                <w:sz w:val="20"/>
                <w:szCs w:val="20"/>
              </w:rPr>
            </w:pPr>
          </w:p>
        </w:tc>
        <w:tc>
          <w:tcPr>
            <w:tcW w:w="2048" w:type="dxa"/>
            <w:tcBorders>
              <w:top w:val="nil"/>
              <w:left w:val="nil"/>
              <w:bottom w:val="nil"/>
              <w:right w:val="single" w:sz="8" w:space="0" w:color="1F497D"/>
            </w:tcBorders>
            <w:shd w:val="clear" w:color="000000" w:fill="4F81BD"/>
            <w:noWrap/>
            <w:vAlign w:val="bottom"/>
          </w:tcPr>
          <w:p w:rsidR="0095371F" w:rsidRDefault="0095371F" w:rsidP="00507142">
            <w:pPr>
              <w:spacing w:before="0" w:after="0" w:line="240" w:lineRule="auto"/>
              <w:jc w:val="center"/>
              <w:rPr>
                <w:rFonts w:cs="Arial"/>
                <w:b/>
                <w:bCs/>
                <w:color w:val="FFFFFF"/>
                <w:sz w:val="20"/>
                <w:szCs w:val="20"/>
              </w:rPr>
            </w:pPr>
          </w:p>
        </w:tc>
      </w:tr>
      <w:tr w:rsidR="0095371F" w:rsidRPr="007A5549" w:rsidTr="00507142">
        <w:trPr>
          <w:trHeight w:val="32"/>
          <w:jc w:val="center"/>
        </w:trPr>
        <w:tc>
          <w:tcPr>
            <w:tcW w:w="4395" w:type="dxa"/>
            <w:tcBorders>
              <w:top w:val="nil"/>
              <w:left w:val="single" w:sz="8" w:space="0" w:color="1F497D"/>
              <w:bottom w:val="single" w:sz="8" w:space="0" w:color="1F497D"/>
              <w:right w:val="single" w:sz="8" w:space="0" w:color="1F497D"/>
            </w:tcBorders>
            <w:shd w:val="clear" w:color="000000" w:fill="4F81BD"/>
            <w:vAlign w:val="bottom"/>
          </w:tcPr>
          <w:p w:rsidR="0095371F" w:rsidRPr="007A5549" w:rsidRDefault="0095371F" w:rsidP="00507142">
            <w:pPr>
              <w:spacing w:before="0" w:after="0" w:line="240" w:lineRule="auto"/>
              <w:rPr>
                <w:rFonts w:cs="Arial"/>
                <w:b/>
                <w:bCs/>
                <w:color w:val="FFFFFF"/>
                <w:sz w:val="20"/>
                <w:szCs w:val="20"/>
              </w:rPr>
            </w:pPr>
          </w:p>
        </w:tc>
        <w:tc>
          <w:tcPr>
            <w:tcW w:w="2213" w:type="dxa"/>
            <w:tcBorders>
              <w:top w:val="nil"/>
              <w:left w:val="nil"/>
              <w:bottom w:val="single" w:sz="8" w:space="0" w:color="1F497D"/>
              <w:right w:val="single" w:sz="8" w:space="0" w:color="1F497D"/>
            </w:tcBorders>
            <w:shd w:val="clear" w:color="000000" w:fill="4F81BD"/>
            <w:noWrap/>
            <w:vAlign w:val="bottom"/>
          </w:tcPr>
          <w:p w:rsidR="0095371F" w:rsidRPr="007A5549" w:rsidRDefault="0095371F" w:rsidP="00507142">
            <w:pPr>
              <w:spacing w:before="0" w:after="0" w:line="240" w:lineRule="auto"/>
              <w:jc w:val="center"/>
              <w:rPr>
                <w:rFonts w:cs="Arial"/>
                <w:b/>
                <w:bCs/>
                <w:color w:val="FFFFFF"/>
                <w:sz w:val="20"/>
                <w:szCs w:val="20"/>
              </w:rPr>
            </w:pPr>
          </w:p>
        </w:tc>
        <w:tc>
          <w:tcPr>
            <w:tcW w:w="2048" w:type="dxa"/>
            <w:tcBorders>
              <w:top w:val="nil"/>
              <w:left w:val="nil"/>
              <w:bottom w:val="single" w:sz="8" w:space="0" w:color="1F497D"/>
              <w:right w:val="single" w:sz="8" w:space="0" w:color="1F497D"/>
            </w:tcBorders>
            <w:shd w:val="clear" w:color="000000" w:fill="4F81BD"/>
            <w:noWrap/>
            <w:vAlign w:val="bottom"/>
          </w:tcPr>
          <w:p w:rsidR="0095371F" w:rsidRDefault="0095371F" w:rsidP="00507142">
            <w:pPr>
              <w:spacing w:before="0" w:after="0" w:line="240" w:lineRule="auto"/>
              <w:jc w:val="center"/>
              <w:rPr>
                <w:rFonts w:cs="Arial"/>
                <w:b/>
                <w:bCs/>
                <w:color w:val="FFFFFF"/>
                <w:sz w:val="20"/>
                <w:szCs w:val="20"/>
              </w:rPr>
            </w:pPr>
          </w:p>
        </w:tc>
      </w:tr>
    </w:tbl>
    <w:p w:rsidR="0095371F" w:rsidRDefault="0095371F" w:rsidP="00507142">
      <w:pPr>
        <w:spacing w:before="0" w:after="0" w:line="240" w:lineRule="auto"/>
        <w:jc w:val="left"/>
        <w:rPr>
          <w:rFonts w:cs="Arial"/>
          <w:bCs/>
          <w:color w:val="4F81BD"/>
          <w:sz w:val="18"/>
          <w:szCs w:val="20"/>
        </w:rPr>
      </w:pPr>
      <w:r>
        <w:rPr>
          <w:rFonts w:cs="Arial"/>
          <w:bCs/>
          <w:color w:val="4F81BD"/>
          <w:sz w:val="18"/>
          <w:szCs w:val="20"/>
        </w:rPr>
        <w:t xml:space="preserve">                      </w:t>
      </w:r>
      <w:r w:rsidRPr="00493EB5">
        <w:rPr>
          <w:rFonts w:cs="Arial"/>
          <w:bCs/>
          <w:color w:val="4F81BD"/>
          <w:sz w:val="18"/>
          <w:szCs w:val="20"/>
        </w:rPr>
        <w:t xml:space="preserve">Respostas Múltiplas: cada respondente pode citar mais do que uma resposta; </w:t>
      </w:r>
      <w:r>
        <w:rPr>
          <w:rFonts w:cs="Arial"/>
          <w:bCs/>
          <w:color w:val="4F81BD"/>
          <w:sz w:val="18"/>
          <w:szCs w:val="20"/>
        </w:rPr>
        <w:t>percentuais de respostas podem</w:t>
      </w:r>
      <w:r w:rsidRPr="00493EB5">
        <w:rPr>
          <w:rFonts w:cs="Arial"/>
          <w:bCs/>
          <w:color w:val="4F81BD"/>
          <w:sz w:val="18"/>
          <w:szCs w:val="20"/>
        </w:rPr>
        <w:t xml:space="preserve"> não so</w:t>
      </w:r>
      <w:r>
        <w:rPr>
          <w:rFonts w:cs="Arial"/>
          <w:bCs/>
          <w:color w:val="4F81BD"/>
          <w:sz w:val="18"/>
          <w:szCs w:val="20"/>
        </w:rPr>
        <w:t xml:space="preserve">mar 100%. </w:t>
      </w:r>
    </w:p>
    <w:p w:rsidR="0095371F" w:rsidRPr="00572240" w:rsidRDefault="0095371F" w:rsidP="00286FD1">
      <w:pPr>
        <w:spacing w:before="0" w:after="0" w:line="240" w:lineRule="auto"/>
        <w:rPr>
          <w:bCs/>
          <w:sz w:val="18"/>
          <w:szCs w:val="18"/>
        </w:rPr>
      </w:pPr>
      <w:r>
        <w:tab/>
        <w:t xml:space="preserve">    </w:t>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286FD1">
      <w:pPr>
        <w:spacing w:before="0" w:after="0" w:line="240" w:lineRule="auto"/>
        <w:ind w:firstLine="708"/>
        <w:rPr>
          <w:bCs/>
          <w:sz w:val="18"/>
          <w:szCs w:val="18"/>
        </w:rPr>
      </w:pPr>
      <w:r>
        <w:rPr>
          <w:b/>
          <w:bCs/>
          <w:sz w:val="18"/>
          <w:szCs w:val="18"/>
        </w:rPr>
        <w:t xml:space="preserve">     </w:t>
      </w:r>
      <w:r w:rsidRPr="00572240">
        <w:rPr>
          <w:b/>
          <w:bCs/>
          <w:sz w:val="18"/>
          <w:szCs w:val="18"/>
        </w:rPr>
        <w:t>Elaboração:</w:t>
      </w:r>
      <w:r w:rsidRPr="00572240">
        <w:rPr>
          <w:bCs/>
          <w:sz w:val="18"/>
          <w:szCs w:val="18"/>
        </w:rPr>
        <w:t xml:space="preserve"> COPS/ SMADS. Novembro, 2013</w:t>
      </w:r>
    </w:p>
    <w:p w:rsidR="0095371F" w:rsidRPr="00B773E2" w:rsidRDefault="0095371F" w:rsidP="002D0706">
      <w:pPr>
        <w:ind w:firstLine="708"/>
      </w:pPr>
      <w:r w:rsidRPr="00B773E2">
        <w:t>Os entrevistados foram solic</w:t>
      </w:r>
      <w:r w:rsidR="00E93C84" w:rsidRPr="00B773E2">
        <w:t xml:space="preserve">itados a avaliar os elementos descritos na Tabela 13 </w:t>
      </w:r>
      <w:r w:rsidRPr="00B773E2">
        <w:t>com</w:t>
      </w:r>
      <w:r w:rsidR="00E93C84" w:rsidRPr="00B773E2">
        <w:t xml:space="preserve"> atributos</w:t>
      </w:r>
      <w:r w:rsidRPr="00B773E2">
        <w:t xml:space="preserve"> “bom”, “médio” ou “ruim”, justificando as respostas por meio de perguntas abertas com o objetivo de identificar a subjetividade das respostas.</w:t>
      </w:r>
    </w:p>
    <w:p w:rsidR="0095371F" w:rsidRPr="00B773E2" w:rsidRDefault="0095371F" w:rsidP="002762FA">
      <w:pPr>
        <w:ind w:firstLine="708"/>
      </w:pPr>
      <w:r w:rsidRPr="00B773E2">
        <w:t>A variável melhor avaliada com 52% das citações não pode ser incluída em nenhum dos indicadores, pois diz respeito ao tamanho do espaço, avaliado como grande/amplo. As respostas negativas relacionam-se à precariedade do local, nem todos os entrevistados se disp</w:t>
      </w:r>
      <w:r w:rsidR="00004834">
        <w:t>useram a justificar a resposta.</w:t>
      </w:r>
    </w:p>
    <w:p w:rsidR="0095371F" w:rsidRDefault="0095371F" w:rsidP="000259FF">
      <w:pPr>
        <w:ind w:firstLine="708"/>
      </w:pPr>
      <w:r w:rsidRPr="00B773E2">
        <w:t>Foram contados 322 beliches no serviço</w:t>
      </w:r>
      <w:r w:rsidR="00502AB6" w:rsidRPr="00B773E2">
        <w:t xml:space="preserve"> no dia</w:t>
      </w:r>
      <w:r w:rsidRPr="00B773E2">
        <w:t>, ou seja</w:t>
      </w:r>
      <w:r w:rsidR="00502AB6" w:rsidRPr="00B773E2">
        <w:t>,</w:t>
      </w:r>
      <w:r w:rsidRPr="00B773E2">
        <w:t xml:space="preserve"> </w:t>
      </w:r>
      <w:r w:rsidR="00C266CC" w:rsidRPr="00B773E2">
        <w:t xml:space="preserve">o que indica </w:t>
      </w:r>
      <w:r w:rsidRPr="00B773E2">
        <w:t>capacidade para 644 usuários. Esta percepção genérica de tamanho, interpretada à luz dos instrumentos qualitativos aplicados, traduz-se em problemas e vantagens. Por um lado, por não ser usual em Centros de Acolhida, o ambiente amplo suscita o sentimento de</w:t>
      </w:r>
      <w:r w:rsidRPr="00081665">
        <w:t xml:space="preserve"> </w:t>
      </w:r>
      <w:r w:rsidRPr="00081665">
        <w:lastRenderedPageBreak/>
        <w:t xml:space="preserve">maior liberdade e a perspectiva de continuidade com a realidade da rua – o que, seguramente, </w:t>
      </w:r>
      <w:r>
        <w:t>con</w:t>
      </w:r>
      <w:r w:rsidRPr="00081665">
        <w:t xml:space="preserve">stitui uma importante diferença de perfil para </w:t>
      </w:r>
      <w:r>
        <w:t>outros serviços desta tipologia</w:t>
      </w:r>
      <w:r w:rsidRPr="00081665">
        <w:t xml:space="preserve">. </w:t>
      </w:r>
      <w:r w:rsidR="001F4B81">
        <w:t>Em</w:t>
      </w:r>
      <w:r w:rsidR="00802FC5">
        <w:t xml:space="preserve"> contrapartida</w:t>
      </w:r>
      <w:r>
        <w:t>, o tamanho do espaço</w:t>
      </w:r>
      <w:r w:rsidRPr="00081665">
        <w:t xml:space="preserve"> </w:t>
      </w:r>
      <w:r>
        <w:t>amplifica</w:t>
      </w:r>
      <w:r w:rsidRPr="00081665">
        <w:t xml:space="preserve"> problemas </w:t>
      </w:r>
      <w:r>
        <w:t>relacionados</w:t>
      </w:r>
      <w:r w:rsidRPr="00081665">
        <w:t xml:space="preserve"> ao trabalho com a população de rua. Esta situação proporciona, por exemplo, dificuldades no controle de brigas, </w:t>
      </w:r>
      <w:r>
        <w:t>intensificadas</w:t>
      </w:r>
      <w:r w:rsidRPr="00081665">
        <w:t xml:space="preserve"> pela </w:t>
      </w:r>
      <w:proofErr w:type="gramStart"/>
      <w:r>
        <w:t>f</w:t>
      </w:r>
      <w:r w:rsidR="00802FC5">
        <w:t>lexibilização</w:t>
      </w:r>
      <w:proofErr w:type="gramEnd"/>
      <w:r>
        <w:t xml:space="preserve"> das regras e </w:t>
      </w:r>
      <w:r w:rsidRPr="00081665">
        <w:t xml:space="preserve">falta de restrições rígidas </w:t>
      </w:r>
      <w:r>
        <w:t>de entrada;</w:t>
      </w:r>
      <w:r w:rsidRPr="00081665">
        <w:t xml:space="preserve"> a ocorrência de práticas de consumo e comercializ</w:t>
      </w:r>
      <w:r>
        <w:t>ação de drogas e uso de álcool</w:t>
      </w:r>
      <w:r w:rsidRPr="00081665">
        <w:t xml:space="preserve">; práticas ou mesmo violações sexuais; dificuldade de acompanhamento individualizado e de realização de atividades </w:t>
      </w:r>
      <w:r>
        <w:t>lúdicas ou de aprendizado.</w:t>
      </w:r>
    </w:p>
    <w:p w:rsidR="0095371F" w:rsidRPr="00081665" w:rsidRDefault="0095371F" w:rsidP="000259FF">
      <w:pPr>
        <w:ind w:firstLine="708"/>
      </w:pPr>
      <w:r>
        <w:t>A</w:t>
      </w:r>
      <w:r w:rsidRPr="00081665">
        <w:t xml:space="preserve"> este propósito</w:t>
      </w:r>
      <w:r>
        <w:t xml:space="preserve"> foi possível constatar que a área externa do edifício</w:t>
      </w:r>
      <w:r w:rsidRPr="00081665">
        <w:t>,</w:t>
      </w:r>
      <w:r>
        <w:t xml:space="preserve"> incluindo </w:t>
      </w:r>
      <w:r w:rsidRPr="00081665">
        <w:t xml:space="preserve">os banheiros, é bastante escura, </w:t>
      </w:r>
      <w:r>
        <w:t>espaço propício para práticas sexuais, uso e comercialização de drogas. O mesmo</w:t>
      </w:r>
      <w:r w:rsidRPr="00081665">
        <w:t xml:space="preserve"> ocorre nos fundos do recinto fechado, raramente vigiado e inspecionado pela equipe </w:t>
      </w:r>
      <w:r>
        <w:t>do CA. P</w:t>
      </w:r>
      <w:r w:rsidRPr="00081665">
        <w:t>ara metade</w:t>
      </w:r>
      <w:r>
        <w:t xml:space="preserve"> dos funcionários entrevistados a </w:t>
      </w:r>
      <w:r w:rsidRPr="00081665">
        <w:t xml:space="preserve">dimensão do espaço físico </w:t>
      </w:r>
      <w:r>
        <w:t xml:space="preserve">dificulta </w:t>
      </w:r>
      <w:r w:rsidRPr="00081665">
        <w:t>a re</w:t>
      </w:r>
      <w:r>
        <w:t>solução dos problemas associad</w:t>
      </w:r>
      <w:r w:rsidR="000104AC">
        <w:t>os à</w:t>
      </w:r>
      <w:r w:rsidRPr="00081665">
        <w:t xml:space="preserve"> condição de vida dos usuários.</w:t>
      </w:r>
    </w:p>
    <w:p w:rsidR="00004834" w:rsidRPr="00081665" w:rsidRDefault="0095371F" w:rsidP="00EB0F9E">
      <w:pPr>
        <w:pStyle w:val="PargrafodaLista"/>
        <w:numPr>
          <w:ilvl w:val="0"/>
          <w:numId w:val="0"/>
        </w:numPr>
        <w:ind w:left="502"/>
      </w:pPr>
      <w:bookmarkStart w:id="101" w:name="_Toc393788702"/>
      <w:r>
        <w:t>T</w:t>
      </w:r>
      <w:r w:rsidRPr="00081665">
        <w:t xml:space="preserve">abela </w:t>
      </w:r>
      <w:r>
        <w:t xml:space="preserve">14. </w:t>
      </w:r>
      <w:r w:rsidRPr="00081665">
        <w:t>Opiniões Sobre os Sanitários do C</w:t>
      </w:r>
      <w:r>
        <w:t xml:space="preserve">entro de </w:t>
      </w:r>
      <w:r w:rsidRPr="00081665">
        <w:t>A</w:t>
      </w:r>
      <w:r>
        <w:t>colhida</w:t>
      </w:r>
      <w:bookmarkEnd w:id="101"/>
    </w:p>
    <w:tbl>
      <w:tblPr>
        <w:tblpPr w:leftFromText="141" w:rightFromText="141" w:vertAnchor="text" w:horzAnchor="margin" w:tblpXSpec="center" w:tblpY="117"/>
        <w:tblW w:w="8946"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4693"/>
        <w:gridCol w:w="1985"/>
        <w:gridCol w:w="2268"/>
      </w:tblGrid>
      <w:tr w:rsidR="0095371F" w:rsidRPr="00FD123C" w:rsidTr="00286FD1">
        <w:trPr>
          <w:trHeight w:val="28"/>
        </w:trPr>
        <w:tc>
          <w:tcPr>
            <w:tcW w:w="4693" w:type="dxa"/>
            <w:shd w:val="clear" w:color="auto" w:fill="4F81BD"/>
            <w:vAlign w:val="center"/>
          </w:tcPr>
          <w:p w:rsidR="0095371F" w:rsidRPr="00A82807" w:rsidRDefault="0095371F" w:rsidP="00286FD1">
            <w:pPr>
              <w:spacing w:before="0" w:after="0" w:line="240" w:lineRule="auto"/>
              <w:jc w:val="center"/>
              <w:rPr>
                <w:rFonts w:cs="Arial"/>
                <w:b/>
                <w:caps/>
                <w:color w:val="FFFFFF"/>
                <w:sz w:val="20"/>
                <w:szCs w:val="20"/>
              </w:rPr>
            </w:pPr>
            <w:r w:rsidRPr="00A82807">
              <w:rPr>
                <w:rFonts w:cs="Arial"/>
                <w:b/>
                <w:caps/>
                <w:color w:val="FFFFFF"/>
                <w:sz w:val="20"/>
                <w:szCs w:val="20"/>
              </w:rPr>
              <w:t>Avaliação dos Sanitários</w:t>
            </w:r>
          </w:p>
        </w:tc>
        <w:tc>
          <w:tcPr>
            <w:tcW w:w="1985" w:type="dxa"/>
            <w:shd w:val="clear" w:color="auto" w:fill="4F81BD"/>
            <w:vAlign w:val="center"/>
          </w:tcPr>
          <w:p w:rsidR="0095371F" w:rsidRPr="007A5549" w:rsidRDefault="0095371F" w:rsidP="00286FD1">
            <w:pPr>
              <w:spacing w:before="0" w:after="0" w:line="240" w:lineRule="auto"/>
              <w:jc w:val="center"/>
              <w:rPr>
                <w:rFonts w:cs="Arial"/>
                <w:b/>
                <w:caps/>
                <w:color w:val="FFFFFF"/>
                <w:sz w:val="20"/>
                <w:szCs w:val="20"/>
              </w:rPr>
            </w:pPr>
            <w:r w:rsidRPr="007A5549">
              <w:rPr>
                <w:rFonts w:cs="Arial"/>
                <w:b/>
                <w:caps/>
                <w:color w:val="FFFFFF"/>
                <w:sz w:val="20"/>
                <w:szCs w:val="20"/>
              </w:rPr>
              <w:t xml:space="preserve">Respostas </w:t>
            </w:r>
            <w:r w:rsidRPr="009B358C">
              <w:rPr>
                <w:rFonts w:cs="Arial"/>
                <w:b/>
                <w:caps/>
                <w:color w:val="FFFFFF"/>
                <w:sz w:val="16"/>
                <w:szCs w:val="20"/>
              </w:rPr>
              <w:t>(em abs.)</w:t>
            </w:r>
          </w:p>
        </w:tc>
        <w:tc>
          <w:tcPr>
            <w:tcW w:w="2268" w:type="dxa"/>
            <w:shd w:val="clear" w:color="auto" w:fill="4F81BD"/>
            <w:vAlign w:val="center"/>
          </w:tcPr>
          <w:p w:rsidR="0095371F" w:rsidRPr="007A5549" w:rsidRDefault="0095371F" w:rsidP="00286FD1">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FD123C" w:rsidTr="00286FD1">
        <w:trPr>
          <w:trHeight w:val="28"/>
        </w:trPr>
        <w:tc>
          <w:tcPr>
            <w:tcW w:w="4693" w:type="dxa"/>
            <w:shd w:val="clear" w:color="auto" w:fill="DBE5F1"/>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Sujo/ Imundo</w:t>
            </w:r>
          </w:p>
        </w:tc>
        <w:tc>
          <w:tcPr>
            <w:tcW w:w="1985" w:type="dxa"/>
            <w:shd w:val="clear" w:color="auto" w:fill="DBE5F1"/>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20</w:t>
            </w:r>
          </w:p>
        </w:tc>
        <w:tc>
          <w:tcPr>
            <w:tcW w:w="2268" w:type="dxa"/>
            <w:shd w:val="clear" w:color="auto" w:fill="DBE5F1"/>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56%</w:t>
            </w:r>
          </w:p>
        </w:tc>
      </w:tr>
      <w:tr w:rsidR="0095371F" w:rsidRPr="00FD123C" w:rsidTr="00286FD1">
        <w:trPr>
          <w:trHeight w:val="28"/>
        </w:trPr>
        <w:tc>
          <w:tcPr>
            <w:tcW w:w="4693" w:type="dxa"/>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Precário</w:t>
            </w:r>
          </w:p>
        </w:tc>
        <w:tc>
          <w:tcPr>
            <w:tcW w:w="1985" w:type="dxa"/>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4</w:t>
            </w:r>
            <w:proofErr w:type="gramEnd"/>
          </w:p>
        </w:tc>
        <w:tc>
          <w:tcPr>
            <w:tcW w:w="2268" w:type="dxa"/>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11%</w:t>
            </w:r>
          </w:p>
        </w:tc>
      </w:tr>
      <w:tr w:rsidR="0095371F" w:rsidRPr="00FD123C" w:rsidTr="00286FD1">
        <w:trPr>
          <w:trHeight w:val="28"/>
        </w:trPr>
        <w:tc>
          <w:tcPr>
            <w:tcW w:w="4693" w:type="dxa"/>
            <w:shd w:val="clear" w:color="auto" w:fill="DBE5F1"/>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Limpo quando chegam</w:t>
            </w:r>
          </w:p>
        </w:tc>
        <w:tc>
          <w:tcPr>
            <w:tcW w:w="1985" w:type="dxa"/>
            <w:shd w:val="clear" w:color="auto" w:fill="DBE5F1"/>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4</w:t>
            </w:r>
            <w:proofErr w:type="gramEnd"/>
          </w:p>
        </w:tc>
        <w:tc>
          <w:tcPr>
            <w:tcW w:w="2268" w:type="dxa"/>
            <w:shd w:val="clear" w:color="auto" w:fill="DBE5F1"/>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11%</w:t>
            </w:r>
          </w:p>
        </w:tc>
      </w:tr>
      <w:tr w:rsidR="0095371F" w:rsidRPr="00FD123C" w:rsidTr="00286FD1">
        <w:trPr>
          <w:trHeight w:val="28"/>
        </w:trPr>
        <w:tc>
          <w:tcPr>
            <w:tcW w:w="4693" w:type="dxa"/>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Químico</w:t>
            </w:r>
          </w:p>
        </w:tc>
        <w:tc>
          <w:tcPr>
            <w:tcW w:w="1985" w:type="dxa"/>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3</w:t>
            </w:r>
            <w:proofErr w:type="gramEnd"/>
          </w:p>
        </w:tc>
        <w:tc>
          <w:tcPr>
            <w:tcW w:w="2268" w:type="dxa"/>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8%</w:t>
            </w:r>
          </w:p>
        </w:tc>
      </w:tr>
      <w:tr w:rsidR="0095371F" w:rsidRPr="00FD123C" w:rsidTr="00286FD1">
        <w:trPr>
          <w:trHeight w:val="28"/>
        </w:trPr>
        <w:tc>
          <w:tcPr>
            <w:tcW w:w="4693" w:type="dxa"/>
            <w:shd w:val="clear" w:color="auto" w:fill="DBE5F1"/>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Faltam banheiros</w:t>
            </w:r>
          </w:p>
        </w:tc>
        <w:tc>
          <w:tcPr>
            <w:tcW w:w="1985" w:type="dxa"/>
            <w:shd w:val="clear" w:color="auto" w:fill="DBE5F1"/>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2</w:t>
            </w:r>
            <w:proofErr w:type="gramEnd"/>
          </w:p>
        </w:tc>
        <w:tc>
          <w:tcPr>
            <w:tcW w:w="2268" w:type="dxa"/>
            <w:shd w:val="clear" w:color="auto" w:fill="DBE5F1"/>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6%</w:t>
            </w:r>
          </w:p>
        </w:tc>
      </w:tr>
      <w:tr w:rsidR="0095371F" w:rsidRPr="00FD123C" w:rsidTr="00286FD1">
        <w:trPr>
          <w:trHeight w:val="28"/>
        </w:trPr>
        <w:tc>
          <w:tcPr>
            <w:tcW w:w="4693" w:type="dxa"/>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Fedido</w:t>
            </w:r>
          </w:p>
        </w:tc>
        <w:tc>
          <w:tcPr>
            <w:tcW w:w="1985" w:type="dxa"/>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1</w:t>
            </w:r>
            <w:proofErr w:type="gramEnd"/>
          </w:p>
        </w:tc>
        <w:tc>
          <w:tcPr>
            <w:tcW w:w="2268" w:type="dxa"/>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3%</w:t>
            </w:r>
          </w:p>
        </w:tc>
      </w:tr>
      <w:tr w:rsidR="0095371F" w:rsidRPr="00FD123C" w:rsidTr="00286FD1">
        <w:trPr>
          <w:trHeight w:val="28"/>
        </w:trPr>
        <w:tc>
          <w:tcPr>
            <w:tcW w:w="4693" w:type="dxa"/>
            <w:shd w:val="clear" w:color="auto" w:fill="DBE5F1"/>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Sem iluminação</w:t>
            </w:r>
          </w:p>
        </w:tc>
        <w:tc>
          <w:tcPr>
            <w:tcW w:w="1985" w:type="dxa"/>
            <w:shd w:val="clear" w:color="auto" w:fill="DBE5F1"/>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1</w:t>
            </w:r>
            <w:proofErr w:type="gramEnd"/>
          </w:p>
        </w:tc>
        <w:tc>
          <w:tcPr>
            <w:tcW w:w="2268" w:type="dxa"/>
            <w:shd w:val="clear" w:color="auto" w:fill="DBE5F1"/>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3%</w:t>
            </w:r>
          </w:p>
        </w:tc>
      </w:tr>
      <w:tr w:rsidR="0095371F" w:rsidRPr="00FD123C" w:rsidTr="00286FD1">
        <w:trPr>
          <w:trHeight w:val="28"/>
        </w:trPr>
        <w:tc>
          <w:tcPr>
            <w:tcW w:w="4693" w:type="dxa"/>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Usuários não colaboram</w:t>
            </w:r>
          </w:p>
        </w:tc>
        <w:tc>
          <w:tcPr>
            <w:tcW w:w="1985" w:type="dxa"/>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1</w:t>
            </w:r>
            <w:proofErr w:type="gramEnd"/>
          </w:p>
        </w:tc>
        <w:tc>
          <w:tcPr>
            <w:tcW w:w="2268" w:type="dxa"/>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3%</w:t>
            </w:r>
          </w:p>
        </w:tc>
      </w:tr>
      <w:tr w:rsidR="0095371F" w:rsidRPr="00FD123C" w:rsidTr="00286FD1">
        <w:trPr>
          <w:trHeight w:val="28"/>
        </w:trPr>
        <w:tc>
          <w:tcPr>
            <w:tcW w:w="4693" w:type="dxa"/>
            <w:shd w:val="clear" w:color="auto" w:fill="DBE5F1"/>
          </w:tcPr>
          <w:p w:rsidR="0095371F" w:rsidRPr="00A731C8" w:rsidRDefault="0095371F" w:rsidP="00286FD1">
            <w:pPr>
              <w:spacing w:before="0" w:line="240" w:lineRule="auto"/>
              <w:rPr>
                <w:rFonts w:cs="Arial"/>
                <w:color w:val="000000"/>
                <w:sz w:val="20"/>
                <w:szCs w:val="20"/>
              </w:rPr>
            </w:pPr>
            <w:r w:rsidRPr="00A731C8">
              <w:rPr>
                <w:rFonts w:cs="Arial"/>
                <w:color w:val="000000"/>
                <w:sz w:val="20"/>
                <w:szCs w:val="20"/>
              </w:rPr>
              <w:t>Falta alguém que olhe</w:t>
            </w:r>
          </w:p>
        </w:tc>
        <w:tc>
          <w:tcPr>
            <w:tcW w:w="1985" w:type="dxa"/>
            <w:shd w:val="clear" w:color="auto" w:fill="DBE5F1"/>
            <w:noWrap/>
          </w:tcPr>
          <w:p w:rsidR="0095371F" w:rsidRPr="00A731C8" w:rsidRDefault="0095371F" w:rsidP="00286FD1">
            <w:pPr>
              <w:spacing w:before="0" w:line="240" w:lineRule="auto"/>
              <w:jc w:val="center"/>
              <w:rPr>
                <w:rFonts w:cs="Arial"/>
                <w:color w:val="000000"/>
                <w:sz w:val="20"/>
                <w:szCs w:val="20"/>
              </w:rPr>
            </w:pPr>
            <w:proofErr w:type="gramStart"/>
            <w:r w:rsidRPr="00A731C8">
              <w:rPr>
                <w:rFonts w:cs="Arial"/>
                <w:color w:val="000000"/>
                <w:sz w:val="20"/>
                <w:szCs w:val="20"/>
              </w:rPr>
              <w:t>1</w:t>
            </w:r>
            <w:proofErr w:type="gramEnd"/>
          </w:p>
        </w:tc>
        <w:tc>
          <w:tcPr>
            <w:tcW w:w="2268" w:type="dxa"/>
            <w:shd w:val="clear" w:color="auto" w:fill="DBE5F1"/>
            <w:noWrap/>
          </w:tcPr>
          <w:p w:rsidR="0095371F" w:rsidRPr="00A731C8" w:rsidRDefault="0095371F" w:rsidP="00286FD1">
            <w:pPr>
              <w:spacing w:before="0" w:line="240" w:lineRule="auto"/>
              <w:jc w:val="center"/>
              <w:rPr>
                <w:rFonts w:cs="Arial"/>
                <w:color w:val="000000"/>
                <w:sz w:val="20"/>
                <w:szCs w:val="20"/>
              </w:rPr>
            </w:pPr>
            <w:r w:rsidRPr="00A731C8">
              <w:rPr>
                <w:rFonts w:cs="Arial"/>
                <w:color w:val="000000"/>
                <w:sz w:val="20"/>
                <w:szCs w:val="20"/>
              </w:rPr>
              <w:t>3%</w:t>
            </w:r>
          </w:p>
        </w:tc>
      </w:tr>
      <w:tr w:rsidR="0095371F" w:rsidRPr="00FD123C" w:rsidTr="00286FD1">
        <w:trPr>
          <w:trHeight w:val="28"/>
        </w:trPr>
        <w:tc>
          <w:tcPr>
            <w:tcW w:w="4693" w:type="dxa"/>
            <w:shd w:val="clear" w:color="auto" w:fill="4F81BD"/>
            <w:vAlign w:val="bottom"/>
          </w:tcPr>
          <w:p w:rsidR="0095371F" w:rsidRDefault="0095371F" w:rsidP="00286FD1">
            <w:pPr>
              <w:spacing w:before="0" w:after="0" w:line="240" w:lineRule="auto"/>
              <w:rPr>
                <w:rFonts w:cs="Arial"/>
                <w:b/>
                <w:bCs/>
                <w:color w:val="FFFFFF"/>
                <w:sz w:val="20"/>
                <w:szCs w:val="20"/>
              </w:rPr>
            </w:pPr>
            <w:r w:rsidRPr="007A5549">
              <w:rPr>
                <w:rFonts w:cs="Arial"/>
                <w:b/>
                <w:bCs/>
                <w:color w:val="FFFFFF"/>
                <w:sz w:val="20"/>
                <w:szCs w:val="20"/>
              </w:rPr>
              <w:t xml:space="preserve">Total </w:t>
            </w:r>
            <w:r>
              <w:rPr>
                <w:rFonts w:cs="Arial"/>
                <w:b/>
                <w:bCs/>
                <w:color w:val="FFFFFF"/>
                <w:sz w:val="20"/>
                <w:szCs w:val="20"/>
              </w:rPr>
              <w:t xml:space="preserve">de Respostas/ Total de respondentes* </w:t>
            </w:r>
          </w:p>
          <w:p w:rsidR="0095371F" w:rsidRPr="007A5549" w:rsidRDefault="0095371F" w:rsidP="00286FD1">
            <w:pPr>
              <w:spacing w:before="0" w:after="0" w:line="240" w:lineRule="auto"/>
              <w:rPr>
                <w:b/>
                <w:bCs/>
                <w:color w:val="FFFFFF"/>
                <w:sz w:val="20"/>
                <w:szCs w:val="20"/>
              </w:rPr>
            </w:pPr>
            <w:r w:rsidRPr="00A731C8">
              <w:rPr>
                <w:rFonts w:cs="Arial"/>
                <w:b/>
                <w:bCs/>
                <w:color w:val="FFFFFF"/>
                <w:sz w:val="14"/>
                <w:szCs w:val="20"/>
              </w:rPr>
              <w:t>*Nem todos se dispuseram a justificar a resposta</w:t>
            </w:r>
          </w:p>
        </w:tc>
        <w:tc>
          <w:tcPr>
            <w:tcW w:w="1985" w:type="dxa"/>
            <w:shd w:val="clear" w:color="auto" w:fill="4F81BD"/>
            <w:noWrap/>
            <w:vAlign w:val="center"/>
          </w:tcPr>
          <w:p w:rsidR="0095371F" w:rsidRPr="00A82807" w:rsidRDefault="0095371F" w:rsidP="00286FD1">
            <w:pPr>
              <w:spacing w:before="0" w:after="0" w:line="240" w:lineRule="auto"/>
              <w:jc w:val="center"/>
              <w:rPr>
                <w:rFonts w:cs="Arial"/>
                <w:b/>
                <w:color w:val="FFFFFF"/>
                <w:sz w:val="20"/>
                <w:szCs w:val="20"/>
              </w:rPr>
            </w:pPr>
            <w:r w:rsidRPr="00A82807">
              <w:rPr>
                <w:rFonts w:cs="Arial"/>
                <w:color w:val="FFFFFF"/>
                <w:sz w:val="20"/>
                <w:szCs w:val="20"/>
              </w:rPr>
              <w:t>37</w:t>
            </w:r>
          </w:p>
        </w:tc>
        <w:tc>
          <w:tcPr>
            <w:tcW w:w="2268" w:type="dxa"/>
            <w:shd w:val="clear" w:color="auto" w:fill="4F81BD"/>
            <w:noWrap/>
            <w:vAlign w:val="center"/>
          </w:tcPr>
          <w:p w:rsidR="0095371F" w:rsidRPr="00A82807" w:rsidRDefault="0095371F" w:rsidP="00286FD1">
            <w:pPr>
              <w:spacing w:before="0" w:after="0" w:line="240" w:lineRule="auto"/>
              <w:jc w:val="center"/>
              <w:rPr>
                <w:rFonts w:cs="Arial"/>
                <w:b/>
                <w:color w:val="FFFFFF"/>
                <w:sz w:val="20"/>
                <w:szCs w:val="20"/>
              </w:rPr>
            </w:pPr>
            <w:r>
              <w:rPr>
                <w:rFonts w:cs="Arial"/>
                <w:color w:val="FFFFFF"/>
                <w:sz w:val="20"/>
                <w:szCs w:val="20"/>
              </w:rPr>
              <w:t>36</w:t>
            </w:r>
          </w:p>
        </w:tc>
      </w:tr>
    </w:tbl>
    <w:p w:rsidR="0095371F" w:rsidRDefault="0095371F" w:rsidP="00286FD1">
      <w:pPr>
        <w:spacing w:before="0" w:after="0" w:line="240" w:lineRule="auto"/>
        <w:ind w:firstLine="708"/>
        <w:jc w:val="left"/>
        <w:rPr>
          <w:rFonts w:cs="Arial"/>
          <w:bCs/>
          <w:color w:val="4F81BD"/>
          <w:sz w:val="18"/>
          <w:szCs w:val="20"/>
        </w:rPr>
      </w:pPr>
      <w:r w:rsidRPr="00493EB5">
        <w:rPr>
          <w:rFonts w:cs="Arial"/>
          <w:bCs/>
          <w:color w:val="4F81BD"/>
          <w:sz w:val="18"/>
          <w:szCs w:val="20"/>
        </w:rPr>
        <w:t xml:space="preserve">Respostas Múltiplas: cada respondente pode citar mais do que uma resposta; </w:t>
      </w:r>
      <w:r>
        <w:rPr>
          <w:rFonts w:cs="Arial"/>
          <w:bCs/>
          <w:color w:val="4F81BD"/>
          <w:sz w:val="18"/>
          <w:szCs w:val="20"/>
        </w:rPr>
        <w:t>percentuais de respostas podem</w:t>
      </w:r>
      <w:r w:rsidRPr="00493EB5">
        <w:rPr>
          <w:rFonts w:cs="Arial"/>
          <w:bCs/>
          <w:color w:val="4F81BD"/>
          <w:sz w:val="18"/>
          <w:szCs w:val="20"/>
        </w:rPr>
        <w:t xml:space="preserve"> não so</w:t>
      </w:r>
      <w:r>
        <w:rPr>
          <w:rFonts w:cs="Arial"/>
          <w:bCs/>
          <w:color w:val="4F81BD"/>
          <w:sz w:val="18"/>
          <w:szCs w:val="20"/>
        </w:rPr>
        <w:t xml:space="preserve">mar 100%. </w:t>
      </w:r>
    </w:p>
    <w:p w:rsidR="0095371F" w:rsidRPr="00572240" w:rsidRDefault="0095371F" w:rsidP="00286FD1">
      <w:pPr>
        <w:spacing w:before="0" w:after="0" w:line="240" w:lineRule="auto"/>
        <w:rPr>
          <w:bCs/>
          <w:sz w:val="18"/>
          <w:szCs w:val="18"/>
        </w:rPr>
      </w:pPr>
      <w:r>
        <w:tab/>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286FD1">
      <w:pPr>
        <w:spacing w:before="0" w:after="0" w:line="240" w:lineRule="auto"/>
        <w:ind w:firstLine="708"/>
        <w:rPr>
          <w:bCs/>
          <w:sz w:val="18"/>
          <w:szCs w:val="18"/>
        </w:rPr>
      </w:pPr>
      <w:r w:rsidRPr="00572240">
        <w:rPr>
          <w:b/>
          <w:bCs/>
          <w:sz w:val="18"/>
          <w:szCs w:val="18"/>
        </w:rPr>
        <w:t>Elaboração:</w:t>
      </w:r>
      <w:r w:rsidRPr="00572240">
        <w:rPr>
          <w:bCs/>
          <w:sz w:val="18"/>
          <w:szCs w:val="18"/>
        </w:rPr>
        <w:t xml:space="preserve"> COPS/ SMADS. Novembro, 2013</w:t>
      </w:r>
    </w:p>
    <w:p w:rsidR="00802FC5" w:rsidRDefault="00802FC5" w:rsidP="00D551B6">
      <w:pPr>
        <w:ind w:firstLine="708"/>
      </w:pPr>
    </w:p>
    <w:p w:rsidR="0095371F" w:rsidRDefault="0095371F" w:rsidP="00D551B6">
      <w:pPr>
        <w:ind w:firstLine="708"/>
      </w:pPr>
      <w:r>
        <w:t>A avaliação dos sanitários é negativa</w:t>
      </w:r>
      <w:r w:rsidR="00B773E2">
        <w:t>,</w:t>
      </w:r>
      <w:r>
        <w:t xml:space="preserve"> </w:t>
      </w:r>
      <w:r w:rsidR="000A4159">
        <w:t xml:space="preserve">pois no local só existem </w:t>
      </w:r>
      <w:r>
        <w:t xml:space="preserve">banheiros químicos, apenas higienizados e nunca trocados. O Sujo/ Imundo com 56% é o indicador mais citado, 11% demonstram a </w:t>
      </w:r>
      <w:r w:rsidR="000104AC">
        <w:t>precariedade</w:t>
      </w:r>
      <w:r>
        <w:t xml:space="preserve"> ao afirmar </w:t>
      </w:r>
      <w:r>
        <w:lastRenderedPageBreak/>
        <w:t xml:space="preserve">que só está limpo quando </w:t>
      </w:r>
      <w:proofErr w:type="gramStart"/>
      <w:r>
        <w:t>chegam,</w:t>
      </w:r>
      <w:proofErr w:type="gramEnd"/>
      <w:r>
        <w:t xml:space="preserve"> o que em um espaço que atende a média de 650 usuários por dia é um péssimo indicador.</w:t>
      </w:r>
      <w:r w:rsidRPr="00081665">
        <w:t xml:space="preserve"> A equipe de entrevistadores ouviu reclamações, em consonância com a constatação estatística, sobre a água suja que permanece nos banheiros, sem escoamento, além da iluminação insuficiente. Do mesmo modo, recebeu queixas sobre a pequena quantidade e sujeira dos banheiros químicos</w:t>
      </w:r>
      <w:r>
        <w:t xml:space="preserve">. Os usuários alegam que falta colaboração para manutenção da limpeza, contudo, </w:t>
      </w:r>
      <w:r w:rsidRPr="00081665">
        <w:t xml:space="preserve">não </w:t>
      </w:r>
      <w:proofErr w:type="gramStart"/>
      <w:r w:rsidRPr="00081665">
        <w:t>são</w:t>
      </w:r>
      <w:proofErr w:type="gramEnd"/>
      <w:r w:rsidRPr="00081665">
        <w:t xml:space="preserve"> conv</w:t>
      </w:r>
      <w:r>
        <w:t>idados</w:t>
      </w:r>
      <w:r w:rsidRPr="00081665">
        <w:t xml:space="preserve"> a participar d</w:t>
      </w:r>
      <w:r>
        <w:t xml:space="preserve">o asseio </w:t>
      </w:r>
      <w:r w:rsidRPr="00081665">
        <w:t>do espaço</w:t>
      </w:r>
      <w:r>
        <w:t>, o que poderia ampliar o sentimento de pertencimento.</w:t>
      </w:r>
    </w:p>
    <w:p w:rsidR="0095371F" w:rsidRDefault="0095371F" w:rsidP="00EB0F9E">
      <w:pPr>
        <w:pStyle w:val="PargrafodaLista"/>
        <w:numPr>
          <w:ilvl w:val="0"/>
          <w:numId w:val="0"/>
        </w:numPr>
        <w:ind w:left="502"/>
      </w:pPr>
      <w:bookmarkStart w:id="102" w:name="_Toc393788703"/>
      <w:r>
        <w:t>Tabela 15</w:t>
      </w:r>
      <w:r w:rsidRPr="00081665">
        <w:t>. Distribuição das Opiniões Sobre os Chuveiros do C</w:t>
      </w:r>
      <w:r>
        <w:t xml:space="preserve">entro de </w:t>
      </w:r>
      <w:r w:rsidRPr="00081665">
        <w:t>A</w:t>
      </w:r>
      <w:r>
        <w:t>colhida</w:t>
      </w:r>
      <w:bookmarkEnd w:id="102"/>
    </w:p>
    <w:p w:rsidR="00004834" w:rsidRPr="00081665" w:rsidRDefault="00004834" w:rsidP="00EB0F9E">
      <w:pPr>
        <w:pStyle w:val="PargrafodaLista"/>
        <w:numPr>
          <w:ilvl w:val="0"/>
          <w:numId w:val="0"/>
        </w:numPr>
        <w:ind w:left="502"/>
      </w:pPr>
    </w:p>
    <w:tbl>
      <w:tblPr>
        <w:tblW w:w="9200" w:type="dxa"/>
        <w:tblInd w:w="63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720"/>
        <w:gridCol w:w="2080"/>
        <w:gridCol w:w="1400"/>
      </w:tblGrid>
      <w:tr w:rsidR="0095371F" w:rsidRPr="00FD123C" w:rsidTr="009C397B">
        <w:trPr>
          <w:trHeight w:val="28"/>
        </w:trPr>
        <w:tc>
          <w:tcPr>
            <w:tcW w:w="5720" w:type="dxa"/>
            <w:shd w:val="clear" w:color="auto" w:fill="4F81BD"/>
            <w:vAlign w:val="center"/>
          </w:tcPr>
          <w:p w:rsidR="0095371F" w:rsidRPr="0004587E" w:rsidRDefault="0095371F" w:rsidP="00507142">
            <w:pPr>
              <w:spacing w:before="0" w:after="0" w:line="240" w:lineRule="auto"/>
              <w:jc w:val="center"/>
              <w:rPr>
                <w:rFonts w:cs="Arial"/>
                <w:b/>
                <w:caps/>
                <w:color w:val="FFFFFF"/>
                <w:sz w:val="20"/>
                <w:szCs w:val="20"/>
              </w:rPr>
            </w:pPr>
            <w:r w:rsidRPr="0004587E">
              <w:rPr>
                <w:rFonts w:cs="Arial"/>
                <w:b/>
                <w:caps/>
                <w:color w:val="FFFFFF"/>
                <w:sz w:val="20"/>
                <w:szCs w:val="20"/>
              </w:rPr>
              <w:t>Avaliação dos Chuveiros</w:t>
            </w:r>
          </w:p>
        </w:tc>
        <w:tc>
          <w:tcPr>
            <w:tcW w:w="2080"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7A5549">
              <w:rPr>
                <w:rFonts w:cs="Arial"/>
                <w:b/>
                <w:caps/>
                <w:color w:val="FFFFFF"/>
                <w:sz w:val="20"/>
                <w:szCs w:val="20"/>
              </w:rPr>
              <w:t xml:space="preserve">Respostas </w:t>
            </w:r>
            <w:r w:rsidRPr="009B358C">
              <w:rPr>
                <w:rFonts w:cs="Arial"/>
                <w:b/>
                <w:caps/>
                <w:color w:val="FFFFFF"/>
                <w:sz w:val="16"/>
                <w:szCs w:val="20"/>
              </w:rPr>
              <w:t>(em abs.)</w:t>
            </w:r>
          </w:p>
        </w:tc>
        <w:tc>
          <w:tcPr>
            <w:tcW w:w="1400"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FD123C" w:rsidTr="009C397B">
        <w:trPr>
          <w:trHeight w:val="28"/>
        </w:trPr>
        <w:tc>
          <w:tcPr>
            <w:tcW w:w="5720" w:type="dxa"/>
            <w:shd w:val="clear" w:color="auto" w:fill="DBE5F1"/>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Poucos chuveiros</w:t>
            </w:r>
          </w:p>
        </w:tc>
        <w:tc>
          <w:tcPr>
            <w:tcW w:w="2080" w:type="dxa"/>
            <w:shd w:val="clear" w:color="auto" w:fill="DBE5F1"/>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27</w:t>
            </w:r>
          </w:p>
        </w:tc>
        <w:tc>
          <w:tcPr>
            <w:tcW w:w="1400" w:type="dxa"/>
            <w:shd w:val="clear" w:color="auto" w:fill="DBE5F1"/>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69%</w:t>
            </w:r>
          </w:p>
        </w:tc>
      </w:tr>
      <w:tr w:rsidR="0095371F" w:rsidRPr="00FD123C" w:rsidTr="009C397B">
        <w:trPr>
          <w:trHeight w:val="28"/>
        </w:trPr>
        <w:tc>
          <w:tcPr>
            <w:tcW w:w="5720" w:type="dxa"/>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Chuveiros são frios/ gelados</w:t>
            </w:r>
          </w:p>
        </w:tc>
        <w:tc>
          <w:tcPr>
            <w:tcW w:w="2080" w:type="dxa"/>
            <w:noWrap/>
          </w:tcPr>
          <w:p w:rsidR="0095371F" w:rsidRPr="00FE1922" w:rsidRDefault="0095371F" w:rsidP="00507142">
            <w:pPr>
              <w:spacing w:before="0" w:line="240" w:lineRule="auto"/>
              <w:jc w:val="center"/>
              <w:rPr>
                <w:rFonts w:cs="Arial"/>
                <w:color w:val="000000"/>
                <w:sz w:val="20"/>
                <w:szCs w:val="20"/>
              </w:rPr>
            </w:pPr>
            <w:proofErr w:type="gramStart"/>
            <w:r w:rsidRPr="00FE1922">
              <w:rPr>
                <w:rFonts w:cs="Arial"/>
                <w:color w:val="000000"/>
                <w:sz w:val="20"/>
                <w:szCs w:val="20"/>
              </w:rPr>
              <w:t>3</w:t>
            </w:r>
            <w:proofErr w:type="gramEnd"/>
          </w:p>
        </w:tc>
        <w:tc>
          <w:tcPr>
            <w:tcW w:w="1400" w:type="dxa"/>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8%</w:t>
            </w:r>
          </w:p>
        </w:tc>
      </w:tr>
      <w:tr w:rsidR="0095371F" w:rsidRPr="00FD123C" w:rsidTr="009C397B">
        <w:trPr>
          <w:trHeight w:val="28"/>
        </w:trPr>
        <w:tc>
          <w:tcPr>
            <w:tcW w:w="5720" w:type="dxa"/>
            <w:shd w:val="clear" w:color="auto" w:fill="DBE5F1"/>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Não usa/ usa o da tenda</w:t>
            </w:r>
          </w:p>
        </w:tc>
        <w:tc>
          <w:tcPr>
            <w:tcW w:w="2080" w:type="dxa"/>
            <w:shd w:val="clear" w:color="auto" w:fill="DBE5F1"/>
            <w:noWrap/>
          </w:tcPr>
          <w:p w:rsidR="0095371F" w:rsidRPr="00FE1922" w:rsidRDefault="0095371F" w:rsidP="00507142">
            <w:pPr>
              <w:spacing w:before="0" w:line="240" w:lineRule="auto"/>
              <w:jc w:val="center"/>
              <w:rPr>
                <w:rFonts w:cs="Arial"/>
                <w:color w:val="000000"/>
                <w:sz w:val="20"/>
                <w:szCs w:val="20"/>
              </w:rPr>
            </w:pPr>
            <w:proofErr w:type="gramStart"/>
            <w:r w:rsidRPr="00FE1922">
              <w:rPr>
                <w:rFonts w:cs="Arial"/>
                <w:color w:val="000000"/>
                <w:sz w:val="20"/>
                <w:szCs w:val="20"/>
              </w:rPr>
              <w:t>3</w:t>
            </w:r>
            <w:proofErr w:type="gramEnd"/>
          </w:p>
        </w:tc>
        <w:tc>
          <w:tcPr>
            <w:tcW w:w="1400" w:type="dxa"/>
            <w:shd w:val="clear" w:color="auto" w:fill="DBE5F1"/>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8%</w:t>
            </w:r>
          </w:p>
        </w:tc>
      </w:tr>
      <w:tr w:rsidR="0095371F" w:rsidRPr="00FD123C" w:rsidTr="009C397B">
        <w:trPr>
          <w:trHeight w:val="28"/>
        </w:trPr>
        <w:tc>
          <w:tcPr>
            <w:tcW w:w="5720" w:type="dxa"/>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Sujo</w:t>
            </w:r>
          </w:p>
        </w:tc>
        <w:tc>
          <w:tcPr>
            <w:tcW w:w="2080" w:type="dxa"/>
            <w:noWrap/>
          </w:tcPr>
          <w:p w:rsidR="0095371F" w:rsidRPr="00FE1922" w:rsidRDefault="0095371F" w:rsidP="00507142">
            <w:pPr>
              <w:spacing w:before="0" w:line="240" w:lineRule="auto"/>
              <w:jc w:val="center"/>
              <w:rPr>
                <w:rFonts w:cs="Arial"/>
                <w:color w:val="000000"/>
                <w:sz w:val="20"/>
                <w:szCs w:val="20"/>
              </w:rPr>
            </w:pPr>
            <w:proofErr w:type="gramStart"/>
            <w:r w:rsidRPr="00FE1922">
              <w:rPr>
                <w:rFonts w:cs="Arial"/>
                <w:color w:val="000000"/>
                <w:sz w:val="20"/>
                <w:szCs w:val="20"/>
              </w:rPr>
              <w:t>2</w:t>
            </w:r>
            <w:proofErr w:type="gramEnd"/>
          </w:p>
        </w:tc>
        <w:tc>
          <w:tcPr>
            <w:tcW w:w="1400" w:type="dxa"/>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5%</w:t>
            </w:r>
          </w:p>
        </w:tc>
      </w:tr>
      <w:tr w:rsidR="0095371F" w:rsidRPr="00FD123C" w:rsidTr="009C397B">
        <w:trPr>
          <w:trHeight w:val="28"/>
        </w:trPr>
        <w:tc>
          <w:tcPr>
            <w:tcW w:w="5720" w:type="dxa"/>
            <w:shd w:val="clear" w:color="auto" w:fill="DBE5F1"/>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Chuveiros foram roubados</w:t>
            </w:r>
          </w:p>
        </w:tc>
        <w:tc>
          <w:tcPr>
            <w:tcW w:w="2080" w:type="dxa"/>
            <w:shd w:val="clear" w:color="auto" w:fill="DBE5F1"/>
            <w:noWrap/>
          </w:tcPr>
          <w:p w:rsidR="0095371F" w:rsidRPr="00FE1922" w:rsidRDefault="0095371F" w:rsidP="00507142">
            <w:pPr>
              <w:spacing w:before="0" w:line="240" w:lineRule="auto"/>
              <w:jc w:val="center"/>
              <w:rPr>
                <w:rFonts w:cs="Arial"/>
                <w:color w:val="000000"/>
                <w:sz w:val="20"/>
                <w:szCs w:val="20"/>
              </w:rPr>
            </w:pPr>
            <w:proofErr w:type="gramStart"/>
            <w:r w:rsidRPr="00FE1922">
              <w:rPr>
                <w:rFonts w:cs="Arial"/>
                <w:color w:val="000000"/>
                <w:sz w:val="20"/>
                <w:szCs w:val="20"/>
              </w:rPr>
              <w:t>1</w:t>
            </w:r>
            <w:proofErr w:type="gramEnd"/>
          </w:p>
        </w:tc>
        <w:tc>
          <w:tcPr>
            <w:tcW w:w="1400" w:type="dxa"/>
            <w:shd w:val="clear" w:color="auto" w:fill="DBE5F1"/>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3%</w:t>
            </w:r>
          </w:p>
        </w:tc>
      </w:tr>
      <w:tr w:rsidR="0095371F" w:rsidRPr="00FD123C" w:rsidTr="009C397B">
        <w:trPr>
          <w:trHeight w:val="28"/>
        </w:trPr>
        <w:tc>
          <w:tcPr>
            <w:tcW w:w="5720" w:type="dxa"/>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Água quente</w:t>
            </w:r>
          </w:p>
        </w:tc>
        <w:tc>
          <w:tcPr>
            <w:tcW w:w="2080" w:type="dxa"/>
            <w:noWrap/>
          </w:tcPr>
          <w:p w:rsidR="0095371F" w:rsidRPr="00FE1922" w:rsidRDefault="0095371F" w:rsidP="00507142">
            <w:pPr>
              <w:spacing w:before="0" w:line="240" w:lineRule="auto"/>
              <w:jc w:val="center"/>
              <w:rPr>
                <w:rFonts w:cs="Arial"/>
                <w:color w:val="000000"/>
                <w:sz w:val="20"/>
                <w:szCs w:val="20"/>
              </w:rPr>
            </w:pPr>
            <w:proofErr w:type="gramStart"/>
            <w:r w:rsidRPr="00FE1922">
              <w:rPr>
                <w:rFonts w:cs="Arial"/>
                <w:color w:val="000000"/>
                <w:sz w:val="20"/>
                <w:szCs w:val="20"/>
              </w:rPr>
              <w:t>3</w:t>
            </w:r>
            <w:proofErr w:type="gramEnd"/>
          </w:p>
        </w:tc>
        <w:tc>
          <w:tcPr>
            <w:tcW w:w="1400" w:type="dxa"/>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8%</w:t>
            </w:r>
          </w:p>
        </w:tc>
      </w:tr>
      <w:tr w:rsidR="0095371F" w:rsidRPr="00FD123C" w:rsidTr="009C397B">
        <w:trPr>
          <w:trHeight w:val="28"/>
        </w:trPr>
        <w:tc>
          <w:tcPr>
            <w:tcW w:w="5720" w:type="dxa"/>
            <w:shd w:val="clear" w:color="auto" w:fill="DBE5F1"/>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Funciona</w:t>
            </w:r>
          </w:p>
        </w:tc>
        <w:tc>
          <w:tcPr>
            <w:tcW w:w="2080" w:type="dxa"/>
            <w:shd w:val="clear" w:color="auto" w:fill="DBE5F1"/>
            <w:noWrap/>
          </w:tcPr>
          <w:p w:rsidR="0095371F" w:rsidRPr="00FE1922" w:rsidRDefault="0095371F" w:rsidP="00507142">
            <w:pPr>
              <w:spacing w:before="0" w:line="240" w:lineRule="auto"/>
              <w:jc w:val="center"/>
              <w:rPr>
                <w:rFonts w:cs="Arial"/>
                <w:color w:val="000000"/>
                <w:sz w:val="20"/>
                <w:szCs w:val="20"/>
              </w:rPr>
            </w:pPr>
            <w:proofErr w:type="gramStart"/>
            <w:r w:rsidRPr="00FE1922">
              <w:rPr>
                <w:rFonts w:cs="Arial"/>
                <w:color w:val="000000"/>
                <w:sz w:val="20"/>
                <w:szCs w:val="20"/>
              </w:rPr>
              <w:t>2</w:t>
            </w:r>
            <w:proofErr w:type="gramEnd"/>
          </w:p>
        </w:tc>
        <w:tc>
          <w:tcPr>
            <w:tcW w:w="1400" w:type="dxa"/>
            <w:shd w:val="clear" w:color="auto" w:fill="DBE5F1"/>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5%</w:t>
            </w:r>
          </w:p>
        </w:tc>
      </w:tr>
      <w:tr w:rsidR="0095371F" w:rsidRPr="00FD123C" w:rsidTr="009C397B">
        <w:trPr>
          <w:trHeight w:val="28"/>
        </w:trPr>
        <w:tc>
          <w:tcPr>
            <w:tcW w:w="5720" w:type="dxa"/>
          </w:tcPr>
          <w:p w:rsidR="0095371F" w:rsidRPr="00FE1922" w:rsidRDefault="0095371F" w:rsidP="00507142">
            <w:pPr>
              <w:spacing w:before="0" w:line="240" w:lineRule="auto"/>
              <w:rPr>
                <w:rFonts w:cs="Arial"/>
                <w:color w:val="000000"/>
                <w:sz w:val="20"/>
                <w:szCs w:val="20"/>
              </w:rPr>
            </w:pPr>
            <w:r w:rsidRPr="00FE1922">
              <w:rPr>
                <w:rFonts w:cs="Arial"/>
                <w:color w:val="000000"/>
                <w:sz w:val="20"/>
                <w:szCs w:val="20"/>
              </w:rPr>
              <w:t>Limpo</w:t>
            </w:r>
          </w:p>
        </w:tc>
        <w:tc>
          <w:tcPr>
            <w:tcW w:w="2080" w:type="dxa"/>
            <w:noWrap/>
          </w:tcPr>
          <w:p w:rsidR="0095371F" w:rsidRPr="00FE1922" w:rsidRDefault="0095371F" w:rsidP="00507142">
            <w:pPr>
              <w:spacing w:before="0" w:line="240" w:lineRule="auto"/>
              <w:jc w:val="center"/>
              <w:rPr>
                <w:rFonts w:cs="Arial"/>
                <w:color w:val="000000"/>
                <w:sz w:val="20"/>
                <w:szCs w:val="20"/>
              </w:rPr>
            </w:pPr>
            <w:proofErr w:type="gramStart"/>
            <w:r w:rsidRPr="00FE1922">
              <w:rPr>
                <w:rFonts w:cs="Arial"/>
                <w:color w:val="000000"/>
                <w:sz w:val="20"/>
                <w:szCs w:val="20"/>
              </w:rPr>
              <w:t>1</w:t>
            </w:r>
            <w:proofErr w:type="gramEnd"/>
          </w:p>
        </w:tc>
        <w:tc>
          <w:tcPr>
            <w:tcW w:w="1400" w:type="dxa"/>
            <w:noWrap/>
          </w:tcPr>
          <w:p w:rsidR="0095371F" w:rsidRPr="00FE1922" w:rsidRDefault="0095371F" w:rsidP="00507142">
            <w:pPr>
              <w:spacing w:before="0" w:line="240" w:lineRule="auto"/>
              <w:jc w:val="center"/>
              <w:rPr>
                <w:rFonts w:cs="Arial"/>
                <w:color w:val="000000"/>
                <w:sz w:val="20"/>
                <w:szCs w:val="20"/>
              </w:rPr>
            </w:pPr>
            <w:r w:rsidRPr="00FE1922">
              <w:rPr>
                <w:rFonts w:cs="Arial"/>
                <w:color w:val="000000"/>
                <w:sz w:val="20"/>
                <w:szCs w:val="20"/>
              </w:rPr>
              <w:t>3%</w:t>
            </w:r>
          </w:p>
        </w:tc>
      </w:tr>
      <w:tr w:rsidR="0095371F" w:rsidRPr="00FD123C" w:rsidTr="009C397B">
        <w:trPr>
          <w:trHeight w:val="28"/>
        </w:trPr>
        <w:tc>
          <w:tcPr>
            <w:tcW w:w="5720" w:type="dxa"/>
            <w:shd w:val="clear" w:color="auto" w:fill="4F81BD"/>
            <w:vAlign w:val="center"/>
          </w:tcPr>
          <w:p w:rsidR="0095371F" w:rsidRDefault="0095371F" w:rsidP="00507142">
            <w:pPr>
              <w:spacing w:before="0" w:after="0" w:line="240" w:lineRule="auto"/>
              <w:rPr>
                <w:rFonts w:cs="Arial"/>
                <w:b/>
                <w:bCs/>
                <w:color w:val="FFFFFF"/>
                <w:sz w:val="20"/>
                <w:szCs w:val="20"/>
              </w:rPr>
            </w:pPr>
            <w:r w:rsidRPr="007A5549">
              <w:rPr>
                <w:rFonts w:cs="Arial"/>
                <w:b/>
                <w:bCs/>
                <w:color w:val="FFFFFF"/>
                <w:sz w:val="20"/>
                <w:szCs w:val="20"/>
              </w:rPr>
              <w:t xml:space="preserve">Total </w:t>
            </w:r>
            <w:r>
              <w:rPr>
                <w:rFonts w:cs="Arial"/>
                <w:b/>
                <w:bCs/>
                <w:color w:val="FFFFFF"/>
                <w:sz w:val="20"/>
                <w:szCs w:val="20"/>
              </w:rPr>
              <w:t xml:space="preserve">de Respostas/ Total de respondentes* </w:t>
            </w:r>
          </w:p>
          <w:p w:rsidR="0095371F" w:rsidRPr="0004587E" w:rsidRDefault="0095371F" w:rsidP="00507142">
            <w:pPr>
              <w:spacing w:before="0" w:after="0" w:line="240" w:lineRule="auto"/>
              <w:rPr>
                <w:rFonts w:cs="Arial"/>
                <w:b/>
                <w:bCs/>
                <w:color w:val="FFFFFF"/>
                <w:sz w:val="20"/>
                <w:szCs w:val="20"/>
              </w:rPr>
            </w:pPr>
            <w:r w:rsidRPr="00A731C8">
              <w:rPr>
                <w:rFonts w:cs="Arial"/>
                <w:b/>
                <w:bCs/>
                <w:color w:val="FFFFFF"/>
                <w:sz w:val="14"/>
                <w:szCs w:val="20"/>
              </w:rPr>
              <w:t>*Nem todos se dispuseram a justificar a resposta</w:t>
            </w:r>
          </w:p>
        </w:tc>
        <w:tc>
          <w:tcPr>
            <w:tcW w:w="2080" w:type="dxa"/>
            <w:shd w:val="clear" w:color="auto" w:fill="4F81BD"/>
            <w:noWrap/>
            <w:vAlign w:val="center"/>
          </w:tcPr>
          <w:p w:rsidR="0095371F" w:rsidRPr="0004587E" w:rsidRDefault="0095371F" w:rsidP="00507142">
            <w:pPr>
              <w:spacing w:before="0" w:after="0" w:line="240" w:lineRule="auto"/>
              <w:jc w:val="center"/>
              <w:rPr>
                <w:rFonts w:cs="Arial"/>
                <w:b/>
                <w:color w:val="FFFFFF"/>
                <w:sz w:val="20"/>
                <w:szCs w:val="20"/>
              </w:rPr>
            </w:pPr>
            <w:r>
              <w:rPr>
                <w:rFonts w:cs="Arial"/>
                <w:color w:val="FFFFFF"/>
                <w:sz w:val="20"/>
                <w:szCs w:val="20"/>
              </w:rPr>
              <w:t>42</w:t>
            </w:r>
          </w:p>
        </w:tc>
        <w:tc>
          <w:tcPr>
            <w:tcW w:w="1400" w:type="dxa"/>
            <w:shd w:val="clear" w:color="auto" w:fill="4F81BD"/>
            <w:noWrap/>
            <w:vAlign w:val="center"/>
          </w:tcPr>
          <w:p w:rsidR="0095371F" w:rsidRPr="0004587E" w:rsidRDefault="0095371F" w:rsidP="00507142">
            <w:pPr>
              <w:spacing w:before="0" w:after="0" w:line="240" w:lineRule="auto"/>
              <w:jc w:val="center"/>
              <w:rPr>
                <w:rFonts w:cs="Arial"/>
                <w:b/>
                <w:color w:val="FFFFFF"/>
                <w:sz w:val="20"/>
                <w:szCs w:val="20"/>
              </w:rPr>
            </w:pPr>
            <w:r>
              <w:rPr>
                <w:rFonts w:cs="Arial"/>
                <w:color w:val="FFFFFF"/>
                <w:sz w:val="20"/>
                <w:szCs w:val="20"/>
              </w:rPr>
              <w:t>39</w:t>
            </w:r>
          </w:p>
        </w:tc>
      </w:tr>
    </w:tbl>
    <w:p w:rsidR="0095371F" w:rsidRDefault="0095371F" w:rsidP="00873C9B">
      <w:pPr>
        <w:spacing w:before="0" w:after="0" w:line="240" w:lineRule="auto"/>
        <w:ind w:firstLine="708"/>
        <w:jc w:val="left"/>
        <w:rPr>
          <w:rFonts w:cs="Arial"/>
          <w:bCs/>
          <w:color w:val="4F81BD"/>
          <w:sz w:val="18"/>
          <w:szCs w:val="20"/>
        </w:rPr>
      </w:pPr>
      <w:r w:rsidRPr="00493EB5">
        <w:rPr>
          <w:rFonts w:cs="Arial"/>
          <w:bCs/>
          <w:color w:val="4F81BD"/>
          <w:sz w:val="18"/>
          <w:szCs w:val="20"/>
        </w:rPr>
        <w:t xml:space="preserve">Respostas Múltiplas: cada respondente pode citar mais do que uma resposta; </w:t>
      </w:r>
      <w:r>
        <w:rPr>
          <w:rFonts w:cs="Arial"/>
          <w:bCs/>
          <w:color w:val="4F81BD"/>
          <w:sz w:val="18"/>
          <w:szCs w:val="20"/>
        </w:rPr>
        <w:t>percentuais de respostas podem</w:t>
      </w:r>
      <w:r w:rsidRPr="00493EB5">
        <w:rPr>
          <w:rFonts w:cs="Arial"/>
          <w:bCs/>
          <w:color w:val="4F81BD"/>
          <w:sz w:val="18"/>
          <w:szCs w:val="20"/>
        </w:rPr>
        <w:t xml:space="preserve"> não so</w:t>
      </w:r>
      <w:r>
        <w:rPr>
          <w:rFonts w:cs="Arial"/>
          <w:bCs/>
          <w:color w:val="4F81BD"/>
          <w:sz w:val="18"/>
          <w:szCs w:val="20"/>
        </w:rPr>
        <w:t xml:space="preserve">mar 100%. </w:t>
      </w:r>
    </w:p>
    <w:p w:rsidR="0095371F" w:rsidRPr="00572240" w:rsidRDefault="0095371F" w:rsidP="00873C9B">
      <w:pPr>
        <w:spacing w:before="0" w:after="0" w:line="240" w:lineRule="auto"/>
        <w:ind w:left="708"/>
        <w:rPr>
          <w:bCs/>
          <w:sz w:val="18"/>
          <w:szCs w:val="18"/>
        </w:rPr>
      </w:pPr>
      <w:r>
        <w:rPr>
          <w:b/>
          <w:bCs/>
          <w:sz w:val="18"/>
          <w:szCs w:val="18"/>
        </w:rPr>
        <w:t xml:space="preserve">     </w:t>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873C9B">
      <w:pPr>
        <w:spacing w:before="0" w:after="0" w:line="240" w:lineRule="auto"/>
        <w:ind w:firstLine="708"/>
        <w:rPr>
          <w:bCs/>
          <w:sz w:val="18"/>
          <w:szCs w:val="18"/>
        </w:rPr>
      </w:pPr>
      <w:r>
        <w:rPr>
          <w:b/>
          <w:bCs/>
          <w:sz w:val="18"/>
          <w:szCs w:val="18"/>
        </w:rPr>
        <w:t xml:space="preserve">     </w:t>
      </w:r>
      <w:r w:rsidRPr="00572240">
        <w:rPr>
          <w:b/>
          <w:bCs/>
          <w:sz w:val="18"/>
          <w:szCs w:val="18"/>
        </w:rPr>
        <w:t>Elaboração:</w:t>
      </w:r>
      <w:r w:rsidRPr="00572240">
        <w:rPr>
          <w:bCs/>
          <w:sz w:val="18"/>
          <w:szCs w:val="18"/>
        </w:rPr>
        <w:t xml:space="preserve"> COPS/ SMADS. Novembro, 2013</w:t>
      </w:r>
    </w:p>
    <w:p w:rsidR="0095371F" w:rsidRPr="00EB0F9E" w:rsidRDefault="0095371F" w:rsidP="009C397B">
      <w:pPr>
        <w:ind w:firstLine="708"/>
      </w:pPr>
    </w:p>
    <w:p w:rsidR="0095371F" w:rsidRDefault="0095371F" w:rsidP="009C397B">
      <w:pPr>
        <w:ind w:firstLine="708"/>
      </w:pPr>
      <w:r w:rsidRPr="00EB0F9E">
        <w:t>Os chuveiros também são muito criticados, a principal alegação (em 69% das menções) é a pouca quantidade desses</w:t>
      </w:r>
      <w:r>
        <w:t xml:space="preserve"> equipamentos. O que surpreende é o baixo índice de aprovação, das categorias que podem ser agrupadas como positivas: “limpo”, “funciona” e “água quente” somam apenas 16% das menções.</w:t>
      </w:r>
    </w:p>
    <w:p w:rsidR="0095371F" w:rsidRDefault="0095371F" w:rsidP="00584ECA">
      <w:pPr>
        <w:ind w:firstLine="708"/>
      </w:pPr>
      <w:r w:rsidRPr="00B773E2">
        <w:t xml:space="preserve">Além das condições precárias da região do banho, falta espaço para lavar roupas, o </w:t>
      </w:r>
      <w:r w:rsidR="002D16E2" w:rsidRPr="00B773E2">
        <w:t>que pode ser considerado desestí</w:t>
      </w:r>
      <w:r w:rsidRPr="00B773E2">
        <w:t xml:space="preserve">mulo para limpeza pessoal. Um dos exemplos da precariedade são as condições para escovar os dentes, a torneira não tem pia, fica a meia altura na parede e para não molhar as pernas de quem a utiliza foi </w:t>
      </w:r>
      <w:r w:rsidRPr="00B773E2">
        <w:lastRenderedPageBreak/>
        <w:t>colocada horizontalmente uma porta de madeira encontrada na rua. A água escorre para a entrada principal do Centro de Acolhida formando uma poça que não</w:t>
      </w:r>
      <w:r>
        <w:t xml:space="preserve"> escoa, com aparência e cheiros desagradáveis.</w:t>
      </w:r>
    </w:p>
    <w:p w:rsidR="0095371F" w:rsidRDefault="0095371F" w:rsidP="00944F61">
      <w:r>
        <w:tab/>
        <w:t xml:space="preserve">Como estamos tratando de higiene, é importante destacar a situação dos cobertores, que não são de uso privativo e todos os dias são distribuídos de forma aleatória, </w:t>
      </w:r>
      <w:r w:rsidR="000104AC">
        <w:t xml:space="preserve">se somarmos a isso a </w:t>
      </w:r>
      <w:r>
        <w:t>não obrigatoriedade do banho, as reclamações são frequentes:</w:t>
      </w:r>
    </w:p>
    <w:p w:rsidR="0095371F" w:rsidRPr="002D16E2" w:rsidRDefault="0095371F" w:rsidP="002D16E2">
      <w:pPr>
        <w:spacing w:line="240" w:lineRule="auto"/>
        <w:ind w:left="3740"/>
        <w:rPr>
          <w:i/>
          <w:sz w:val="20"/>
          <w:szCs w:val="20"/>
        </w:rPr>
      </w:pPr>
      <w:r w:rsidRPr="002D16E2">
        <w:rPr>
          <w:i/>
          <w:sz w:val="20"/>
          <w:szCs w:val="20"/>
        </w:rPr>
        <w:t xml:space="preserve">Chega para pegar o cobertor e está sujo, por que, ontem dormiu alguém com o corpo cheio de muquirana. Eu que to limpo </w:t>
      </w:r>
      <w:proofErr w:type="gramStart"/>
      <w:r w:rsidRPr="002D16E2">
        <w:rPr>
          <w:i/>
          <w:sz w:val="20"/>
          <w:szCs w:val="20"/>
        </w:rPr>
        <w:t>vou</w:t>
      </w:r>
      <w:proofErr w:type="gramEnd"/>
      <w:r w:rsidRPr="002D16E2">
        <w:rPr>
          <w:i/>
          <w:sz w:val="20"/>
          <w:szCs w:val="20"/>
        </w:rPr>
        <w:t xml:space="preserve"> pegar muquirana também e não adianta reclamar.</w:t>
      </w:r>
    </w:p>
    <w:p w:rsidR="0095371F" w:rsidRPr="00873C9B" w:rsidRDefault="0095371F" w:rsidP="007A6A9F">
      <w:pPr>
        <w:ind w:left="3740"/>
        <w:rPr>
          <w:szCs w:val="22"/>
        </w:rPr>
      </w:pPr>
    </w:p>
    <w:p w:rsidR="0095371F" w:rsidRPr="00081665" w:rsidRDefault="0095371F" w:rsidP="007A6A9F">
      <w:pPr>
        <w:ind w:firstLine="708"/>
      </w:pPr>
      <w:r>
        <w:t xml:space="preserve">A equipe ouviu diversas reclamações, </w:t>
      </w:r>
      <w:r w:rsidRPr="00081665">
        <w:t>seja pela qualidade do material, que solta pelos e é, por vezes, insuficiente para proteger do frio, seja pela sujeira</w:t>
      </w:r>
      <w:r>
        <w:t xml:space="preserve"> – já que a lavagem não ocorre todos os dias - e </w:t>
      </w:r>
      <w:r w:rsidRPr="00081665">
        <w:t>que propicia, inclusive, a retenção de carrapatos</w:t>
      </w:r>
      <w:r>
        <w:t xml:space="preserve"> e muquiranas (o piolho </w:t>
      </w:r>
      <w:proofErr w:type="spellStart"/>
      <w:r w:rsidRPr="00EA66EF">
        <w:rPr>
          <w:i/>
        </w:rPr>
        <w:t>Pediculus</w:t>
      </w:r>
      <w:proofErr w:type="spellEnd"/>
      <w:r>
        <w:t xml:space="preserve"> </w:t>
      </w:r>
      <w:proofErr w:type="spellStart"/>
      <w:r w:rsidRPr="00EA66EF">
        <w:rPr>
          <w:i/>
        </w:rPr>
        <w:t>Humanus</w:t>
      </w:r>
      <w:proofErr w:type="spellEnd"/>
      <w:r w:rsidRPr="00873C9B">
        <w:t>).</w:t>
      </w:r>
    </w:p>
    <w:p w:rsidR="0095371F" w:rsidRDefault="0095371F" w:rsidP="00EB0F9E">
      <w:pPr>
        <w:pStyle w:val="PargrafodaLista"/>
        <w:numPr>
          <w:ilvl w:val="0"/>
          <w:numId w:val="0"/>
        </w:numPr>
        <w:ind w:left="502"/>
      </w:pPr>
      <w:bookmarkStart w:id="103" w:name="_Toc393788704"/>
      <w:r>
        <w:t>Tabela 16</w:t>
      </w:r>
      <w:r w:rsidRPr="00081665">
        <w:t>. Distribuição das Opiniões Sobre a Comida do C</w:t>
      </w:r>
      <w:r>
        <w:t>entro de Acolhida</w:t>
      </w:r>
      <w:bookmarkEnd w:id="103"/>
    </w:p>
    <w:p w:rsidR="00004834" w:rsidRPr="00081665" w:rsidRDefault="00004834" w:rsidP="00EB0F9E">
      <w:pPr>
        <w:pStyle w:val="PargrafodaLista"/>
        <w:numPr>
          <w:ilvl w:val="0"/>
          <w:numId w:val="0"/>
        </w:numPr>
        <w:ind w:left="502"/>
      </w:pPr>
    </w:p>
    <w:tbl>
      <w:tblPr>
        <w:tblW w:w="9889" w:type="dxa"/>
        <w:tblInd w:w="588"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4077"/>
        <w:gridCol w:w="1985"/>
        <w:gridCol w:w="1843"/>
        <w:gridCol w:w="1984"/>
      </w:tblGrid>
      <w:tr w:rsidR="0095371F" w:rsidRPr="00FD123C" w:rsidTr="00873C9B">
        <w:trPr>
          <w:trHeight w:val="28"/>
        </w:trPr>
        <w:tc>
          <w:tcPr>
            <w:tcW w:w="4077" w:type="dxa"/>
            <w:shd w:val="clear" w:color="auto" w:fill="4F81BD"/>
            <w:vAlign w:val="center"/>
          </w:tcPr>
          <w:p w:rsidR="0095371F" w:rsidRPr="002D04BF" w:rsidRDefault="0095371F" w:rsidP="00507142">
            <w:pPr>
              <w:spacing w:before="0" w:after="0" w:line="240" w:lineRule="auto"/>
              <w:jc w:val="center"/>
              <w:rPr>
                <w:rFonts w:cs="Arial"/>
                <w:b/>
                <w:caps/>
                <w:color w:val="FFFFFF"/>
                <w:sz w:val="20"/>
                <w:szCs w:val="20"/>
              </w:rPr>
            </w:pPr>
            <w:r w:rsidRPr="002D04BF">
              <w:rPr>
                <w:rFonts w:cs="Arial"/>
                <w:b/>
                <w:caps/>
                <w:color w:val="FFFFFF"/>
                <w:sz w:val="20"/>
                <w:szCs w:val="20"/>
              </w:rPr>
              <w:t>Avaliação da Comida</w:t>
            </w:r>
          </w:p>
        </w:tc>
        <w:tc>
          <w:tcPr>
            <w:tcW w:w="1985"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7A5549">
              <w:rPr>
                <w:rFonts w:cs="Arial"/>
                <w:b/>
                <w:caps/>
                <w:color w:val="FFFFFF"/>
                <w:sz w:val="20"/>
                <w:szCs w:val="20"/>
              </w:rPr>
              <w:t xml:space="preserve">Respostas </w:t>
            </w:r>
            <w:r w:rsidRPr="009B358C">
              <w:rPr>
                <w:rFonts w:cs="Arial"/>
                <w:b/>
                <w:caps/>
                <w:color w:val="FFFFFF"/>
                <w:sz w:val="16"/>
                <w:szCs w:val="20"/>
              </w:rPr>
              <w:t>(em abs.)</w:t>
            </w:r>
          </w:p>
        </w:tc>
        <w:tc>
          <w:tcPr>
            <w:tcW w:w="1843"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c>
          <w:tcPr>
            <w:tcW w:w="1984" w:type="dxa"/>
            <w:shd w:val="clear" w:color="auto" w:fill="4F81BD"/>
            <w:vAlign w:val="center"/>
          </w:tcPr>
          <w:p w:rsidR="0095371F" w:rsidRPr="00C57992" w:rsidRDefault="0095371F" w:rsidP="00507142">
            <w:pPr>
              <w:spacing w:before="0" w:after="0" w:line="240" w:lineRule="auto"/>
              <w:jc w:val="center"/>
              <w:rPr>
                <w:rFonts w:cs="Arial"/>
                <w:b/>
                <w:caps/>
                <w:color w:val="FFFFFF"/>
                <w:sz w:val="20"/>
                <w:szCs w:val="20"/>
              </w:rPr>
            </w:pPr>
            <w:r>
              <w:rPr>
                <w:rFonts w:cs="Arial"/>
                <w:b/>
                <w:caps/>
                <w:color w:val="FFFFFF"/>
                <w:sz w:val="20"/>
                <w:szCs w:val="20"/>
              </w:rPr>
              <w:t>% AcumuladO</w:t>
            </w:r>
          </w:p>
        </w:tc>
      </w:tr>
      <w:tr w:rsidR="0095371F" w:rsidRPr="00FD123C" w:rsidTr="00873C9B">
        <w:trPr>
          <w:trHeight w:val="28"/>
        </w:trPr>
        <w:tc>
          <w:tcPr>
            <w:tcW w:w="4077" w:type="dxa"/>
            <w:shd w:val="clear" w:color="auto" w:fill="DBE5F1"/>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Pouca Proteína ou Verdura</w:t>
            </w:r>
          </w:p>
        </w:tc>
        <w:tc>
          <w:tcPr>
            <w:tcW w:w="1985" w:type="dxa"/>
            <w:shd w:val="clear" w:color="auto" w:fill="DBE5F1"/>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6</w:t>
            </w:r>
            <w:proofErr w:type="gramEnd"/>
          </w:p>
        </w:tc>
        <w:tc>
          <w:tcPr>
            <w:tcW w:w="1843" w:type="dxa"/>
            <w:shd w:val="clear" w:color="auto" w:fill="DBE5F1"/>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19%</w:t>
            </w:r>
          </w:p>
        </w:tc>
        <w:tc>
          <w:tcPr>
            <w:tcW w:w="1984" w:type="dxa"/>
            <w:vMerge w:val="restart"/>
            <w:shd w:val="clear" w:color="auto" w:fill="DBE5F1"/>
            <w:vAlign w:val="center"/>
          </w:tcPr>
          <w:p w:rsidR="0095371F" w:rsidRPr="00FD123C" w:rsidRDefault="0095371F" w:rsidP="00507142">
            <w:pPr>
              <w:spacing w:before="0" w:after="0" w:line="240" w:lineRule="auto"/>
              <w:jc w:val="center"/>
              <w:rPr>
                <w:rFonts w:cs="Arial"/>
                <w:bCs/>
                <w:color w:val="000000"/>
                <w:sz w:val="20"/>
                <w:szCs w:val="20"/>
              </w:rPr>
            </w:pPr>
            <w:r w:rsidRPr="00FD123C">
              <w:rPr>
                <w:rFonts w:cs="Arial"/>
                <w:bCs/>
                <w:color w:val="000000"/>
                <w:sz w:val="20"/>
                <w:szCs w:val="20"/>
              </w:rPr>
              <w:t>Avaliação</w:t>
            </w:r>
          </w:p>
          <w:p w:rsidR="0095371F" w:rsidRPr="00FD123C" w:rsidRDefault="0095371F" w:rsidP="00507142">
            <w:pPr>
              <w:spacing w:before="0" w:after="0" w:line="240" w:lineRule="auto"/>
              <w:jc w:val="center"/>
              <w:rPr>
                <w:rFonts w:cs="Arial"/>
                <w:bCs/>
                <w:color w:val="000000"/>
                <w:sz w:val="20"/>
                <w:szCs w:val="20"/>
              </w:rPr>
            </w:pPr>
            <w:r w:rsidRPr="00FD123C">
              <w:rPr>
                <w:rFonts w:cs="Arial"/>
                <w:bCs/>
                <w:color w:val="000000"/>
                <w:sz w:val="20"/>
                <w:szCs w:val="20"/>
              </w:rPr>
              <w:t>Negativa</w:t>
            </w:r>
          </w:p>
          <w:p w:rsidR="0095371F" w:rsidRPr="00FD123C" w:rsidRDefault="0095371F" w:rsidP="00507142">
            <w:pPr>
              <w:spacing w:before="0" w:after="0" w:line="240" w:lineRule="auto"/>
              <w:jc w:val="center"/>
              <w:rPr>
                <w:rFonts w:cs="Arial"/>
                <w:color w:val="000000"/>
                <w:sz w:val="20"/>
                <w:szCs w:val="20"/>
              </w:rPr>
            </w:pPr>
            <w:r w:rsidRPr="00FD123C">
              <w:rPr>
                <w:rFonts w:cs="Arial"/>
                <w:color w:val="000000"/>
                <w:sz w:val="20"/>
                <w:szCs w:val="20"/>
              </w:rPr>
              <w:t>76</w:t>
            </w:r>
            <w:r>
              <w:rPr>
                <w:rFonts w:cs="Arial"/>
                <w:color w:val="000000"/>
                <w:sz w:val="20"/>
                <w:szCs w:val="20"/>
              </w:rPr>
              <w:t>%</w:t>
            </w:r>
          </w:p>
          <w:p w:rsidR="0095371F" w:rsidRPr="00FD123C" w:rsidRDefault="0095371F" w:rsidP="00507142">
            <w:pPr>
              <w:spacing w:before="0" w:after="0" w:line="240" w:lineRule="auto"/>
              <w:jc w:val="center"/>
              <w:rPr>
                <w:rFonts w:cs="Arial"/>
                <w:bCs/>
                <w:color w:val="000000"/>
                <w:sz w:val="20"/>
                <w:szCs w:val="20"/>
              </w:rPr>
            </w:pPr>
          </w:p>
        </w:tc>
      </w:tr>
      <w:tr w:rsidR="0095371F" w:rsidRPr="00FD123C" w:rsidTr="00873C9B">
        <w:trPr>
          <w:trHeight w:val="28"/>
        </w:trPr>
        <w:tc>
          <w:tcPr>
            <w:tcW w:w="4077" w:type="dxa"/>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Sem Tempero</w:t>
            </w:r>
          </w:p>
        </w:tc>
        <w:tc>
          <w:tcPr>
            <w:tcW w:w="1985" w:type="dxa"/>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6</w:t>
            </w:r>
            <w:proofErr w:type="gramEnd"/>
          </w:p>
        </w:tc>
        <w:tc>
          <w:tcPr>
            <w:tcW w:w="1843" w:type="dxa"/>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19%</w:t>
            </w:r>
          </w:p>
        </w:tc>
        <w:tc>
          <w:tcPr>
            <w:tcW w:w="1984"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shd w:val="clear" w:color="auto" w:fill="DBE5F1"/>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Ruim</w:t>
            </w:r>
          </w:p>
        </w:tc>
        <w:tc>
          <w:tcPr>
            <w:tcW w:w="1985" w:type="dxa"/>
            <w:shd w:val="clear" w:color="auto" w:fill="DBE5F1"/>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5</w:t>
            </w:r>
            <w:proofErr w:type="gramEnd"/>
          </w:p>
        </w:tc>
        <w:tc>
          <w:tcPr>
            <w:tcW w:w="1843" w:type="dxa"/>
            <w:shd w:val="clear" w:color="auto" w:fill="DBE5F1"/>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16%</w:t>
            </w:r>
          </w:p>
        </w:tc>
        <w:tc>
          <w:tcPr>
            <w:tcW w:w="1984"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Fria</w:t>
            </w:r>
          </w:p>
        </w:tc>
        <w:tc>
          <w:tcPr>
            <w:tcW w:w="1985" w:type="dxa"/>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4</w:t>
            </w:r>
            <w:proofErr w:type="gramEnd"/>
          </w:p>
        </w:tc>
        <w:tc>
          <w:tcPr>
            <w:tcW w:w="1843" w:type="dxa"/>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13%</w:t>
            </w:r>
          </w:p>
        </w:tc>
        <w:tc>
          <w:tcPr>
            <w:tcW w:w="1984"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shd w:val="clear" w:color="auto" w:fill="DBE5F1"/>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Pequena Quantidade</w:t>
            </w:r>
          </w:p>
        </w:tc>
        <w:tc>
          <w:tcPr>
            <w:tcW w:w="1985" w:type="dxa"/>
            <w:shd w:val="clear" w:color="auto" w:fill="DBE5F1"/>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4</w:t>
            </w:r>
            <w:proofErr w:type="gramEnd"/>
          </w:p>
        </w:tc>
        <w:tc>
          <w:tcPr>
            <w:tcW w:w="1843" w:type="dxa"/>
            <w:shd w:val="clear" w:color="auto" w:fill="DBE5F1"/>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13%</w:t>
            </w:r>
          </w:p>
        </w:tc>
        <w:tc>
          <w:tcPr>
            <w:tcW w:w="1984"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Azeda</w:t>
            </w:r>
          </w:p>
        </w:tc>
        <w:tc>
          <w:tcPr>
            <w:tcW w:w="1985" w:type="dxa"/>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4</w:t>
            </w:r>
            <w:proofErr w:type="gramEnd"/>
          </w:p>
        </w:tc>
        <w:tc>
          <w:tcPr>
            <w:tcW w:w="1843" w:type="dxa"/>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13%</w:t>
            </w:r>
          </w:p>
        </w:tc>
        <w:tc>
          <w:tcPr>
            <w:tcW w:w="1984"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shd w:val="clear" w:color="auto" w:fill="DBE5F1"/>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Repetitiva</w:t>
            </w:r>
          </w:p>
        </w:tc>
        <w:tc>
          <w:tcPr>
            <w:tcW w:w="1985" w:type="dxa"/>
            <w:shd w:val="clear" w:color="auto" w:fill="DBE5F1"/>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2</w:t>
            </w:r>
            <w:proofErr w:type="gramEnd"/>
          </w:p>
        </w:tc>
        <w:tc>
          <w:tcPr>
            <w:tcW w:w="1843" w:type="dxa"/>
            <w:shd w:val="clear" w:color="auto" w:fill="DBE5F1"/>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6%</w:t>
            </w:r>
          </w:p>
        </w:tc>
        <w:tc>
          <w:tcPr>
            <w:tcW w:w="1984"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Seca</w:t>
            </w:r>
          </w:p>
        </w:tc>
        <w:tc>
          <w:tcPr>
            <w:tcW w:w="1985" w:type="dxa"/>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1</w:t>
            </w:r>
            <w:proofErr w:type="gramEnd"/>
          </w:p>
        </w:tc>
        <w:tc>
          <w:tcPr>
            <w:tcW w:w="1843" w:type="dxa"/>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3%</w:t>
            </w:r>
          </w:p>
        </w:tc>
        <w:tc>
          <w:tcPr>
            <w:tcW w:w="1984"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shd w:val="clear" w:color="auto" w:fill="DBE5F1"/>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Boa</w:t>
            </w:r>
          </w:p>
        </w:tc>
        <w:tc>
          <w:tcPr>
            <w:tcW w:w="1985" w:type="dxa"/>
            <w:shd w:val="clear" w:color="auto" w:fill="DBE5F1"/>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6</w:t>
            </w:r>
            <w:proofErr w:type="gramEnd"/>
          </w:p>
        </w:tc>
        <w:tc>
          <w:tcPr>
            <w:tcW w:w="1843" w:type="dxa"/>
            <w:shd w:val="clear" w:color="auto" w:fill="DBE5F1"/>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19%</w:t>
            </w:r>
          </w:p>
        </w:tc>
        <w:tc>
          <w:tcPr>
            <w:tcW w:w="1984" w:type="dxa"/>
            <w:vMerge w:val="restart"/>
            <w:shd w:val="clear" w:color="auto" w:fill="DBE5F1"/>
            <w:vAlign w:val="center"/>
          </w:tcPr>
          <w:p w:rsidR="0095371F" w:rsidRPr="00FD123C" w:rsidRDefault="0095371F" w:rsidP="00507142">
            <w:pPr>
              <w:spacing w:before="0" w:after="0" w:line="240" w:lineRule="auto"/>
              <w:jc w:val="center"/>
              <w:rPr>
                <w:rFonts w:cs="Arial"/>
                <w:bCs/>
                <w:color w:val="000000"/>
                <w:sz w:val="20"/>
                <w:szCs w:val="20"/>
              </w:rPr>
            </w:pPr>
            <w:r w:rsidRPr="00FD123C">
              <w:rPr>
                <w:rFonts w:cs="Arial"/>
                <w:bCs/>
                <w:color w:val="000000"/>
                <w:sz w:val="20"/>
                <w:szCs w:val="20"/>
              </w:rPr>
              <w:t>Avaliação Positiva</w:t>
            </w:r>
          </w:p>
          <w:p w:rsidR="0095371F" w:rsidRPr="00FD123C" w:rsidRDefault="0095371F" w:rsidP="00507142">
            <w:pPr>
              <w:spacing w:before="0" w:after="0" w:line="240" w:lineRule="auto"/>
              <w:jc w:val="center"/>
              <w:rPr>
                <w:rFonts w:cs="Arial"/>
                <w:bCs/>
                <w:color w:val="000000"/>
                <w:sz w:val="20"/>
                <w:szCs w:val="20"/>
              </w:rPr>
            </w:pPr>
            <w:r w:rsidRPr="00FD123C">
              <w:rPr>
                <w:rFonts w:cs="Arial"/>
                <w:color w:val="000000"/>
                <w:sz w:val="20"/>
                <w:szCs w:val="20"/>
              </w:rPr>
              <w:t>24</w:t>
            </w:r>
            <w:r>
              <w:rPr>
                <w:rFonts w:cs="Arial"/>
                <w:color w:val="000000"/>
                <w:sz w:val="20"/>
                <w:szCs w:val="20"/>
              </w:rPr>
              <w:t>%</w:t>
            </w:r>
          </w:p>
        </w:tc>
      </w:tr>
      <w:tr w:rsidR="0095371F" w:rsidRPr="00FD123C" w:rsidTr="00873C9B">
        <w:trPr>
          <w:trHeight w:val="28"/>
        </w:trPr>
        <w:tc>
          <w:tcPr>
            <w:tcW w:w="4077" w:type="dxa"/>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Suficiente</w:t>
            </w:r>
          </w:p>
        </w:tc>
        <w:tc>
          <w:tcPr>
            <w:tcW w:w="1985" w:type="dxa"/>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1</w:t>
            </w:r>
            <w:proofErr w:type="gramEnd"/>
          </w:p>
        </w:tc>
        <w:tc>
          <w:tcPr>
            <w:tcW w:w="1843" w:type="dxa"/>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3%</w:t>
            </w:r>
          </w:p>
        </w:tc>
        <w:tc>
          <w:tcPr>
            <w:tcW w:w="1984" w:type="dxa"/>
            <w:vMerge/>
            <w:vAlign w:val="center"/>
          </w:tcPr>
          <w:p w:rsidR="0095371F" w:rsidRPr="00FD123C" w:rsidRDefault="0095371F" w:rsidP="00507142">
            <w:pPr>
              <w:spacing w:before="0" w:after="0" w:line="240" w:lineRule="auto"/>
              <w:jc w:val="center"/>
              <w:rPr>
                <w:rFonts w:cs="Arial"/>
                <w:bCs/>
                <w:color w:val="000000"/>
                <w:sz w:val="20"/>
                <w:szCs w:val="20"/>
              </w:rPr>
            </w:pPr>
          </w:p>
        </w:tc>
      </w:tr>
      <w:tr w:rsidR="0095371F" w:rsidRPr="00FD123C" w:rsidTr="00873C9B">
        <w:trPr>
          <w:trHeight w:val="28"/>
        </w:trPr>
        <w:tc>
          <w:tcPr>
            <w:tcW w:w="4077" w:type="dxa"/>
            <w:shd w:val="clear" w:color="auto" w:fill="DBE5F1"/>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Aceitável</w:t>
            </w:r>
          </w:p>
        </w:tc>
        <w:tc>
          <w:tcPr>
            <w:tcW w:w="1985" w:type="dxa"/>
            <w:shd w:val="clear" w:color="auto" w:fill="DBE5F1"/>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1</w:t>
            </w:r>
            <w:proofErr w:type="gramEnd"/>
          </w:p>
        </w:tc>
        <w:tc>
          <w:tcPr>
            <w:tcW w:w="1843" w:type="dxa"/>
            <w:shd w:val="clear" w:color="auto" w:fill="DBE5F1"/>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3%</w:t>
            </w:r>
          </w:p>
        </w:tc>
        <w:tc>
          <w:tcPr>
            <w:tcW w:w="1984"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Diversificada</w:t>
            </w:r>
          </w:p>
        </w:tc>
        <w:tc>
          <w:tcPr>
            <w:tcW w:w="1985" w:type="dxa"/>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1</w:t>
            </w:r>
            <w:proofErr w:type="gramEnd"/>
          </w:p>
        </w:tc>
        <w:tc>
          <w:tcPr>
            <w:tcW w:w="1843" w:type="dxa"/>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3%</w:t>
            </w:r>
          </w:p>
        </w:tc>
        <w:tc>
          <w:tcPr>
            <w:tcW w:w="1984"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shd w:val="clear" w:color="auto" w:fill="DBE5F1"/>
            <w:vAlign w:val="bottom"/>
          </w:tcPr>
          <w:p w:rsidR="0095371F" w:rsidRPr="00827948" w:rsidRDefault="0095371F" w:rsidP="00507142">
            <w:pPr>
              <w:spacing w:before="0" w:after="0" w:line="240" w:lineRule="auto"/>
              <w:rPr>
                <w:color w:val="000000"/>
                <w:sz w:val="20"/>
                <w:szCs w:val="20"/>
              </w:rPr>
            </w:pPr>
            <w:r w:rsidRPr="00827948">
              <w:rPr>
                <w:rFonts w:cs="Arial"/>
                <w:bCs/>
                <w:color w:val="000000"/>
                <w:sz w:val="20"/>
                <w:szCs w:val="20"/>
              </w:rPr>
              <w:t>Pode Repetir</w:t>
            </w:r>
          </w:p>
        </w:tc>
        <w:tc>
          <w:tcPr>
            <w:tcW w:w="1985" w:type="dxa"/>
            <w:shd w:val="clear" w:color="auto" w:fill="DBE5F1"/>
            <w:noWrap/>
          </w:tcPr>
          <w:p w:rsidR="0095371F" w:rsidRPr="00827948" w:rsidRDefault="0095371F" w:rsidP="00507142">
            <w:pPr>
              <w:spacing w:before="0" w:after="0" w:line="240" w:lineRule="auto"/>
              <w:jc w:val="center"/>
              <w:rPr>
                <w:rFonts w:cs="Arial"/>
                <w:color w:val="000000"/>
                <w:sz w:val="20"/>
                <w:szCs w:val="20"/>
              </w:rPr>
            </w:pPr>
            <w:proofErr w:type="gramStart"/>
            <w:r w:rsidRPr="00827948">
              <w:rPr>
                <w:rFonts w:cs="Arial"/>
                <w:color w:val="000000"/>
                <w:sz w:val="20"/>
                <w:szCs w:val="20"/>
              </w:rPr>
              <w:t>1</w:t>
            </w:r>
            <w:proofErr w:type="gramEnd"/>
          </w:p>
        </w:tc>
        <w:tc>
          <w:tcPr>
            <w:tcW w:w="1843" w:type="dxa"/>
            <w:shd w:val="clear" w:color="auto" w:fill="DBE5F1"/>
            <w:noWrap/>
          </w:tcPr>
          <w:p w:rsidR="0095371F" w:rsidRPr="00827948" w:rsidRDefault="0095371F" w:rsidP="00507142">
            <w:pPr>
              <w:spacing w:before="0" w:after="0" w:line="240" w:lineRule="auto"/>
              <w:jc w:val="center"/>
              <w:rPr>
                <w:rFonts w:cs="Arial"/>
                <w:color w:val="000000"/>
                <w:sz w:val="20"/>
                <w:szCs w:val="20"/>
              </w:rPr>
            </w:pPr>
            <w:r w:rsidRPr="00827948">
              <w:rPr>
                <w:rFonts w:cs="Arial"/>
                <w:color w:val="000000"/>
                <w:sz w:val="20"/>
                <w:szCs w:val="20"/>
              </w:rPr>
              <w:t>3%</w:t>
            </w:r>
          </w:p>
        </w:tc>
        <w:tc>
          <w:tcPr>
            <w:tcW w:w="1984"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873C9B">
        <w:trPr>
          <w:trHeight w:val="28"/>
        </w:trPr>
        <w:tc>
          <w:tcPr>
            <w:tcW w:w="4077" w:type="dxa"/>
            <w:shd w:val="clear" w:color="auto" w:fill="4F81BD"/>
            <w:vAlign w:val="center"/>
          </w:tcPr>
          <w:p w:rsidR="0095371F" w:rsidRDefault="0095371F" w:rsidP="00507142">
            <w:pPr>
              <w:spacing w:before="0" w:after="0" w:line="240" w:lineRule="auto"/>
              <w:rPr>
                <w:rFonts w:cs="Arial"/>
                <w:b/>
                <w:bCs/>
                <w:color w:val="FFFFFF"/>
                <w:sz w:val="20"/>
                <w:szCs w:val="20"/>
              </w:rPr>
            </w:pPr>
            <w:r w:rsidRPr="007A5549">
              <w:rPr>
                <w:rFonts w:cs="Arial"/>
                <w:b/>
                <w:bCs/>
                <w:color w:val="FFFFFF"/>
                <w:sz w:val="20"/>
                <w:szCs w:val="20"/>
              </w:rPr>
              <w:t xml:space="preserve">Total </w:t>
            </w:r>
            <w:r>
              <w:rPr>
                <w:rFonts w:cs="Arial"/>
                <w:b/>
                <w:bCs/>
                <w:color w:val="FFFFFF"/>
                <w:sz w:val="20"/>
                <w:szCs w:val="20"/>
              </w:rPr>
              <w:t xml:space="preserve">de Respostas/ Total de respondentes* </w:t>
            </w:r>
          </w:p>
          <w:p w:rsidR="0095371F" w:rsidRPr="00FD123C" w:rsidRDefault="0095371F" w:rsidP="00507142">
            <w:pPr>
              <w:spacing w:before="0" w:after="0" w:line="240" w:lineRule="auto"/>
              <w:rPr>
                <w:rFonts w:cs="Arial"/>
                <w:b/>
                <w:bCs/>
                <w:color w:val="000000"/>
                <w:sz w:val="20"/>
                <w:szCs w:val="20"/>
              </w:rPr>
            </w:pPr>
            <w:r w:rsidRPr="00A731C8">
              <w:rPr>
                <w:rFonts w:cs="Arial"/>
                <w:b/>
                <w:bCs/>
                <w:color w:val="FFFFFF"/>
                <w:sz w:val="14"/>
                <w:szCs w:val="20"/>
              </w:rPr>
              <w:t>*Nem todos se dispuseram a justificar a resposta</w:t>
            </w:r>
          </w:p>
        </w:tc>
        <w:tc>
          <w:tcPr>
            <w:tcW w:w="1985" w:type="dxa"/>
            <w:shd w:val="clear" w:color="auto" w:fill="4F81BD"/>
            <w:noWrap/>
            <w:vAlign w:val="center"/>
          </w:tcPr>
          <w:p w:rsidR="0095371F" w:rsidRPr="00FD123C" w:rsidRDefault="0095371F" w:rsidP="00507142">
            <w:pPr>
              <w:spacing w:before="0" w:after="0" w:line="240" w:lineRule="auto"/>
              <w:jc w:val="center"/>
              <w:rPr>
                <w:rFonts w:cs="Arial"/>
                <w:b/>
                <w:color w:val="000000"/>
                <w:sz w:val="20"/>
                <w:szCs w:val="20"/>
              </w:rPr>
            </w:pPr>
            <w:r w:rsidRPr="00FD123C">
              <w:rPr>
                <w:rFonts w:cs="Arial"/>
                <w:color w:val="000000"/>
                <w:sz w:val="20"/>
                <w:szCs w:val="20"/>
              </w:rPr>
              <w:t>42</w:t>
            </w:r>
          </w:p>
        </w:tc>
        <w:tc>
          <w:tcPr>
            <w:tcW w:w="1843" w:type="dxa"/>
            <w:shd w:val="clear" w:color="auto" w:fill="4F81BD"/>
            <w:noWrap/>
            <w:vAlign w:val="center"/>
          </w:tcPr>
          <w:p w:rsidR="0095371F" w:rsidRPr="00FD123C" w:rsidRDefault="0095371F" w:rsidP="00507142">
            <w:pPr>
              <w:spacing w:before="0" w:after="0" w:line="240" w:lineRule="auto"/>
              <w:jc w:val="center"/>
              <w:rPr>
                <w:rFonts w:cs="Arial"/>
                <w:b/>
                <w:color w:val="000000"/>
                <w:sz w:val="20"/>
                <w:szCs w:val="20"/>
              </w:rPr>
            </w:pPr>
            <w:r>
              <w:rPr>
                <w:rFonts w:cs="Arial"/>
                <w:color w:val="000000"/>
                <w:sz w:val="20"/>
                <w:szCs w:val="20"/>
              </w:rPr>
              <w:t>31</w:t>
            </w:r>
          </w:p>
        </w:tc>
        <w:tc>
          <w:tcPr>
            <w:tcW w:w="1984" w:type="dxa"/>
            <w:shd w:val="clear" w:color="auto" w:fill="4F81BD"/>
            <w:vAlign w:val="center"/>
          </w:tcPr>
          <w:p w:rsidR="0095371F" w:rsidRPr="00FD123C" w:rsidRDefault="0095371F" w:rsidP="00507142">
            <w:pPr>
              <w:spacing w:before="0" w:after="0" w:line="240" w:lineRule="auto"/>
              <w:jc w:val="center"/>
              <w:rPr>
                <w:rFonts w:cs="Arial"/>
                <w:b/>
                <w:color w:val="000000"/>
                <w:sz w:val="20"/>
                <w:szCs w:val="20"/>
              </w:rPr>
            </w:pPr>
            <w:r w:rsidRPr="00FD123C">
              <w:rPr>
                <w:rFonts w:cs="Arial"/>
                <w:color w:val="000000"/>
                <w:sz w:val="20"/>
                <w:szCs w:val="20"/>
              </w:rPr>
              <w:t>100</w:t>
            </w:r>
          </w:p>
        </w:tc>
      </w:tr>
      <w:tr w:rsidR="0095371F" w:rsidRPr="00FD123C" w:rsidTr="00873C9B">
        <w:trPr>
          <w:trHeight w:val="28"/>
        </w:trPr>
        <w:tc>
          <w:tcPr>
            <w:tcW w:w="9889" w:type="dxa"/>
            <w:gridSpan w:val="4"/>
            <w:vAlign w:val="center"/>
          </w:tcPr>
          <w:p w:rsidR="0095371F" w:rsidRPr="007879FD" w:rsidRDefault="0095371F" w:rsidP="00507142">
            <w:pPr>
              <w:spacing w:before="0" w:after="0" w:line="240" w:lineRule="auto"/>
              <w:jc w:val="left"/>
              <w:rPr>
                <w:rFonts w:cs="Arial"/>
                <w:bCs/>
                <w:color w:val="4F81BD"/>
                <w:sz w:val="18"/>
                <w:szCs w:val="20"/>
              </w:rPr>
            </w:pPr>
            <w:r w:rsidRPr="007879FD">
              <w:rPr>
                <w:rFonts w:cs="Arial"/>
                <w:bCs/>
                <w:color w:val="4F81BD"/>
                <w:sz w:val="18"/>
                <w:szCs w:val="20"/>
              </w:rPr>
              <w:t>Respostas Múltiplas: cada respondente pode citar mais do que uma resposta; percentual de respostas podem não somar 100</w:t>
            </w:r>
            <w:proofErr w:type="gramStart"/>
            <w:r w:rsidRPr="007879FD">
              <w:rPr>
                <w:rFonts w:cs="Arial"/>
                <w:bCs/>
                <w:color w:val="4F81BD"/>
                <w:sz w:val="18"/>
                <w:szCs w:val="20"/>
              </w:rPr>
              <w:t>%</w:t>
            </w:r>
            <w:proofErr w:type="gramEnd"/>
          </w:p>
          <w:p w:rsidR="0095371F" w:rsidRPr="007879FD" w:rsidRDefault="0095371F" w:rsidP="00507142">
            <w:pPr>
              <w:spacing w:before="0" w:after="0" w:line="240" w:lineRule="auto"/>
              <w:jc w:val="left"/>
              <w:rPr>
                <w:rFonts w:cs="Arial"/>
                <w:color w:val="000000"/>
                <w:sz w:val="20"/>
                <w:szCs w:val="20"/>
              </w:rPr>
            </w:pPr>
            <w:r w:rsidRPr="007879FD">
              <w:rPr>
                <w:rFonts w:cs="Arial"/>
                <w:bCs/>
                <w:color w:val="4F81BD"/>
                <w:sz w:val="18"/>
                <w:szCs w:val="20"/>
              </w:rPr>
              <w:t>Categorias de Avaliação (</w:t>
            </w:r>
            <w:proofErr w:type="gramStart"/>
            <w:r w:rsidRPr="007879FD">
              <w:rPr>
                <w:rFonts w:cs="Arial"/>
                <w:bCs/>
                <w:color w:val="4F81BD"/>
                <w:sz w:val="18"/>
                <w:szCs w:val="20"/>
              </w:rPr>
              <w:t>positiva/negativa</w:t>
            </w:r>
            <w:proofErr w:type="gramEnd"/>
            <w:r w:rsidRPr="007879FD">
              <w:rPr>
                <w:rFonts w:cs="Arial"/>
                <w:bCs/>
                <w:color w:val="4F81BD"/>
                <w:sz w:val="18"/>
                <w:szCs w:val="20"/>
              </w:rPr>
              <w:t>): uma vez que foram criadas a partir do total de avaliações, seu percentual foi calculado em cima do total de respostas e não de respondentes.</w:t>
            </w:r>
          </w:p>
        </w:tc>
      </w:tr>
    </w:tbl>
    <w:p w:rsidR="0095371F" w:rsidRPr="00572240" w:rsidRDefault="0095371F" w:rsidP="00873C9B">
      <w:pPr>
        <w:spacing w:before="0" w:after="0" w:line="240" w:lineRule="auto"/>
        <w:ind w:left="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873C9B">
      <w:pPr>
        <w:spacing w:before="0" w:after="0" w:line="240" w:lineRule="auto"/>
        <w:ind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EB0F9E" w:rsidRDefault="00EB0F9E" w:rsidP="00E021DC">
      <w:pPr>
        <w:spacing w:before="0" w:after="0"/>
        <w:ind w:firstLine="708"/>
      </w:pPr>
    </w:p>
    <w:p w:rsidR="0095371F" w:rsidRDefault="0095371F" w:rsidP="00E021DC">
      <w:pPr>
        <w:spacing w:before="0" w:after="0"/>
        <w:ind w:firstLine="708"/>
      </w:pPr>
      <w:r w:rsidRPr="00C77DCB">
        <w:lastRenderedPageBreak/>
        <w:t>Em relação à</w:t>
      </w:r>
      <w:r w:rsidRPr="00081665">
        <w:t xml:space="preserve"> alimentação, </w:t>
      </w:r>
      <w:r>
        <w:t>as opiniões também são bastante negativas, o percentual de avaliações ruins é altíssimo, 76% das menções.</w:t>
      </w:r>
      <w:r w:rsidRPr="00081665">
        <w:t xml:space="preserve"> Fria, quantidade reduzida, pouco sabor, insuficientemente nutritiva e, inclusive, em deterioração, foram algumas das atribuições negativas conferid</w:t>
      </w:r>
      <w:r>
        <w:t>as ao item pelos usuários. Confo</w:t>
      </w:r>
      <w:r w:rsidRPr="00081665">
        <w:t>r</w:t>
      </w:r>
      <w:r>
        <w:t xml:space="preserve">me a observação dos pesquisadores, </w:t>
      </w:r>
      <w:r w:rsidRPr="00081665">
        <w:t>a comida</w:t>
      </w:r>
      <w:r>
        <w:t xml:space="preserve"> –</w:t>
      </w:r>
      <w:r w:rsidRPr="00081665">
        <w:t xml:space="preserve"> </w:t>
      </w:r>
      <w:r>
        <w:t xml:space="preserve">em pouca quantidade – servida em </w:t>
      </w:r>
      <w:proofErr w:type="spellStart"/>
      <w:r>
        <w:t>marmitex</w:t>
      </w:r>
      <w:proofErr w:type="spellEnd"/>
      <w:r>
        <w:t xml:space="preserve"> de alumínio, </w:t>
      </w:r>
      <w:r w:rsidRPr="00081665">
        <w:t xml:space="preserve">consistia em arroz, feijão e carne desfiada, sem salada ou legumes. Segundo relatos, o cardápio ofertado </w:t>
      </w:r>
      <w:r>
        <w:t xml:space="preserve">tem pouca variedade, salsicha, </w:t>
      </w:r>
      <w:proofErr w:type="spellStart"/>
      <w:r>
        <w:t>nuggets</w:t>
      </w:r>
      <w:proofErr w:type="spellEnd"/>
      <w:r>
        <w:t>, carne desfiada e almôndegas são as únicas opções.</w:t>
      </w:r>
      <w:r w:rsidRPr="00081665">
        <w:t xml:space="preserve"> Muitos usuários foram vistos us</w:t>
      </w:r>
      <w:r>
        <w:t>ando</w:t>
      </w:r>
      <w:r w:rsidRPr="00081665">
        <w:t xml:space="preserve"> temperos </w:t>
      </w:r>
      <w:r>
        <w:t>e legumes por conta própria. S</w:t>
      </w:r>
      <w:r w:rsidRPr="00081665">
        <w:t>egundo a gerência</w:t>
      </w:r>
      <w:r>
        <w:t>, no início do</w:t>
      </w:r>
      <w:r w:rsidRPr="00081665">
        <w:t xml:space="preserve"> funcionamento, o </w:t>
      </w:r>
      <w:proofErr w:type="spellStart"/>
      <w:r w:rsidRPr="00081665">
        <w:t>C.A</w:t>
      </w:r>
      <w:r w:rsidR="00C77DCB">
        <w:t>.</w:t>
      </w:r>
      <w:proofErr w:type="spellEnd"/>
      <w:r w:rsidRPr="00081665">
        <w:t xml:space="preserve"> contava com provisões maiores de comida, que foram reduzidas em função do desperdício.</w:t>
      </w:r>
      <w:r>
        <w:t xml:space="preserve"> Os funcionários afirmaram que é possível comer em qualquer momento e, desde que haja comida, a repetição é livre, contudo, não percebemos nenhum usuário solicitando mais comida.</w:t>
      </w:r>
    </w:p>
    <w:p w:rsidR="0095371F" w:rsidRPr="00501154" w:rsidRDefault="0095371F" w:rsidP="00E021DC">
      <w:pPr>
        <w:pStyle w:val="Ttulo1"/>
        <w:spacing w:before="0" w:after="0"/>
      </w:pPr>
      <w:bookmarkStart w:id="104" w:name="_Toc400708019"/>
      <w:r w:rsidRPr="00501154">
        <w:t>4.2. A Relação com as Regras</w:t>
      </w:r>
      <w:bookmarkEnd w:id="104"/>
    </w:p>
    <w:p w:rsidR="0095371F" w:rsidRDefault="0095371F" w:rsidP="00512502">
      <w:pPr>
        <w:ind w:firstLine="708"/>
      </w:pPr>
      <w:r>
        <w:t xml:space="preserve">Em um espaço que disponibiliza atendimento a </w:t>
      </w:r>
      <w:r w:rsidR="00C77DCB">
        <w:t xml:space="preserve">cerca </w:t>
      </w:r>
      <w:r>
        <w:t>de 6</w:t>
      </w:r>
      <w:r w:rsidR="00C77DCB">
        <w:t>50</w:t>
      </w:r>
      <w:r>
        <w:t xml:space="preserve"> usuários por dia, as regras internas são fundamentais para a convivência. No decorrer da pesquisa, o tema da </w:t>
      </w:r>
      <w:proofErr w:type="gramStart"/>
      <w:r>
        <w:t>flexibilização</w:t>
      </w:r>
      <w:proofErr w:type="gramEnd"/>
      <w:r>
        <w:t xml:space="preserve"> das regras foi apontado por funcionários e usuários com bastante frequência, por isso, reservamos um trecho do relatório a este tema. Na análise abaixo, observamos como se da à relação e a percepção das regras existentes. As observações se fundamentaram no conhecimento das normas, restrições de entrada, convivência e ações para retirada de usuários.</w:t>
      </w:r>
    </w:p>
    <w:p w:rsidR="0095371F" w:rsidRDefault="0095371F" w:rsidP="00EB0F9E">
      <w:pPr>
        <w:pStyle w:val="PargrafodaLista"/>
        <w:numPr>
          <w:ilvl w:val="0"/>
          <w:numId w:val="0"/>
        </w:numPr>
        <w:ind w:left="502"/>
      </w:pPr>
      <w:bookmarkStart w:id="105" w:name="_Toc393788705"/>
      <w:r w:rsidRPr="00081665">
        <w:t xml:space="preserve">Tabela </w:t>
      </w:r>
      <w:r>
        <w:t>17</w:t>
      </w:r>
      <w:r w:rsidRPr="00081665">
        <w:t xml:space="preserve">. Percentuais Sobre as Restrições à Permanência no Centro de </w:t>
      </w:r>
      <w:r>
        <w:t>Acolhida</w:t>
      </w:r>
      <w:r w:rsidRPr="00081665">
        <w:t xml:space="preserve"> Observadas Pelos Usuários</w:t>
      </w:r>
      <w:bookmarkEnd w:id="105"/>
    </w:p>
    <w:p w:rsidR="00004834" w:rsidRPr="00081665" w:rsidRDefault="00004834" w:rsidP="00EB0F9E">
      <w:pPr>
        <w:pStyle w:val="PargrafodaLista"/>
        <w:numPr>
          <w:ilvl w:val="0"/>
          <w:numId w:val="0"/>
        </w:numPr>
        <w:ind w:left="502"/>
      </w:pPr>
    </w:p>
    <w:tbl>
      <w:tblPr>
        <w:tblW w:w="9228"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4933"/>
        <w:gridCol w:w="2594"/>
        <w:gridCol w:w="1701"/>
      </w:tblGrid>
      <w:tr w:rsidR="0095371F" w:rsidRPr="007A49DA" w:rsidTr="00512502">
        <w:trPr>
          <w:trHeight w:val="28"/>
          <w:jc w:val="center"/>
        </w:trPr>
        <w:tc>
          <w:tcPr>
            <w:tcW w:w="4933" w:type="dxa"/>
            <w:shd w:val="clear" w:color="auto" w:fill="4F81BD"/>
            <w:vAlign w:val="center"/>
          </w:tcPr>
          <w:p w:rsidR="0095371F" w:rsidRPr="007A49DA" w:rsidRDefault="0095371F" w:rsidP="00512502">
            <w:pPr>
              <w:spacing w:before="0" w:after="0" w:line="240" w:lineRule="auto"/>
              <w:rPr>
                <w:rFonts w:cs="Arial"/>
                <w:b/>
                <w:bCs/>
                <w:caps/>
                <w:color w:val="FFFFFF"/>
                <w:sz w:val="20"/>
                <w:szCs w:val="20"/>
              </w:rPr>
            </w:pPr>
            <w:r w:rsidRPr="007A49DA">
              <w:rPr>
                <w:rFonts w:cs="Arial"/>
                <w:b/>
                <w:caps/>
                <w:color w:val="FFFFFF"/>
                <w:sz w:val="20"/>
                <w:szCs w:val="20"/>
              </w:rPr>
              <w:t xml:space="preserve">Restrições </w:t>
            </w:r>
            <w:r>
              <w:rPr>
                <w:rFonts w:cs="Arial"/>
                <w:b/>
                <w:caps/>
                <w:color w:val="FFFFFF"/>
                <w:sz w:val="20"/>
                <w:szCs w:val="20"/>
              </w:rPr>
              <w:t xml:space="preserve">OBSERVADAS </w:t>
            </w:r>
            <w:r w:rsidRPr="007A49DA">
              <w:rPr>
                <w:rFonts w:cs="Arial"/>
                <w:b/>
                <w:caps/>
                <w:color w:val="FFFFFF"/>
                <w:sz w:val="20"/>
                <w:szCs w:val="20"/>
              </w:rPr>
              <w:t>Para Entrada no Serviço</w:t>
            </w:r>
          </w:p>
        </w:tc>
        <w:tc>
          <w:tcPr>
            <w:tcW w:w="2594" w:type="dxa"/>
            <w:shd w:val="clear" w:color="auto" w:fill="4F81BD"/>
            <w:vAlign w:val="center"/>
          </w:tcPr>
          <w:p w:rsidR="0095371F" w:rsidRPr="007A49DA" w:rsidRDefault="0095371F" w:rsidP="00512502">
            <w:pPr>
              <w:spacing w:before="0" w:after="0" w:line="240" w:lineRule="auto"/>
              <w:jc w:val="center"/>
              <w:rPr>
                <w:rFonts w:cs="Arial"/>
                <w:b/>
                <w:bCs/>
                <w:caps/>
                <w:color w:val="FFFFFF"/>
                <w:sz w:val="20"/>
                <w:szCs w:val="20"/>
              </w:rPr>
            </w:pPr>
            <w:r>
              <w:rPr>
                <w:rFonts w:cs="Arial"/>
                <w:b/>
                <w:bCs/>
                <w:caps/>
                <w:color w:val="FFFFFF"/>
                <w:sz w:val="20"/>
                <w:szCs w:val="20"/>
              </w:rPr>
              <w:t>TOTAL de respostas</w:t>
            </w:r>
          </w:p>
        </w:tc>
        <w:tc>
          <w:tcPr>
            <w:tcW w:w="1701" w:type="dxa"/>
            <w:shd w:val="clear" w:color="auto" w:fill="4F81BD"/>
            <w:vAlign w:val="center"/>
          </w:tcPr>
          <w:p w:rsidR="0095371F" w:rsidRPr="007A49DA" w:rsidRDefault="0095371F" w:rsidP="00512502">
            <w:pPr>
              <w:spacing w:before="0" w:after="0" w:line="240" w:lineRule="auto"/>
              <w:jc w:val="center"/>
              <w:rPr>
                <w:rFonts w:cs="Arial"/>
                <w:b/>
                <w:bCs/>
                <w:caps/>
                <w:color w:val="FFFFFF"/>
                <w:sz w:val="20"/>
                <w:szCs w:val="20"/>
              </w:rPr>
            </w:pPr>
            <w:r w:rsidRPr="007A49DA">
              <w:rPr>
                <w:rFonts w:cs="Arial"/>
                <w:b/>
                <w:bCs/>
                <w:caps/>
                <w:color w:val="FFFFFF"/>
                <w:sz w:val="20"/>
                <w:szCs w:val="20"/>
              </w:rPr>
              <w:t>%</w:t>
            </w:r>
            <w:r>
              <w:rPr>
                <w:rFonts w:cs="Arial"/>
                <w:b/>
                <w:bCs/>
                <w:caps/>
                <w:color w:val="FFFFFF"/>
                <w:sz w:val="20"/>
                <w:szCs w:val="20"/>
              </w:rPr>
              <w:t xml:space="preserve"> SOBRE O TOTAL DE RESPONDENTES</w:t>
            </w:r>
          </w:p>
        </w:tc>
      </w:tr>
      <w:tr w:rsidR="0095371F" w:rsidRPr="00FD123C" w:rsidTr="00512502">
        <w:trPr>
          <w:trHeight w:val="28"/>
          <w:jc w:val="center"/>
        </w:trPr>
        <w:tc>
          <w:tcPr>
            <w:tcW w:w="4933" w:type="dxa"/>
            <w:shd w:val="clear" w:color="auto" w:fill="DBE5F1"/>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Não Há</w:t>
            </w:r>
          </w:p>
        </w:tc>
        <w:tc>
          <w:tcPr>
            <w:tcW w:w="2594" w:type="dxa"/>
            <w:shd w:val="clear" w:color="auto" w:fill="DBE5F1"/>
            <w:noWrap/>
            <w:vAlign w:val="center"/>
          </w:tcPr>
          <w:p w:rsidR="0095371F" w:rsidRPr="00A64858" w:rsidRDefault="0095371F" w:rsidP="00512502">
            <w:pPr>
              <w:spacing w:before="0" w:after="0" w:line="240" w:lineRule="auto"/>
              <w:jc w:val="center"/>
              <w:rPr>
                <w:rFonts w:cs="Arial"/>
                <w:sz w:val="20"/>
                <w:szCs w:val="20"/>
              </w:rPr>
            </w:pPr>
            <w:r w:rsidRPr="00A64858">
              <w:rPr>
                <w:rFonts w:cs="Arial"/>
                <w:sz w:val="20"/>
                <w:szCs w:val="20"/>
              </w:rPr>
              <w:t>32</w:t>
            </w:r>
          </w:p>
        </w:tc>
        <w:tc>
          <w:tcPr>
            <w:tcW w:w="1701" w:type="dxa"/>
            <w:shd w:val="clear" w:color="auto" w:fill="DBE5F1"/>
            <w:noWrap/>
          </w:tcPr>
          <w:p w:rsidR="0095371F" w:rsidRDefault="0095371F" w:rsidP="00512502">
            <w:pPr>
              <w:spacing w:before="0" w:after="0" w:line="240" w:lineRule="auto"/>
              <w:jc w:val="center"/>
              <w:rPr>
                <w:rFonts w:ascii="Arial" w:hAnsi="Arial" w:cs="Arial"/>
                <w:color w:val="000000"/>
                <w:sz w:val="18"/>
                <w:szCs w:val="18"/>
              </w:rPr>
            </w:pPr>
            <w:r>
              <w:rPr>
                <w:rFonts w:ascii="Arial" w:hAnsi="Arial" w:cs="Arial"/>
                <w:color w:val="000000"/>
                <w:sz w:val="18"/>
                <w:szCs w:val="18"/>
              </w:rPr>
              <w:t>71</w:t>
            </w:r>
          </w:p>
        </w:tc>
      </w:tr>
      <w:tr w:rsidR="0095371F" w:rsidRPr="00FD123C" w:rsidTr="00512502">
        <w:trPr>
          <w:trHeight w:val="28"/>
          <w:jc w:val="center"/>
        </w:trPr>
        <w:tc>
          <w:tcPr>
            <w:tcW w:w="4933" w:type="dxa"/>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Estar alcoolizado</w:t>
            </w:r>
          </w:p>
        </w:tc>
        <w:tc>
          <w:tcPr>
            <w:tcW w:w="2594" w:type="dxa"/>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5</w:t>
            </w:r>
            <w:proofErr w:type="gramEnd"/>
          </w:p>
        </w:tc>
        <w:tc>
          <w:tcPr>
            <w:tcW w:w="1701" w:type="dxa"/>
            <w:noWrap/>
            <w:vAlign w:val="bottom"/>
          </w:tcPr>
          <w:p w:rsidR="0095371F" w:rsidRDefault="0095371F" w:rsidP="00512502">
            <w:pPr>
              <w:spacing w:before="0" w:after="0" w:line="240" w:lineRule="auto"/>
              <w:jc w:val="center"/>
              <w:rPr>
                <w:rFonts w:ascii="Arial" w:hAnsi="Arial" w:cs="Arial"/>
                <w:sz w:val="20"/>
                <w:szCs w:val="20"/>
              </w:rPr>
            </w:pPr>
            <w:r>
              <w:rPr>
                <w:rFonts w:ascii="Arial" w:hAnsi="Arial" w:cs="Arial"/>
                <w:sz w:val="20"/>
                <w:szCs w:val="20"/>
              </w:rPr>
              <w:t>11</w:t>
            </w:r>
          </w:p>
        </w:tc>
      </w:tr>
      <w:tr w:rsidR="0095371F" w:rsidRPr="00FD123C" w:rsidTr="00512502">
        <w:trPr>
          <w:trHeight w:val="28"/>
          <w:jc w:val="center"/>
        </w:trPr>
        <w:tc>
          <w:tcPr>
            <w:tcW w:w="4933" w:type="dxa"/>
            <w:shd w:val="clear" w:color="auto" w:fill="DBE5F1"/>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Portar álcool</w:t>
            </w:r>
          </w:p>
        </w:tc>
        <w:tc>
          <w:tcPr>
            <w:tcW w:w="2594" w:type="dxa"/>
            <w:shd w:val="clear" w:color="auto" w:fill="DBE5F1"/>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2</w:t>
            </w:r>
            <w:proofErr w:type="gramEnd"/>
          </w:p>
        </w:tc>
        <w:tc>
          <w:tcPr>
            <w:tcW w:w="1701" w:type="dxa"/>
            <w:shd w:val="clear" w:color="auto" w:fill="DBE5F1"/>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4</w:t>
            </w:r>
            <w:proofErr w:type="gramEnd"/>
          </w:p>
        </w:tc>
      </w:tr>
      <w:tr w:rsidR="0095371F" w:rsidRPr="00FD123C" w:rsidTr="00512502">
        <w:trPr>
          <w:trHeight w:val="28"/>
          <w:jc w:val="center"/>
        </w:trPr>
        <w:tc>
          <w:tcPr>
            <w:tcW w:w="4933" w:type="dxa"/>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Haver sido expulso ou impedido de entrar</w:t>
            </w:r>
          </w:p>
        </w:tc>
        <w:tc>
          <w:tcPr>
            <w:tcW w:w="2594" w:type="dxa"/>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1</w:t>
            </w:r>
            <w:proofErr w:type="gramEnd"/>
          </w:p>
        </w:tc>
        <w:tc>
          <w:tcPr>
            <w:tcW w:w="1701" w:type="dxa"/>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2</w:t>
            </w:r>
            <w:proofErr w:type="gramEnd"/>
          </w:p>
        </w:tc>
      </w:tr>
      <w:tr w:rsidR="0095371F" w:rsidRPr="00FD123C" w:rsidTr="00512502">
        <w:trPr>
          <w:trHeight w:val="28"/>
          <w:jc w:val="center"/>
        </w:trPr>
        <w:tc>
          <w:tcPr>
            <w:tcW w:w="4933" w:type="dxa"/>
            <w:shd w:val="clear" w:color="auto" w:fill="DBE5F1"/>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Portar arma branca</w:t>
            </w:r>
          </w:p>
        </w:tc>
        <w:tc>
          <w:tcPr>
            <w:tcW w:w="2594" w:type="dxa"/>
            <w:shd w:val="clear" w:color="auto" w:fill="DBE5F1"/>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2</w:t>
            </w:r>
            <w:proofErr w:type="gramEnd"/>
          </w:p>
        </w:tc>
        <w:tc>
          <w:tcPr>
            <w:tcW w:w="1701" w:type="dxa"/>
            <w:shd w:val="clear" w:color="auto" w:fill="DBE5F1"/>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4</w:t>
            </w:r>
            <w:proofErr w:type="gramEnd"/>
          </w:p>
        </w:tc>
      </w:tr>
      <w:tr w:rsidR="0095371F" w:rsidRPr="00FD123C" w:rsidTr="00512502">
        <w:trPr>
          <w:trHeight w:val="28"/>
          <w:jc w:val="center"/>
        </w:trPr>
        <w:tc>
          <w:tcPr>
            <w:tcW w:w="4933" w:type="dxa"/>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Uso de drogas no albergue</w:t>
            </w:r>
          </w:p>
        </w:tc>
        <w:tc>
          <w:tcPr>
            <w:tcW w:w="2594" w:type="dxa"/>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3</w:t>
            </w:r>
            <w:proofErr w:type="gramEnd"/>
          </w:p>
        </w:tc>
        <w:tc>
          <w:tcPr>
            <w:tcW w:w="1701" w:type="dxa"/>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7</w:t>
            </w:r>
            <w:proofErr w:type="gramEnd"/>
          </w:p>
        </w:tc>
      </w:tr>
      <w:tr w:rsidR="0095371F" w:rsidRPr="00FD123C" w:rsidTr="00512502">
        <w:trPr>
          <w:trHeight w:val="28"/>
          <w:jc w:val="center"/>
        </w:trPr>
        <w:tc>
          <w:tcPr>
            <w:tcW w:w="4933" w:type="dxa"/>
            <w:shd w:val="clear" w:color="auto" w:fill="DBE5F1"/>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Comercialização de drogas</w:t>
            </w:r>
          </w:p>
        </w:tc>
        <w:tc>
          <w:tcPr>
            <w:tcW w:w="2594" w:type="dxa"/>
            <w:shd w:val="clear" w:color="auto" w:fill="DBE5F1"/>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1</w:t>
            </w:r>
            <w:proofErr w:type="gramEnd"/>
          </w:p>
        </w:tc>
        <w:tc>
          <w:tcPr>
            <w:tcW w:w="1701" w:type="dxa"/>
            <w:shd w:val="clear" w:color="auto" w:fill="DBE5F1"/>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2</w:t>
            </w:r>
            <w:proofErr w:type="gramEnd"/>
          </w:p>
        </w:tc>
      </w:tr>
      <w:tr w:rsidR="0095371F" w:rsidRPr="00FD123C" w:rsidTr="00512502">
        <w:trPr>
          <w:trHeight w:val="28"/>
          <w:jc w:val="center"/>
        </w:trPr>
        <w:tc>
          <w:tcPr>
            <w:tcW w:w="4933" w:type="dxa"/>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Agressão física a outro usuário</w:t>
            </w:r>
          </w:p>
        </w:tc>
        <w:tc>
          <w:tcPr>
            <w:tcW w:w="2594" w:type="dxa"/>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4</w:t>
            </w:r>
            <w:proofErr w:type="gramEnd"/>
          </w:p>
        </w:tc>
        <w:tc>
          <w:tcPr>
            <w:tcW w:w="1701" w:type="dxa"/>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9</w:t>
            </w:r>
            <w:proofErr w:type="gramEnd"/>
          </w:p>
        </w:tc>
      </w:tr>
      <w:tr w:rsidR="0095371F" w:rsidRPr="00FD123C" w:rsidTr="00512502">
        <w:trPr>
          <w:trHeight w:val="28"/>
          <w:jc w:val="center"/>
        </w:trPr>
        <w:tc>
          <w:tcPr>
            <w:tcW w:w="4933" w:type="dxa"/>
            <w:shd w:val="clear" w:color="auto" w:fill="DBE5F1"/>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Agressão física a funcionário</w:t>
            </w:r>
          </w:p>
        </w:tc>
        <w:tc>
          <w:tcPr>
            <w:tcW w:w="2594" w:type="dxa"/>
            <w:shd w:val="clear" w:color="auto" w:fill="DBE5F1"/>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3</w:t>
            </w:r>
            <w:proofErr w:type="gramEnd"/>
          </w:p>
        </w:tc>
        <w:tc>
          <w:tcPr>
            <w:tcW w:w="1701" w:type="dxa"/>
            <w:shd w:val="clear" w:color="auto" w:fill="DBE5F1"/>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7</w:t>
            </w:r>
            <w:proofErr w:type="gramEnd"/>
          </w:p>
        </w:tc>
      </w:tr>
      <w:tr w:rsidR="0095371F" w:rsidRPr="00FD123C" w:rsidTr="00512502">
        <w:trPr>
          <w:trHeight w:val="28"/>
          <w:jc w:val="center"/>
        </w:trPr>
        <w:tc>
          <w:tcPr>
            <w:tcW w:w="4933" w:type="dxa"/>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Ser Menor de Idade</w:t>
            </w:r>
          </w:p>
        </w:tc>
        <w:tc>
          <w:tcPr>
            <w:tcW w:w="2594" w:type="dxa"/>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1</w:t>
            </w:r>
            <w:proofErr w:type="gramEnd"/>
          </w:p>
        </w:tc>
        <w:tc>
          <w:tcPr>
            <w:tcW w:w="1701" w:type="dxa"/>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2</w:t>
            </w:r>
            <w:proofErr w:type="gramEnd"/>
          </w:p>
        </w:tc>
      </w:tr>
      <w:tr w:rsidR="0095371F" w:rsidRPr="00FD123C" w:rsidTr="00512502">
        <w:trPr>
          <w:trHeight w:val="28"/>
          <w:jc w:val="center"/>
        </w:trPr>
        <w:tc>
          <w:tcPr>
            <w:tcW w:w="4933" w:type="dxa"/>
            <w:shd w:val="clear" w:color="auto" w:fill="DBE5F1"/>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Fumar Cigarro</w:t>
            </w:r>
          </w:p>
        </w:tc>
        <w:tc>
          <w:tcPr>
            <w:tcW w:w="2594" w:type="dxa"/>
            <w:shd w:val="clear" w:color="auto" w:fill="DBE5F1"/>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1</w:t>
            </w:r>
            <w:proofErr w:type="gramEnd"/>
          </w:p>
        </w:tc>
        <w:tc>
          <w:tcPr>
            <w:tcW w:w="1701" w:type="dxa"/>
            <w:shd w:val="clear" w:color="auto" w:fill="DBE5F1"/>
            <w:noWrap/>
          </w:tcPr>
          <w:p w:rsidR="0095371F" w:rsidRDefault="0095371F" w:rsidP="00512502">
            <w:pPr>
              <w:spacing w:before="0" w:after="0" w:line="240" w:lineRule="auto"/>
              <w:jc w:val="center"/>
              <w:rPr>
                <w:rFonts w:ascii="Arial" w:hAnsi="Arial" w:cs="Arial"/>
                <w:color w:val="000000"/>
                <w:sz w:val="18"/>
                <w:szCs w:val="18"/>
              </w:rPr>
            </w:pPr>
            <w:proofErr w:type="gramStart"/>
            <w:r>
              <w:rPr>
                <w:rFonts w:ascii="Arial" w:hAnsi="Arial" w:cs="Arial"/>
                <w:color w:val="000000"/>
                <w:sz w:val="18"/>
                <w:szCs w:val="18"/>
              </w:rPr>
              <w:t>2</w:t>
            </w:r>
            <w:proofErr w:type="gramEnd"/>
          </w:p>
        </w:tc>
      </w:tr>
      <w:tr w:rsidR="0095371F" w:rsidRPr="00FD123C" w:rsidTr="00512502">
        <w:trPr>
          <w:trHeight w:val="28"/>
          <w:jc w:val="center"/>
        </w:trPr>
        <w:tc>
          <w:tcPr>
            <w:tcW w:w="4933" w:type="dxa"/>
            <w:vAlign w:val="center"/>
          </w:tcPr>
          <w:p w:rsidR="0095371F" w:rsidRPr="00FD123C" w:rsidRDefault="0095371F" w:rsidP="00512502">
            <w:pPr>
              <w:spacing w:before="0" w:after="0" w:line="240" w:lineRule="auto"/>
              <w:rPr>
                <w:rFonts w:cs="Arial"/>
                <w:b/>
                <w:bCs/>
                <w:color w:val="000000"/>
                <w:sz w:val="20"/>
                <w:szCs w:val="20"/>
              </w:rPr>
            </w:pPr>
            <w:r w:rsidRPr="00FD123C">
              <w:rPr>
                <w:rFonts w:cs="Arial"/>
                <w:bCs/>
                <w:color w:val="000000"/>
                <w:sz w:val="20"/>
                <w:szCs w:val="20"/>
              </w:rPr>
              <w:t>Sem Informação</w:t>
            </w:r>
          </w:p>
        </w:tc>
        <w:tc>
          <w:tcPr>
            <w:tcW w:w="2594" w:type="dxa"/>
            <w:noWrap/>
            <w:vAlign w:val="center"/>
          </w:tcPr>
          <w:p w:rsidR="0095371F" w:rsidRPr="00A64858" w:rsidRDefault="0095371F" w:rsidP="00512502">
            <w:pPr>
              <w:spacing w:before="0" w:after="0" w:line="240" w:lineRule="auto"/>
              <w:jc w:val="center"/>
              <w:rPr>
                <w:rFonts w:cs="Arial"/>
                <w:sz w:val="20"/>
                <w:szCs w:val="20"/>
              </w:rPr>
            </w:pPr>
            <w:proofErr w:type="gramStart"/>
            <w:r w:rsidRPr="00A64858">
              <w:rPr>
                <w:rFonts w:cs="Arial"/>
                <w:sz w:val="20"/>
                <w:szCs w:val="20"/>
              </w:rPr>
              <w:t>3</w:t>
            </w:r>
            <w:proofErr w:type="gramEnd"/>
          </w:p>
        </w:tc>
        <w:tc>
          <w:tcPr>
            <w:tcW w:w="1701" w:type="dxa"/>
            <w:noWrap/>
            <w:vAlign w:val="bottom"/>
          </w:tcPr>
          <w:p w:rsidR="0095371F" w:rsidRDefault="0095371F" w:rsidP="00512502">
            <w:pPr>
              <w:spacing w:before="0" w:after="0" w:line="240" w:lineRule="auto"/>
              <w:jc w:val="center"/>
              <w:rPr>
                <w:rFonts w:ascii="Arial" w:hAnsi="Arial" w:cs="Arial"/>
                <w:sz w:val="20"/>
                <w:szCs w:val="20"/>
              </w:rPr>
            </w:pPr>
            <w:proofErr w:type="gramStart"/>
            <w:r>
              <w:rPr>
                <w:rFonts w:ascii="Arial" w:hAnsi="Arial" w:cs="Arial"/>
                <w:sz w:val="20"/>
                <w:szCs w:val="20"/>
              </w:rPr>
              <w:t>7</w:t>
            </w:r>
            <w:proofErr w:type="gramEnd"/>
          </w:p>
        </w:tc>
      </w:tr>
      <w:tr w:rsidR="0095371F" w:rsidRPr="007A49DA" w:rsidTr="00512502">
        <w:trPr>
          <w:trHeight w:val="28"/>
          <w:jc w:val="center"/>
        </w:trPr>
        <w:tc>
          <w:tcPr>
            <w:tcW w:w="4933" w:type="dxa"/>
            <w:shd w:val="clear" w:color="auto" w:fill="4F81BD"/>
            <w:vAlign w:val="center"/>
          </w:tcPr>
          <w:p w:rsidR="0095371F" w:rsidRPr="007A49DA" w:rsidRDefault="0095371F" w:rsidP="00512502">
            <w:pPr>
              <w:spacing w:before="0" w:after="0" w:line="240" w:lineRule="auto"/>
              <w:rPr>
                <w:rFonts w:cs="Arial"/>
                <w:b/>
                <w:bCs/>
                <w:color w:val="FFFFFF"/>
                <w:sz w:val="20"/>
                <w:szCs w:val="20"/>
              </w:rPr>
            </w:pPr>
            <w:r w:rsidRPr="007A49DA">
              <w:rPr>
                <w:rFonts w:cs="Arial"/>
                <w:b/>
                <w:bCs/>
                <w:color w:val="FFFFFF"/>
                <w:sz w:val="20"/>
                <w:szCs w:val="20"/>
              </w:rPr>
              <w:t>Total</w:t>
            </w:r>
            <w:r>
              <w:rPr>
                <w:rFonts w:cs="Arial"/>
                <w:b/>
                <w:bCs/>
                <w:color w:val="FFFFFF"/>
                <w:sz w:val="20"/>
                <w:szCs w:val="20"/>
              </w:rPr>
              <w:t xml:space="preserve"> de Respostas/ Total de respondentes</w:t>
            </w:r>
          </w:p>
        </w:tc>
        <w:tc>
          <w:tcPr>
            <w:tcW w:w="2594" w:type="dxa"/>
            <w:shd w:val="clear" w:color="auto" w:fill="4F81BD"/>
            <w:noWrap/>
            <w:vAlign w:val="center"/>
          </w:tcPr>
          <w:p w:rsidR="0095371F" w:rsidRPr="00802E76" w:rsidRDefault="0095371F" w:rsidP="00512502">
            <w:pPr>
              <w:spacing w:before="0" w:after="0" w:line="240" w:lineRule="auto"/>
              <w:jc w:val="center"/>
              <w:rPr>
                <w:rFonts w:cs="Arial"/>
                <w:b/>
                <w:color w:val="FFFFFF"/>
                <w:sz w:val="20"/>
                <w:szCs w:val="20"/>
              </w:rPr>
            </w:pPr>
            <w:r w:rsidRPr="00802E76">
              <w:rPr>
                <w:rFonts w:cs="Arial"/>
                <w:b/>
                <w:color w:val="FFFFFF"/>
                <w:sz w:val="20"/>
                <w:szCs w:val="20"/>
              </w:rPr>
              <w:t>58</w:t>
            </w:r>
          </w:p>
        </w:tc>
        <w:tc>
          <w:tcPr>
            <w:tcW w:w="1701" w:type="dxa"/>
            <w:shd w:val="clear" w:color="auto" w:fill="4F81BD"/>
            <w:noWrap/>
            <w:vAlign w:val="center"/>
          </w:tcPr>
          <w:p w:rsidR="0095371F" w:rsidRPr="007A49DA" w:rsidRDefault="0095371F" w:rsidP="00512502">
            <w:pPr>
              <w:spacing w:before="0" w:after="0" w:line="240" w:lineRule="auto"/>
              <w:jc w:val="center"/>
              <w:rPr>
                <w:rFonts w:cs="Arial"/>
                <w:b/>
                <w:color w:val="FFFFFF"/>
                <w:sz w:val="20"/>
                <w:szCs w:val="20"/>
              </w:rPr>
            </w:pPr>
            <w:r>
              <w:rPr>
                <w:rFonts w:cs="Arial"/>
                <w:b/>
                <w:color w:val="FFFFFF"/>
                <w:sz w:val="20"/>
                <w:szCs w:val="20"/>
              </w:rPr>
              <w:t>45</w:t>
            </w:r>
          </w:p>
        </w:tc>
      </w:tr>
    </w:tbl>
    <w:p w:rsidR="0095371F" w:rsidRDefault="0095371F" w:rsidP="00E021DC">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sidR="00E021DC">
        <w:rPr>
          <w:bCs/>
          <w:sz w:val="18"/>
          <w:szCs w:val="18"/>
        </w:rPr>
        <w:t>/</w:t>
      </w:r>
      <w:r w:rsidRPr="00572240">
        <w:rPr>
          <w:b/>
          <w:bCs/>
          <w:sz w:val="18"/>
          <w:szCs w:val="18"/>
        </w:rPr>
        <w:t>Elaboração:</w:t>
      </w:r>
      <w:r w:rsidRPr="00572240">
        <w:rPr>
          <w:bCs/>
          <w:sz w:val="18"/>
          <w:szCs w:val="18"/>
        </w:rPr>
        <w:t xml:space="preserve"> COPS/ SMADS. Novembro, 2013</w:t>
      </w:r>
    </w:p>
    <w:p w:rsidR="00D2655E" w:rsidRDefault="00D2655E" w:rsidP="00512502">
      <w:pPr>
        <w:ind w:firstLine="708"/>
      </w:pPr>
    </w:p>
    <w:p w:rsidR="0095371F" w:rsidRDefault="0095371F" w:rsidP="00512502">
      <w:pPr>
        <w:ind w:firstLine="708"/>
      </w:pPr>
      <w:r w:rsidRPr="003E5A07">
        <w:t>Quando perguntado se há restrição para a entrada de usuários, 71% dos entrevistados</w:t>
      </w:r>
      <w:r>
        <w:t xml:space="preserve"> afirmam que a entrada é livre, o que corrobora com a observação da equipe de pesquisadores. Os demais a</w:t>
      </w:r>
      <w:r w:rsidR="00C77DCB">
        <w:t>legam</w:t>
      </w:r>
      <w:r>
        <w:t xml:space="preserve"> que os impedimentos estão distribuídos entre uso de drogas/ álcool e agressão física. 11% afirmaram que usuários alcoolizados são impedidos de entrar, 4% que apenas o porte de álcool é suficiente para manter as pessoas do lado de fora. Quanto às drogas, o uso e a comercialização no interior do Centro de Acolhida somam 9% das restrições citadas. O percentual mais alto está relacionado a agressões a usuários, funcionários e porte de armas brancas soma</w:t>
      </w:r>
      <w:r w:rsidR="00E021DC">
        <w:t>ndo</w:t>
      </w:r>
      <w:r>
        <w:t xml:space="preserve"> 20% dos apontamentos de restrições ao acesso. 2% afirmaram que o impedimento à entrada está vinculado ao uso de cigarro, a idade inferior a 18 anos e ter sito expulso em outra ocasião. 7% não souberam responder.</w:t>
      </w:r>
    </w:p>
    <w:p w:rsidR="0095371F" w:rsidRDefault="0095371F" w:rsidP="00EB0F9E">
      <w:pPr>
        <w:pStyle w:val="PargrafodaLista"/>
        <w:numPr>
          <w:ilvl w:val="0"/>
          <w:numId w:val="0"/>
        </w:numPr>
        <w:ind w:left="502"/>
      </w:pPr>
      <w:bookmarkStart w:id="106" w:name="_Toc393788706"/>
      <w:r w:rsidRPr="00081665">
        <w:t xml:space="preserve">Tabela </w:t>
      </w:r>
      <w:r>
        <w:t>18</w:t>
      </w:r>
      <w:r w:rsidRPr="00081665">
        <w:t>. Distribuição Percentual das Opiniões dos Usuários Sobre Restrições à Entrada no Serviço</w:t>
      </w:r>
      <w:bookmarkEnd w:id="106"/>
    </w:p>
    <w:p w:rsidR="00004834" w:rsidRDefault="00004834" w:rsidP="00EB0F9E">
      <w:pPr>
        <w:pStyle w:val="PargrafodaLista"/>
        <w:numPr>
          <w:ilvl w:val="0"/>
          <w:numId w:val="0"/>
        </w:numPr>
        <w:ind w:left="502"/>
      </w:pPr>
    </w:p>
    <w:tbl>
      <w:tblPr>
        <w:tblW w:w="9280" w:type="dxa"/>
        <w:jc w:val="center"/>
        <w:tblCellMar>
          <w:left w:w="70" w:type="dxa"/>
          <w:right w:w="70" w:type="dxa"/>
        </w:tblCellMar>
        <w:tblLook w:val="00A0"/>
      </w:tblPr>
      <w:tblGrid>
        <w:gridCol w:w="4336"/>
        <w:gridCol w:w="2534"/>
        <w:gridCol w:w="2410"/>
      </w:tblGrid>
      <w:tr w:rsidR="0095371F" w:rsidRPr="004C2E4D" w:rsidTr="00512502">
        <w:trPr>
          <w:trHeight w:val="32"/>
          <w:jc w:val="center"/>
        </w:trPr>
        <w:tc>
          <w:tcPr>
            <w:tcW w:w="4336" w:type="dxa"/>
            <w:tcBorders>
              <w:top w:val="single" w:sz="8" w:space="0" w:color="1F497D"/>
              <w:left w:val="single" w:sz="8" w:space="0" w:color="1F497D"/>
              <w:bottom w:val="single" w:sz="8" w:space="0" w:color="1F497D"/>
              <w:right w:val="single" w:sz="8" w:space="0" w:color="1F497D"/>
            </w:tcBorders>
            <w:shd w:val="clear" w:color="000000" w:fill="4F81BD"/>
            <w:vAlign w:val="center"/>
          </w:tcPr>
          <w:p w:rsidR="0095371F" w:rsidRPr="004C2E4D" w:rsidRDefault="0095371F" w:rsidP="00512502">
            <w:pPr>
              <w:spacing w:before="0" w:after="0" w:line="240" w:lineRule="auto"/>
              <w:jc w:val="center"/>
              <w:rPr>
                <w:b/>
                <w:bCs/>
                <w:color w:val="FFFFFF"/>
                <w:sz w:val="20"/>
                <w:szCs w:val="20"/>
              </w:rPr>
            </w:pPr>
            <w:r w:rsidRPr="004C2E4D">
              <w:rPr>
                <w:b/>
                <w:bCs/>
                <w:color w:val="FFFFFF"/>
                <w:sz w:val="20"/>
                <w:szCs w:val="20"/>
              </w:rPr>
              <w:t>DEVERIA HAVER RESTRIÇÕES NA ENTRADA AO SERVIÇO</w:t>
            </w:r>
          </w:p>
        </w:tc>
        <w:tc>
          <w:tcPr>
            <w:tcW w:w="2534" w:type="dxa"/>
            <w:tcBorders>
              <w:top w:val="single" w:sz="8" w:space="0" w:color="1F497D"/>
              <w:left w:val="nil"/>
              <w:bottom w:val="single" w:sz="8" w:space="0" w:color="1F497D"/>
              <w:right w:val="single" w:sz="8" w:space="0" w:color="1F497D"/>
            </w:tcBorders>
            <w:shd w:val="clear" w:color="000000" w:fill="4F81BD"/>
            <w:vAlign w:val="center"/>
          </w:tcPr>
          <w:p w:rsidR="0095371F" w:rsidRPr="004C2E4D" w:rsidRDefault="0095371F" w:rsidP="00512502">
            <w:pPr>
              <w:spacing w:before="0" w:after="0" w:line="240" w:lineRule="auto"/>
              <w:jc w:val="center"/>
              <w:rPr>
                <w:b/>
                <w:bCs/>
                <w:color w:val="FFFFFF"/>
                <w:sz w:val="20"/>
                <w:szCs w:val="20"/>
              </w:rPr>
            </w:pPr>
            <w:r>
              <w:rPr>
                <w:rFonts w:cs="Arial"/>
                <w:b/>
                <w:bCs/>
                <w:color w:val="FFFFFF"/>
                <w:sz w:val="20"/>
                <w:szCs w:val="20"/>
              </w:rPr>
              <w:t>TOTAL DE RESPOSTAS</w:t>
            </w:r>
          </w:p>
        </w:tc>
        <w:tc>
          <w:tcPr>
            <w:tcW w:w="2410" w:type="dxa"/>
            <w:tcBorders>
              <w:top w:val="single" w:sz="8" w:space="0" w:color="1F497D"/>
              <w:left w:val="nil"/>
              <w:bottom w:val="single" w:sz="8" w:space="0" w:color="1F497D"/>
              <w:right w:val="single" w:sz="8" w:space="0" w:color="1F497D"/>
            </w:tcBorders>
            <w:shd w:val="clear" w:color="000000" w:fill="4F81BD"/>
            <w:vAlign w:val="center"/>
          </w:tcPr>
          <w:p w:rsidR="0095371F" w:rsidRPr="004C2E4D" w:rsidRDefault="0095371F" w:rsidP="00512502">
            <w:pPr>
              <w:spacing w:before="0" w:after="0" w:line="240" w:lineRule="auto"/>
              <w:jc w:val="center"/>
              <w:rPr>
                <w:b/>
                <w:bCs/>
                <w:color w:val="FFFFFF"/>
                <w:sz w:val="20"/>
                <w:szCs w:val="20"/>
              </w:rPr>
            </w:pPr>
            <w:r w:rsidRPr="004C2E4D">
              <w:rPr>
                <w:b/>
                <w:bCs/>
                <w:color w:val="FFFFFF"/>
                <w:sz w:val="20"/>
                <w:szCs w:val="20"/>
              </w:rPr>
              <w:t>%</w:t>
            </w:r>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shd w:val="clear" w:color="000000" w:fill="DBE5F1"/>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Não</w:t>
            </w:r>
          </w:p>
        </w:tc>
        <w:tc>
          <w:tcPr>
            <w:tcW w:w="2534" w:type="dxa"/>
            <w:tcBorders>
              <w:top w:val="nil"/>
              <w:left w:val="nil"/>
              <w:bottom w:val="single" w:sz="8" w:space="0" w:color="1F497D"/>
              <w:right w:val="single" w:sz="8" w:space="0" w:color="1F497D"/>
            </w:tcBorders>
            <w:shd w:val="clear" w:color="000000" w:fill="DBE5F1"/>
            <w:noWrap/>
            <w:vAlign w:val="bottom"/>
          </w:tcPr>
          <w:p w:rsidR="0095371F" w:rsidRPr="004C2E4D" w:rsidRDefault="0095371F" w:rsidP="00512502">
            <w:pPr>
              <w:spacing w:before="0" w:after="0" w:line="240" w:lineRule="auto"/>
              <w:jc w:val="center"/>
              <w:rPr>
                <w:color w:val="000000"/>
                <w:sz w:val="20"/>
                <w:szCs w:val="20"/>
              </w:rPr>
            </w:pPr>
            <w:r w:rsidRPr="004C2E4D">
              <w:rPr>
                <w:rFonts w:cs="Arial"/>
                <w:color w:val="000000"/>
                <w:sz w:val="20"/>
                <w:szCs w:val="20"/>
              </w:rPr>
              <w:t>14</w:t>
            </w:r>
          </w:p>
        </w:tc>
        <w:tc>
          <w:tcPr>
            <w:tcW w:w="2410" w:type="dxa"/>
            <w:tcBorders>
              <w:top w:val="nil"/>
              <w:left w:val="nil"/>
              <w:bottom w:val="single" w:sz="8" w:space="0" w:color="1F497D"/>
              <w:right w:val="single" w:sz="8" w:space="0" w:color="1F497D"/>
            </w:tcBorders>
            <w:shd w:val="clear" w:color="000000" w:fill="DBE5F1"/>
            <w:noWrap/>
            <w:vAlign w:val="bottom"/>
          </w:tcPr>
          <w:p w:rsidR="0095371F" w:rsidRDefault="0095371F" w:rsidP="00512502">
            <w:pPr>
              <w:spacing w:before="0" w:after="0" w:line="240" w:lineRule="auto"/>
              <w:jc w:val="center"/>
              <w:rPr>
                <w:color w:val="000000"/>
                <w:sz w:val="20"/>
                <w:szCs w:val="20"/>
              </w:rPr>
            </w:pPr>
            <w:r>
              <w:rPr>
                <w:rFonts w:cs="Arial"/>
                <w:color w:val="000000"/>
                <w:sz w:val="20"/>
                <w:szCs w:val="20"/>
              </w:rPr>
              <w:t>31</w:t>
            </w:r>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 xml:space="preserve">Sim </w:t>
            </w:r>
          </w:p>
        </w:tc>
        <w:tc>
          <w:tcPr>
            <w:tcW w:w="2534" w:type="dxa"/>
            <w:tcBorders>
              <w:top w:val="nil"/>
              <w:left w:val="nil"/>
              <w:bottom w:val="single" w:sz="8" w:space="0" w:color="1F497D"/>
              <w:right w:val="single" w:sz="8" w:space="0" w:color="1F497D"/>
            </w:tcBorders>
            <w:noWrap/>
            <w:vAlign w:val="bottom"/>
          </w:tcPr>
          <w:p w:rsidR="0095371F" w:rsidRPr="004C2E4D" w:rsidRDefault="0095371F" w:rsidP="00512502">
            <w:pPr>
              <w:spacing w:before="0" w:after="0" w:line="240" w:lineRule="auto"/>
              <w:jc w:val="center"/>
              <w:rPr>
                <w:color w:val="000000"/>
                <w:sz w:val="20"/>
                <w:szCs w:val="20"/>
              </w:rPr>
            </w:pPr>
            <w:r w:rsidRPr="004C2E4D">
              <w:rPr>
                <w:rFonts w:cs="Arial"/>
                <w:color w:val="000000"/>
                <w:sz w:val="20"/>
                <w:szCs w:val="20"/>
              </w:rPr>
              <w:t>31</w:t>
            </w:r>
          </w:p>
        </w:tc>
        <w:tc>
          <w:tcPr>
            <w:tcW w:w="2410" w:type="dxa"/>
            <w:tcBorders>
              <w:top w:val="nil"/>
              <w:left w:val="nil"/>
              <w:bottom w:val="single" w:sz="8" w:space="0" w:color="1F497D"/>
              <w:right w:val="single" w:sz="8" w:space="0" w:color="1F497D"/>
            </w:tcBorders>
            <w:noWrap/>
            <w:vAlign w:val="bottom"/>
          </w:tcPr>
          <w:p w:rsidR="0095371F" w:rsidRDefault="0095371F" w:rsidP="00512502">
            <w:pPr>
              <w:spacing w:before="0" w:after="0" w:line="240" w:lineRule="auto"/>
              <w:jc w:val="center"/>
              <w:rPr>
                <w:color w:val="000000"/>
                <w:sz w:val="20"/>
                <w:szCs w:val="20"/>
              </w:rPr>
            </w:pPr>
            <w:r>
              <w:rPr>
                <w:rFonts w:cs="Arial"/>
                <w:color w:val="000000"/>
                <w:sz w:val="20"/>
                <w:szCs w:val="20"/>
              </w:rPr>
              <w:t>62</w:t>
            </w:r>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vAlign w:val="bottom"/>
          </w:tcPr>
          <w:p w:rsidR="0095371F" w:rsidRPr="004C2E4D" w:rsidRDefault="0095371F" w:rsidP="00512502">
            <w:pPr>
              <w:spacing w:before="0" w:after="0" w:line="240" w:lineRule="auto"/>
              <w:rPr>
                <w:rFonts w:cs="Arial"/>
                <w:bCs/>
                <w:color w:val="000000"/>
                <w:sz w:val="20"/>
                <w:szCs w:val="20"/>
              </w:rPr>
            </w:pPr>
            <w:r>
              <w:rPr>
                <w:rFonts w:cs="Arial"/>
                <w:bCs/>
                <w:color w:val="000000"/>
                <w:sz w:val="20"/>
                <w:szCs w:val="20"/>
              </w:rPr>
              <w:t>Sem informação</w:t>
            </w:r>
          </w:p>
        </w:tc>
        <w:tc>
          <w:tcPr>
            <w:tcW w:w="2534" w:type="dxa"/>
            <w:tcBorders>
              <w:top w:val="nil"/>
              <w:left w:val="nil"/>
              <w:bottom w:val="single" w:sz="8" w:space="0" w:color="1F497D"/>
              <w:right w:val="single" w:sz="8" w:space="0" w:color="1F497D"/>
            </w:tcBorders>
            <w:noWrap/>
            <w:vAlign w:val="bottom"/>
          </w:tcPr>
          <w:p w:rsidR="0095371F" w:rsidRPr="004C2E4D" w:rsidRDefault="0095371F" w:rsidP="00512502">
            <w:pPr>
              <w:spacing w:before="0" w:after="0" w:line="240" w:lineRule="auto"/>
              <w:jc w:val="center"/>
              <w:rPr>
                <w:rFonts w:cs="Arial"/>
                <w:color w:val="000000"/>
                <w:sz w:val="20"/>
                <w:szCs w:val="20"/>
              </w:rPr>
            </w:pPr>
            <w:proofErr w:type="gramStart"/>
            <w:r>
              <w:rPr>
                <w:rFonts w:cs="Arial"/>
                <w:color w:val="000000"/>
                <w:sz w:val="20"/>
                <w:szCs w:val="20"/>
              </w:rPr>
              <w:t>3</w:t>
            </w:r>
            <w:proofErr w:type="gramEnd"/>
          </w:p>
        </w:tc>
        <w:tc>
          <w:tcPr>
            <w:tcW w:w="2410" w:type="dxa"/>
            <w:tcBorders>
              <w:top w:val="nil"/>
              <w:left w:val="nil"/>
              <w:bottom w:val="single" w:sz="8" w:space="0" w:color="1F497D"/>
              <w:right w:val="single" w:sz="8" w:space="0" w:color="1F497D"/>
            </w:tcBorders>
            <w:noWrap/>
            <w:vAlign w:val="bottom"/>
          </w:tcPr>
          <w:p w:rsidR="0095371F" w:rsidRPr="004C2E4D" w:rsidRDefault="0095371F" w:rsidP="00512502">
            <w:pPr>
              <w:spacing w:before="0" w:after="0" w:line="240" w:lineRule="auto"/>
              <w:jc w:val="center"/>
              <w:rPr>
                <w:rFonts w:cs="Arial"/>
                <w:color w:val="000000"/>
                <w:sz w:val="20"/>
                <w:szCs w:val="20"/>
              </w:rPr>
            </w:pPr>
            <w:proofErr w:type="gramStart"/>
            <w:r>
              <w:rPr>
                <w:rFonts w:cs="Arial"/>
                <w:color w:val="000000"/>
                <w:sz w:val="20"/>
                <w:szCs w:val="20"/>
              </w:rPr>
              <w:t>6</w:t>
            </w:r>
            <w:proofErr w:type="gramEnd"/>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shd w:val="clear" w:color="000000" w:fill="4F81BD"/>
            <w:vAlign w:val="bottom"/>
          </w:tcPr>
          <w:p w:rsidR="0095371F" w:rsidRPr="004C2E4D" w:rsidRDefault="0095371F" w:rsidP="00512502">
            <w:pPr>
              <w:spacing w:before="0" w:after="0" w:line="240" w:lineRule="auto"/>
              <w:rPr>
                <w:b/>
                <w:bCs/>
                <w:color w:val="FFFFFF"/>
                <w:sz w:val="20"/>
                <w:szCs w:val="20"/>
              </w:rPr>
            </w:pPr>
            <w:r w:rsidRPr="004C2E4D">
              <w:rPr>
                <w:rFonts w:cs="Arial"/>
                <w:b/>
                <w:bCs/>
                <w:color w:val="FFFFFF"/>
                <w:sz w:val="20"/>
                <w:szCs w:val="20"/>
              </w:rPr>
              <w:t xml:space="preserve">Total </w:t>
            </w:r>
            <w:r>
              <w:rPr>
                <w:rFonts w:cs="Arial"/>
                <w:b/>
                <w:bCs/>
                <w:color w:val="FFFFFF"/>
                <w:sz w:val="20"/>
                <w:szCs w:val="20"/>
              </w:rPr>
              <w:t>de Respondentes</w:t>
            </w:r>
          </w:p>
        </w:tc>
        <w:tc>
          <w:tcPr>
            <w:tcW w:w="2534" w:type="dxa"/>
            <w:tcBorders>
              <w:top w:val="nil"/>
              <w:left w:val="nil"/>
              <w:bottom w:val="single" w:sz="8" w:space="0" w:color="1F497D"/>
              <w:right w:val="single" w:sz="8" w:space="0" w:color="1F497D"/>
            </w:tcBorders>
            <w:shd w:val="clear" w:color="000000" w:fill="4F81BD"/>
            <w:noWrap/>
            <w:vAlign w:val="bottom"/>
          </w:tcPr>
          <w:p w:rsidR="0095371F" w:rsidRPr="004C2E4D" w:rsidRDefault="0095371F" w:rsidP="00512502">
            <w:pPr>
              <w:spacing w:before="0" w:after="0" w:line="240" w:lineRule="auto"/>
              <w:jc w:val="center"/>
              <w:rPr>
                <w:b/>
                <w:bCs/>
                <w:color w:val="FFFFFF"/>
                <w:sz w:val="20"/>
                <w:szCs w:val="20"/>
              </w:rPr>
            </w:pPr>
            <w:r w:rsidRPr="004C2E4D">
              <w:rPr>
                <w:rFonts w:cs="Arial"/>
                <w:b/>
                <w:bCs/>
                <w:color w:val="FFFFFF"/>
                <w:sz w:val="20"/>
                <w:szCs w:val="20"/>
              </w:rPr>
              <w:t>45</w:t>
            </w:r>
          </w:p>
        </w:tc>
        <w:tc>
          <w:tcPr>
            <w:tcW w:w="2410" w:type="dxa"/>
            <w:tcBorders>
              <w:top w:val="nil"/>
              <w:left w:val="nil"/>
              <w:bottom w:val="single" w:sz="8" w:space="0" w:color="1F497D"/>
              <w:right w:val="single" w:sz="8" w:space="0" w:color="1F497D"/>
            </w:tcBorders>
            <w:shd w:val="clear" w:color="000000" w:fill="4F81BD"/>
            <w:noWrap/>
            <w:vAlign w:val="bottom"/>
          </w:tcPr>
          <w:p w:rsidR="0095371F" w:rsidRPr="004C2E4D" w:rsidRDefault="0095371F" w:rsidP="00512502">
            <w:pPr>
              <w:spacing w:before="0" w:after="0" w:line="240" w:lineRule="auto"/>
              <w:jc w:val="center"/>
              <w:rPr>
                <w:b/>
                <w:bCs/>
                <w:color w:val="FFFFFF"/>
                <w:sz w:val="20"/>
                <w:szCs w:val="20"/>
              </w:rPr>
            </w:pPr>
            <w:r w:rsidRPr="004C2E4D">
              <w:rPr>
                <w:rFonts w:cs="Arial"/>
                <w:b/>
                <w:bCs/>
                <w:color w:val="FFFFFF"/>
                <w:sz w:val="20"/>
                <w:szCs w:val="20"/>
              </w:rPr>
              <w:t>100</w:t>
            </w:r>
          </w:p>
        </w:tc>
      </w:tr>
      <w:tr w:rsidR="0095371F" w:rsidRPr="004C2E4D" w:rsidTr="00512502">
        <w:trPr>
          <w:trHeight w:val="32"/>
          <w:jc w:val="center"/>
        </w:trPr>
        <w:tc>
          <w:tcPr>
            <w:tcW w:w="9280" w:type="dxa"/>
            <w:gridSpan w:val="3"/>
            <w:tcBorders>
              <w:top w:val="single" w:sz="8" w:space="0" w:color="1F497D"/>
              <w:left w:val="single" w:sz="8" w:space="0" w:color="1F497D"/>
              <w:bottom w:val="single" w:sz="8" w:space="0" w:color="1F497D"/>
              <w:right w:val="single" w:sz="8" w:space="0" w:color="1F497D"/>
            </w:tcBorders>
            <w:shd w:val="clear" w:color="000000" w:fill="DBE5F1"/>
            <w:vAlign w:val="bottom"/>
          </w:tcPr>
          <w:p w:rsidR="0095371F" w:rsidRPr="004C2E4D" w:rsidRDefault="0095371F" w:rsidP="00512502">
            <w:pPr>
              <w:spacing w:before="0" w:after="0" w:line="240" w:lineRule="auto"/>
              <w:jc w:val="center"/>
              <w:rPr>
                <w:b/>
                <w:bCs/>
                <w:color w:val="000000"/>
                <w:sz w:val="20"/>
                <w:szCs w:val="20"/>
              </w:rPr>
            </w:pPr>
            <w:r>
              <w:rPr>
                <w:rFonts w:cs="Arial"/>
                <w:b/>
                <w:bCs/>
                <w:color w:val="000000"/>
                <w:sz w:val="20"/>
                <w:szCs w:val="20"/>
              </w:rPr>
              <w:t>Dentre</w:t>
            </w:r>
            <w:r w:rsidRPr="004C2E4D">
              <w:rPr>
                <w:rFonts w:cs="Arial"/>
                <w:b/>
                <w:bCs/>
                <w:color w:val="000000"/>
                <w:sz w:val="20"/>
                <w:szCs w:val="20"/>
              </w:rPr>
              <w:t xml:space="preserve"> os que Desejam Restrições na Entrada ao Serviço</w:t>
            </w:r>
          </w:p>
        </w:tc>
      </w:tr>
      <w:tr w:rsidR="0095371F" w:rsidRPr="004C2E4D" w:rsidTr="00512502">
        <w:trPr>
          <w:trHeight w:val="32"/>
          <w:jc w:val="center"/>
        </w:trPr>
        <w:tc>
          <w:tcPr>
            <w:tcW w:w="4336" w:type="dxa"/>
            <w:tcBorders>
              <w:top w:val="single" w:sz="8" w:space="0" w:color="1F497D"/>
              <w:left w:val="single" w:sz="8" w:space="0" w:color="1F497D"/>
              <w:bottom w:val="single" w:sz="8" w:space="0" w:color="1F497D"/>
              <w:right w:val="single" w:sz="8" w:space="0" w:color="1F497D"/>
            </w:tcBorders>
            <w:shd w:val="clear" w:color="auto" w:fill="4F81BD"/>
            <w:vAlign w:val="bottom"/>
          </w:tcPr>
          <w:p w:rsidR="0095371F" w:rsidRPr="004C2E4D" w:rsidRDefault="0095371F" w:rsidP="00512502">
            <w:pPr>
              <w:spacing w:before="0" w:after="0" w:line="240" w:lineRule="auto"/>
              <w:jc w:val="center"/>
              <w:rPr>
                <w:b/>
                <w:bCs/>
                <w:color w:val="FFFFFF"/>
                <w:sz w:val="20"/>
                <w:szCs w:val="20"/>
              </w:rPr>
            </w:pPr>
            <w:proofErr w:type="gramStart"/>
            <w:r>
              <w:rPr>
                <w:rFonts w:cs="Arial"/>
                <w:b/>
                <w:bCs/>
                <w:color w:val="FFFFFF"/>
                <w:sz w:val="20"/>
                <w:szCs w:val="20"/>
              </w:rPr>
              <w:t>TIPOS DE RESTRIÇÃO CONSIDERADAS NECESSÁRIAS</w:t>
            </w:r>
            <w:proofErr w:type="gramEnd"/>
          </w:p>
        </w:tc>
        <w:tc>
          <w:tcPr>
            <w:tcW w:w="2534" w:type="dxa"/>
            <w:tcBorders>
              <w:top w:val="single" w:sz="8" w:space="0" w:color="1F497D"/>
              <w:left w:val="single" w:sz="8" w:space="0" w:color="1F497D"/>
              <w:bottom w:val="single" w:sz="8" w:space="0" w:color="1F497D"/>
              <w:right w:val="single" w:sz="8" w:space="0" w:color="1F497D"/>
            </w:tcBorders>
            <w:shd w:val="clear" w:color="auto" w:fill="4F81BD"/>
            <w:vAlign w:val="bottom"/>
          </w:tcPr>
          <w:p w:rsidR="0095371F" w:rsidRPr="004C2E4D" w:rsidRDefault="0095371F" w:rsidP="00512502">
            <w:pPr>
              <w:spacing w:before="0" w:after="0" w:line="240" w:lineRule="auto"/>
              <w:jc w:val="center"/>
              <w:rPr>
                <w:b/>
                <w:bCs/>
                <w:color w:val="FFFFFF"/>
                <w:sz w:val="20"/>
                <w:szCs w:val="20"/>
              </w:rPr>
            </w:pPr>
            <w:r>
              <w:rPr>
                <w:rFonts w:cs="Arial"/>
                <w:b/>
                <w:bCs/>
                <w:color w:val="FFFFFF"/>
                <w:sz w:val="20"/>
                <w:szCs w:val="20"/>
              </w:rPr>
              <w:t>TOTAL DE RESPOSTAS MULTIPLAS</w:t>
            </w:r>
          </w:p>
        </w:tc>
        <w:tc>
          <w:tcPr>
            <w:tcW w:w="2410" w:type="dxa"/>
            <w:tcBorders>
              <w:top w:val="single" w:sz="8" w:space="0" w:color="1F497D"/>
              <w:left w:val="single" w:sz="8" w:space="0" w:color="1F497D"/>
              <w:bottom w:val="single" w:sz="8" w:space="0" w:color="1F497D"/>
              <w:right w:val="single" w:sz="8" w:space="0" w:color="1F497D"/>
            </w:tcBorders>
            <w:shd w:val="clear" w:color="auto" w:fill="4F81BD"/>
            <w:vAlign w:val="bottom"/>
          </w:tcPr>
          <w:p w:rsidR="0095371F" w:rsidRPr="004C2E4D" w:rsidRDefault="0095371F" w:rsidP="00512502">
            <w:pPr>
              <w:spacing w:before="0" w:after="0" w:line="240" w:lineRule="auto"/>
              <w:jc w:val="center"/>
              <w:rPr>
                <w:b/>
                <w:bCs/>
                <w:color w:val="FFFFFF"/>
                <w:sz w:val="20"/>
                <w:szCs w:val="20"/>
              </w:rPr>
            </w:pPr>
            <w:r>
              <w:rPr>
                <w:rFonts w:cs="Arial"/>
                <w:b/>
                <w:bCs/>
                <w:color w:val="FFFFFF"/>
                <w:sz w:val="20"/>
                <w:szCs w:val="20"/>
              </w:rPr>
              <w:t>% EM RELAÇÃO AO TOTAL DE RESPOSTAS</w:t>
            </w:r>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Não Entrar Alcoolizado</w:t>
            </w:r>
          </w:p>
        </w:tc>
        <w:tc>
          <w:tcPr>
            <w:tcW w:w="2534" w:type="dxa"/>
            <w:tcBorders>
              <w:top w:val="nil"/>
              <w:left w:val="nil"/>
              <w:bottom w:val="single" w:sz="8" w:space="0" w:color="1F497D"/>
              <w:right w:val="single" w:sz="8" w:space="0" w:color="1F497D"/>
            </w:tcBorders>
            <w:noWrap/>
            <w:vAlign w:val="bottom"/>
          </w:tcPr>
          <w:p w:rsidR="0095371F" w:rsidRPr="004C2E4D" w:rsidRDefault="0095371F" w:rsidP="00512502">
            <w:pPr>
              <w:spacing w:before="0" w:after="0" w:line="240" w:lineRule="auto"/>
              <w:jc w:val="center"/>
              <w:rPr>
                <w:color w:val="000000"/>
                <w:sz w:val="20"/>
                <w:szCs w:val="20"/>
              </w:rPr>
            </w:pPr>
            <w:r w:rsidRPr="004C2E4D">
              <w:rPr>
                <w:rFonts w:cs="Arial"/>
                <w:color w:val="000000"/>
                <w:sz w:val="20"/>
                <w:szCs w:val="20"/>
              </w:rPr>
              <w:t>20</w:t>
            </w:r>
          </w:p>
        </w:tc>
        <w:tc>
          <w:tcPr>
            <w:tcW w:w="2410" w:type="dxa"/>
            <w:tcBorders>
              <w:top w:val="nil"/>
              <w:left w:val="nil"/>
              <w:bottom w:val="single" w:sz="8" w:space="0" w:color="1F497D"/>
              <w:right w:val="single" w:sz="8" w:space="0" w:color="1F497D"/>
            </w:tcBorders>
            <w:noWrap/>
            <w:vAlign w:val="bottom"/>
          </w:tcPr>
          <w:p w:rsidR="0095371F" w:rsidRPr="008B0A50" w:rsidRDefault="0095371F" w:rsidP="00512502">
            <w:pPr>
              <w:spacing w:before="0" w:after="0" w:line="240" w:lineRule="auto"/>
              <w:jc w:val="center"/>
              <w:rPr>
                <w:rFonts w:cs="Arial"/>
                <w:sz w:val="20"/>
                <w:szCs w:val="20"/>
              </w:rPr>
            </w:pPr>
            <w:r>
              <w:rPr>
                <w:rFonts w:cs="Arial"/>
                <w:sz w:val="20"/>
                <w:szCs w:val="20"/>
              </w:rPr>
              <w:t>39</w:t>
            </w:r>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shd w:val="clear" w:color="000000" w:fill="DBE5F1"/>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Não Entrar Drogado</w:t>
            </w:r>
          </w:p>
        </w:tc>
        <w:tc>
          <w:tcPr>
            <w:tcW w:w="2534" w:type="dxa"/>
            <w:tcBorders>
              <w:top w:val="nil"/>
              <w:left w:val="nil"/>
              <w:bottom w:val="single" w:sz="8" w:space="0" w:color="1F497D"/>
              <w:right w:val="single" w:sz="8" w:space="0" w:color="1F497D"/>
            </w:tcBorders>
            <w:shd w:val="clear" w:color="000000" w:fill="DBE5F1"/>
            <w:noWrap/>
            <w:vAlign w:val="bottom"/>
          </w:tcPr>
          <w:p w:rsidR="0095371F" w:rsidRPr="004C2E4D" w:rsidRDefault="0095371F" w:rsidP="00512502">
            <w:pPr>
              <w:spacing w:before="0" w:after="0" w:line="240" w:lineRule="auto"/>
              <w:jc w:val="center"/>
              <w:rPr>
                <w:color w:val="000000"/>
                <w:sz w:val="20"/>
                <w:szCs w:val="20"/>
              </w:rPr>
            </w:pPr>
            <w:r w:rsidRPr="004C2E4D">
              <w:rPr>
                <w:rFonts w:cs="Arial"/>
                <w:color w:val="000000"/>
                <w:sz w:val="20"/>
                <w:szCs w:val="20"/>
              </w:rPr>
              <w:t>15</w:t>
            </w:r>
          </w:p>
        </w:tc>
        <w:tc>
          <w:tcPr>
            <w:tcW w:w="2410" w:type="dxa"/>
            <w:tcBorders>
              <w:top w:val="nil"/>
              <w:left w:val="nil"/>
              <w:bottom w:val="single" w:sz="8" w:space="0" w:color="1F497D"/>
              <w:right w:val="single" w:sz="8" w:space="0" w:color="1F497D"/>
            </w:tcBorders>
            <w:shd w:val="clear" w:color="000000" w:fill="DBE5F1"/>
            <w:noWrap/>
            <w:vAlign w:val="bottom"/>
          </w:tcPr>
          <w:p w:rsidR="0095371F" w:rsidRPr="008B0A50" w:rsidRDefault="0095371F" w:rsidP="00512502">
            <w:pPr>
              <w:spacing w:before="0" w:after="0" w:line="240" w:lineRule="auto"/>
              <w:jc w:val="center"/>
              <w:rPr>
                <w:rFonts w:cs="Arial"/>
                <w:sz w:val="20"/>
                <w:szCs w:val="20"/>
              </w:rPr>
            </w:pPr>
            <w:r>
              <w:rPr>
                <w:rFonts w:cs="Arial"/>
                <w:sz w:val="20"/>
                <w:szCs w:val="20"/>
              </w:rPr>
              <w:t>29,4</w:t>
            </w:r>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Passar Por Revista</w:t>
            </w:r>
          </w:p>
        </w:tc>
        <w:tc>
          <w:tcPr>
            <w:tcW w:w="2534" w:type="dxa"/>
            <w:tcBorders>
              <w:top w:val="nil"/>
              <w:left w:val="nil"/>
              <w:bottom w:val="single" w:sz="8" w:space="0" w:color="1F497D"/>
              <w:right w:val="single" w:sz="8" w:space="0" w:color="1F497D"/>
            </w:tcBorders>
            <w:noWrap/>
            <w:vAlign w:val="bottom"/>
          </w:tcPr>
          <w:p w:rsidR="0095371F" w:rsidRPr="004C2E4D" w:rsidRDefault="0095371F" w:rsidP="00512502">
            <w:pPr>
              <w:spacing w:before="0" w:after="0" w:line="240" w:lineRule="auto"/>
              <w:jc w:val="center"/>
              <w:rPr>
                <w:color w:val="000000"/>
                <w:sz w:val="20"/>
                <w:szCs w:val="20"/>
              </w:rPr>
            </w:pPr>
            <w:r w:rsidRPr="004C2E4D">
              <w:rPr>
                <w:rFonts w:cs="Arial"/>
                <w:color w:val="000000"/>
                <w:sz w:val="20"/>
                <w:szCs w:val="20"/>
              </w:rPr>
              <w:t>11</w:t>
            </w:r>
          </w:p>
        </w:tc>
        <w:tc>
          <w:tcPr>
            <w:tcW w:w="2410" w:type="dxa"/>
            <w:tcBorders>
              <w:top w:val="nil"/>
              <w:left w:val="nil"/>
              <w:bottom w:val="single" w:sz="8" w:space="0" w:color="1F497D"/>
              <w:right w:val="single" w:sz="8" w:space="0" w:color="1F497D"/>
            </w:tcBorders>
            <w:noWrap/>
            <w:vAlign w:val="bottom"/>
          </w:tcPr>
          <w:p w:rsidR="0095371F" w:rsidRPr="008B0A50" w:rsidRDefault="0095371F" w:rsidP="00512502">
            <w:pPr>
              <w:spacing w:before="0" w:after="0" w:line="240" w:lineRule="auto"/>
              <w:jc w:val="center"/>
              <w:rPr>
                <w:rFonts w:cs="Arial"/>
                <w:sz w:val="20"/>
                <w:szCs w:val="20"/>
              </w:rPr>
            </w:pPr>
            <w:r>
              <w:rPr>
                <w:rFonts w:cs="Arial"/>
                <w:sz w:val="20"/>
                <w:szCs w:val="20"/>
              </w:rPr>
              <w:t>21,6</w:t>
            </w:r>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shd w:val="clear" w:color="000000" w:fill="DBE5F1"/>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Horário Para Entrada</w:t>
            </w:r>
          </w:p>
        </w:tc>
        <w:tc>
          <w:tcPr>
            <w:tcW w:w="2534" w:type="dxa"/>
            <w:tcBorders>
              <w:top w:val="nil"/>
              <w:left w:val="nil"/>
              <w:bottom w:val="single" w:sz="8" w:space="0" w:color="1F497D"/>
              <w:right w:val="single" w:sz="8" w:space="0" w:color="1F497D"/>
            </w:tcBorders>
            <w:shd w:val="clear" w:color="000000" w:fill="DBE5F1"/>
            <w:noWrap/>
            <w:vAlign w:val="bottom"/>
          </w:tcPr>
          <w:p w:rsidR="0095371F" w:rsidRPr="004C2E4D" w:rsidRDefault="0095371F" w:rsidP="00512502">
            <w:pPr>
              <w:spacing w:before="0" w:after="0" w:line="240" w:lineRule="auto"/>
              <w:jc w:val="center"/>
              <w:rPr>
                <w:color w:val="000000"/>
                <w:sz w:val="20"/>
                <w:szCs w:val="20"/>
              </w:rPr>
            </w:pPr>
            <w:proofErr w:type="gramStart"/>
            <w:r w:rsidRPr="004C2E4D">
              <w:rPr>
                <w:rFonts w:cs="Arial"/>
                <w:color w:val="000000"/>
                <w:sz w:val="20"/>
                <w:szCs w:val="20"/>
              </w:rPr>
              <w:t>2</w:t>
            </w:r>
            <w:proofErr w:type="gramEnd"/>
          </w:p>
        </w:tc>
        <w:tc>
          <w:tcPr>
            <w:tcW w:w="2410" w:type="dxa"/>
            <w:tcBorders>
              <w:top w:val="nil"/>
              <w:left w:val="nil"/>
              <w:bottom w:val="single" w:sz="8" w:space="0" w:color="1F497D"/>
              <w:right w:val="single" w:sz="8" w:space="0" w:color="1F497D"/>
            </w:tcBorders>
            <w:shd w:val="clear" w:color="000000" w:fill="DBE5F1"/>
            <w:noWrap/>
            <w:vAlign w:val="bottom"/>
          </w:tcPr>
          <w:p w:rsidR="0095371F" w:rsidRPr="008B0A50" w:rsidRDefault="0095371F" w:rsidP="00512502">
            <w:pPr>
              <w:spacing w:before="0" w:after="0" w:line="240" w:lineRule="auto"/>
              <w:jc w:val="center"/>
              <w:rPr>
                <w:rFonts w:cs="Arial"/>
                <w:sz w:val="20"/>
                <w:szCs w:val="20"/>
              </w:rPr>
            </w:pPr>
            <w:proofErr w:type="gramStart"/>
            <w:r>
              <w:rPr>
                <w:rFonts w:cs="Arial"/>
                <w:sz w:val="20"/>
                <w:szCs w:val="20"/>
              </w:rPr>
              <w:t>4</w:t>
            </w:r>
            <w:proofErr w:type="gramEnd"/>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Não Entrar Com Animais</w:t>
            </w:r>
          </w:p>
        </w:tc>
        <w:tc>
          <w:tcPr>
            <w:tcW w:w="2534" w:type="dxa"/>
            <w:tcBorders>
              <w:top w:val="nil"/>
              <w:left w:val="nil"/>
              <w:bottom w:val="single" w:sz="8" w:space="0" w:color="1F497D"/>
              <w:right w:val="single" w:sz="8" w:space="0" w:color="1F497D"/>
            </w:tcBorders>
            <w:noWrap/>
            <w:vAlign w:val="bottom"/>
          </w:tcPr>
          <w:p w:rsidR="0095371F" w:rsidRPr="004C2E4D" w:rsidRDefault="0095371F" w:rsidP="00512502">
            <w:pPr>
              <w:spacing w:before="0" w:after="0" w:line="240" w:lineRule="auto"/>
              <w:jc w:val="center"/>
              <w:rPr>
                <w:color w:val="000000"/>
                <w:sz w:val="20"/>
                <w:szCs w:val="20"/>
              </w:rPr>
            </w:pPr>
            <w:proofErr w:type="gramStart"/>
            <w:r w:rsidRPr="004C2E4D">
              <w:rPr>
                <w:rFonts w:cs="Arial"/>
                <w:color w:val="000000"/>
                <w:sz w:val="20"/>
                <w:szCs w:val="20"/>
              </w:rPr>
              <w:t>1</w:t>
            </w:r>
            <w:proofErr w:type="gramEnd"/>
          </w:p>
        </w:tc>
        <w:tc>
          <w:tcPr>
            <w:tcW w:w="2410" w:type="dxa"/>
            <w:tcBorders>
              <w:top w:val="nil"/>
              <w:left w:val="nil"/>
              <w:bottom w:val="single" w:sz="8" w:space="0" w:color="1F497D"/>
              <w:right w:val="single" w:sz="8" w:space="0" w:color="1F497D"/>
            </w:tcBorders>
            <w:noWrap/>
            <w:vAlign w:val="bottom"/>
          </w:tcPr>
          <w:p w:rsidR="0095371F" w:rsidRPr="008B0A50" w:rsidRDefault="0095371F" w:rsidP="00512502">
            <w:pPr>
              <w:spacing w:before="0" w:after="0" w:line="240" w:lineRule="auto"/>
              <w:jc w:val="center"/>
              <w:rPr>
                <w:rFonts w:cs="Arial"/>
                <w:sz w:val="20"/>
                <w:szCs w:val="20"/>
              </w:rPr>
            </w:pPr>
            <w:proofErr w:type="gramStart"/>
            <w:r>
              <w:rPr>
                <w:rFonts w:cs="Arial"/>
                <w:sz w:val="20"/>
                <w:szCs w:val="20"/>
              </w:rPr>
              <w:t>2</w:t>
            </w:r>
            <w:proofErr w:type="gramEnd"/>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shd w:val="clear" w:color="000000" w:fill="DBE5F1"/>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Horário Para Dormir</w:t>
            </w:r>
          </w:p>
        </w:tc>
        <w:tc>
          <w:tcPr>
            <w:tcW w:w="2534" w:type="dxa"/>
            <w:tcBorders>
              <w:top w:val="nil"/>
              <w:left w:val="nil"/>
              <w:bottom w:val="single" w:sz="8" w:space="0" w:color="1F497D"/>
              <w:right w:val="single" w:sz="8" w:space="0" w:color="1F497D"/>
            </w:tcBorders>
            <w:shd w:val="clear" w:color="000000" w:fill="DBE5F1"/>
            <w:noWrap/>
            <w:vAlign w:val="bottom"/>
          </w:tcPr>
          <w:p w:rsidR="0095371F" w:rsidRPr="004C2E4D" w:rsidRDefault="0095371F" w:rsidP="00512502">
            <w:pPr>
              <w:spacing w:before="0" w:after="0" w:line="240" w:lineRule="auto"/>
              <w:jc w:val="center"/>
              <w:rPr>
                <w:color w:val="000000"/>
                <w:sz w:val="20"/>
                <w:szCs w:val="20"/>
              </w:rPr>
            </w:pPr>
            <w:proofErr w:type="gramStart"/>
            <w:r w:rsidRPr="004C2E4D">
              <w:rPr>
                <w:rFonts w:cs="Arial"/>
                <w:color w:val="000000"/>
                <w:sz w:val="20"/>
                <w:szCs w:val="20"/>
              </w:rPr>
              <w:t>1</w:t>
            </w:r>
            <w:proofErr w:type="gramEnd"/>
          </w:p>
        </w:tc>
        <w:tc>
          <w:tcPr>
            <w:tcW w:w="2410" w:type="dxa"/>
            <w:tcBorders>
              <w:top w:val="nil"/>
              <w:left w:val="nil"/>
              <w:bottom w:val="single" w:sz="8" w:space="0" w:color="1F497D"/>
              <w:right w:val="single" w:sz="8" w:space="0" w:color="1F497D"/>
            </w:tcBorders>
            <w:shd w:val="clear" w:color="000000" w:fill="DBE5F1"/>
            <w:noWrap/>
            <w:vAlign w:val="bottom"/>
          </w:tcPr>
          <w:p w:rsidR="0095371F" w:rsidRPr="008B0A50" w:rsidRDefault="0095371F" w:rsidP="00512502">
            <w:pPr>
              <w:spacing w:before="0" w:after="0" w:line="240" w:lineRule="auto"/>
              <w:jc w:val="center"/>
              <w:rPr>
                <w:rFonts w:cs="Arial"/>
                <w:sz w:val="20"/>
                <w:szCs w:val="20"/>
              </w:rPr>
            </w:pPr>
            <w:proofErr w:type="gramStart"/>
            <w:r>
              <w:rPr>
                <w:rFonts w:cs="Arial"/>
                <w:sz w:val="20"/>
                <w:szCs w:val="20"/>
              </w:rPr>
              <w:t>2</w:t>
            </w:r>
            <w:proofErr w:type="gramEnd"/>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vAlign w:val="bottom"/>
          </w:tcPr>
          <w:p w:rsidR="0095371F" w:rsidRPr="004C2E4D" w:rsidRDefault="0095371F" w:rsidP="00512502">
            <w:pPr>
              <w:spacing w:before="0" w:after="0" w:line="240" w:lineRule="auto"/>
              <w:rPr>
                <w:color w:val="000000"/>
                <w:sz w:val="20"/>
                <w:szCs w:val="20"/>
              </w:rPr>
            </w:pPr>
            <w:r w:rsidRPr="004C2E4D">
              <w:rPr>
                <w:rFonts w:cs="Arial"/>
                <w:bCs/>
                <w:color w:val="000000"/>
                <w:sz w:val="20"/>
                <w:szCs w:val="20"/>
              </w:rPr>
              <w:t>Banho Obrigatório</w:t>
            </w:r>
          </w:p>
        </w:tc>
        <w:tc>
          <w:tcPr>
            <w:tcW w:w="2534" w:type="dxa"/>
            <w:tcBorders>
              <w:top w:val="nil"/>
              <w:left w:val="nil"/>
              <w:bottom w:val="single" w:sz="8" w:space="0" w:color="1F497D"/>
              <w:right w:val="single" w:sz="8" w:space="0" w:color="1F497D"/>
            </w:tcBorders>
            <w:noWrap/>
            <w:vAlign w:val="bottom"/>
          </w:tcPr>
          <w:p w:rsidR="0095371F" w:rsidRPr="004C2E4D" w:rsidRDefault="0095371F" w:rsidP="00512502">
            <w:pPr>
              <w:spacing w:before="0" w:after="0" w:line="240" w:lineRule="auto"/>
              <w:jc w:val="center"/>
              <w:rPr>
                <w:color w:val="000000"/>
                <w:sz w:val="20"/>
                <w:szCs w:val="20"/>
              </w:rPr>
            </w:pPr>
            <w:proofErr w:type="gramStart"/>
            <w:r w:rsidRPr="004C2E4D">
              <w:rPr>
                <w:rFonts w:cs="Arial"/>
                <w:color w:val="000000"/>
                <w:sz w:val="20"/>
                <w:szCs w:val="20"/>
              </w:rPr>
              <w:t>1</w:t>
            </w:r>
            <w:proofErr w:type="gramEnd"/>
          </w:p>
        </w:tc>
        <w:tc>
          <w:tcPr>
            <w:tcW w:w="2410" w:type="dxa"/>
            <w:tcBorders>
              <w:top w:val="nil"/>
              <w:left w:val="nil"/>
              <w:bottom w:val="single" w:sz="8" w:space="0" w:color="1F497D"/>
              <w:right w:val="single" w:sz="8" w:space="0" w:color="1F497D"/>
            </w:tcBorders>
            <w:noWrap/>
            <w:vAlign w:val="bottom"/>
          </w:tcPr>
          <w:p w:rsidR="0095371F" w:rsidRPr="008B0A50" w:rsidRDefault="0095371F" w:rsidP="00512502">
            <w:pPr>
              <w:spacing w:before="0" w:after="0" w:line="240" w:lineRule="auto"/>
              <w:jc w:val="center"/>
              <w:rPr>
                <w:rFonts w:cs="Arial"/>
                <w:sz w:val="20"/>
                <w:szCs w:val="20"/>
              </w:rPr>
            </w:pPr>
            <w:proofErr w:type="gramStart"/>
            <w:r>
              <w:rPr>
                <w:rFonts w:cs="Arial"/>
                <w:sz w:val="20"/>
                <w:szCs w:val="20"/>
              </w:rPr>
              <w:t>2</w:t>
            </w:r>
            <w:proofErr w:type="gramEnd"/>
          </w:p>
        </w:tc>
      </w:tr>
      <w:tr w:rsidR="0095371F" w:rsidRPr="004C2E4D" w:rsidTr="00512502">
        <w:trPr>
          <w:trHeight w:val="32"/>
          <w:jc w:val="center"/>
        </w:trPr>
        <w:tc>
          <w:tcPr>
            <w:tcW w:w="4336" w:type="dxa"/>
            <w:tcBorders>
              <w:top w:val="nil"/>
              <w:left w:val="single" w:sz="8" w:space="0" w:color="1F497D"/>
              <w:bottom w:val="single" w:sz="8" w:space="0" w:color="1F497D"/>
              <w:right w:val="single" w:sz="8" w:space="0" w:color="1F497D"/>
            </w:tcBorders>
            <w:shd w:val="clear" w:color="000000" w:fill="4F81BD"/>
            <w:vAlign w:val="bottom"/>
          </w:tcPr>
          <w:p w:rsidR="0095371F" w:rsidRPr="004C2E4D" w:rsidRDefault="0095371F" w:rsidP="00512502">
            <w:pPr>
              <w:spacing w:before="0" w:after="0" w:line="240" w:lineRule="auto"/>
              <w:rPr>
                <w:b/>
                <w:bCs/>
                <w:color w:val="FFFFFF"/>
                <w:sz w:val="20"/>
                <w:szCs w:val="20"/>
              </w:rPr>
            </w:pPr>
            <w:r w:rsidRPr="004C2E4D">
              <w:rPr>
                <w:rFonts w:cs="Arial"/>
                <w:b/>
                <w:bCs/>
                <w:color w:val="FFFFFF"/>
                <w:sz w:val="20"/>
                <w:szCs w:val="20"/>
              </w:rPr>
              <w:t xml:space="preserve">Total </w:t>
            </w:r>
            <w:r>
              <w:rPr>
                <w:rFonts w:cs="Arial"/>
                <w:b/>
                <w:bCs/>
                <w:color w:val="FFFFFF"/>
                <w:sz w:val="20"/>
                <w:szCs w:val="20"/>
              </w:rPr>
              <w:t xml:space="preserve">de </w:t>
            </w:r>
            <w:r w:rsidRPr="004C2E4D">
              <w:rPr>
                <w:rFonts w:cs="Arial"/>
                <w:b/>
                <w:bCs/>
                <w:color w:val="FFFFFF"/>
                <w:sz w:val="20"/>
                <w:szCs w:val="20"/>
              </w:rPr>
              <w:t>Respostas</w:t>
            </w:r>
            <w:r>
              <w:rPr>
                <w:rFonts w:cs="Arial"/>
                <w:b/>
                <w:bCs/>
                <w:color w:val="FFFFFF"/>
                <w:sz w:val="20"/>
                <w:szCs w:val="20"/>
              </w:rPr>
              <w:t xml:space="preserve"> </w:t>
            </w:r>
          </w:p>
        </w:tc>
        <w:tc>
          <w:tcPr>
            <w:tcW w:w="2534" w:type="dxa"/>
            <w:tcBorders>
              <w:top w:val="nil"/>
              <w:left w:val="nil"/>
              <w:bottom w:val="single" w:sz="8" w:space="0" w:color="1F497D"/>
              <w:right w:val="single" w:sz="8" w:space="0" w:color="1F497D"/>
            </w:tcBorders>
            <w:shd w:val="clear" w:color="000000" w:fill="4F81BD"/>
            <w:noWrap/>
            <w:vAlign w:val="bottom"/>
          </w:tcPr>
          <w:p w:rsidR="0095371F" w:rsidRPr="004C2E4D" w:rsidRDefault="0095371F" w:rsidP="00512502">
            <w:pPr>
              <w:spacing w:before="0" w:after="0" w:line="240" w:lineRule="auto"/>
              <w:jc w:val="center"/>
              <w:rPr>
                <w:b/>
                <w:bCs/>
                <w:color w:val="FFFFFF"/>
                <w:sz w:val="20"/>
                <w:szCs w:val="20"/>
              </w:rPr>
            </w:pPr>
            <w:r w:rsidRPr="004C2E4D">
              <w:rPr>
                <w:rFonts w:cs="Arial"/>
                <w:b/>
                <w:bCs/>
                <w:color w:val="FFFFFF"/>
                <w:sz w:val="20"/>
                <w:szCs w:val="20"/>
              </w:rPr>
              <w:t>5</w:t>
            </w:r>
            <w:r>
              <w:rPr>
                <w:rFonts w:cs="Arial"/>
                <w:b/>
                <w:bCs/>
                <w:color w:val="FFFFFF"/>
                <w:sz w:val="20"/>
                <w:szCs w:val="20"/>
              </w:rPr>
              <w:t>1</w:t>
            </w:r>
          </w:p>
        </w:tc>
        <w:tc>
          <w:tcPr>
            <w:tcW w:w="2410" w:type="dxa"/>
            <w:tcBorders>
              <w:top w:val="nil"/>
              <w:left w:val="nil"/>
              <w:bottom w:val="single" w:sz="8" w:space="0" w:color="1F497D"/>
              <w:right w:val="single" w:sz="8" w:space="0" w:color="1F497D"/>
            </w:tcBorders>
            <w:shd w:val="clear" w:color="000000" w:fill="4F81BD"/>
            <w:noWrap/>
            <w:vAlign w:val="bottom"/>
          </w:tcPr>
          <w:p w:rsidR="0095371F" w:rsidRPr="004C2E4D" w:rsidRDefault="0095371F" w:rsidP="00512502">
            <w:pPr>
              <w:spacing w:before="0" w:after="0" w:line="240" w:lineRule="auto"/>
              <w:jc w:val="center"/>
              <w:rPr>
                <w:b/>
                <w:bCs/>
                <w:color w:val="FFFFFF"/>
                <w:sz w:val="20"/>
                <w:szCs w:val="20"/>
              </w:rPr>
            </w:pPr>
            <w:r>
              <w:rPr>
                <w:b/>
                <w:bCs/>
                <w:color w:val="FFFFFF"/>
                <w:sz w:val="20"/>
                <w:szCs w:val="20"/>
              </w:rPr>
              <w:t>100</w:t>
            </w:r>
          </w:p>
        </w:tc>
      </w:tr>
    </w:tbl>
    <w:p w:rsidR="0095371F" w:rsidRPr="00572240" w:rsidRDefault="0095371F" w:rsidP="00512502">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512502">
      <w:pPr>
        <w:spacing w:before="0" w:after="0" w:line="240" w:lineRule="auto"/>
        <w:rPr>
          <w:bCs/>
          <w:sz w:val="18"/>
          <w:szCs w:val="18"/>
        </w:rPr>
      </w:pPr>
      <w:r w:rsidRPr="00572240">
        <w:rPr>
          <w:bCs/>
          <w:sz w:val="18"/>
          <w:szCs w:val="18"/>
        </w:rPr>
        <w:tab/>
      </w:r>
      <w:r w:rsidRPr="00572240">
        <w:rPr>
          <w:b/>
          <w:bCs/>
          <w:sz w:val="18"/>
          <w:szCs w:val="18"/>
        </w:rPr>
        <w:t>Elaboração:</w:t>
      </w:r>
      <w:r w:rsidRPr="00572240">
        <w:rPr>
          <w:bCs/>
          <w:sz w:val="18"/>
          <w:szCs w:val="18"/>
        </w:rPr>
        <w:t xml:space="preserve"> COPS/ SMADS. Novembro, 2013</w:t>
      </w:r>
    </w:p>
    <w:p w:rsidR="0095371F" w:rsidRDefault="0095371F" w:rsidP="00512502">
      <w:pPr>
        <w:ind w:firstLine="708"/>
      </w:pPr>
    </w:p>
    <w:p w:rsidR="0095371F" w:rsidRPr="00824DC1" w:rsidRDefault="0095371F" w:rsidP="00512502">
      <w:pPr>
        <w:ind w:firstLine="708"/>
        <w:rPr>
          <w:szCs w:val="22"/>
        </w:rPr>
      </w:pPr>
      <w:r w:rsidRPr="00824DC1">
        <w:rPr>
          <w:szCs w:val="22"/>
        </w:rPr>
        <w:t xml:space="preserve">Quando coletadas as propostas de usuários para restrições de entradas, o significativo número de 62% concordam com a </w:t>
      </w:r>
      <w:proofErr w:type="gramStart"/>
      <w:r w:rsidRPr="00824DC1">
        <w:rPr>
          <w:szCs w:val="22"/>
        </w:rPr>
        <w:t>implementação</w:t>
      </w:r>
      <w:proofErr w:type="gramEnd"/>
      <w:r w:rsidRPr="00824DC1">
        <w:rPr>
          <w:szCs w:val="22"/>
        </w:rPr>
        <w:t xml:space="preserve"> de restrições de acesso ao espaço de acolhimento, 31% afirmaram ser contrários a qualquer tipo de restrição, 6% não opinaram.</w:t>
      </w:r>
    </w:p>
    <w:p w:rsidR="0095371F" w:rsidRPr="00824DC1" w:rsidRDefault="0095371F" w:rsidP="00512502">
      <w:pPr>
        <w:ind w:firstLine="708"/>
        <w:rPr>
          <w:szCs w:val="22"/>
        </w:rPr>
      </w:pPr>
      <w:r w:rsidRPr="00824DC1">
        <w:rPr>
          <w:szCs w:val="22"/>
        </w:rPr>
        <w:lastRenderedPageBreak/>
        <w:t xml:space="preserve">Os que concordam foram estimulados a propor até quatro restrições. A maior parte (68,4%) sugere que pessoas sob o efeito de drogas ou álcool sejam </w:t>
      </w:r>
      <w:proofErr w:type="gramStart"/>
      <w:r w:rsidRPr="00824DC1">
        <w:rPr>
          <w:szCs w:val="22"/>
        </w:rPr>
        <w:t>impedidos</w:t>
      </w:r>
      <w:proofErr w:type="gramEnd"/>
      <w:r w:rsidRPr="00824DC1">
        <w:rPr>
          <w:szCs w:val="22"/>
        </w:rPr>
        <w:t xml:space="preserve"> de entrar no serviço. 21,6% recomendam que todos sejam revistados na entrada, outros 4% acreditam que deveria haver limite de horário para entrada, 2% apontaram que horário para dormir, banho obrigatório e a não entrada de animais melhorariam as condições de convívio. Ao observarmos as citações, percebemos que a maior parte das sanções visa a</w:t>
      </w:r>
      <w:r w:rsidR="008217DD">
        <w:rPr>
          <w:szCs w:val="22"/>
        </w:rPr>
        <w:t>umentar a sensação de segurança,</w:t>
      </w:r>
      <w:r w:rsidRPr="00824DC1">
        <w:rPr>
          <w:szCs w:val="22"/>
        </w:rPr>
        <w:t xml:space="preserve"> por isso, é importante a diferenciação entre </w:t>
      </w:r>
      <w:r>
        <w:rPr>
          <w:szCs w:val="22"/>
        </w:rPr>
        <w:t>um conjunto de regras disciplinares e normas de convivência.</w:t>
      </w:r>
      <w:r w:rsidRPr="00824DC1">
        <w:rPr>
          <w:szCs w:val="22"/>
        </w:rPr>
        <w:t xml:space="preserve"> </w:t>
      </w:r>
    </w:p>
    <w:p w:rsidR="0095371F" w:rsidRDefault="0095371F" w:rsidP="00512502">
      <w:pPr>
        <w:ind w:firstLine="708"/>
        <w:rPr>
          <w:szCs w:val="22"/>
        </w:rPr>
      </w:pPr>
      <w:r w:rsidRPr="00824DC1">
        <w:rPr>
          <w:szCs w:val="22"/>
        </w:rPr>
        <w:t xml:space="preserve">Como apresentado na tabela anterior, 71% dos entrevistados </w:t>
      </w:r>
      <w:proofErr w:type="gramStart"/>
      <w:r w:rsidRPr="00824DC1">
        <w:rPr>
          <w:szCs w:val="22"/>
        </w:rPr>
        <w:t>afirmaram</w:t>
      </w:r>
      <w:proofErr w:type="gramEnd"/>
      <w:r w:rsidRPr="00824DC1">
        <w:rPr>
          <w:szCs w:val="22"/>
        </w:rPr>
        <w:t xml:space="preserve"> que não há regras no CA </w:t>
      </w:r>
      <w:proofErr w:type="spellStart"/>
      <w:r w:rsidRPr="00824DC1">
        <w:rPr>
          <w:szCs w:val="22"/>
        </w:rPr>
        <w:t>Zaki</w:t>
      </w:r>
      <w:proofErr w:type="spellEnd"/>
      <w:r w:rsidRPr="00824DC1">
        <w:rPr>
          <w:szCs w:val="22"/>
        </w:rPr>
        <w:t xml:space="preserve"> </w:t>
      </w:r>
      <w:proofErr w:type="spellStart"/>
      <w:r w:rsidRPr="00824DC1">
        <w:rPr>
          <w:szCs w:val="22"/>
        </w:rPr>
        <w:t>Narchi</w:t>
      </w:r>
      <w:proofErr w:type="spellEnd"/>
      <w:r w:rsidRPr="00824DC1">
        <w:rPr>
          <w:szCs w:val="22"/>
        </w:rPr>
        <w:t>, os 31% contrários às restrições</w:t>
      </w:r>
      <w:r w:rsidR="008217DD">
        <w:rPr>
          <w:szCs w:val="22"/>
        </w:rPr>
        <w:t xml:space="preserve"> (Tabela 18)</w:t>
      </w:r>
      <w:r w:rsidRPr="00824DC1">
        <w:rPr>
          <w:szCs w:val="22"/>
        </w:rPr>
        <w:t xml:space="preserve"> não podem ser ignorados, pois de alguma forma são acolhidos sem qualquer tipo de ressalva. A inexistência</w:t>
      </w:r>
      <w:r w:rsidR="002958F6">
        <w:rPr>
          <w:szCs w:val="22"/>
        </w:rPr>
        <w:t xml:space="preserve">, </w:t>
      </w:r>
      <w:r w:rsidR="002958F6" w:rsidRPr="001778BD">
        <w:rPr>
          <w:szCs w:val="22"/>
        </w:rPr>
        <w:t>a</w:t>
      </w:r>
      <w:r w:rsidR="002958F6">
        <w:rPr>
          <w:szCs w:val="22"/>
        </w:rPr>
        <w:t xml:space="preserve"> </w:t>
      </w:r>
      <w:r w:rsidR="0080467D" w:rsidRPr="00B773E2">
        <w:rPr>
          <w:szCs w:val="22"/>
        </w:rPr>
        <w:t xml:space="preserve">falta de percepção </w:t>
      </w:r>
      <w:r w:rsidRPr="00B773E2">
        <w:rPr>
          <w:szCs w:val="22"/>
        </w:rPr>
        <w:t>ou desconhecimento das regras é uma característica própria deste serviço, exceção entre os</w:t>
      </w:r>
      <w:r w:rsidRPr="00824DC1">
        <w:rPr>
          <w:szCs w:val="22"/>
        </w:rPr>
        <w:t xml:space="preserve"> centros de acolhida da cidade. </w:t>
      </w:r>
    </w:p>
    <w:p w:rsidR="0095371F" w:rsidRDefault="0095371F" w:rsidP="00512502">
      <w:pPr>
        <w:ind w:firstLine="708"/>
        <w:rPr>
          <w:szCs w:val="22"/>
        </w:rPr>
      </w:pPr>
      <w:r w:rsidRPr="00824DC1">
        <w:rPr>
          <w:szCs w:val="22"/>
        </w:rPr>
        <w:t xml:space="preserve">Segundo </w:t>
      </w:r>
      <w:r>
        <w:rPr>
          <w:szCs w:val="22"/>
        </w:rPr>
        <w:t xml:space="preserve">relatos colhidos no </w:t>
      </w:r>
      <w:r w:rsidRPr="00824DC1">
        <w:rPr>
          <w:szCs w:val="22"/>
        </w:rPr>
        <w:t xml:space="preserve">grupo focal, discussões verbais são comuns, mas já ocorreram brigas com maior veemência, inclusive com queima de colchões. </w:t>
      </w:r>
    </w:p>
    <w:p w:rsidR="0095371F" w:rsidRPr="00004834" w:rsidRDefault="0095371F" w:rsidP="00512502">
      <w:pPr>
        <w:spacing w:before="0" w:after="0" w:line="240" w:lineRule="auto"/>
        <w:ind w:left="2835"/>
        <w:rPr>
          <w:i/>
          <w:sz w:val="20"/>
          <w:szCs w:val="20"/>
        </w:rPr>
      </w:pPr>
      <w:r w:rsidRPr="00004834">
        <w:rPr>
          <w:i/>
          <w:sz w:val="20"/>
          <w:szCs w:val="20"/>
        </w:rPr>
        <w:t>Tem uns aí que acaba até tumultuando, teve um grupo que deixaram entrar de novo, botaram fogo no colchão.</w:t>
      </w:r>
    </w:p>
    <w:p w:rsidR="0095371F" w:rsidRPr="00004834" w:rsidRDefault="0095371F" w:rsidP="00512502">
      <w:pPr>
        <w:spacing w:before="0" w:after="0" w:line="240" w:lineRule="auto"/>
        <w:ind w:left="2835"/>
        <w:rPr>
          <w:sz w:val="20"/>
          <w:szCs w:val="20"/>
        </w:rPr>
      </w:pPr>
    </w:p>
    <w:p w:rsidR="0095371F" w:rsidRPr="00C7546B" w:rsidRDefault="0095371F" w:rsidP="00512502">
      <w:pPr>
        <w:spacing w:before="0" w:after="0" w:line="240" w:lineRule="auto"/>
        <w:ind w:left="2835"/>
        <w:rPr>
          <w:i/>
          <w:szCs w:val="22"/>
        </w:rPr>
      </w:pPr>
      <w:r w:rsidRPr="00004834">
        <w:rPr>
          <w:i/>
          <w:sz w:val="20"/>
          <w:szCs w:val="20"/>
        </w:rPr>
        <w:t xml:space="preserve">Acho que eram mais ou menos umas sete pessoas, ficaram três dias sem entrar, depois veio uma perua, que </w:t>
      </w:r>
      <w:proofErr w:type="gramStart"/>
      <w:r w:rsidRPr="00004834">
        <w:rPr>
          <w:i/>
          <w:sz w:val="20"/>
          <w:szCs w:val="20"/>
        </w:rPr>
        <w:t>trouxe,</w:t>
      </w:r>
      <w:proofErr w:type="gramEnd"/>
      <w:r w:rsidRPr="00004834">
        <w:rPr>
          <w:i/>
          <w:sz w:val="20"/>
          <w:szCs w:val="20"/>
        </w:rPr>
        <w:t xml:space="preserve"> aí eles [os funcionários] deixou, eles vieram e aproveitaram para fazer um alvoroço, até acho que a menina e o rapaz foram presos</w:t>
      </w:r>
      <w:r w:rsidRPr="00C7546B">
        <w:rPr>
          <w:i/>
          <w:szCs w:val="22"/>
        </w:rPr>
        <w:t>.</w:t>
      </w:r>
    </w:p>
    <w:p w:rsidR="0095371F" w:rsidRPr="00EB0F9E" w:rsidRDefault="0095371F" w:rsidP="00512502">
      <w:pPr>
        <w:ind w:firstLine="708"/>
        <w:rPr>
          <w:sz w:val="16"/>
          <w:szCs w:val="22"/>
        </w:rPr>
      </w:pPr>
    </w:p>
    <w:p w:rsidR="0095371F" w:rsidRPr="00824DC1" w:rsidRDefault="0095371F" w:rsidP="00512502">
      <w:pPr>
        <w:ind w:firstLine="708"/>
        <w:rPr>
          <w:szCs w:val="22"/>
        </w:rPr>
      </w:pPr>
      <w:r w:rsidRPr="00824DC1">
        <w:rPr>
          <w:szCs w:val="22"/>
        </w:rPr>
        <w:t xml:space="preserve">A principal preocupação dos usuários está relacionada à segurança, o que é confirmado pelo índice de 21,6% que alegam a revista como providência desejável. A equipe de observadores indicou que diversos usuários receiam o furto de seus pertences, para evitá-los, muitos não se afastam de suas camas e dormem com os pertences junto ao corpo, sob a cabeça ou agarrados às bagagens. </w:t>
      </w:r>
    </w:p>
    <w:p w:rsidR="00EB0F9E" w:rsidRDefault="00EB0F9E">
      <w:pPr>
        <w:spacing w:before="0" w:after="0" w:line="240" w:lineRule="auto"/>
        <w:jc w:val="left"/>
        <w:rPr>
          <w:b/>
          <w:color w:val="396497"/>
          <w:szCs w:val="22"/>
        </w:rPr>
      </w:pPr>
      <w:bookmarkStart w:id="107" w:name="_Toc393788707"/>
      <w:r>
        <w:br w:type="page"/>
      </w:r>
    </w:p>
    <w:p w:rsidR="0095371F" w:rsidRDefault="0095371F" w:rsidP="00EB0F9E">
      <w:pPr>
        <w:pStyle w:val="PargrafodaLista"/>
        <w:numPr>
          <w:ilvl w:val="0"/>
          <w:numId w:val="0"/>
        </w:numPr>
        <w:ind w:left="502"/>
      </w:pPr>
      <w:r>
        <w:lastRenderedPageBreak/>
        <w:t>T</w:t>
      </w:r>
      <w:r w:rsidRPr="00081665">
        <w:t xml:space="preserve">abela </w:t>
      </w:r>
      <w:r>
        <w:t>19</w:t>
      </w:r>
      <w:r w:rsidRPr="00081665">
        <w:t>. Distribuição dos Motivos de Retirada dos Usuários do C</w:t>
      </w:r>
      <w:r>
        <w:t xml:space="preserve">entro de </w:t>
      </w:r>
      <w:r w:rsidRPr="00081665">
        <w:t>A</w:t>
      </w:r>
      <w:r>
        <w:t>colhida</w:t>
      </w:r>
      <w:r w:rsidRPr="00081665">
        <w:t xml:space="preserve">, Segundo os </w:t>
      </w:r>
      <w:proofErr w:type="gramStart"/>
      <w:r w:rsidRPr="00081665">
        <w:t>Usuários</w:t>
      </w:r>
      <w:bookmarkEnd w:id="107"/>
      <w:proofErr w:type="gramEnd"/>
    </w:p>
    <w:p w:rsidR="0095371F" w:rsidRDefault="0095371F" w:rsidP="00EB0F9E">
      <w:pPr>
        <w:pStyle w:val="PargrafodaLista"/>
        <w:numPr>
          <w:ilvl w:val="0"/>
          <w:numId w:val="0"/>
        </w:numPr>
        <w:ind w:left="502"/>
      </w:pPr>
    </w:p>
    <w:tbl>
      <w:tblPr>
        <w:tblW w:w="9796" w:type="dxa"/>
        <w:jc w:val="center"/>
        <w:tblInd w:w="55"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A0"/>
      </w:tblPr>
      <w:tblGrid>
        <w:gridCol w:w="2709"/>
        <w:gridCol w:w="1980"/>
        <w:gridCol w:w="1980"/>
        <w:gridCol w:w="3127"/>
      </w:tblGrid>
      <w:tr w:rsidR="0095371F" w:rsidRPr="00BB5088" w:rsidTr="00512502">
        <w:trPr>
          <w:trHeight w:val="28"/>
          <w:jc w:val="center"/>
        </w:trPr>
        <w:tc>
          <w:tcPr>
            <w:tcW w:w="2709" w:type="dxa"/>
            <w:shd w:val="clear" w:color="000000" w:fill="4F81BD"/>
            <w:vAlign w:val="bottom"/>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CASOS DE RETIRADA DOS USUÁRIOS DO CA</w:t>
            </w:r>
          </w:p>
        </w:tc>
        <w:tc>
          <w:tcPr>
            <w:tcW w:w="1980" w:type="dxa"/>
            <w:shd w:val="clear" w:color="000000" w:fill="4F81BD"/>
            <w:vAlign w:val="bottom"/>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Número de Usuários</w:t>
            </w:r>
          </w:p>
        </w:tc>
        <w:tc>
          <w:tcPr>
            <w:tcW w:w="5107" w:type="dxa"/>
            <w:gridSpan w:val="2"/>
            <w:shd w:val="clear" w:color="000000" w:fill="4F81BD"/>
            <w:vAlign w:val="bottom"/>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 em relação ao total de questionários</w:t>
            </w:r>
          </w:p>
        </w:tc>
      </w:tr>
      <w:tr w:rsidR="0095371F" w:rsidRPr="00BB5088" w:rsidTr="00512502">
        <w:trPr>
          <w:trHeight w:val="28"/>
          <w:jc w:val="center"/>
        </w:trPr>
        <w:tc>
          <w:tcPr>
            <w:tcW w:w="2709" w:type="dxa"/>
            <w:shd w:val="clear" w:color="000000" w:fill="DBE5F1"/>
            <w:vAlign w:val="bottom"/>
          </w:tcPr>
          <w:p w:rsidR="0095371F" w:rsidRPr="00BB5088" w:rsidRDefault="0095371F" w:rsidP="00512502">
            <w:pPr>
              <w:spacing w:before="0" w:after="0" w:line="240" w:lineRule="auto"/>
              <w:rPr>
                <w:color w:val="000000"/>
                <w:sz w:val="20"/>
                <w:szCs w:val="20"/>
              </w:rPr>
            </w:pPr>
            <w:r w:rsidRPr="00BB5088">
              <w:rPr>
                <w:rFonts w:cs="Arial"/>
                <w:bCs/>
                <w:color w:val="000000"/>
                <w:sz w:val="20"/>
                <w:szCs w:val="20"/>
              </w:rPr>
              <w:t>Não</w:t>
            </w:r>
          </w:p>
        </w:tc>
        <w:tc>
          <w:tcPr>
            <w:tcW w:w="1980" w:type="dxa"/>
            <w:shd w:val="clear" w:color="000000" w:fill="DBE5F1"/>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12</w:t>
            </w:r>
          </w:p>
        </w:tc>
        <w:tc>
          <w:tcPr>
            <w:tcW w:w="5107" w:type="dxa"/>
            <w:gridSpan w:val="2"/>
            <w:shd w:val="clear" w:color="000000" w:fill="DBE5F1"/>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26,7</w:t>
            </w:r>
          </w:p>
        </w:tc>
      </w:tr>
      <w:tr w:rsidR="0095371F" w:rsidRPr="00BB5088" w:rsidTr="00512502">
        <w:trPr>
          <w:trHeight w:val="28"/>
          <w:jc w:val="center"/>
        </w:trPr>
        <w:tc>
          <w:tcPr>
            <w:tcW w:w="2709" w:type="dxa"/>
            <w:vAlign w:val="bottom"/>
          </w:tcPr>
          <w:p w:rsidR="0095371F" w:rsidRPr="00BB5088" w:rsidRDefault="0095371F" w:rsidP="00512502">
            <w:pPr>
              <w:spacing w:before="0" w:after="0" w:line="240" w:lineRule="auto"/>
              <w:rPr>
                <w:color w:val="000000"/>
                <w:sz w:val="20"/>
                <w:szCs w:val="20"/>
              </w:rPr>
            </w:pPr>
            <w:r w:rsidRPr="00BB5088">
              <w:rPr>
                <w:color w:val="000000"/>
                <w:sz w:val="20"/>
                <w:szCs w:val="20"/>
              </w:rPr>
              <w:t>Sim</w:t>
            </w:r>
          </w:p>
        </w:tc>
        <w:tc>
          <w:tcPr>
            <w:tcW w:w="1980" w:type="dxa"/>
            <w:noWrap/>
            <w:vAlign w:val="bottom"/>
          </w:tcPr>
          <w:p w:rsidR="0095371F" w:rsidRPr="00BB5088" w:rsidRDefault="0095371F" w:rsidP="00512502">
            <w:pPr>
              <w:spacing w:before="0" w:after="0" w:line="240" w:lineRule="auto"/>
              <w:jc w:val="center"/>
              <w:rPr>
                <w:color w:val="000000"/>
                <w:sz w:val="20"/>
                <w:szCs w:val="20"/>
              </w:rPr>
            </w:pPr>
            <w:r w:rsidRPr="00BB5088">
              <w:rPr>
                <w:color w:val="000000"/>
                <w:sz w:val="20"/>
                <w:szCs w:val="20"/>
              </w:rPr>
              <w:t>33</w:t>
            </w:r>
          </w:p>
        </w:tc>
        <w:tc>
          <w:tcPr>
            <w:tcW w:w="5107" w:type="dxa"/>
            <w:gridSpan w:val="2"/>
            <w:noWrap/>
            <w:vAlign w:val="bottom"/>
          </w:tcPr>
          <w:p w:rsidR="0095371F" w:rsidRPr="00BB5088" w:rsidRDefault="0095371F" w:rsidP="00512502">
            <w:pPr>
              <w:spacing w:before="0" w:after="0" w:line="240" w:lineRule="auto"/>
              <w:jc w:val="center"/>
              <w:rPr>
                <w:color w:val="000000"/>
                <w:sz w:val="20"/>
                <w:szCs w:val="20"/>
              </w:rPr>
            </w:pPr>
            <w:r w:rsidRPr="00BB5088">
              <w:rPr>
                <w:color w:val="000000"/>
                <w:sz w:val="20"/>
                <w:szCs w:val="20"/>
              </w:rPr>
              <w:t>73,3</w:t>
            </w:r>
          </w:p>
        </w:tc>
      </w:tr>
      <w:tr w:rsidR="0095371F" w:rsidRPr="00BB5088" w:rsidTr="00512502">
        <w:trPr>
          <w:trHeight w:val="28"/>
          <w:jc w:val="center"/>
        </w:trPr>
        <w:tc>
          <w:tcPr>
            <w:tcW w:w="2709" w:type="dxa"/>
            <w:shd w:val="clear" w:color="000000" w:fill="4F81BD"/>
            <w:vAlign w:val="bottom"/>
          </w:tcPr>
          <w:p w:rsidR="0095371F" w:rsidRPr="00BB5088" w:rsidRDefault="0095371F" w:rsidP="00512502">
            <w:pPr>
              <w:spacing w:before="0" w:after="0" w:line="240" w:lineRule="auto"/>
              <w:rPr>
                <w:b/>
                <w:bCs/>
                <w:color w:val="FFFFFF"/>
                <w:sz w:val="20"/>
                <w:szCs w:val="20"/>
              </w:rPr>
            </w:pPr>
            <w:proofErr w:type="gramStart"/>
            <w:r w:rsidRPr="00BB5088">
              <w:rPr>
                <w:b/>
                <w:bCs/>
                <w:color w:val="FFFFFF"/>
                <w:sz w:val="20"/>
                <w:szCs w:val="20"/>
              </w:rPr>
              <w:t>Total Questionários</w:t>
            </w:r>
            <w:proofErr w:type="gramEnd"/>
          </w:p>
        </w:tc>
        <w:tc>
          <w:tcPr>
            <w:tcW w:w="1980" w:type="dxa"/>
            <w:shd w:val="clear" w:color="000000" w:fill="4F81BD"/>
            <w:noWrap/>
            <w:vAlign w:val="bottom"/>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45</w:t>
            </w:r>
          </w:p>
        </w:tc>
        <w:tc>
          <w:tcPr>
            <w:tcW w:w="5107" w:type="dxa"/>
            <w:gridSpan w:val="2"/>
            <w:shd w:val="clear" w:color="000000" w:fill="4F81BD"/>
            <w:noWrap/>
            <w:vAlign w:val="bottom"/>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100</w:t>
            </w:r>
          </w:p>
        </w:tc>
      </w:tr>
      <w:tr w:rsidR="0095371F" w:rsidRPr="00BB5088" w:rsidTr="00512502">
        <w:trPr>
          <w:trHeight w:val="28"/>
          <w:jc w:val="center"/>
        </w:trPr>
        <w:tc>
          <w:tcPr>
            <w:tcW w:w="9796" w:type="dxa"/>
            <w:gridSpan w:val="4"/>
            <w:shd w:val="clear" w:color="000000" w:fill="DBE5F1"/>
            <w:vAlign w:val="bottom"/>
          </w:tcPr>
          <w:p w:rsidR="0095371F" w:rsidRPr="00BB5088" w:rsidRDefault="0095371F" w:rsidP="00512502">
            <w:pPr>
              <w:spacing w:before="0" w:after="0" w:line="240" w:lineRule="auto"/>
              <w:jc w:val="center"/>
              <w:rPr>
                <w:b/>
                <w:bCs/>
                <w:color w:val="000000"/>
                <w:sz w:val="20"/>
                <w:szCs w:val="20"/>
              </w:rPr>
            </w:pPr>
            <w:r w:rsidRPr="00BB5088">
              <w:rPr>
                <w:b/>
                <w:bCs/>
                <w:color w:val="000000"/>
                <w:sz w:val="20"/>
                <w:szCs w:val="20"/>
              </w:rPr>
              <w:t>Dentre os que responderam Positivamente</w:t>
            </w:r>
          </w:p>
        </w:tc>
      </w:tr>
      <w:tr w:rsidR="0095371F" w:rsidRPr="00BB5088" w:rsidTr="00512502">
        <w:trPr>
          <w:trHeight w:val="28"/>
          <w:jc w:val="center"/>
        </w:trPr>
        <w:tc>
          <w:tcPr>
            <w:tcW w:w="2709" w:type="dxa"/>
            <w:shd w:val="clear" w:color="000000" w:fill="4F81BD"/>
            <w:vAlign w:val="center"/>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MOTIVOS PARA A RETIRADA</w:t>
            </w:r>
          </w:p>
        </w:tc>
        <w:tc>
          <w:tcPr>
            <w:tcW w:w="1980" w:type="dxa"/>
            <w:shd w:val="clear" w:color="000000" w:fill="4F81BD"/>
            <w:vAlign w:val="center"/>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Respostas Múltiplas</w:t>
            </w:r>
          </w:p>
        </w:tc>
        <w:tc>
          <w:tcPr>
            <w:tcW w:w="1980" w:type="dxa"/>
            <w:shd w:val="clear" w:color="000000" w:fill="4F81BD"/>
            <w:vAlign w:val="center"/>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 em relação ao total de respostas</w:t>
            </w:r>
          </w:p>
        </w:tc>
        <w:tc>
          <w:tcPr>
            <w:tcW w:w="3127" w:type="dxa"/>
            <w:shd w:val="clear" w:color="000000" w:fill="4F81BD"/>
            <w:vAlign w:val="center"/>
          </w:tcPr>
          <w:p w:rsidR="0095371F" w:rsidRPr="00BB5088" w:rsidRDefault="0095371F" w:rsidP="00512502">
            <w:pPr>
              <w:spacing w:before="0" w:after="0" w:line="240" w:lineRule="auto"/>
              <w:jc w:val="center"/>
              <w:rPr>
                <w:b/>
                <w:bCs/>
                <w:color w:val="FFFFFF"/>
                <w:sz w:val="20"/>
                <w:szCs w:val="20"/>
              </w:rPr>
            </w:pPr>
            <w:r w:rsidRPr="00BB5088">
              <w:rPr>
                <w:b/>
                <w:bCs/>
                <w:color w:val="FFFFFF"/>
                <w:sz w:val="20"/>
                <w:szCs w:val="20"/>
              </w:rPr>
              <w:t>% em relação ao total de Usuários que responderam positivamente</w:t>
            </w:r>
          </w:p>
        </w:tc>
      </w:tr>
      <w:tr w:rsidR="0095371F" w:rsidRPr="00BB5088" w:rsidTr="00512502">
        <w:trPr>
          <w:trHeight w:val="28"/>
          <w:jc w:val="center"/>
        </w:trPr>
        <w:tc>
          <w:tcPr>
            <w:tcW w:w="2709" w:type="dxa"/>
            <w:vAlign w:val="bottom"/>
          </w:tcPr>
          <w:p w:rsidR="0095371F" w:rsidRPr="00BB5088" w:rsidRDefault="0095371F" w:rsidP="00512502">
            <w:pPr>
              <w:spacing w:before="0" w:after="0" w:line="240" w:lineRule="auto"/>
              <w:rPr>
                <w:color w:val="000000"/>
                <w:sz w:val="20"/>
                <w:szCs w:val="20"/>
              </w:rPr>
            </w:pPr>
            <w:r w:rsidRPr="00BB5088">
              <w:rPr>
                <w:rFonts w:cs="Arial"/>
                <w:bCs/>
                <w:color w:val="000000"/>
                <w:sz w:val="20"/>
                <w:szCs w:val="20"/>
              </w:rPr>
              <w:t>Por Estar Alcoolizado</w:t>
            </w:r>
          </w:p>
        </w:tc>
        <w:tc>
          <w:tcPr>
            <w:tcW w:w="1980" w:type="dxa"/>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13</w:t>
            </w:r>
          </w:p>
        </w:tc>
        <w:tc>
          <w:tcPr>
            <w:tcW w:w="1980" w:type="dxa"/>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21,3</w:t>
            </w:r>
          </w:p>
        </w:tc>
        <w:tc>
          <w:tcPr>
            <w:tcW w:w="3127" w:type="dxa"/>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39,4</w:t>
            </w:r>
          </w:p>
        </w:tc>
      </w:tr>
      <w:tr w:rsidR="0095371F" w:rsidRPr="00BB5088" w:rsidTr="00512502">
        <w:trPr>
          <w:trHeight w:val="28"/>
          <w:jc w:val="center"/>
        </w:trPr>
        <w:tc>
          <w:tcPr>
            <w:tcW w:w="2709" w:type="dxa"/>
            <w:shd w:val="clear" w:color="000000" w:fill="DBE5F1"/>
            <w:vAlign w:val="bottom"/>
          </w:tcPr>
          <w:p w:rsidR="0095371F" w:rsidRPr="00BB5088" w:rsidRDefault="0095371F" w:rsidP="00512502">
            <w:pPr>
              <w:spacing w:before="0" w:after="0" w:line="240" w:lineRule="auto"/>
              <w:rPr>
                <w:color w:val="000000"/>
                <w:sz w:val="20"/>
                <w:szCs w:val="20"/>
              </w:rPr>
            </w:pPr>
            <w:r w:rsidRPr="00BB5088">
              <w:rPr>
                <w:rFonts w:cs="Arial"/>
                <w:bCs/>
                <w:color w:val="000000"/>
                <w:sz w:val="20"/>
                <w:szCs w:val="20"/>
              </w:rPr>
              <w:t>Por Usar Drogas</w:t>
            </w:r>
          </w:p>
        </w:tc>
        <w:tc>
          <w:tcPr>
            <w:tcW w:w="1980" w:type="dxa"/>
            <w:shd w:val="clear" w:color="000000" w:fill="DBE5F1"/>
            <w:noWrap/>
            <w:vAlign w:val="bottom"/>
          </w:tcPr>
          <w:p w:rsidR="0095371F" w:rsidRPr="00BB5088" w:rsidRDefault="0095371F" w:rsidP="00512502">
            <w:pPr>
              <w:spacing w:before="0" w:after="0" w:line="240" w:lineRule="auto"/>
              <w:jc w:val="center"/>
              <w:rPr>
                <w:color w:val="000000"/>
                <w:sz w:val="20"/>
                <w:szCs w:val="20"/>
              </w:rPr>
            </w:pPr>
            <w:proofErr w:type="gramStart"/>
            <w:r w:rsidRPr="00BB5088">
              <w:rPr>
                <w:rFonts w:cs="Arial"/>
                <w:color w:val="000000"/>
                <w:sz w:val="20"/>
                <w:szCs w:val="20"/>
              </w:rPr>
              <w:t>5</w:t>
            </w:r>
            <w:proofErr w:type="gramEnd"/>
          </w:p>
        </w:tc>
        <w:tc>
          <w:tcPr>
            <w:tcW w:w="1980" w:type="dxa"/>
            <w:shd w:val="clear" w:color="000000" w:fill="DBE5F1"/>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8,2</w:t>
            </w:r>
          </w:p>
        </w:tc>
        <w:tc>
          <w:tcPr>
            <w:tcW w:w="3127" w:type="dxa"/>
            <w:shd w:val="clear" w:color="000000" w:fill="DBE5F1"/>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15,2</w:t>
            </w:r>
          </w:p>
        </w:tc>
      </w:tr>
      <w:tr w:rsidR="0095371F" w:rsidRPr="00BB5088" w:rsidTr="00512502">
        <w:trPr>
          <w:trHeight w:val="28"/>
          <w:jc w:val="center"/>
        </w:trPr>
        <w:tc>
          <w:tcPr>
            <w:tcW w:w="2709" w:type="dxa"/>
            <w:vAlign w:val="bottom"/>
          </w:tcPr>
          <w:p w:rsidR="0095371F" w:rsidRPr="00BB5088" w:rsidRDefault="0095371F" w:rsidP="00512502">
            <w:pPr>
              <w:spacing w:before="0" w:after="0" w:line="240" w:lineRule="auto"/>
              <w:rPr>
                <w:color w:val="000000"/>
                <w:sz w:val="20"/>
                <w:szCs w:val="20"/>
              </w:rPr>
            </w:pPr>
            <w:r w:rsidRPr="00BB5088">
              <w:rPr>
                <w:rFonts w:cs="Arial"/>
                <w:bCs/>
                <w:color w:val="000000"/>
                <w:sz w:val="20"/>
                <w:szCs w:val="20"/>
              </w:rPr>
              <w:t>Furto</w:t>
            </w:r>
          </w:p>
        </w:tc>
        <w:tc>
          <w:tcPr>
            <w:tcW w:w="1980" w:type="dxa"/>
            <w:noWrap/>
            <w:vAlign w:val="bottom"/>
          </w:tcPr>
          <w:p w:rsidR="0095371F" w:rsidRPr="00BB5088" w:rsidRDefault="0095371F" w:rsidP="00512502">
            <w:pPr>
              <w:spacing w:before="0" w:after="0" w:line="240" w:lineRule="auto"/>
              <w:jc w:val="center"/>
              <w:rPr>
                <w:color w:val="000000"/>
                <w:sz w:val="20"/>
                <w:szCs w:val="20"/>
              </w:rPr>
            </w:pPr>
            <w:proofErr w:type="gramStart"/>
            <w:r w:rsidRPr="00BB5088">
              <w:rPr>
                <w:rFonts w:cs="Arial"/>
                <w:color w:val="000000"/>
                <w:sz w:val="20"/>
                <w:szCs w:val="20"/>
              </w:rPr>
              <w:t>2</w:t>
            </w:r>
            <w:proofErr w:type="gramEnd"/>
          </w:p>
        </w:tc>
        <w:tc>
          <w:tcPr>
            <w:tcW w:w="1980" w:type="dxa"/>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3,3</w:t>
            </w:r>
          </w:p>
        </w:tc>
        <w:tc>
          <w:tcPr>
            <w:tcW w:w="3127" w:type="dxa"/>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6,1</w:t>
            </w:r>
          </w:p>
        </w:tc>
      </w:tr>
      <w:tr w:rsidR="0095371F" w:rsidRPr="00BB5088" w:rsidTr="00512502">
        <w:trPr>
          <w:trHeight w:val="28"/>
          <w:jc w:val="center"/>
        </w:trPr>
        <w:tc>
          <w:tcPr>
            <w:tcW w:w="2709" w:type="dxa"/>
            <w:shd w:val="clear" w:color="000000" w:fill="DBE5F1"/>
            <w:vAlign w:val="bottom"/>
          </w:tcPr>
          <w:p w:rsidR="0095371F" w:rsidRPr="00BB5088" w:rsidRDefault="0095371F" w:rsidP="00512502">
            <w:pPr>
              <w:spacing w:before="0" w:after="0" w:line="240" w:lineRule="auto"/>
              <w:rPr>
                <w:color w:val="000000"/>
                <w:sz w:val="20"/>
                <w:szCs w:val="20"/>
              </w:rPr>
            </w:pPr>
            <w:r w:rsidRPr="00BB5088">
              <w:rPr>
                <w:rFonts w:cs="Arial"/>
                <w:bCs/>
                <w:color w:val="000000"/>
                <w:sz w:val="20"/>
                <w:szCs w:val="20"/>
              </w:rPr>
              <w:t>Agressão física a outro usuário</w:t>
            </w:r>
          </w:p>
        </w:tc>
        <w:tc>
          <w:tcPr>
            <w:tcW w:w="1980" w:type="dxa"/>
            <w:shd w:val="clear" w:color="000000" w:fill="DBE5F1"/>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25</w:t>
            </w:r>
          </w:p>
        </w:tc>
        <w:tc>
          <w:tcPr>
            <w:tcW w:w="1980" w:type="dxa"/>
            <w:shd w:val="clear" w:color="000000" w:fill="DBE5F1"/>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41,0</w:t>
            </w:r>
          </w:p>
        </w:tc>
        <w:tc>
          <w:tcPr>
            <w:tcW w:w="3127" w:type="dxa"/>
            <w:shd w:val="clear" w:color="000000" w:fill="DBE5F1"/>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75,8</w:t>
            </w:r>
          </w:p>
        </w:tc>
      </w:tr>
      <w:tr w:rsidR="0095371F" w:rsidRPr="00BB5088" w:rsidTr="00512502">
        <w:trPr>
          <w:trHeight w:val="28"/>
          <w:jc w:val="center"/>
        </w:trPr>
        <w:tc>
          <w:tcPr>
            <w:tcW w:w="2709" w:type="dxa"/>
            <w:vAlign w:val="bottom"/>
          </w:tcPr>
          <w:p w:rsidR="0095371F" w:rsidRPr="00BB5088" w:rsidRDefault="0095371F" w:rsidP="00512502">
            <w:pPr>
              <w:spacing w:before="0" w:after="0" w:line="240" w:lineRule="auto"/>
              <w:rPr>
                <w:color w:val="000000"/>
                <w:sz w:val="20"/>
                <w:szCs w:val="20"/>
              </w:rPr>
            </w:pPr>
            <w:r w:rsidRPr="00BB5088">
              <w:rPr>
                <w:rFonts w:cs="Arial"/>
                <w:bCs/>
                <w:color w:val="000000"/>
                <w:sz w:val="20"/>
                <w:szCs w:val="20"/>
              </w:rPr>
              <w:t>Agressão física a funcionário</w:t>
            </w:r>
          </w:p>
        </w:tc>
        <w:tc>
          <w:tcPr>
            <w:tcW w:w="1980" w:type="dxa"/>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16</w:t>
            </w:r>
          </w:p>
        </w:tc>
        <w:tc>
          <w:tcPr>
            <w:tcW w:w="1980" w:type="dxa"/>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26,2</w:t>
            </w:r>
          </w:p>
        </w:tc>
        <w:tc>
          <w:tcPr>
            <w:tcW w:w="3127" w:type="dxa"/>
            <w:noWrap/>
            <w:vAlign w:val="bottom"/>
          </w:tcPr>
          <w:p w:rsidR="0095371F" w:rsidRPr="00BB5088" w:rsidRDefault="0095371F" w:rsidP="00512502">
            <w:pPr>
              <w:spacing w:before="0" w:after="0" w:line="240" w:lineRule="auto"/>
              <w:jc w:val="center"/>
              <w:rPr>
                <w:color w:val="000000"/>
                <w:sz w:val="20"/>
                <w:szCs w:val="20"/>
              </w:rPr>
            </w:pPr>
            <w:r w:rsidRPr="00BB5088">
              <w:rPr>
                <w:rFonts w:cs="Arial"/>
                <w:color w:val="000000"/>
                <w:sz w:val="20"/>
                <w:szCs w:val="20"/>
              </w:rPr>
              <w:t>48,5</w:t>
            </w:r>
          </w:p>
        </w:tc>
      </w:tr>
      <w:tr w:rsidR="0095371F" w:rsidRPr="00BB5088" w:rsidTr="00512502">
        <w:trPr>
          <w:trHeight w:val="28"/>
          <w:jc w:val="center"/>
        </w:trPr>
        <w:tc>
          <w:tcPr>
            <w:tcW w:w="2709" w:type="dxa"/>
            <w:shd w:val="clear" w:color="000000" w:fill="4F81BD"/>
            <w:vAlign w:val="bottom"/>
          </w:tcPr>
          <w:p w:rsidR="0095371F" w:rsidRPr="00BB5088" w:rsidRDefault="0095371F" w:rsidP="00512502">
            <w:pPr>
              <w:spacing w:before="0" w:after="0" w:line="240" w:lineRule="auto"/>
              <w:rPr>
                <w:b/>
                <w:bCs/>
                <w:color w:val="FFFFFF"/>
                <w:sz w:val="20"/>
                <w:szCs w:val="20"/>
              </w:rPr>
            </w:pPr>
            <w:proofErr w:type="gramStart"/>
            <w:r w:rsidRPr="00BB5088">
              <w:rPr>
                <w:b/>
                <w:bCs/>
                <w:color w:val="FFFFFF"/>
                <w:sz w:val="20"/>
                <w:szCs w:val="20"/>
              </w:rPr>
              <w:t>Total Respostas</w:t>
            </w:r>
            <w:proofErr w:type="gramEnd"/>
            <w:r>
              <w:rPr>
                <w:b/>
                <w:bCs/>
                <w:color w:val="FFFFFF"/>
                <w:sz w:val="20"/>
                <w:szCs w:val="20"/>
              </w:rPr>
              <w:t>*</w:t>
            </w:r>
          </w:p>
        </w:tc>
        <w:tc>
          <w:tcPr>
            <w:tcW w:w="1980" w:type="dxa"/>
            <w:shd w:val="clear" w:color="000000" w:fill="4F81BD"/>
            <w:noWrap/>
            <w:vAlign w:val="bottom"/>
          </w:tcPr>
          <w:p w:rsidR="0095371F" w:rsidRPr="00BB5088" w:rsidRDefault="0095371F" w:rsidP="00512502">
            <w:pPr>
              <w:spacing w:before="0" w:after="0" w:line="240" w:lineRule="auto"/>
              <w:jc w:val="center"/>
              <w:rPr>
                <w:b/>
                <w:bCs/>
                <w:color w:val="FFFFFF"/>
                <w:sz w:val="20"/>
                <w:szCs w:val="20"/>
              </w:rPr>
            </w:pPr>
            <w:r w:rsidRPr="00BB5088">
              <w:rPr>
                <w:rFonts w:cs="Arial"/>
                <w:b/>
                <w:bCs/>
                <w:color w:val="FFFFFF"/>
                <w:sz w:val="20"/>
                <w:szCs w:val="20"/>
              </w:rPr>
              <w:t>61</w:t>
            </w:r>
          </w:p>
        </w:tc>
        <w:tc>
          <w:tcPr>
            <w:tcW w:w="1980" w:type="dxa"/>
            <w:shd w:val="clear" w:color="000000" w:fill="4F81BD"/>
            <w:noWrap/>
            <w:vAlign w:val="bottom"/>
          </w:tcPr>
          <w:p w:rsidR="0095371F" w:rsidRPr="00BB5088" w:rsidRDefault="0095371F" w:rsidP="00512502">
            <w:pPr>
              <w:spacing w:before="0" w:after="0" w:line="240" w:lineRule="auto"/>
              <w:jc w:val="center"/>
              <w:rPr>
                <w:b/>
                <w:bCs/>
                <w:color w:val="FFFFFF"/>
                <w:sz w:val="20"/>
                <w:szCs w:val="20"/>
              </w:rPr>
            </w:pPr>
            <w:r w:rsidRPr="00BB5088">
              <w:rPr>
                <w:rFonts w:cs="Arial"/>
                <w:b/>
                <w:bCs/>
                <w:color w:val="FFFFFF"/>
                <w:sz w:val="20"/>
                <w:szCs w:val="20"/>
              </w:rPr>
              <w:t>100</w:t>
            </w:r>
          </w:p>
        </w:tc>
        <w:tc>
          <w:tcPr>
            <w:tcW w:w="3127" w:type="dxa"/>
            <w:shd w:val="clear" w:color="000000" w:fill="4F81BD"/>
            <w:noWrap/>
            <w:vAlign w:val="bottom"/>
          </w:tcPr>
          <w:p w:rsidR="0095371F" w:rsidRPr="00BB5088" w:rsidRDefault="0095371F" w:rsidP="00512502">
            <w:pPr>
              <w:spacing w:before="0" w:after="0" w:line="240" w:lineRule="auto"/>
              <w:jc w:val="center"/>
              <w:rPr>
                <w:color w:val="FFFFFF"/>
                <w:sz w:val="20"/>
                <w:szCs w:val="20"/>
              </w:rPr>
            </w:pPr>
            <w:r w:rsidRPr="00BB5088">
              <w:rPr>
                <w:color w:val="FFFFFF"/>
                <w:sz w:val="20"/>
                <w:szCs w:val="20"/>
              </w:rPr>
              <w:t> </w:t>
            </w:r>
          </w:p>
        </w:tc>
      </w:tr>
    </w:tbl>
    <w:p w:rsidR="0095371F" w:rsidRPr="00572240" w:rsidRDefault="0095371F" w:rsidP="00512502">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512502">
      <w:pPr>
        <w:spacing w:before="0" w:after="0" w:line="240" w:lineRule="auto"/>
        <w:rPr>
          <w:bCs/>
          <w:sz w:val="18"/>
          <w:szCs w:val="18"/>
        </w:rPr>
      </w:pPr>
      <w:r w:rsidRPr="00572240">
        <w:rPr>
          <w:bCs/>
          <w:sz w:val="18"/>
          <w:szCs w:val="18"/>
        </w:rPr>
        <w:tab/>
      </w:r>
      <w:r w:rsidRPr="00572240">
        <w:rPr>
          <w:b/>
          <w:bCs/>
          <w:sz w:val="18"/>
          <w:szCs w:val="18"/>
        </w:rPr>
        <w:t>Elaboração:</w:t>
      </w:r>
      <w:r w:rsidRPr="00572240">
        <w:rPr>
          <w:bCs/>
          <w:sz w:val="18"/>
          <w:szCs w:val="18"/>
        </w:rPr>
        <w:t xml:space="preserve"> COPS/ SMADS. Novembro, 2013</w:t>
      </w:r>
    </w:p>
    <w:p w:rsidR="0095371F" w:rsidRDefault="0095371F" w:rsidP="00512502">
      <w:pPr>
        <w:ind w:firstLine="708"/>
      </w:pPr>
    </w:p>
    <w:p w:rsidR="0095371F" w:rsidRDefault="0095371F" w:rsidP="00512502">
      <w:pPr>
        <w:ind w:firstLine="708"/>
      </w:pPr>
      <w:r>
        <w:t>Quando questionados se já haviam presenciado a retirada de algum usuário 73,3% responderam de forma afirmativa e 26,7% não viram esta ocorrência. Dentre os que responderam positivamente, os principais motivos mencionados (em respostas múltiplas) foram por agressão física a usuários (75,8%) e a funcionários (48,5%). O uso de substâncias psicoativas também foi bastante mencionado, por conta do álcool (39,4%) e por outras drogas (15,2%), que somados (54,6%) representam o segundo maior índice de retirada do espaço. Os furtos foram os menos citados (6,1%), mas segundo informação dos usuários, quando pego em flagrante, o “rato</w:t>
      </w:r>
      <w:r>
        <w:rPr>
          <w:rStyle w:val="Refdenotaderodap"/>
        </w:rPr>
        <w:footnoteReference w:id="3"/>
      </w:r>
      <w:r>
        <w:t>” é punido sem a intervenção de funcionários.</w:t>
      </w:r>
    </w:p>
    <w:p w:rsidR="0095371F" w:rsidRDefault="0095371F" w:rsidP="00EB0F9E">
      <w:pPr>
        <w:pStyle w:val="PargrafodaLista"/>
        <w:numPr>
          <w:ilvl w:val="0"/>
          <w:numId w:val="0"/>
        </w:numPr>
        <w:ind w:left="502"/>
      </w:pPr>
      <w:bookmarkStart w:id="108" w:name="_Toc393788708"/>
      <w:r>
        <w:t>Tabela 20</w:t>
      </w:r>
      <w:r w:rsidRPr="00081665">
        <w:t xml:space="preserve">. </w:t>
      </w:r>
      <w:r>
        <w:t>Quem retira os usuários do serviço?</w:t>
      </w:r>
      <w:bookmarkEnd w:id="108"/>
    </w:p>
    <w:p w:rsidR="00B773E2" w:rsidRDefault="00B773E2" w:rsidP="00EB0F9E">
      <w:pPr>
        <w:pStyle w:val="PargrafodaLista"/>
        <w:numPr>
          <w:ilvl w:val="0"/>
          <w:numId w:val="0"/>
        </w:numPr>
        <w:ind w:left="502"/>
      </w:pPr>
    </w:p>
    <w:tbl>
      <w:tblPr>
        <w:tblW w:w="9513" w:type="dxa"/>
        <w:jc w:val="center"/>
        <w:tblInd w:w="55" w:type="dxa"/>
        <w:tblCellMar>
          <w:left w:w="70" w:type="dxa"/>
          <w:right w:w="70" w:type="dxa"/>
        </w:tblCellMar>
        <w:tblLook w:val="00A0"/>
      </w:tblPr>
      <w:tblGrid>
        <w:gridCol w:w="4693"/>
        <w:gridCol w:w="2835"/>
        <w:gridCol w:w="1985"/>
      </w:tblGrid>
      <w:tr w:rsidR="0095371F" w:rsidRPr="003E3386" w:rsidTr="00512502">
        <w:trPr>
          <w:trHeight w:val="28"/>
          <w:jc w:val="center"/>
        </w:trPr>
        <w:tc>
          <w:tcPr>
            <w:tcW w:w="4693" w:type="dxa"/>
            <w:tcBorders>
              <w:top w:val="single" w:sz="8" w:space="0" w:color="1F497D"/>
              <w:left w:val="single" w:sz="8" w:space="0" w:color="1F497D"/>
              <w:bottom w:val="single" w:sz="8" w:space="0" w:color="1F497D"/>
              <w:right w:val="single" w:sz="8" w:space="0" w:color="1F497D"/>
            </w:tcBorders>
            <w:shd w:val="clear" w:color="000000" w:fill="4F81BD"/>
            <w:vAlign w:val="bottom"/>
          </w:tcPr>
          <w:p w:rsidR="0095371F" w:rsidRPr="003E3386" w:rsidRDefault="0095371F" w:rsidP="00512502">
            <w:pPr>
              <w:spacing w:before="0" w:after="0" w:line="240" w:lineRule="auto"/>
              <w:jc w:val="center"/>
              <w:rPr>
                <w:b/>
                <w:bCs/>
                <w:color w:val="FFFFFF"/>
                <w:sz w:val="20"/>
                <w:szCs w:val="20"/>
              </w:rPr>
            </w:pPr>
            <w:r w:rsidRPr="003E3386">
              <w:rPr>
                <w:rFonts w:cs="Arial"/>
                <w:b/>
                <w:bCs/>
                <w:caps/>
                <w:color w:val="FFFFFF"/>
                <w:sz w:val="20"/>
                <w:szCs w:val="20"/>
              </w:rPr>
              <w:t>Modo de Retirada de Usuário do Serviço</w:t>
            </w:r>
          </w:p>
        </w:tc>
        <w:tc>
          <w:tcPr>
            <w:tcW w:w="2835" w:type="dxa"/>
            <w:tcBorders>
              <w:top w:val="single" w:sz="8" w:space="0" w:color="1F497D"/>
              <w:left w:val="nil"/>
              <w:bottom w:val="single" w:sz="8" w:space="0" w:color="1F497D"/>
              <w:right w:val="single" w:sz="8" w:space="0" w:color="1F497D"/>
            </w:tcBorders>
            <w:shd w:val="clear" w:color="000000" w:fill="4F81BD"/>
            <w:vAlign w:val="bottom"/>
          </w:tcPr>
          <w:p w:rsidR="0095371F" w:rsidRPr="003E3386" w:rsidRDefault="0095371F" w:rsidP="00512502">
            <w:pPr>
              <w:spacing w:before="0" w:after="0" w:line="240" w:lineRule="auto"/>
              <w:jc w:val="center"/>
              <w:rPr>
                <w:b/>
                <w:bCs/>
                <w:color w:val="FFFFFF"/>
                <w:sz w:val="20"/>
                <w:szCs w:val="20"/>
              </w:rPr>
            </w:pPr>
            <w:r w:rsidRPr="003E3386">
              <w:rPr>
                <w:rFonts w:cs="Arial"/>
                <w:b/>
                <w:bCs/>
                <w:caps/>
                <w:color w:val="FFFFFF"/>
                <w:sz w:val="20"/>
                <w:szCs w:val="20"/>
              </w:rPr>
              <w:t>Respostas Múltiplas</w:t>
            </w:r>
          </w:p>
        </w:tc>
        <w:tc>
          <w:tcPr>
            <w:tcW w:w="1985" w:type="dxa"/>
            <w:tcBorders>
              <w:top w:val="single" w:sz="8" w:space="0" w:color="1F497D"/>
              <w:left w:val="nil"/>
              <w:bottom w:val="single" w:sz="8" w:space="0" w:color="1F497D"/>
              <w:right w:val="single" w:sz="8" w:space="0" w:color="1F497D"/>
            </w:tcBorders>
            <w:shd w:val="clear" w:color="000000" w:fill="4F81BD"/>
            <w:vAlign w:val="bottom"/>
          </w:tcPr>
          <w:p w:rsidR="0095371F" w:rsidRPr="003E3386" w:rsidRDefault="0095371F" w:rsidP="00512502">
            <w:pPr>
              <w:spacing w:before="0" w:after="0" w:line="240" w:lineRule="auto"/>
              <w:jc w:val="center"/>
              <w:rPr>
                <w:b/>
                <w:bCs/>
                <w:color w:val="FFFFFF"/>
                <w:sz w:val="20"/>
                <w:szCs w:val="20"/>
              </w:rPr>
            </w:pPr>
            <w:r w:rsidRPr="003E3386">
              <w:rPr>
                <w:rFonts w:cs="Arial"/>
                <w:b/>
                <w:bCs/>
                <w:caps/>
                <w:color w:val="FFFFFF"/>
                <w:sz w:val="20"/>
                <w:szCs w:val="20"/>
              </w:rPr>
              <w:t>%</w:t>
            </w:r>
          </w:p>
        </w:tc>
      </w:tr>
      <w:tr w:rsidR="0095371F" w:rsidRPr="003E3386" w:rsidTr="00512502">
        <w:trPr>
          <w:trHeight w:val="28"/>
          <w:jc w:val="center"/>
        </w:trPr>
        <w:tc>
          <w:tcPr>
            <w:tcW w:w="4693" w:type="dxa"/>
            <w:tcBorders>
              <w:top w:val="nil"/>
              <w:left w:val="single" w:sz="8" w:space="0" w:color="1F497D"/>
              <w:bottom w:val="single" w:sz="8" w:space="0" w:color="1F497D"/>
              <w:right w:val="single" w:sz="8" w:space="0" w:color="1F497D"/>
            </w:tcBorders>
            <w:shd w:val="clear" w:color="000000" w:fill="DBE5F1"/>
            <w:vAlign w:val="bottom"/>
          </w:tcPr>
          <w:p w:rsidR="0095371F" w:rsidRPr="003E3386" w:rsidRDefault="0095371F" w:rsidP="00512502">
            <w:pPr>
              <w:spacing w:before="0" w:after="0" w:line="240" w:lineRule="auto"/>
              <w:rPr>
                <w:color w:val="000000"/>
                <w:sz w:val="20"/>
                <w:szCs w:val="20"/>
              </w:rPr>
            </w:pPr>
            <w:r w:rsidRPr="003E3386">
              <w:rPr>
                <w:rFonts w:cs="Arial"/>
                <w:bCs/>
                <w:color w:val="000000"/>
                <w:sz w:val="20"/>
                <w:szCs w:val="20"/>
              </w:rPr>
              <w:t xml:space="preserve">Pela Guarda </w:t>
            </w:r>
            <w:r>
              <w:rPr>
                <w:rFonts w:cs="Arial"/>
                <w:bCs/>
                <w:color w:val="000000"/>
                <w:sz w:val="20"/>
                <w:szCs w:val="20"/>
              </w:rPr>
              <w:t>Civil Metropolitana</w:t>
            </w:r>
            <w:r w:rsidRPr="003E3386">
              <w:rPr>
                <w:rFonts w:cs="Arial"/>
                <w:bCs/>
                <w:color w:val="000000"/>
                <w:sz w:val="20"/>
                <w:szCs w:val="20"/>
              </w:rPr>
              <w:t xml:space="preserve"> (GCM)</w:t>
            </w:r>
          </w:p>
        </w:tc>
        <w:tc>
          <w:tcPr>
            <w:tcW w:w="2835" w:type="dxa"/>
            <w:tcBorders>
              <w:top w:val="nil"/>
              <w:left w:val="nil"/>
              <w:bottom w:val="single" w:sz="8" w:space="0" w:color="1F497D"/>
              <w:right w:val="single" w:sz="8" w:space="0" w:color="1F497D"/>
            </w:tcBorders>
            <w:shd w:val="clear" w:color="000000" w:fill="DBE5F1"/>
            <w:noWrap/>
            <w:vAlign w:val="bottom"/>
          </w:tcPr>
          <w:p w:rsidR="0095371F" w:rsidRPr="003E3386" w:rsidRDefault="0095371F" w:rsidP="00512502">
            <w:pPr>
              <w:spacing w:before="0" w:after="0" w:line="240" w:lineRule="auto"/>
              <w:jc w:val="center"/>
              <w:rPr>
                <w:color w:val="000000"/>
                <w:sz w:val="20"/>
                <w:szCs w:val="20"/>
              </w:rPr>
            </w:pPr>
            <w:r w:rsidRPr="003E3386">
              <w:rPr>
                <w:rFonts w:cs="Arial"/>
                <w:color w:val="000000"/>
                <w:sz w:val="20"/>
                <w:szCs w:val="20"/>
              </w:rPr>
              <w:t>29</w:t>
            </w:r>
          </w:p>
        </w:tc>
        <w:tc>
          <w:tcPr>
            <w:tcW w:w="1985" w:type="dxa"/>
            <w:tcBorders>
              <w:top w:val="nil"/>
              <w:left w:val="nil"/>
              <w:bottom w:val="single" w:sz="8" w:space="0" w:color="1F497D"/>
              <w:right w:val="single" w:sz="8" w:space="0" w:color="1F497D"/>
            </w:tcBorders>
            <w:shd w:val="clear" w:color="000000" w:fill="DBE5F1"/>
            <w:noWrap/>
            <w:vAlign w:val="bottom"/>
          </w:tcPr>
          <w:p w:rsidR="0095371F" w:rsidRPr="003E3386" w:rsidRDefault="0095371F" w:rsidP="00512502">
            <w:pPr>
              <w:spacing w:before="0" w:after="0" w:line="240" w:lineRule="auto"/>
              <w:jc w:val="center"/>
              <w:rPr>
                <w:color w:val="000000"/>
                <w:sz w:val="20"/>
                <w:szCs w:val="20"/>
              </w:rPr>
            </w:pPr>
            <w:r w:rsidRPr="003E3386">
              <w:rPr>
                <w:rFonts w:cs="Arial"/>
                <w:color w:val="000000"/>
                <w:sz w:val="20"/>
                <w:szCs w:val="20"/>
              </w:rPr>
              <w:t>52,7</w:t>
            </w:r>
          </w:p>
        </w:tc>
      </w:tr>
      <w:tr w:rsidR="0095371F" w:rsidRPr="003E3386" w:rsidTr="00512502">
        <w:trPr>
          <w:trHeight w:val="28"/>
          <w:jc w:val="center"/>
        </w:trPr>
        <w:tc>
          <w:tcPr>
            <w:tcW w:w="4693" w:type="dxa"/>
            <w:tcBorders>
              <w:top w:val="nil"/>
              <w:left w:val="single" w:sz="8" w:space="0" w:color="1F497D"/>
              <w:bottom w:val="single" w:sz="8" w:space="0" w:color="1F497D"/>
              <w:right w:val="single" w:sz="8" w:space="0" w:color="1F497D"/>
            </w:tcBorders>
            <w:vAlign w:val="bottom"/>
          </w:tcPr>
          <w:p w:rsidR="0095371F" w:rsidRPr="003E3386" w:rsidRDefault="0095371F" w:rsidP="00512502">
            <w:pPr>
              <w:spacing w:before="0" w:after="0" w:line="240" w:lineRule="auto"/>
              <w:rPr>
                <w:color w:val="000000"/>
                <w:sz w:val="20"/>
                <w:szCs w:val="20"/>
              </w:rPr>
            </w:pPr>
            <w:r w:rsidRPr="003E3386">
              <w:rPr>
                <w:rFonts w:cs="Arial"/>
                <w:bCs/>
                <w:color w:val="000000"/>
                <w:sz w:val="20"/>
                <w:szCs w:val="20"/>
              </w:rPr>
              <w:t>Pela Polícia (PM)</w:t>
            </w:r>
          </w:p>
        </w:tc>
        <w:tc>
          <w:tcPr>
            <w:tcW w:w="2835" w:type="dxa"/>
            <w:tcBorders>
              <w:top w:val="nil"/>
              <w:left w:val="nil"/>
              <w:bottom w:val="single" w:sz="8" w:space="0" w:color="1F497D"/>
              <w:right w:val="single" w:sz="8" w:space="0" w:color="1F497D"/>
            </w:tcBorders>
            <w:noWrap/>
            <w:vAlign w:val="bottom"/>
          </w:tcPr>
          <w:p w:rsidR="0095371F" w:rsidRPr="003E3386" w:rsidRDefault="0095371F" w:rsidP="00512502">
            <w:pPr>
              <w:spacing w:before="0" w:after="0" w:line="240" w:lineRule="auto"/>
              <w:jc w:val="center"/>
              <w:rPr>
                <w:color w:val="000000"/>
                <w:sz w:val="20"/>
                <w:szCs w:val="20"/>
              </w:rPr>
            </w:pPr>
            <w:proofErr w:type="gramStart"/>
            <w:r w:rsidRPr="003E3386">
              <w:rPr>
                <w:rFonts w:cs="Arial"/>
                <w:color w:val="000000"/>
                <w:sz w:val="20"/>
                <w:szCs w:val="20"/>
              </w:rPr>
              <w:t>2</w:t>
            </w:r>
            <w:proofErr w:type="gramEnd"/>
          </w:p>
        </w:tc>
        <w:tc>
          <w:tcPr>
            <w:tcW w:w="1985" w:type="dxa"/>
            <w:tcBorders>
              <w:top w:val="nil"/>
              <w:left w:val="nil"/>
              <w:bottom w:val="single" w:sz="8" w:space="0" w:color="1F497D"/>
              <w:right w:val="single" w:sz="8" w:space="0" w:color="1F497D"/>
            </w:tcBorders>
            <w:noWrap/>
            <w:vAlign w:val="bottom"/>
          </w:tcPr>
          <w:p w:rsidR="0095371F" w:rsidRPr="003E3386" w:rsidRDefault="0095371F" w:rsidP="00512502">
            <w:pPr>
              <w:spacing w:before="0" w:after="0" w:line="240" w:lineRule="auto"/>
              <w:jc w:val="center"/>
              <w:rPr>
                <w:color w:val="000000"/>
                <w:sz w:val="20"/>
                <w:szCs w:val="20"/>
              </w:rPr>
            </w:pPr>
            <w:r w:rsidRPr="003E3386">
              <w:rPr>
                <w:rFonts w:cs="Arial"/>
                <w:color w:val="000000"/>
                <w:sz w:val="20"/>
                <w:szCs w:val="20"/>
              </w:rPr>
              <w:t>3,6</w:t>
            </w:r>
          </w:p>
        </w:tc>
      </w:tr>
      <w:tr w:rsidR="0095371F" w:rsidRPr="003E3386" w:rsidTr="00512502">
        <w:trPr>
          <w:trHeight w:val="28"/>
          <w:jc w:val="center"/>
        </w:trPr>
        <w:tc>
          <w:tcPr>
            <w:tcW w:w="4693" w:type="dxa"/>
            <w:tcBorders>
              <w:top w:val="nil"/>
              <w:left w:val="single" w:sz="8" w:space="0" w:color="1F497D"/>
              <w:bottom w:val="single" w:sz="8" w:space="0" w:color="1F497D"/>
              <w:right w:val="single" w:sz="8" w:space="0" w:color="1F497D"/>
            </w:tcBorders>
            <w:shd w:val="clear" w:color="000000" w:fill="DBE5F1"/>
            <w:vAlign w:val="bottom"/>
          </w:tcPr>
          <w:p w:rsidR="0095371F" w:rsidRPr="003E3386" w:rsidRDefault="0095371F" w:rsidP="00512502">
            <w:pPr>
              <w:spacing w:before="0" w:after="0" w:line="240" w:lineRule="auto"/>
              <w:rPr>
                <w:color w:val="000000"/>
                <w:sz w:val="20"/>
                <w:szCs w:val="20"/>
              </w:rPr>
            </w:pPr>
            <w:r w:rsidRPr="003E3386">
              <w:rPr>
                <w:rFonts w:cs="Arial"/>
                <w:bCs/>
                <w:color w:val="000000"/>
                <w:sz w:val="20"/>
                <w:szCs w:val="20"/>
              </w:rPr>
              <w:t>Pelos Funcionários do Serviço</w:t>
            </w:r>
          </w:p>
        </w:tc>
        <w:tc>
          <w:tcPr>
            <w:tcW w:w="2835" w:type="dxa"/>
            <w:tcBorders>
              <w:top w:val="nil"/>
              <w:left w:val="nil"/>
              <w:bottom w:val="single" w:sz="8" w:space="0" w:color="1F497D"/>
              <w:right w:val="single" w:sz="8" w:space="0" w:color="1F497D"/>
            </w:tcBorders>
            <w:shd w:val="clear" w:color="000000" w:fill="DBE5F1"/>
            <w:noWrap/>
            <w:vAlign w:val="bottom"/>
          </w:tcPr>
          <w:p w:rsidR="0095371F" w:rsidRPr="003E3386" w:rsidRDefault="0095371F" w:rsidP="00512502">
            <w:pPr>
              <w:spacing w:before="0" w:after="0" w:line="240" w:lineRule="auto"/>
              <w:jc w:val="center"/>
              <w:rPr>
                <w:color w:val="000000"/>
                <w:sz w:val="20"/>
                <w:szCs w:val="20"/>
              </w:rPr>
            </w:pPr>
            <w:proofErr w:type="gramStart"/>
            <w:r w:rsidRPr="003E3386">
              <w:rPr>
                <w:rFonts w:cs="Arial"/>
                <w:color w:val="000000"/>
                <w:sz w:val="20"/>
                <w:szCs w:val="20"/>
              </w:rPr>
              <w:t>9</w:t>
            </w:r>
            <w:proofErr w:type="gramEnd"/>
          </w:p>
        </w:tc>
        <w:tc>
          <w:tcPr>
            <w:tcW w:w="1985" w:type="dxa"/>
            <w:tcBorders>
              <w:top w:val="nil"/>
              <w:left w:val="nil"/>
              <w:bottom w:val="single" w:sz="8" w:space="0" w:color="1F497D"/>
              <w:right w:val="single" w:sz="8" w:space="0" w:color="1F497D"/>
            </w:tcBorders>
            <w:shd w:val="clear" w:color="000000" w:fill="DBE5F1"/>
            <w:noWrap/>
            <w:vAlign w:val="bottom"/>
          </w:tcPr>
          <w:p w:rsidR="0095371F" w:rsidRPr="003E3386" w:rsidRDefault="0095371F" w:rsidP="00512502">
            <w:pPr>
              <w:spacing w:before="0" w:after="0" w:line="240" w:lineRule="auto"/>
              <w:jc w:val="center"/>
              <w:rPr>
                <w:color w:val="000000"/>
                <w:sz w:val="20"/>
                <w:szCs w:val="20"/>
              </w:rPr>
            </w:pPr>
            <w:r w:rsidRPr="003E3386">
              <w:rPr>
                <w:rFonts w:cs="Arial"/>
                <w:color w:val="000000"/>
                <w:sz w:val="20"/>
                <w:szCs w:val="20"/>
              </w:rPr>
              <w:t>16,4</w:t>
            </w:r>
          </w:p>
        </w:tc>
      </w:tr>
      <w:tr w:rsidR="0095371F" w:rsidRPr="003E3386" w:rsidTr="00512502">
        <w:trPr>
          <w:trHeight w:val="28"/>
          <w:jc w:val="center"/>
        </w:trPr>
        <w:tc>
          <w:tcPr>
            <w:tcW w:w="4693" w:type="dxa"/>
            <w:tcBorders>
              <w:top w:val="nil"/>
              <w:left w:val="single" w:sz="8" w:space="0" w:color="1F497D"/>
              <w:bottom w:val="single" w:sz="8" w:space="0" w:color="1F497D"/>
              <w:right w:val="single" w:sz="8" w:space="0" w:color="1F497D"/>
            </w:tcBorders>
            <w:vAlign w:val="bottom"/>
          </w:tcPr>
          <w:p w:rsidR="0095371F" w:rsidRPr="003E3386" w:rsidRDefault="0095371F" w:rsidP="00512502">
            <w:pPr>
              <w:spacing w:before="0" w:after="0" w:line="240" w:lineRule="auto"/>
              <w:rPr>
                <w:color w:val="000000"/>
                <w:sz w:val="20"/>
                <w:szCs w:val="20"/>
              </w:rPr>
            </w:pPr>
            <w:r w:rsidRPr="003E3386">
              <w:rPr>
                <w:rFonts w:cs="Arial"/>
                <w:bCs/>
                <w:color w:val="000000"/>
                <w:sz w:val="20"/>
                <w:szCs w:val="20"/>
              </w:rPr>
              <w:t>Ajuda de Outros Usuários</w:t>
            </w:r>
          </w:p>
        </w:tc>
        <w:tc>
          <w:tcPr>
            <w:tcW w:w="2835" w:type="dxa"/>
            <w:tcBorders>
              <w:top w:val="nil"/>
              <w:left w:val="nil"/>
              <w:bottom w:val="single" w:sz="8" w:space="0" w:color="1F497D"/>
              <w:right w:val="single" w:sz="8" w:space="0" w:color="1F497D"/>
            </w:tcBorders>
            <w:noWrap/>
            <w:vAlign w:val="bottom"/>
          </w:tcPr>
          <w:p w:rsidR="0095371F" w:rsidRPr="003E3386" w:rsidRDefault="0095371F" w:rsidP="00512502">
            <w:pPr>
              <w:spacing w:before="0" w:after="0" w:line="240" w:lineRule="auto"/>
              <w:jc w:val="center"/>
              <w:rPr>
                <w:color w:val="000000"/>
                <w:sz w:val="20"/>
                <w:szCs w:val="20"/>
              </w:rPr>
            </w:pPr>
            <w:proofErr w:type="gramStart"/>
            <w:r w:rsidRPr="003E3386">
              <w:rPr>
                <w:rFonts w:cs="Arial"/>
                <w:color w:val="000000"/>
                <w:sz w:val="20"/>
                <w:szCs w:val="20"/>
              </w:rPr>
              <w:t>3</w:t>
            </w:r>
            <w:proofErr w:type="gramEnd"/>
          </w:p>
        </w:tc>
        <w:tc>
          <w:tcPr>
            <w:tcW w:w="1985" w:type="dxa"/>
            <w:tcBorders>
              <w:top w:val="nil"/>
              <w:left w:val="nil"/>
              <w:bottom w:val="single" w:sz="8" w:space="0" w:color="1F497D"/>
              <w:right w:val="single" w:sz="8" w:space="0" w:color="1F497D"/>
            </w:tcBorders>
            <w:noWrap/>
            <w:vAlign w:val="bottom"/>
          </w:tcPr>
          <w:p w:rsidR="0095371F" w:rsidRPr="003E3386" w:rsidRDefault="0095371F" w:rsidP="00512502">
            <w:pPr>
              <w:spacing w:before="0" w:after="0" w:line="240" w:lineRule="auto"/>
              <w:jc w:val="center"/>
              <w:rPr>
                <w:color w:val="000000"/>
                <w:sz w:val="20"/>
                <w:szCs w:val="20"/>
              </w:rPr>
            </w:pPr>
            <w:r w:rsidRPr="003E3386">
              <w:rPr>
                <w:rFonts w:cs="Arial"/>
                <w:color w:val="000000"/>
                <w:sz w:val="20"/>
                <w:szCs w:val="20"/>
              </w:rPr>
              <w:t>5,5</w:t>
            </w:r>
          </w:p>
        </w:tc>
      </w:tr>
      <w:tr w:rsidR="0095371F" w:rsidRPr="003E3386" w:rsidTr="00512502">
        <w:trPr>
          <w:trHeight w:val="28"/>
          <w:jc w:val="center"/>
        </w:trPr>
        <w:tc>
          <w:tcPr>
            <w:tcW w:w="4693" w:type="dxa"/>
            <w:tcBorders>
              <w:top w:val="nil"/>
              <w:left w:val="single" w:sz="8" w:space="0" w:color="1F497D"/>
              <w:bottom w:val="single" w:sz="8" w:space="0" w:color="1F497D"/>
              <w:right w:val="single" w:sz="8" w:space="0" w:color="1F497D"/>
            </w:tcBorders>
            <w:shd w:val="clear" w:color="auto" w:fill="DBE5F1"/>
            <w:vAlign w:val="bottom"/>
          </w:tcPr>
          <w:p w:rsidR="0095371F" w:rsidRPr="003E3386" w:rsidRDefault="0095371F" w:rsidP="00512502">
            <w:pPr>
              <w:spacing w:before="0" w:after="0" w:line="240" w:lineRule="auto"/>
              <w:rPr>
                <w:color w:val="000000"/>
                <w:sz w:val="20"/>
                <w:szCs w:val="20"/>
              </w:rPr>
            </w:pPr>
            <w:r w:rsidRPr="003E3386">
              <w:rPr>
                <w:color w:val="000000"/>
                <w:sz w:val="20"/>
                <w:szCs w:val="20"/>
              </w:rPr>
              <w:t>Sem informação</w:t>
            </w:r>
          </w:p>
        </w:tc>
        <w:tc>
          <w:tcPr>
            <w:tcW w:w="2835" w:type="dxa"/>
            <w:tcBorders>
              <w:top w:val="nil"/>
              <w:left w:val="nil"/>
              <w:bottom w:val="single" w:sz="8" w:space="0" w:color="1F497D"/>
              <w:right w:val="single" w:sz="8" w:space="0" w:color="1F497D"/>
            </w:tcBorders>
            <w:shd w:val="clear" w:color="auto" w:fill="DBE5F1"/>
            <w:noWrap/>
            <w:vAlign w:val="bottom"/>
          </w:tcPr>
          <w:p w:rsidR="0095371F" w:rsidRPr="003E3386" w:rsidRDefault="0095371F" w:rsidP="00512502">
            <w:pPr>
              <w:spacing w:before="0" w:after="0" w:line="240" w:lineRule="auto"/>
              <w:jc w:val="center"/>
              <w:rPr>
                <w:color w:val="000000"/>
                <w:sz w:val="20"/>
                <w:szCs w:val="20"/>
              </w:rPr>
            </w:pPr>
            <w:r w:rsidRPr="003E3386">
              <w:rPr>
                <w:color w:val="000000"/>
                <w:sz w:val="20"/>
                <w:szCs w:val="20"/>
              </w:rPr>
              <w:t>12</w:t>
            </w:r>
          </w:p>
        </w:tc>
        <w:tc>
          <w:tcPr>
            <w:tcW w:w="1985" w:type="dxa"/>
            <w:tcBorders>
              <w:top w:val="nil"/>
              <w:left w:val="nil"/>
              <w:bottom w:val="single" w:sz="8" w:space="0" w:color="1F497D"/>
              <w:right w:val="single" w:sz="8" w:space="0" w:color="1F497D"/>
            </w:tcBorders>
            <w:shd w:val="clear" w:color="000000" w:fill="DBE5F1"/>
            <w:noWrap/>
            <w:vAlign w:val="bottom"/>
          </w:tcPr>
          <w:p w:rsidR="0095371F" w:rsidRPr="003E3386" w:rsidRDefault="0095371F" w:rsidP="00512502">
            <w:pPr>
              <w:spacing w:before="0" w:after="0" w:line="240" w:lineRule="auto"/>
              <w:jc w:val="center"/>
              <w:rPr>
                <w:color w:val="000000"/>
                <w:sz w:val="20"/>
                <w:szCs w:val="20"/>
              </w:rPr>
            </w:pPr>
            <w:r w:rsidRPr="003E3386">
              <w:rPr>
                <w:color w:val="000000"/>
                <w:sz w:val="20"/>
                <w:szCs w:val="20"/>
              </w:rPr>
              <w:t>21,8</w:t>
            </w:r>
          </w:p>
        </w:tc>
      </w:tr>
      <w:tr w:rsidR="0095371F" w:rsidRPr="003E3386" w:rsidTr="00512502">
        <w:trPr>
          <w:trHeight w:val="28"/>
          <w:jc w:val="center"/>
        </w:trPr>
        <w:tc>
          <w:tcPr>
            <w:tcW w:w="4693" w:type="dxa"/>
            <w:tcBorders>
              <w:top w:val="nil"/>
              <w:left w:val="single" w:sz="8" w:space="0" w:color="1F497D"/>
              <w:bottom w:val="single" w:sz="8" w:space="0" w:color="1F497D"/>
              <w:right w:val="single" w:sz="8" w:space="0" w:color="1F497D"/>
            </w:tcBorders>
            <w:shd w:val="clear" w:color="000000" w:fill="4F81BD"/>
            <w:vAlign w:val="bottom"/>
          </w:tcPr>
          <w:p w:rsidR="0095371F" w:rsidRPr="003E3386" w:rsidRDefault="0095371F" w:rsidP="00512502">
            <w:pPr>
              <w:spacing w:before="0" w:after="0" w:line="240" w:lineRule="auto"/>
              <w:rPr>
                <w:b/>
                <w:color w:val="FFFFFF"/>
                <w:sz w:val="20"/>
                <w:szCs w:val="20"/>
              </w:rPr>
            </w:pPr>
            <w:r w:rsidRPr="003E3386">
              <w:rPr>
                <w:rFonts w:cs="Arial"/>
                <w:b/>
                <w:bCs/>
                <w:color w:val="FFFFFF"/>
                <w:sz w:val="20"/>
                <w:szCs w:val="20"/>
              </w:rPr>
              <w:t>Total</w:t>
            </w:r>
          </w:p>
        </w:tc>
        <w:tc>
          <w:tcPr>
            <w:tcW w:w="2835" w:type="dxa"/>
            <w:tcBorders>
              <w:top w:val="nil"/>
              <w:left w:val="nil"/>
              <w:bottom w:val="single" w:sz="8" w:space="0" w:color="1F497D"/>
              <w:right w:val="single" w:sz="8" w:space="0" w:color="1F497D"/>
            </w:tcBorders>
            <w:shd w:val="clear" w:color="000000" w:fill="4F81BD"/>
            <w:noWrap/>
            <w:vAlign w:val="bottom"/>
          </w:tcPr>
          <w:p w:rsidR="0095371F" w:rsidRPr="003E3386" w:rsidRDefault="0095371F" w:rsidP="00512502">
            <w:pPr>
              <w:spacing w:before="0" w:after="0" w:line="240" w:lineRule="auto"/>
              <w:jc w:val="center"/>
              <w:rPr>
                <w:b/>
                <w:color w:val="FFFFFF"/>
                <w:sz w:val="20"/>
                <w:szCs w:val="20"/>
              </w:rPr>
            </w:pPr>
            <w:r w:rsidRPr="003E3386">
              <w:rPr>
                <w:rFonts w:cs="Arial"/>
                <w:b/>
                <w:color w:val="FFFFFF"/>
                <w:sz w:val="20"/>
                <w:szCs w:val="20"/>
              </w:rPr>
              <w:t>55</w:t>
            </w:r>
          </w:p>
        </w:tc>
        <w:tc>
          <w:tcPr>
            <w:tcW w:w="1985" w:type="dxa"/>
            <w:tcBorders>
              <w:top w:val="nil"/>
              <w:left w:val="nil"/>
              <w:bottom w:val="single" w:sz="8" w:space="0" w:color="1F497D"/>
              <w:right w:val="single" w:sz="8" w:space="0" w:color="1F497D"/>
            </w:tcBorders>
            <w:shd w:val="clear" w:color="000000" w:fill="4F81BD"/>
            <w:noWrap/>
            <w:vAlign w:val="bottom"/>
          </w:tcPr>
          <w:p w:rsidR="0095371F" w:rsidRPr="003E3386" w:rsidRDefault="0095371F" w:rsidP="00512502">
            <w:pPr>
              <w:spacing w:before="0" w:after="0" w:line="240" w:lineRule="auto"/>
              <w:jc w:val="center"/>
              <w:rPr>
                <w:b/>
                <w:color w:val="FFFFFF"/>
                <w:sz w:val="20"/>
                <w:szCs w:val="20"/>
              </w:rPr>
            </w:pPr>
            <w:r w:rsidRPr="003E3386">
              <w:rPr>
                <w:rFonts w:cs="Arial"/>
                <w:b/>
                <w:color w:val="FFFFFF"/>
                <w:sz w:val="20"/>
                <w:szCs w:val="20"/>
              </w:rPr>
              <w:t>100,0</w:t>
            </w:r>
          </w:p>
        </w:tc>
      </w:tr>
    </w:tbl>
    <w:p w:rsidR="0095371F" w:rsidRDefault="0095371F" w:rsidP="001778BD">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sidR="001778BD">
        <w:rPr>
          <w:bCs/>
          <w:sz w:val="18"/>
          <w:szCs w:val="18"/>
        </w:rPr>
        <w:t xml:space="preserve">/ </w:t>
      </w:r>
      <w:r w:rsidRPr="00572240">
        <w:rPr>
          <w:b/>
          <w:bCs/>
          <w:sz w:val="18"/>
          <w:szCs w:val="18"/>
        </w:rPr>
        <w:t>Elaboração:</w:t>
      </w:r>
      <w:r w:rsidRPr="00572240">
        <w:rPr>
          <w:bCs/>
          <w:sz w:val="18"/>
          <w:szCs w:val="18"/>
        </w:rPr>
        <w:t xml:space="preserve"> COPS/ SMADS. Novembro, 2013</w:t>
      </w:r>
    </w:p>
    <w:p w:rsidR="0095371F" w:rsidRDefault="0095371F" w:rsidP="00512502">
      <w:pPr>
        <w:ind w:firstLine="708"/>
      </w:pPr>
      <w:r>
        <w:lastRenderedPageBreak/>
        <w:t>A tarefa da retirada de usuários é majoritariamente delegada à Guarda Civil Metropolitana (GCM) s</w:t>
      </w:r>
      <w:r w:rsidRPr="00081665">
        <w:t xml:space="preserve">egundo </w:t>
      </w:r>
      <w:r>
        <w:t>indicam 52,7%.</w:t>
      </w:r>
      <w:r w:rsidRPr="00081665">
        <w:t xml:space="preserve"> Em menor proporção</w:t>
      </w:r>
      <w:r w:rsidRPr="003E3386">
        <w:t xml:space="preserve">, </w:t>
      </w:r>
      <w:r>
        <w:t>16,4%</w:t>
      </w:r>
      <w:r w:rsidRPr="00081665">
        <w:t xml:space="preserve"> </w:t>
      </w:r>
      <w:r>
        <w:t>d</w:t>
      </w:r>
      <w:r w:rsidRPr="00081665">
        <w:t>o trabalh</w:t>
      </w:r>
      <w:r>
        <w:t xml:space="preserve">o </w:t>
      </w:r>
      <w:proofErr w:type="gramStart"/>
      <w:r>
        <w:t>foi</w:t>
      </w:r>
      <w:proofErr w:type="gramEnd"/>
      <w:r>
        <w:t xml:space="preserve"> feito por funcionários e</w:t>
      </w:r>
      <w:r w:rsidRPr="00081665">
        <w:t xml:space="preserve"> </w:t>
      </w:r>
      <w:r>
        <w:t>5,5</w:t>
      </w:r>
      <w:r w:rsidRPr="003E3386">
        <w:t>%</w:t>
      </w:r>
      <w:r w:rsidRPr="00081665">
        <w:t xml:space="preserve">, pelos próprios usuários. </w:t>
      </w:r>
      <w:r>
        <w:t xml:space="preserve">A Polícia Militar teve apenas </w:t>
      </w:r>
      <w:proofErr w:type="gramStart"/>
      <w:r>
        <w:t>2</w:t>
      </w:r>
      <w:proofErr w:type="gramEnd"/>
      <w:r>
        <w:t xml:space="preserve"> menções (3,6%). O elevado índice de apontamento da GCM está atrelado ao fato do CA </w:t>
      </w:r>
      <w:proofErr w:type="spellStart"/>
      <w:r>
        <w:t>Zaki</w:t>
      </w:r>
      <w:proofErr w:type="spellEnd"/>
      <w:r>
        <w:t xml:space="preserve"> </w:t>
      </w:r>
      <w:proofErr w:type="spellStart"/>
      <w:r>
        <w:t>Narchi</w:t>
      </w:r>
      <w:proofErr w:type="spellEnd"/>
      <w:r>
        <w:t xml:space="preserve"> estar localizado dentro de uma sede da Defesa Civil com unidade fixa da Guarda.</w:t>
      </w:r>
    </w:p>
    <w:p w:rsidR="0095371F" w:rsidRDefault="0095371F" w:rsidP="00512502">
      <w:pPr>
        <w:ind w:firstLine="708"/>
      </w:pPr>
      <w:r>
        <w:t>E</w:t>
      </w:r>
      <w:r w:rsidRPr="00081665">
        <w:t>mbora a participação de usuários em situações</w:t>
      </w:r>
      <w:r>
        <w:t xml:space="preserve"> desse tipo seja pouco mencionada, há um conjunto informal de regras que funciona como código ético de convivência, o que pode ser confirmado pelas falas abaixo: </w:t>
      </w:r>
    </w:p>
    <w:p w:rsidR="0095371F" w:rsidRPr="00004834" w:rsidRDefault="0095371F" w:rsidP="00512502">
      <w:pPr>
        <w:spacing w:before="0" w:after="0" w:line="240" w:lineRule="auto"/>
        <w:ind w:left="2835"/>
        <w:rPr>
          <w:i/>
          <w:sz w:val="20"/>
          <w:szCs w:val="20"/>
        </w:rPr>
      </w:pPr>
      <w:r w:rsidRPr="00004834">
        <w:rPr>
          <w:i/>
          <w:sz w:val="20"/>
          <w:szCs w:val="20"/>
        </w:rPr>
        <w:t xml:space="preserve">O morador de rua tem que aprender a se comportar, não é porque está na rua que vai mostrar que é um cachorro, tem que demonstrar que é um ser </w:t>
      </w:r>
      <w:r w:rsidR="00225360" w:rsidRPr="00004834">
        <w:rPr>
          <w:i/>
          <w:sz w:val="20"/>
          <w:szCs w:val="20"/>
        </w:rPr>
        <w:t>humano (</w:t>
      </w:r>
      <w:proofErr w:type="gramStart"/>
      <w:r w:rsidRPr="00004834">
        <w:rPr>
          <w:i/>
          <w:sz w:val="20"/>
          <w:szCs w:val="20"/>
        </w:rPr>
        <w:t>....</w:t>
      </w:r>
      <w:proofErr w:type="gramEnd"/>
      <w:r w:rsidRPr="00004834">
        <w:rPr>
          <w:i/>
          <w:sz w:val="20"/>
          <w:szCs w:val="20"/>
        </w:rPr>
        <w:t>) cospe no chão, xinga os funcionários...</w:t>
      </w:r>
    </w:p>
    <w:p w:rsidR="0095371F" w:rsidRPr="00FA6FD4" w:rsidRDefault="0095371F" w:rsidP="00512502">
      <w:pPr>
        <w:spacing w:before="0" w:after="0" w:line="240" w:lineRule="auto"/>
        <w:ind w:left="2835"/>
        <w:rPr>
          <w:szCs w:val="22"/>
        </w:rPr>
      </w:pPr>
    </w:p>
    <w:p w:rsidR="0095371F" w:rsidRPr="00004834" w:rsidRDefault="0095371F" w:rsidP="00512502">
      <w:pPr>
        <w:spacing w:before="0" w:after="0" w:line="240" w:lineRule="auto"/>
        <w:ind w:left="2835"/>
        <w:rPr>
          <w:i/>
          <w:sz w:val="20"/>
          <w:szCs w:val="20"/>
        </w:rPr>
      </w:pPr>
      <w:r w:rsidRPr="00004834">
        <w:rPr>
          <w:i/>
          <w:sz w:val="20"/>
          <w:szCs w:val="20"/>
        </w:rPr>
        <w:t>(...) tem rapaz que tem uma faca, tem gente bêbada que não arruma briga com ninguém, mas vamos supor que eu to d</w:t>
      </w:r>
      <w:r w:rsidR="008217DD" w:rsidRPr="00004834">
        <w:rPr>
          <w:i/>
          <w:sz w:val="20"/>
          <w:szCs w:val="20"/>
        </w:rPr>
        <w:t>ormindo e tem um cara com metal. V</w:t>
      </w:r>
      <w:r w:rsidRPr="00004834">
        <w:rPr>
          <w:i/>
          <w:sz w:val="20"/>
          <w:szCs w:val="20"/>
        </w:rPr>
        <w:t>ou morrer dormindo?</w:t>
      </w:r>
    </w:p>
    <w:p w:rsidR="0095371F" w:rsidRPr="00FA6FD4" w:rsidRDefault="0095371F" w:rsidP="00512502">
      <w:pPr>
        <w:spacing w:before="0" w:after="0" w:line="240" w:lineRule="auto"/>
        <w:ind w:left="2835"/>
        <w:rPr>
          <w:szCs w:val="22"/>
        </w:rPr>
      </w:pPr>
    </w:p>
    <w:p w:rsidR="0095371F" w:rsidRDefault="0095371F" w:rsidP="00512502">
      <w:pPr>
        <w:ind w:firstLine="708"/>
      </w:pPr>
      <w:r>
        <w:t>A</w:t>
      </w:r>
      <w:r w:rsidRPr="00081665">
        <w:t xml:space="preserve"> má conduta dos próprios usuários foi uma </w:t>
      </w:r>
      <w:r>
        <w:t>questão bastante mencionada</w:t>
      </w:r>
      <w:r w:rsidRPr="00081665">
        <w:t xml:space="preserve"> no grupo focal.</w:t>
      </w:r>
    </w:p>
    <w:p w:rsidR="0095371F" w:rsidRDefault="0095371F" w:rsidP="00EB0F9E">
      <w:pPr>
        <w:pStyle w:val="PargrafodaLista"/>
        <w:numPr>
          <w:ilvl w:val="0"/>
          <w:numId w:val="0"/>
        </w:numPr>
        <w:ind w:left="502"/>
      </w:pPr>
      <w:bookmarkStart w:id="109" w:name="_Toc393788709"/>
      <w:r>
        <w:t>Tabela 21</w:t>
      </w:r>
      <w:r w:rsidRPr="00081665">
        <w:t>. Distribuição das Respostas dos Usuários Sobre</w:t>
      </w:r>
      <w:r>
        <w:t xml:space="preserve"> Conhecimento das Regras do</w:t>
      </w:r>
      <w:r w:rsidRPr="00081665">
        <w:t xml:space="preserve"> C</w:t>
      </w:r>
      <w:r>
        <w:t xml:space="preserve">entro de Acolhida Emergencial </w:t>
      </w:r>
      <w:proofErr w:type="spellStart"/>
      <w:r>
        <w:t>Zaki</w:t>
      </w:r>
      <w:proofErr w:type="spellEnd"/>
      <w:r>
        <w:t xml:space="preserve"> </w:t>
      </w:r>
      <w:proofErr w:type="spellStart"/>
      <w:r>
        <w:t>Narchi</w:t>
      </w:r>
      <w:bookmarkEnd w:id="109"/>
      <w:proofErr w:type="spellEnd"/>
    </w:p>
    <w:p w:rsidR="00004834" w:rsidRPr="00081665" w:rsidRDefault="00004834" w:rsidP="00EB0F9E">
      <w:pPr>
        <w:pStyle w:val="PargrafodaLista"/>
        <w:numPr>
          <w:ilvl w:val="0"/>
          <w:numId w:val="0"/>
        </w:numPr>
        <w:ind w:left="502"/>
      </w:pPr>
    </w:p>
    <w:tbl>
      <w:tblPr>
        <w:tblW w:w="8841"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4977"/>
        <w:gridCol w:w="2409"/>
        <w:gridCol w:w="1455"/>
      </w:tblGrid>
      <w:tr w:rsidR="0095371F" w:rsidRPr="003E3386" w:rsidTr="00512502">
        <w:trPr>
          <w:trHeight w:val="28"/>
          <w:jc w:val="center"/>
        </w:trPr>
        <w:tc>
          <w:tcPr>
            <w:tcW w:w="4977" w:type="dxa"/>
            <w:shd w:val="clear" w:color="auto" w:fill="4F81BD"/>
            <w:vAlign w:val="center"/>
          </w:tcPr>
          <w:p w:rsidR="0095371F" w:rsidRPr="003E3386" w:rsidRDefault="0095371F" w:rsidP="00512502">
            <w:pPr>
              <w:spacing w:before="0" w:after="0" w:line="240" w:lineRule="auto"/>
              <w:jc w:val="center"/>
              <w:rPr>
                <w:rFonts w:cs="Arial"/>
                <w:b/>
                <w:bCs/>
                <w:caps/>
                <w:color w:val="FFFFFF"/>
                <w:sz w:val="20"/>
                <w:szCs w:val="20"/>
              </w:rPr>
            </w:pPr>
            <w:r w:rsidRPr="003E3386">
              <w:rPr>
                <w:rFonts w:cs="Arial"/>
                <w:b/>
                <w:caps/>
                <w:color w:val="FFFFFF"/>
                <w:sz w:val="20"/>
                <w:szCs w:val="20"/>
              </w:rPr>
              <w:t>Conhecimento de Regras do CA</w:t>
            </w:r>
          </w:p>
        </w:tc>
        <w:tc>
          <w:tcPr>
            <w:tcW w:w="2409" w:type="dxa"/>
            <w:shd w:val="clear" w:color="auto" w:fill="4F81BD"/>
            <w:vAlign w:val="center"/>
          </w:tcPr>
          <w:p w:rsidR="0095371F" w:rsidRPr="003E3386" w:rsidRDefault="0095371F" w:rsidP="00512502">
            <w:pPr>
              <w:spacing w:before="0" w:after="0" w:line="240" w:lineRule="auto"/>
              <w:jc w:val="center"/>
              <w:rPr>
                <w:rFonts w:cs="Arial"/>
                <w:b/>
                <w:bCs/>
                <w:caps/>
                <w:color w:val="FFFFFF"/>
                <w:sz w:val="20"/>
                <w:szCs w:val="20"/>
              </w:rPr>
            </w:pPr>
            <w:r w:rsidRPr="003E3386">
              <w:rPr>
                <w:rFonts w:cs="Arial"/>
                <w:b/>
                <w:bCs/>
                <w:caps/>
                <w:color w:val="FFFFFF"/>
                <w:sz w:val="20"/>
                <w:szCs w:val="20"/>
              </w:rPr>
              <w:t>Respostas Múltiplas</w:t>
            </w:r>
          </w:p>
        </w:tc>
        <w:tc>
          <w:tcPr>
            <w:tcW w:w="1455" w:type="dxa"/>
            <w:shd w:val="clear" w:color="auto" w:fill="4F81BD"/>
            <w:vAlign w:val="center"/>
          </w:tcPr>
          <w:p w:rsidR="0095371F" w:rsidRPr="003E3386" w:rsidRDefault="0095371F" w:rsidP="00512502">
            <w:pPr>
              <w:spacing w:before="0" w:after="0" w:line="240" w:lineRule="auto"/>
              <w:jc w:val="center"/>
              <w:rPr>
                <w:rFonts w:cs="Arial"/>
                <w:b/>
                <w:bCs/>
                <w:caps/>
                <w:color w:val="FFFFFF"/>
                <w:sz w:val="20"/>
                <w:szCs w:val="20"/>
              </w:rPr>
            </w:pPr>
            <w:r w:rsidRPr="003E3386">
              <w:rPr>
                <w:rFonts w:cs="Arial"/>
                <w:b/>
                <w:bCs/>
                <w:caps/>
                <w:color w:val="FFFFFF"/>
                <w:sz w:val="20"/>
                <w:szCs w:val="20"/>
              </w:rPr>
              <w:t>%</w:t>
            </w:r>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Possuem</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Horários Determinados</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r w:rsidRPr="003E3386">
              <w:rPr>
                <w:rFonts w:cs="Arial"/>
                <w:color w:val="000000"/>
                <w:sz w:val="20"/>
                <w:szCs w:val="20"/>
              </w:rPr>
              <w:t>30</w:t>
            </w:r>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r w:rsidRPr="003E3386">
              <w:rPr>
                <w:rFonts w:cs="Arial"/>
                <w:color w:val="000000"/>
                <w:sz w:val="20"/>
                <w:szCs w:val="20"/>
              </w:rPr>
              <w:t>27</w:t>
            </w:r>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Estar Alcoolizado</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r w:rsidRPr="003E3386">
              <w:rPr>
                <w:rFonts w:cs="Arial"/>
                <w:color w:val="000000"/>
                <w:sz w:val="20"/>
                <w:szCs w:val="20"/>
              </w:rPr>
              <w:t>27</w:t>
            </w:r>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r w:rsidRPr="003E3386">
              <w:rPr>
                <w:rFonts w:cs="Arial"/>
                <w:color w:val="000000"/>
                <w:sz w:val="20"/>
                <w:szCs w:val="20"/>
              </w:rPr>
              <w:t>24</w:t>
            </w:r>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Estar Drogado</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r w:rsidRPr="003E3386">
              <w:rPr>
                <w:rFonts w:cs="Arial"/>
                <w:color w:val="000000"/>
                <w:sz w:val="20"/>
                <w:szCs w:val="20"/>
              </w:rPr>
              <w:t>10</w:t>
            </w:r>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9</w:t>
            </w:r>
            <w:proofErr w:type="gramEnd"/>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Fumar Cigarro</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6</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6</w:t>
            </w:r>
            <w:proofErr w:type="gramEnd"/>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Estar Limpo</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Respeitar os Funcionários</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Portar Documentos</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Faltar</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2</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2</w:t>
            </w:r>
            <w:proofErr w:type="gramEnd"/>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Porta Armas/ Objetos Cortantes</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Fazer Barulho</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3</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3</w:t>
            </w:r>
            <w:proofErr w:type="gramEnd"/>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Brigar</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5</w:t>
            </w:r>
            <w:proofErr w:type="gramEnd"/>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5</w:t>
            </w:r>
            <w:proofErr w:type="gramEnd"/>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Deve Estar Cadastrado</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Passar Por Revista</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3</w:t>
            </w:r>
            <w:proofErr w:type="gramEnd"/>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3</w:t>
            </w:r>
            <w:proofErr w:type="gramEnd"/>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Fazer Cursos</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r>
      <w:tr w:rsidR="0095371F" w:rsidRPr="003E3386" w:rsidTr="00512502">
        <w:trPr>
          <w:trHeight w:val="28"/>
          <w:jc w:val="center"/>
        </w:trPr>
        <w:tc>
          <w:tcPr>
            <w:tcW w:w="4977" w:type="dxa"/>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Não Pode Sair Após Entrada</w:t>
            </w:r>
          </w:p>
        </w:tc>
        <w:tc>
          <w:tcPr>
            <w:tcW w:w="2409"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c>
          <w:tcPr>
            <w:tcW w:w="1455" w:type="dxa"/>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1</w:t>
            </w:r>
            <w:proofErr w:type="gramEnd"/>
          </w:p>
        </w:tc>
      </w:tr>
      <w:tr w:rsidR="0095371F" w:rsidRPr="003E3386" w:rsidTr="00512502">
        <w:trPr>
          <w:trHeight w:val="28"/>
          <w:jc w:val="center"/>
        </w:trPr>
        <w:tc>
          <w:tcPr>
            <w:tcW w:w="4977" w:type="dxa"/>
            <w:shd w:val="clear" w:color="auto" w:fill="DBE5F1"/>
            <w:vAlign w:val="center"/>
          </w:tcPr>
          <w:p w:rsidR="0095371F" w:rsidRPr="003E3386" w:rsidRDefault="0095371F" w:rsidP="00512502">
            <w:pPr>
              <w:spacing w:before="0" w:after="0" w:line="240" w:lineRule="auto"/>
              <w:rPr>
                <w:rFonts w:cs="Arial"/>
                <w:b/>
                <w:bCs/>
                <w:color w:val="000000"/>
                <w:sz w:val="20"/>
                <w:szCs w:val="20"/>
              </w:rPr>
            </w:pPr>
            <w:r w:rsidRPr="003E3386">
              <w:rPr>
                <w:rFonts w:cs="Arial"/>
                <w:bCs/>
                <w:color w:val="000000"/>
                <w:sz w:val="20"/>
                <w:szCs w:val="20"/>
              </w:rPr>
              <w:t>Sem Informação</w:t>
            </w:r>
          </w:p>
        </w:tc>
        <w:tc>
          <w:tcPr>
            <w:tcW w:w="2409"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c>
          <w:tcPr>
            <w:tcW w:w="1455" w:type="dxa"/>
            <w:shd w:val="clear" w:color="auto" w:fill="DBE5F1"/>
            <w:noWrap/>
            <w:vAlign w:val="center"/>
          </w:tcPr>
          <w:p w:rsidR="0095371F" w:rsidRPr="003E3386" w:rsidRDefault="0095371F" w:rsidP="00512502">
            <w:pPr>
              <w:spacing w:before="0" w:after="0" w:line="240" w:lineRule="auto"/>
              <w:jc w:val="center"/>
              <w:rPr>
                <w:rFonts w:cs="Arial"/>
                <w:color w:val="000000"/>
                <w:sz w:val="20"/>
                <w:szCs w:val="20"/>
              </w:rPr>
            </w:pPr>
            <w:proofErr w:type="gramStart"/>
            <w:r w:rsidRPr="003E3386">
              <w:rPr>
                <w:rFonts w:cs="Arial"/>
                <w:color w:val="000000"/>
                <w:sz w:val="20"/>
                <w:szCs w:val="20"/>
              </w:rPr>
              <w:t>4</w:t>
            </w:r>
            <w:proofErr w:type="gramEnd"/>
          </w:p>
        </w:tc>
      </w:tr>
      <w:tr w:rsidR="0095371F" w:rsidRPr="003E3386" w:rsidTr="00512502">
        <w:trPr>
          <w:trHeight w:val="28"/>
          <w:jc w:val="center"/>
        </w:trPr>
        <w:tc>
          <w:tcPr>
            <w:tcW w:w="4977" w:type="dxa"/>
            <w:shd w:val="clear" w:color="auto" w:fill="4F81BD"/>
            <w:vAlign w:val="center"/>
          </w:tcPr>
          <w:p w:rsidR="0095371F" w:rsidRPr="003E3386" w:rsidRDefault="0095371F" w:rsidP="00512502">
            <w:pPr>
              <w:spacing w:before="0" w:after="0" w:line="240" w:lineRule="auto"/>
              <w:rPr>
                <w:rFonts w:cs="Arial"/>
                <w:b/>
                <w:bCs/>
                <w:color w:val="FFFFFF"/>
                <w:sz w:val="20"/>
                <w:szCs w:val="20"/>
              </w:rPr>
            </w:pPr>
            <w:r w:rsidRPr="003E3386">
              <w:rPr>
                <w:rFonts w:cs="Arial"/>
                <w:bCs/>
                <w:color w:val="FFFFFF"/>
                <w:sz w:val="20"/>
                <w:szCs w:val="20"/>
              </w:rPr>
              <w:t>Total</w:t>
            </w:r>
          </w:p>
        </w:tc>
        <w:tc>
          <w:tcPr>
            <w:tcW w:w="2409" w:type="dxa"/>
            <w:shd w:val="clear" w:color="auto" w:fill="4F81BD"/>
            <w:noWrap/>
            <w:vAlign w:val="center"/>
          </w:tcPr>
          <w:p w:rsidR="0095371F" w:rsidRPr="003E3386" w:rsidRDefault="0095371F" w:rsidP="00512502">
            <w:pPr>
              <w:spacing w:before="0" w:after="0" w:line="240" w:lineRule="auto"/>
              <w:jc w:val="center"/>
              <w:rPr>
                <w:rFonts w:cs="Arial"/>
                <w:b/>
                <w:color w:val="FFFFFF"/>
                <w:sz w:val="20"/>
                <w:szCs w:val="20"/>
              </w:rPr>
            </w:pPr>
            <w:r w:rsidRPr="003E3386">
              <w:rPr>
                <w:rFonts w:cs="Arial"/>
                <w:color w:val="FFFFFF"/>
                <w:sz w:val="20"/>
                <w:szCs w:val="20"/>
              </w:rPr>
              <w:t>107</w:t>
            </w:r>
          </w:p>
        </w:tc>
        <w:tc>
          <w:tcPr>
            <w:tcW w:w="1455" w:type="dxa"/>
            <w:shd w:val="clear" w:color="auto" w:fill="4F81BD"/>
            <w:noWrap/>
            <w:vAlign w:val="center"/>
          </w:tcPr>
          <w:p w:rsidR="0095371F" w:rsidRPr="003E3386" w:rsidRDefault="0095371F" w:rsidP="00512502">
            <w:pPr>
              <w:spacing w:before="0" w:after="0" w:line="240" w:lineRule="auto"/>
              <w:jc w:val="center"/>
              <w:rPr>
                <w:rFonts w:cs="Arial"/>
                <w:b/>
                <w:color w:val="FFFFFF"/>
                <w:sz w:val="20"/>
                <w:szCs w:val="20"/>
              </w:rPr>
            </w:pPr>
            <w:r w:rsidRPr="003E3386">
              <w:rPr>
                <w:rFonts w:cs="Arial"/>
                <w:color w:val="FFFFFF"/>
                <w:sz w:val="20"/>
                <w:szCs w:val="20"/>
              </w:rPr>
              <w:t>100</w:t>
            </w:r>
          </w:p>
        </w:tc>
      </w:tr>
    </w:tbl>
    <w:p w:rsidR="0095371F" w:rsidRPr="00572240" w:rsidRDefault="0095371F" w:rsidP="00512502">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512502">
      <w:pPr>
        <w:spacing w:before="0" w:after="0" w:line="240" w:lineRule="auto"/>
        <w:rPr>
          <w:bCs/>
          <w:sz w:val="18"/>
          <w:szCs w:val="18"/>
        </w:rPr>
      </w:pPr>
      <w:r w:rsidRPr="00572240">
        <w:rPr>
          <w:bCs/>
          <w:sz w:val="18"/>
          <w:szCs w:val="18"/>
        </w:rPr>
        <w:tab/>
      </w:r>
      <w:r w:rsidRPr="00572240">
        <w:rPr>
          <w:b/>
          <w:bCs/>
          <w:sz w:val="18"/>
          <w:szCs w:val="18"/>
        </w:rPr>
        <w:t>Elaboração:</w:t>
      </w:r>
      <w:r w:rsidRPr="00572240">
        <w:rPr>
          <w:bCs/>
          <w:sz w:val="18"/>
          <w:szCs w:val="18"/>
        </w:rPr>
        <w:t xml:space="preserve"> COPS/ SMADS. Novembro, 2013</w:t>
      </w:r>
    </w:p>
    <w:p w:rsidR="0095371F" w:rsidRDefault="0095371F" w:rsidP="00512502"/>
    <w:p w:rsidR="001778BD" w:rsidRDefault="001778BD" w:rsidP="00512502">
      <w:pPr>
        <w:ind w:firstLine="708"/>
      </w:pPr>
    </w:p>
    <w:p w:rsidR="0095371F" w:rsidRDefault="0095371F" w:rsidP="00512502">
      <w:pPr>
        <w:ind w:firstLine="708"/>
      </w:pPr>
      <w:r>
        <w:t xml:space="preserve">As regras são conhecidas por 92% dos usuários, sendo que, as mais apontadas são a existência de horários determinados (27%) e não poder permanecer caso esteja alcoolizado (24%). 9% afirmam que não é permitido permanecer drogado, 6% dizem que não pode fumar cigarro no interior do espaço, 5% reconhecem o impedimento às brigas, 4% afirmam que não é permitido portar armas ou objetos cortantes e 3% alegam a impossibilidade de fazer barulho. Respeitar os funcionários, portar documentos, estar cadastrado, fazer cursos e não poder sair depois de entrar são citados por 1% dos entrevistados. Contudo, esta tabela apresenta </w:t>
      </w:r>
      <w:r w:rsidR="00093A99">
        <w:t xml:space="preserve">ao menos </w:t>
      </w:r>
      <w:r>
        <w:t xml:space="preserve">dois dados interessantes que podem ser entendidos como inconsistência ou refletem quadros que devem ser </w:t>
      </w:r>
      <w:proofErr w:type="gramStart"/>
      <w:r>
        <w:t>melhor</w:t>
      </w:r>
      <w:proofErr w:type="gramEnd"/>
      <w:r>
        <w:t xml:space="preserve"> analisados, como o caso da impossibilidade de faltas (citada por 2% dos usuários), indicativo incoerente para um Centro de Acolhida Emergencial que não conta com vagas fixas. Outro indicador que causa estranhamento </w:t>
      </w:r>
      <w:proofErr w:type="gramStart"/>
      <w:r>
        <w:t>são</w:t>
      </w:r>
      <w:proofErr w:type="gramEnd"/>
      <w:r>
        <w:t xml:space="preserve"> os 3% de citações que afirmam a obrigatoriedade de revista, sendo que se trata de um tema sugerido por 21,6% na tabela </w:t>
      </w:r>
      <w:r w:rsidR="00093A99">
        <w:t>18</w:t>
      </w:r>
      <w:r>
        <w:t xml:space="preserve">, como alternativa para melhoria das condições de segurança do serviço. </w:t>
      </w:r>
    </w:p>
    <w:p w:rsidR="0095371F" w:rsidRDefault="0095371F" w:rsidP="00512502">
      <w:pPr>
        <w:ind w:firstLine="708"/>
      </w:pPr>
      <w:r w:rsidRPr="00081665">
        <w:t>Aparentemente,</w:t>
      </w:r>
      <w:r>
        <w:t xml:space="preserve"> é possível notar contradição entre o conhecimento das regras e sua aplicação, já que os motivos da alta adesão ao serviço, como vimos, são </w:t>
      </w:r>
      <w:r w:rsidRPr="00081665">
        <w:t>ausência de regras para entrada e a percepção da existência de um ambiente menos restriti</w:t>
      </w:r>
      <w:r>
        <w:t>vo e contr</w:t>
      </w:r>
      <w:r w:rsidR="00093A99">
        <w:t xml:space="preserve">olado de permanência. A retirada ou restrição de usuários está ligada diretamente a casos de violência. </w:t>
      </w:r>
      <w:proofErr w:type="gramStart"/>
      <w:r w:rsidR="00093A99">
        <w:t xml:space="preserve">O CA </w:t>
      </w:r>
      <w:proofErr w:type="spellStart"/>
      <w:r w:rsidR="00093A99">
        <w:t>Zaki</w:t>
      </w:r>
      <w:proofErr w:type="spellEnd"/>
      <w:r w:rsidR="00093A99">
        <w:t xml:space="preserve"> </w:t>
      </w:r>
      <w:proofErr w:type="spellStart"/>
      <w:r>
        <w:t>Narchi</w:t>
      </w:r>
      <w:proofErr w:type="spellEnd"/>
      <w:proofErr w:type="gramEnd"/>
      <w:r>
        <w:t xml:space="preserve"> conta com normativas que podem ser problematizadas, mas que inegavelmente tem proposta distinta de inclusão do público alvo, uma vez que </w:t>
      </w:r>
      <w:proofErr w:type="spellStart"/>
      <w:r>
        <w:t>drogadição</w:t>
      </w:r>
      <w:proofErr w:type="spellEnd"/>
      <w:r>
        <w:t xml:space="preserve"> e alcoolismo, desde que respeitadas as normas de convívio, não impedem a permanência. A negação do atendimento por estas características, tão comuns à população de rua, </w:t>
      </w:r>
      <w:r w:rsidRPr="00081665">
        <w:t xml:space="preserve">contribui </w:t>
      </w:r>
      <w:r w:rsidR="00093A99">
        <w:t xml:space="preserve">para o </w:t>
      </w:r>
      <w:r w:rsidRPr="00081665">
        <w:t>agravamento do senti</w:t>
      </w:r>
      <w:r>
        <w:t>mento de exclusão e do próprio</w:t>
      </w:r>
      <w:r w:rsidR="00093A99">
        <w:t xml:space="preserve"> quadro de doença.</w:t>
      </w:r>
    </w:p>
    <w:p w:rsidR="0095371F" w:rsidRDefault="0095371F" w:rsidP="00512502">
      <w:pPr>
        <w:ind w:firstLine="708"/>
      </w:pPr>
      <w:r>
        <w:t>Do que foi observado pel</w:t>
      </w:r>
      <w:r w:rsidR="00093A99">
        <w:t>os pesquisadores</w:t>
      </w:r>
      <w:r>
        <w:t>, embora não oficializado, n</w:t>
      </w:r>
      <w:r w:rsidRPr="00081665">
        <w:t>as áreas externa e fundos do C</w:t>
      </w:r>
      <w:r>
        <w:t xml:space="preserve">entro de </w:t>
      </w:r>
      <w:r w:rsidRPr="00081665">
        <w:t>A</w:t>
      </w:r>
      <w:r>
        <w:t>colhida, atendidos</w:t>
      </w:r>
      <w:r w:rsidRPr="00081665">
        <w:t xml:space="preserve"> </w:t>
      </w:r>
      <w:r>
        <w:t xml:space="preserve">consomem drogas e álcool em grupos distintos. O uso de drogas, maconha ou </w:t>
      </w:r>
      <w:proofErr w:type="spellStart"/>
      <w:r>
        <w:t>crack</w:t>
      </w:r>
      <w:proofErr w:type="spellEnd"/>
      <w:r>
        <w:t>, em geral é feito por frequentadores mais jov</w:t>
      </w:r>
      <w:r w:rsidR="00093A99">
        <w:t>ens, com média de idade entre 18</w:t>
      </w:r>
      <w:r>
        <w:t xml:space="preserve"> e 35 anos. </w:t>
      </w:r>
      <w:r w:rsidRPr="00081665">
        <w:t xml:space="preserve">O álcool </w:t>
      </w:r>
      <w:r>
        <w:t>também é consumido em larga escala, mas principalmente, por grupos de homens mais velhos, aparentemente acima dos 40 anos.</w:t>
      </w:r>
    </w:p>
    <w:p w:rsidR="0095371F" w:rsidRDefault="0095371F" w:rsidP="00512502">
      <w:pPr>
        <w:ind w:firstLine="708"/>
      </w:pPr>
      <w:r>
        <w:t xml:space="preserve">Em um contexto de escassez de vagas em Centros de Acolhida a somatória dos fatores: facilidade de acesso, ambiente pouco restritivo e alta capacidade de atendimento são </w:t>
      </w:r>
      <w:proofErr w:type="gramStart"/>
      <w:r>
        <w:t>indicativos</w:t>
      </w:r>
      <w:proofErr w:type="gramEnd"/>
      <w:r>
        <w:t xml:space="preserve"> que devem ser considerados para a alta procura de usuários e, principalmente, condições estratégicas para pensar criticamente as atuais formas de atendimento à população de rua. O ambiente com maior liberdade é um terreno fértil para a criação de vínculos, </w:t>
      </w:r>
      <w:r>
        <w:lastRenderedPageBreak/>
        <w:t xml:space="preserve">que em parceria com ações da saúde, podem gerar ações de redução de danos e intervenções terapêuticas para esses usuários. </w:t>
      </w:r>
    </w:p>
    <w:p w:rsidR="0095371F" w:rsidRPr="003A0CDA" w:rsidRDefault="0095371F" w:rsidP="00512502">
      <w:pPr>
        <w:rPr>
          <w:color w:val="FF0000"/>
          <w:lang w:eastAsia="en-US"/>
        </w:rPr>
      </w:pPr>
      <w:r>
        <w:rPr>
          <w:lang w:eastAsia="en-US"/>
        </w:rPr>
        <w:tab/>
        <w:t xml:space="preserve">É </w:t>
      </w:r>
      <w:r w:rsidRPr="00B773E2">
        <w:rPr>
          <w:lang w:eastAsia="en-US"/>
        </w:rPr>
        <w:t>importante citar que um dos funcionários entrevistados disse que impede a entrada de travestis ou ordena</w:t>
      </w:r>
      <w:r w:rsidR="00225360" w:rsidRPr="00B773E2">
        <w:rPr>
          <w:lang w:eastAsia="en-US"/>
        </w:rPr>
        <w:t xml:space="preserve"> que coloquem roupas masculinas, sendo esta a única restrição de entrada </w:t>
      </w:r>
      <w:r w:rsidR="003A0CDA" w:rsidRPr="00B773E2">
        <w:rPr>
          <w:lang w:eastAsia="en-US"/>
        </w:rPr>
        <w:t xml:space="preserve">admitida por um membro da equipe técnica. Os demais entrevistados afirmaram não haver impedimento para o acolhimento inicial e somente foram retirados aqueles que brigaram </w:t>
      </w:r>
      <w:r w:rsidR="00B773E2" w:rsidRPr="00B773E2">
        <w:rPr>
          <w:lang w:eastAsia="en-US"/>
        </w:rPr>
        <w:t>ou</w:t>
      </w:r>
      <w:r w:rsidR="003A0CDA" w:rsidRPr="00B773E2">
        <w:rPr>
          <w:lang w:eastAsia="en-US"/>
        </w:rPr>
        <w:t xml:space="preserve"> portavam armas brancas.</w:t>
      </w:r>
    </w:p>
    <w:p w:rsidR="0095371F" w:rsidRDefault="0095371F" w:rsidP="004F6152">
      <w:pPr>
        <w:pStyle w:val="Ttulo1"/>
      </w:pPr>
      <w:bookmarkStart w:id="110" w:name="_Toc400708020"/>
      <w:r>
        <w:t>4.3. Avaliação Sobre o</w:t>
      </w:r>
      <w:r w:rsidRPr="00240C32">
        <w:t xml:space="preserve"> Atendimento </w:t>
      </w:r>
      <w:r>
        <w:t>do Serviço e</w:t>
      </w:r>
      <w:r w:rsidRPr="00240C32">
        <w:t xml:space="preserve"> </w:t>
      </w:r>
      <w:r>
        <w:t>d</w:t>
      </w:r>
      <w:r w:rsidRPr="00240C32">
        <w:t>as Políticas Públicas</w:t>
      </w:r>
      <w:bookmarkEnd w:id="110"/>
    </w:p>
    <w:p w:rsidR="0095371F" w:rsidRPr="008E184A" w:rsidRDefault="0095371F" w:rsidP="008E184A">
      <w:pPr>
        <w:rPr>
          <w:lang w:eastAsia="en-US"/>
        </w:rPr>
      </w:pPr>
      <w:r>
        <w:rPr>
          <w:lang w:eastAsia="en-US"/>
        </w:rPr>
        <w:tab/>
        <w:t xml:space="preserve">Nesta seção serão analisados os indicadores referentes ao atendimento socioassistencial e encaminhamentos promovidos pelo CA </w:t>
      </w:r>
      <w:proofErr w:type="spellStart"/>
      <w:r>
        <w:rPr>
          <w:lang w:eastAsia="en-US"/>
        </w:rPr>
        <w:t>Zaki</w:t>
      </w:r>
      <w:proofErr w:type="spellEnd"/>
      <w:r>
        <w:rPr>
          <w:lang w:eastAsia="en-US"/>
        </w:rPr>
        <w:t xml:space="preserve"> </w:t>
      </w:r>
      <w:proofErr w:type="spellStart"/>
      <w:r>
        <w:rPr>
          <w:lang w:eastAsia="en-US"/>
        </w:rPr>
        <w:t>Narchi</w:t>
      </w:r>
      <w:proofErr w:type="spellEnd"/>
      <w:r>
        <w:rPr>
          <w:lang w:eastAsia="en-US"/>
        </w:rPr>
        <w:t>. O tratamento dado pela equipe de orientadores socioeducativos, os encaminhamentos da Assistência Social e a integração com a saúde.</w:t>
      </w:r>
    </w:p>
    <w:p w:rsidR="0095371F" w:rsidRDefault="0095371F" w:rsidP="00EB0F9E">
      <w:pPr>
        <w:pStyle w:val="PargrafodaLista"/>
        <w:numPr>
          <w:ilvl w:val="0"/>
          <w:numId w:val="0"/>
        </w:numPr>
        <w:ind w:left="502"/>
      </w:pPr>
      <w:bookmarkStart w:id="111" w:name="_Toc393788710"/>
      <w:r w:rsidRPr="00081665">
        <w:t xml:space="preserve">Tabela </w:t>
      </w:r>
      <w:r>
        <w:t>22</w:t>
      </w:r>
      <w:r w:rsidRPr="00081665">
        <w:t>. Distribuição das Opiniões dos Usuários Sobre a Equipe do Serviço</w:t>
      </w:r>
      <w:bookmarkEnd w:id="111"/>
    </w:p>
    <w:p w:rsidR="00004834" w:rsidRPr="00081665" w:rsidRDefault="00004834" w:rsidP="00EB0F9E">
      <w:pPr>
        <w:pStyle w:val="PargrafodaLista"/>
        <w:numPr>
          <w:ilvl w:val="0"/>
          <w:numId w:val="0"/>
        </w:numPr>
        <w:ind w:left="502"/>
      </w:pPr>
    </w:p>
    <w:tbl>
      <w:tblPr>
        <w:tblW w:w="10314"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211"/>
        <w:gridCol w:w="1560"/>
        <w:gridCol w:w="1701"/>
        <w:gridCol w:w="1842"/>
      </w:tblGrid>
      <w:tr w:rsidR="0095371F" w:rsidRPr="00FD123C" w:rsidTr="00BD6C6F">
        <w:trPr>
          <w:trHeight w:val="28"/>
        </w:trPr>
        <w:tc>
          <w:tcPr>
            <w:tcW w:w="5211" w:type="dxa"/>
            <w:shd w:val="clear" w:color="auto" w:fill="4F81BD"/>
            <w:vAlign w:val="center"/>
          </w:tcPr>
          <w:p w:rsidR="0095371F" w:rsidRPr="004D4368" w:rsidRDefault="0095371F" w:rsidP="00507142">
            <w:pPr>
              <w:spacing w:before="0" w:after="0" w:line="240" w:lineRule="auto"/>
              <w:jc w:val="center"/>
              <w:rPr>
                <w:rFonts w:cs="Arial"/>
                <w:b/>
                <w:bCs/>
                <w:caps/>
                <w:color w:val="FFFFFF"/>
                <w:sz w:val="20"/>
                <w:szCs w:val="20"/>
              </w:rPr>
            </w:pPr>
            <w:r w:rsidRPr="004D4368">
              <w:rPr>
                <w:rFonts w:cs="Arial"/>
                <w:caps/>
                <w:color w:val="FFFFFF"/>
                <w:sz w:val="20"/>
                <w:szCs w:val="20"/>
              </w:rPr>
              <w:t>Avaliação da Equipe do Serviço</w:t>
            </w:r>
          </w:p>
        </w:tc>
        <w:tc>
          <w:tcPr>
            <w:tcW w:w="1560" w:type="dxa"/>
            <w:shd w:val="clear" w:color="auto" w:fill="4F81BD"/>
            <w:noWrap/>
            <w:vAlign w:val="center"/>
          </w:tcPr>
          <w:p w:rsidR="0095371F" w:rsidRPr="007A5549" w:rsidRDefault="0095371F" w:rsidP="00093A99">
            <w:pPr>
              <w:spacing w:before="0" w:after="0" w:line="240" w:lineRule="auto"/>
              <w:jc w:val="center"/>
              <w:rPr>
                <w:rFonts w:cs="Arial"/>
                <w:b/>
                <w:caps/>
                <w:color w:val="FFFFFF"/>
                <w:sz w:val="20"/>
                <w:szCs w:val="20"/>
              </w:rPr>
            </w:pPr>
            <w:r w:rsidRPr="007A5549">
              <w:rPr>
                <w:rFonts w:cs="Arial"/>
                <w:b/>
                <w:caps/>
                <w:color w:val="FFFFFF"/>
                <w:sz w:val="20"/>
                <w:szCs w:val="20"/>
              </w:rPr>
              <w:t>Respostas</w:t>
            </w:r>
            <w:r w:rsidR="00093A99">
              <w:rPr>
                <w:rFonts w:cs="Arial"/>
                <w:b/>
                <w:caps/>
                <w:color w:val="FFFFFF"/>
                <w:sz w:val="20"/>
                <w:szCs w:val="20"/>
              </w:rPr>
              <w:t xml:space="preserve"> MULTIPLAS</w:t>
            </w:r>
          </w:p>
        </w:tc>
        <w:tc>
          <w:tcPr>
            <w:tcW w:w="1701"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c>
          <w:tcPr>
            <w:tcW w:w="1842" w:type="dxa"/>
            <w:shd w:val="clear" w:color="auto" w:fill="4F81BD"/>
            <w:vAlign w:val="center"/>
          </w:tcPr>
          <w:p w:rsidR="0095371F" w:rsidRPr="00C57992" w:rsidRDefault="0095371F" w:rsidP="00507142">
            <w:pPr>
              <w:spacing w:before="0" w:after="0" w:line="240" w:lineRule="auto"/>
              <w:jc w:val="center"/>
              <w:rPr>
                <w:rFonts w:cs="Arial"/>
                <w:b/>
                <w:caps/>
                <w:color w:val="FFFFFF"/>
                <w:sz w:val="20"/>
                <w:szCs w:val="20"/>
              </w:rPr>
            </w:pPr>
            <w:r>
              <w:rPr>
                <w:rFonts w:cs="Arial"/>
                <w:b/>
                <w:caps/>
                <w:color w:val="FFFFFF"/>
                <w:sz w:val="20"/>
                <w:szCs w:val="20"/>
              </w:rPr>
              <w:t>% AcumuladO</w:t>
            </w:r>
          </w:p>
        </w:tc>
      </w:tr>
      <w:tr w:rsidR="0095371F" w:rsidRPr="00FD123C" w:rsidTr="00BD6C6F">
        <w:trPr>
          <w:trHeight w:val="28"/>
        </w:trPr>
        <w:tc>
          <w:tcPr>
            <w:tcW w:w="5211" w:type="dxa"/>
            <w:shd w:val="clear" w:color="auto" w:fill="DBE5F1"/>
            <w:noWrap/>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Atendem com respeito</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25</w:t>
            </w:r>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56%</w:t>
            </w:r>
          </w:p>
        </w:tc>
        <w:tc>
          <w:tcPr>
            <w:tcW w:w="1842" w:type="dxa"/>
            <w:vMerge w:val="restart"/>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r w:rsidRPr="00FD123C">
              <w:rPr>
                <w:rFonts w:cs="Arial"/>
                <w:color w:val="000000"/>
                <w:sz w:val="20"/>
                <w:szCs w:val="20"/>
              </w:rPr>
              <w:t>Avaliação Positiva</w:t>
            </w:r>
          </w:p>
          <w:p w:rsidR="0095371F" w:rsidRPr="00FD123C" w:rsidRDefault="0095371F" w:rsidP="00507142">
            <w:pPr>
              <w:spacing w:before="0" w:after="0" w:line="240" w:lineRule="auto"/>
              <w:jc w:val="center"/>
              <w:rPr>
                <w:rFonts w:cs="Arial"/>
                <w:color w:val="000000"/>
                <w:sz w:val="20"/>
                <w:szCs w:val="20"/>
              </w:rPr>
            </w:pPr>
            <w:r>
              <w:rPr>
                <w:rFonts w:cs="Arial"/>
                <w:color w:val="000000"/>
                <w:sz w:val="20"/>
                <w:szCs w:val="20"/>
              </w:rPr>
              <w:t>54%</w:t>
            </w: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São calmos</w:t>
            </w:r>
          </w:p>
        </w:tc>
        <w:tc>
          <w:tcPr>
            <w:tcW w:w="1560" w:type="dxa"/>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11</w:t>
            </w:r>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24%</w:t>
            </w:r>
          </w:p>
        </w:tc>
        <w:tc>
          <w:tcPr>
            <w:tcW w:w="1842"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shd w:val="clear" w:color="auto" w:fill="DBE5F1"/>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São organizados</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11</w:t>
            </w:r>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24%</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Conhecem o trabalho</w:t>
            </w:r>
          </w:p>
        </w:tc>
        <w:tc>
          <w:tcPr>
            <w:tcW w:w="1560" w:type="dxa"/>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10</w:t>
            </w:r>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22%</w:t>
            </w:r>
          </w:p>
        </w:tc>
        <w:tc>
          <w:tcPr>
            <w:tcW w:w="1842"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shd w:val="clear" w:color="auto" w:fill="DBE5F1"/>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Sabem orientar</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4</w:t>
            </w:r>
            <w:proofErr w:type="gramEnd"/>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9%</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Não atendem com respeito</w:t>
            </w:r>
          </w:p>
        </w:tc>
        <w:tc>
          <w:tcPr>
            <w:tcW w:w="1560" w:type="dxa"/>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12</w:t>
            </w:r>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27%</w:t>
            </w:r>
          </w:p>
        </w:tc>
        <w:tc>
          <w:tcPr>
            <w:tcW w:w="1842" w:type="dxa"/>
            <w:vMerge w:val="restart"/>
            <w:vAlign w:val="center"/>
          </w:tcPr>
          <w:p w:rsidR="0095371F" w:rsidRPr="00FD123C" w:rsidRDefault="0095371F" w:rsidP="00507142">
            <w:pPr>
              <w:spacing w:before="0" w:after="0" w:line="240" w:lineRule="auto"/>
              <w:jc w:val="center"/>
              <w:rPr>
                <w:rFonts w:cs="Arial"/>
                <w:color w:val="000000"/>
                <w:sz w:val="20"/>
                <w:szCs w:val="20"/>
              </w:rPr>
            </w:pPr>
            <w:r w:rsidRPr="00FD123C">
              <w:rPr>
                <w:rFonts w:cs="Arial"/>
                <w:color w:val="000000"/>
                <w:sz w:val="20"/>
                <w:szCs w:val="20"/>
              </w:rPr>
              <w:t>Avaliação Negativa</w:t>
            </w:r>
          </w:p>
          <w:p w:rsidR="0095371F" w:rsidRPr="00FD123C" w:rsidRDefault="0095371F" w:rsidP="00507142">
            <w:pPr>
              <w:spacing w:before="0" w:after="0" w:line="240" w:lineRule="auto"/>
              <w:jc w:val="center"/>
              <w:rPr>
                <w:rFonts w:cs="Arial"/>
                <w:color w:val="000000"/>
                <w:sz w:val="20"/>
                <w:szCs w:val="20"/>
              </w:rPr>
            </w:pPr>
            <w:r>
              <w:rPr>
                <w:rFonts w:cs="Arial"/>
                <w:color w:val="000000"/>
                <w:sz w:val="20"/>
                <w:szCs w:val="20"/>
              </w:rPr>
              <w:t>39%</w:t>
            </w:r>
          </w:p>
        </w:tc>
      </w:tr>
      <w:tr w:rsidR="0095371F" w:rsidRPr="00FD123C" w:rsidTr="00BD6C6F">
        <w:trPr>
          <w:trHeight w:val="28"/>
        </w:trPr>
        <w:tc>
          <w:tcPr>
            <w:tcW w:w="5211" w:type="dxa"/>
            <w:shd w:val="clear" w:color="auto" w:fill="DBE5F1"/>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Não sabem orientar</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9</w:t>
            </w:r>
            <w:proofErr w:type="gramEnd"/>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20%</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Não são calmos</w:t>
            </w:r>
          </w:p>
        </w:tc>
        <w:tc>
          <w:tcPr>
            <w:tcW w:w="1560" w:type="dxa"/>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8</w:t>
            </w:r>
            <w:proofErr w:type="gramEnd"/>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18%</w:t>
            </w:r>
          </w:p>
        </w:tc>
        <w:tc>
          <w:tcPr>
            <w:tcW w:w="1842"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shd w:val="clear" w:color="auto" w:fill="DBE5F1"/>
          </w:tcPr>
          <w:p w:rsidR="0095371F" w:rsidRPr="00F22A8E" w:rsidRDefault="0095371F" w:rsidP="00507142">
            <w:pPr>
              <w:spacing w:before="0" w:after="0" w:line="240" w:lineRule="auto"/>
              <w:rPr>
                <w:rFonts w:cs="Arial"/>
                <w:color w:val="000000"/>
                <w:sz w:val="20"/>
                <w:szCs w:val="20"/>
              </w:rPr>
            </w:pPr>
            <w:r>
              <w:rPr>
                <w:rFonts w:cs="Arial"/>
                <w:color w:val="000000"/>
                <w:sz w:val="20"/>
                <w:szCs w:val="20"/>
              </w:rPr>
              <w:t>Não conhecem o trabal</w:t>
            </w:r>
            <w:r w:rsidRPr="00F22A8E">
              <w:rPr>
                <w:rFonts w:cs="Arial"/>
                <w:color w:val="000000"/>
                <w:sz w:val="20"/>
                <w:szCs w:val="20"/>
              </w:rPr>
              <w:t>ho</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5</w:t>
            </w:r>
            <w:proofErr w:type="gramEnd"/>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11%</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Não desenvolvem atividades interessantes</w:t>
            </w:r>
          </w:p>
        </w:tc>
        <w:tc>
          <w:tcPr>
            <w:tcW w:w="1560" w:type="dxa"/>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5</w:t>
            </w:r>
            <w:proofErr w:type="gramEnd"/>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11%</w:t>
            </w:r>
          </w:p>
        </w:tc>
        <w:tc>
          <w:tcPr>
            <w:tcW w:w="1842" w:type="dxa"/>
            <w:vMerge/>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shd w:val="clear" w:color="auto" w:fill="DBE5F1"/>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Não são organizados</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3</w:t>
            </w:r>
            <w:proofErr w:type="gramEnd"/>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7%</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Há poucos funcionários</w:t>
            </w:r>
          </w:p>
        </w:tc>
        <w:tc>
          <w:tcPr>
            <w:tcW w:w="1560" w:type="dxa"/>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1</w:t>
            </w:r>
            <w:proofErr w:type="gramEnd"/>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shd w:val="clear" w:color="auto" w:fill="DBE5F1"/>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Funcionário restringe o uso da torneira para higiene matinal</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1</w:t>
            </w:r>
            <w:proofErr w:type="gramEnd"/>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Fazem o que podem</w:t>
            </w:r>
          </w:p>
        </w:tc>
        <w:tc>
          <w:tcPr>
            <w:tcW w:w="1560" w:type="dxa"/>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3</w:t>
            </w:r>
            <w:proofErr w:type="gramEnd"/>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7%</w:t>
            </w:r>
          </w:p>
        </w:tc>
        <w:tc>
          <w:tcPr>
            <w:tcW w:w="1842" w:type="dxa"/>
            <w:vMerge w:val="restart"/>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r w:rsidRPr="00FD123C">
              <w:rPr>
                <w:rFonts w:cs="Arial"/>
                <w:color w:val="000000"/>
                <w:sz w:val="20"/>
                <w:szCs w:val="20"/>
              </w:rPr>
              <w:t>Outros</w:t>
            </w:r>
          </w:p>
          <w:p w:rsidR="0095371F" w:rsidRPr="00FD123C" w:rsidRDefault="0095371F" w:rsidP="00507142">
            <w:pPr>
              <w:spacing w:before="0" w:after="0" w:line="240" w:lineRule="auto"/>
              <w:jc w:val="center"/>
              <w:rPr>
                <w:rFonts w:cs="Arial"/>
                <w:color w:val="000000"/>
                <w:sz w:val="20"/>
                <w:szCs w:val="20"/>
              </w:rPr>
            </w:pPr>
            <w:r w:rsidRPr="00FD123C">
              <w:rPr>
                <w:rFonts w:cs="Arial"/>
                <w:color w:val="000000"/>
                <w:sz w:val="20"/>
                <w:szCs w:val="20"/>
              </w:rPr>
              <w:t>7</w:t>
            </w:r>
            <w:r>
              <w:rPr>
                <w:rFonts w:cs="Arial"/>
                <w:color w:val="000000"/>
                <w:sz w:val="20"/>
                <w:szCs w:val="20"/>
              </w:rPr>
              <w:t>%</w:t>
            </w:r>
          </w:p>
        </w:tc>
      </w:tr>
      <w:tr w:rsidR="0095371F" w:rsidRPr="00FD123C" w:rsidTr="00BD6C6F">
        <w:trPr>
          <w:trHeight w:val="28"/>
        </w:trPr>
        <w:tc>
          <w:tcPr>
            <w:tcW w:w="5211" w:type="dxa"/>
            <w:shd w:val="clear" w:color="auto" w:fill="DBE5F1"/>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Não incomodam</w:t>
            </w:r>
          </w:p>
        </w:tc>
        <w:tc>
          <w:tcPr>
            <w:tcW w:w="1560" w:type="dxa"/>
            <w:shd w:val="clear" w:color="auto" w:fill="DBE5F1"/>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1</w:t>
            </w:r>
            <w:proofErr w:type="gramEnd"/>
          </w:p>
        </w:tc>
        <w:tc>
          <w:tcPr>
            <w:tcW w:w="1701" w:type="dxa"/>
            <w:shd w:val="clear" w:color="auto" w:fill="DBE5F1"/>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tcPr>
          <w:p w:rsidR="0095371F" w:rsidRPr="00F22A8E" w:rsidRDefault="0095371F" w:rsidP="00507142">
            <w:pPr>
              <w:spacing w:before="0" w:after="0" w:line="240" w:lineRule="auto"/>
              <w:rPr>
                <w:rFonts w:cs="Arial"/>
                <w:color w:val="000000"/>
                <w:sz w:val="20"/>
                <w:szCs w:val="20"/>
              </w:rPr>
            </w:pPr>
            <w:r w:rsidRPr="00F22A8E">
              <w:rPr>
                <w:rFonts w:cs="Arial"/>
                <w:color w:val="000000"/>
                <w:sz w:val="20"/>
                <w:szCs w:val="20"/>
              </w:rPr>
              <w:t xml:space="preserve">Alguns são bons, outros </w:t>
            </w:r>
            <w:proofErr w:type="gramStart"/>
            <w:r w:rsidRPr="00F22A8E">
              <w:rPr>
                <w:rFonts w:cs="Arial"/>
                <w:color w:val="000000"/>
                <w:sz w:val="20"/>
                <w:szCs w:val="20"/>
              </w:rPr>
              <w:t>ruins</w:t>
            </w:r>
            <w:proofErr w:type="gramEnd"/>
          </w:p>
        </w:tc>
        <w:tc>
          <w:tcPr>
            <w:tcW w:w="1560" w:type="dxa"/>
          </w:tcPr>
          <w:p w:rsidR="0095371F" w:rsidRPr="00F22A8E" w:rsidRDefault="0095371F" w:rsidP="00507142">
            <w:pPr>
              <w:spacing w:before="0" w:after="0" w:line="240" w:lineRule="auto"/>
              <w:jc w:val="center"/>
              <w:rPr>
                <w:rFonts w:cs="Arial"/>
                <w:color w:val="000000"/>
                <w:sz w:val="20"/>
                <w:szCs w:val="20"/>
              </w:rPr>
            </w:pPr>
            <w:proofErr w:type="gramStart"/>
            <w:r w:rsidRPr="00F22A8E">
              <w:rPr>
                <w:rFonts w:cs="Arial"/>
                <w:color w:val="000000"/>
                <w:sz w:val="20"/>
                <w:szCs w:val="20"/>
              </w:rPr>
              <w:t>1</w:t>
            </w:r>
            <w:proofErr w:type="gramEnd"/>
          </w:p>
        </w:tc>
        <w:tc>
          <w:tcPr>
            <w:tcW w:w="1701" w:type="dxa"/>
            <w:noWrap/>
          </w:tcPr>
          <w:p w:rsidR="0095371F" w:rsidRPr="00F22A8E" w:rsidRDefault="0095371F" w:rsidP="00507142">
            <w:pPr>
              <w:spacing w:before="0" w:after="0" w:line="240" w:lineRule="auto"/>
              <w:jc w:val="center"/>
              <w:rPr>
                <w:rFonts w:cs="Arial"/>
                <w:color w:val="000000"/>
                <w:sz w:val="20"/>
                <w:szCs w:val="20"/>
              </w:rPr>
            </w:pPr>
            <w:r w:rsidRPr="00F22A8E">
              <w:rPr>
                <w:rFonts w:cs="Arial"/>
                <w:color w:val="000000"/>
                <w:sz w:val="20"/>
                <w:szCs w:val="20"/>
              </w:rPr>
              <w:t>2%</w:t>
            </w:r>
          </w:p>
        </w:tc>
        <w:tc>
          <w:tcPr>
            <w:tcW w:w="1842" w:type="dxa"/>
            <w:vMerge/>
            <w:shd w:val="clear" w:color="auto" w:fill="DBE5F1"/>
            <w:vAlign w:val="center"/>
          </w:tcPr>
          <w:p w:rsidR="0095371F" w:rsidRPr="00FD123C" w:rsidRDefault="0095371F" w:rsidP="00507142">
            <w:pPr>
              <w:spacing w:before="0" w:after="0" w:line="240" w:lineRule="auto"/>
              <w:jc w:val="center"/>
              <w:rPr>
                <w:rFonts w:cs="Arial"/>
                <w:color w:val="000000"/>
                <w:sz w:val="20"/>
                <w:szCs w:val="20"/>
              </w:rPr>
            </w:pPr>
          </w:p>
        </w:tc>
      </w:tr>
      <w:tr w:rsidR="0095371F" w:rsidRPr="00FD123C" w:rsidTr="00BD6C6F">
        <w:trPr>
          <w:trHeight w:val="28"/>
        </w:trPr>
        <w:tc>
          <w:tcPr>
            <w:tcW w:w="5211" w:type="dxa"/>
            <w:shd w:val="clear" w:color="auto" w:fill="4F81BD"/>
            <w:vAlign w:val="center"/>
          </w:tcPr>
          <w:p w:rsidR="0095371F" w:rsidRPr="00F22A8E" w:rsidRDefault="0095371F" w:rsidP="00507142">
            <w:pPr>
              <w:spacing w:before="0" w:after="0" w:line="240" w:lineRule="auto"/>
              <w:rPr>
                <w:rFonts w:cs="Arial"/>
                <w:b/>
                <w:bCs/>
                <w:color w:val="FFFFFF"/>
                <w:sz w:val="20"/>
                <w:szCs w:val="20"/>
              </w:rPr>
            </w:pPr>
            <w:r w:rsidRPr="00F22A8E">
              <w:rPr>
                <w:rFonts w:cs="Arial"/>
                <w:bCs/>
                <w:color w:val="FFFFFF"/>
                <w:sz w:val="20"/>
                <w:szCs w:val="20"/>
              </w:rPr>
              <w:t>Total</w:t>
            </w:r>
            <w:r>
              <w:rPr>
                <w:rFonts w:cs="Arial"/>
                <w:bCs/>
                <w:color w:val="FFFFFF"/>
                <w:sz w:val="20"/>
                <w:szCs w:val="20"/>
              </w:rPr>
              <w:t xml:space="preserve"> de respostas/ Total de respondentes</w:t>
            </w:r>
          </w:p>
        </w:tc>
        <w:tc>
          <w:tcPr>
            <w:tcW w:w="1560" w:type="dxa"/>
            <w:shd w:val="clear" w:color="auto" w:fill="4F81BD"/>
            <w:vAlign w:val="center"/>
          </w:tcPr>
          <w:p w:rsidR="0095371F" w:rsidRPr="00F22A8E" w:rsidRDefault="0095371F" w:rsidP="00507142">
            <w:pPr>
              <w:spacing w:before="0" w:after="0" w:line="240" w:lineRule="auto"/>
              <w:jc w:val="center"/>
              <w:rPr>
                <w:rFonts w:cs="Arial"/>
                <w:b/>
                <w:color w:val="FFFFFF"/>
                <w:sz w:val="20"/>
                <w:szCs w:val="20"/>
              </w:rPr>
            </w:pPr>
            <w:r>
              <w:rPr>
                <w:rFonts w:cs="Arial"/>
                <w:color w:val="FFFFFF"/>
                <w:sz w:val="20"/>
                <w:szCs w:val="20"/>
              </w:rPr>
              <w:t>110</w:t>
            </w:r>
          </w:p>
        </w:tc>
        <w:tc>
          <w:tcPr>
            <w:tcW w:w="1701" w:type="dxa"/>
            <w:shd w:val="clear" w:color="auto" w:fill="4F81BD"/>
            <w:noWrap/>
            <w:vAlign w:val="center"/>
          </w:tcPr>
          <w:p w:rsidR="0095371F" w:rsidRPr="00F22A8E" w:rsidRDefault="0095371F" w:rsidP="00507142">
            <w:pPr>
              <w:spacing w:before="0" w:after="0" w:line="240" w:lineRule="auto"/>
              <w:jc w:val="center"/>
              <w:rPr>
                <w:rFonts w:cs="Arial"/>
                <w:b/>
                <w:color w:val="FFFFFF"/>
                <w:sz w:val="20"/>
                <w:szCs w:val="20"/>
              </w:rPr>
            </w:pPr>
            <w:r>
              <w:rPr>
                <w:rFonts w:cs="Arial"/>
                <w:color w:val="FFFFFF"/>
                <w:sz w:val="20"/>
                <w:szCs w:val="20"/>
              </w:rPr>
              <w:t>45</w:t>
            </w:r>
          </w:p>
        </w:tc>
        <w:tc>
          <w:tcPr>
            <w:tcW w:w="1842" w:type="dxa"/>
            <w:shd w:val="clear" w:color="auto" w:fill="4F81BD"/>
            <w:vAlign w:val="center"/>
          </w:tcPr>
          <w:p w:rsidR="0095371F" w:rsidRPr="00F22A8E" w:rsidRDefault="0095371F" w:rsidP="00507142">
            <w:pPr>
              <w:spacing w:before="0" w:after="0" w:line="240" w:lineRule="auto"/>
              <w:jc w:val="center"/>
              <w:rPr>
                <w:rFonts w:cs="Arial"/>
                <w:b/>
                <w:color w:val="FFFFFF"/>
                <w:sz w:val="20"/>
                <w:szCs w:val="20"/>
              </w:rPr>
            </w:pPr>
            <w:r w:rsidRPr="00F22A8E">
              <w:rPr>
                <w:rFonts w:cs="Arial"/>
                <w:color w:val="FFFFFF"/>
                <w:sz w:val="20"/>
                <w:szCs w:val="20"/>
              </w:rPr>
              <w:t>100</w:t>
            </w:r>
          </w:p>
        </w:tc>
      </w:tr>
    </w:tbl>
    <w:p w:rsidR="0095371F" w:rsidRPr="00572240" w:rsidRDefault="0095371F" w:rsidP="00BD6C6F">
      <w:pPr>
        <w:spacing w:before="0" w:after="0" w:line="240" w:lineRule="auto"/>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BD6C6F">
      <w:pPr>
        <w:spacing w:before="0" w:after="0" w:line="240" w:lineRule="auto"/>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8E184A">
      <w:pPr>
        <w:ind w:firstLine="708"/>
      </w:pPr>
    </w:p>
    <w:p w:rsidR="0095371F" w:rsidRDefault="0095371F" w:rsidP="008E184A">
      <w:pPr>
        <w:ind w:firstLine="708"/>
      </w:pPr>
      <w:r>
        <w:lastRenderedPageBreak/>
        <w:t xml:space="preserve">Quando indagados sobre o atendimento que recebem dos funcionários do Centro de Acolhida Emergencial </w:t>
      </w:r>
      <w:proofErr w:type="spellStart"/>
      <w:r>
        <w:t>Zaki</w:t>
      </w:r>
      <w:proofErr w:type="spellEnd"/>
      <w:r>
        <w:t xml:space="preserve"> </w:t>
      </w:r>
      <w:proofErr w:type="spellStart"/>
      <w:r>
        <w:t>Narchi</w:t>
      </w:r>
      <w:proofErr w:type="spellEnd"/>
      <w:r>
        <w:t xml:space="preserve"> a maior parte (54%) os avaliam positivamente, contudo este percentual não é muito maior que os 39% que criticam o tratamento. 7% fazem análises neutras.</w:t>
      </w:r>
    </w:p>
    <w:p w:rsidR="0095371F" w:rsidRDefault="0095371F" w:rsidP="008E184A">
      <w:pPr>
        <w:ind w:firstLine="708"/>
      </w:pPr>
      <w:r>
        <w:t>O indicador com maior relevância está atrelado ao respeito em ambos os casos. Dentre os que avaliam positivamente 56% se sentem respeitados, entre as ponderações negativas, 27% das menções se referem à falta de respeito. A referência ao respeito é um valor fundamental para quem mora na rua, que corriqueiramente reclamam d</w:t>
      </w:r>
      <w:r w:rsidRPr="00081665">
        <w:t>o tratamento discriminatório ou indiferente que recebe</w:t>
      </w:r>
      <w:r>
        <w:t>m</w:t>
      </w:r>
      <w:r w:rsidRPr="00081665">
        <w:t xml:space="preserve"> de pessoas ou instituições com as quais se relaciona</w:t>
      </w:r>
      <w:r>
        <w:t>m, por sua condição particular.</w:t>
      </w:r>
    </w:p>
    <w:p w:rsidR="0095371F" w:rsidRDefault="0095371F" w:rsidP="008E184A">
      <w:pPr>
        <w:ind w:firstLine="708"/>
      </w:pPr>
      <w:r>
        <w:t>É curioso que os indicadores melhor avaliado</w:t>
      </w:r>
      <w:r w:rsidR="00F83C14">
        <w:t xml:space="preserve">s estão ligados </w:t>
      </w:r>
      <w:r w:rsidR="001778BD">
        <w:t>à</w:t>
      </w:r>
      <w:r>
        <w:t xml:space="preserve"> forma de tratamen</w:t>
      </w:r>
      <w:r w:rsidR="00F83C14">
        <w:t>to e os piores relacionad</w:t>
      </w:r>
      <w:r w:rsidR="00F83C14" w:rsidRPr="001778BD">
        <w:t>o</w:t>
      </w:r>
      <w:r w:rsidRPr="001778BD">
        <w:t>s</w:t>
      </w:r>
      <w:r>
        <w:t xml:space="preserve"> às competências profissionais. Por exemplo, 24% das menções estão vinculadas </w:t>
      </w:r>
      <w:r w:rsidR="00093A99">
        <w:t>às</w:t>
      </w:r>
      <w:r>
        <w:t xml:space="preserve"> variáveis “são calmos” e “são organizados”. Dentre as negativas, “Não sabem orientar” (20%), “não conhecem o trabalho” e “não desenvolvem atividades interessantes” (ambas com 11%) figuram entre as mais citadas.</w:t>
      </w:r>
    </w:p>
    <w:p w:rsidR="0095371F" w:rsidRDefault="0095371F" w:rsidP="008E184A">
      <w:pPr>
        <w:ind w:firstLine="708"/>
        <w:rPr>
          <w:color w:val="000000"/>
        </w:rPr>
      </w:pPr>
      <w:r>
        <w:rPr>
          <w:color w:val="000000"/>
        </w:rPr>
        <w:t xml:space="preserve">Estes dados são corroborados quando observada a experiência dos funcionários do CA. Cinco destes estão em sua primeira experiência com população de rua, outro atua nesta área há pouco mais de um ano e dois deles há </w:t>
      </w:r>
      <w:proofErr w:type="gramStart"/>
      <w:r>
        <w:rPr>
          <w:color w:val="000000"/>
        </w:rPr>
        <w:t>cerca de 14</w:t>
      </w:r>
      <w:proofErr w:type="gramEnd"/>
      <w:r>
        <w:rPr>
          <w:color w:val="000000"/>
        </w:rPr>
        <w:t xml:space="preserve"> anos. É importante dizer que a estranheza ocasionada por esta observação não está apenas na inexperiência de maior parte da equipe, mas na total ausência de capacitação prévia ao i</w:t>
      </w:r>
      <w:r w:rsidR="00093A99">
        <w:rPr>
          <w:color w:val="000000"/>
        </w:rPr>
        <w:t>ní</w:t>
      </w:r>
      <w:r>
        <w:rPr>
          <w:color w:val="000000"/>
        </w:rPr>
        <w:t xml:space="preserve">cio do exercício de suas funções, isso se reflete, principalmente, na inabilidade de ofertas ao público atendido pelo desconhecimento da rede </w:t>
      </w:r>
      <w:proofErr w:type="spellStart"/>
      <w:r>
        <w:rPr>
          <w:color w:val="000000"/>
        </w:rPr>
        <w:t>socioassitencial</w:t>
      </w:r>
      <w:proofErr w:type="spellEnd"/>
      <w:r>
        <w:rPr>
          <w:color w:val="000000"/>
        </w:rPr>
        <w:t>.</w:t>
      </w:r>
    </w:p>
    <w:p w:rsidR="0095371F" w:rsidRPr="00081665" w:rsidRDefault="0095371F" w:rsidP="00DE3A86">
      <w:pPr>
        <w:ind w:firstLine="708"/>
        <w:rPr>
          <w:color w:val="000000"/>
        </w:rPr>
      </w:pPr>
      <w:r>
        <w:rPr>
          <w:color w:val="000000"/>
        </w:rPr>
        <w:t xml:space="preserve">O nível de informação é ainda mais grave quando são indagados sobre os serviços que conhecem, CRAS é citado por </w:t>
      </w:r>
      <w:proofErr w:type="gramStart"/>
      <w:r>
        <w:rPr>
          <w:color w:val="000000"/>
        </w:rPr>
        <w:t>6</w:t>
      </w:r>
      <w:proofErr w:type="gramEnd"/>
      <w:r>
        <w:rPr>
          <w:color w:val="000000"/>
        </w:rPr>
        <w:t xml:space="preserve"> funcionários; SAICA e CREAS </w:t>
      </w:r>
      <w:r w:rsidR="00D55FF6">
        <w:rPr>
          <w:color w:val="000000"/>
        </w:rPr>
        <w:t>têm</w:t>
      </w:r>
      <w:r w:rsidRPr="00081665">
        <w:rPr>
          <w:color w:val="000000"/>
        </w:rPr>
        <w:t xml:space="preserve"> 4 menções</w:t>
      </w:r>
      <w:r w:rsidR="00D55FF6">
        <w:rPr>
          <w:color w:val="000000"/>
        </w:rPr>
        <w:t xml:space="preserve"> cada</w:t>
      </w:r>
      <w:r>
        <w:rPr>
          <w:color w:val="000000"/>
        </w:rPr>
        <w:t xml:space="preserve">; </w:t>
      </w:r>
      <w:r w:rsidRPr="00081665">
        <w:rPr>
          <w:color w:val="000000"/>
        </w:rPr>
        <w:t>CAPE, Centro de Acolhida e ILPI</w:t>
      </w:r>
      <w:r>
        <w:rPr>
          <w:color w:val="000000"/>
        </w:rPr>
        <w:t xml:space="preserve">, 3 referências. </w:t>
      </w:r>
      <w:r w:rsidRPr="00081665">
        <w:rPr>
          <w:color w:val="000000"/>
        </w:rPr>
        <w:t xml:space="preserve">MSE, SPCAVV e </w:t>
      </w:r>
      <w:r>
        <w:rPr>
          <w:color w:val="000000"/>
        </w:rPr>
        <w:t>Tenda</w:t>
      </w:r>
      <w:r w:rsidRPr="00081665">
        <w:rPr>
          <w:color w:val="000000"/>
        </w:rPr>
        <w:t xml:space="preserve"> são </w:t>
      </w:r>
      <w:proofErr w:type="gramStart"/>
      <w:r w:rsidRPr="00081665">
        <w:rPr>
          <w:color w:val="000000"/>
        </w:rPr>
        <w:t>mencionados</w:t>
      </w:r>
      <w:proofErr w:type="gramEnd"/>
      <w:r w:rsidRPr="00081665">
        <w:rPr>
          <w:color w:val="000000"/>
        </w:rPr>
        <w:t xml:space="preserve"> duas vezes. Centro POP, SASF, CCA, CJ, NCI, CDM, </w:t>
      </w:r>
      <w:r>
        <w:rPr>
          <w:color w:val="000000"/>
        </w:rPr>
        <w:t xml:space="preserve">República, </w:t>
      </w:r>
      <w:r w:rsidRPr="00081665">
        <w:rPr>
          <w:color w:val="000000"/>
        </w:rPr>
        <w:t>S</w:t>
      </w:r>
      <w:r>
        <w:rPr>
          <w:color w:val="000000"/>
        </w:rPr>
        <w:t>EAS criança/ adolescente e adulto foram citados apenas uma vez.</w:t>
      </w:r>
      <w:r w:rsidRPr="00081665">
        <w:rPr>
          <w:rFonts w:cs="Arial"/>
          <w:color w:val="000000"/>
        </w:rPr>
        <w:t xml:space="preserve"> </w:t>
      </w:r>
      <w:r>
        <w:rPr>
          <w:rFonts w:cs="Arial"/>
          <w:color w:val="000000"/>
        </w:rPr>
        <w:t>U</w:t>
      </w:r>
      <w:r w:rsidRPr="00081665">
        <w:rPr>
          <w:rFonts w:cs="Arial"/>
          <w:color w:val="000000"/>
        </w:rPr>
        <w:t xml:space="preserve">m funcionário afirmou não conhecer nenhum dos serviços da rede socioassistencial. </w:t>
      </w:r>
      <w:r>
        <w:rPr>
          <w:rFonts w:cs="Arial"/>
          <w:color w:val="000000"/>
        </w:rPr>
        <w:t>E uma assistente social afirmou não conhecer o Centro Pop (ou CREAS Pop, como conhecido).</w:t>
      </w:r>
    </w:p>
    <w:p w:rsidR="0095371F" w:rsidRDefault="0095371F" w:rsidP="00DE3A86">
      <w:pPr>
        <w:ind w:firstLine="708"/>
        <w:rPr>
          <w:color w:val="000000"/>
        </w:rPr>
      </w:pPr>
      <w:r>
        <w:rPr>
          <w:rFonts w:cs="Arial"/>
          <w:color w:val="000000"/>
        </w:rPr>
        <w:t xml:space="preserve">Os funcionários de abordagem também não recebem </w:t>
      </w:r>
      <w:r w:rsidRPr="00081665">
        <w:rPr>
          <w:color w:val="000000"/>
        </w:rPr>
        <w:t>treinamento antes de iniciarem suas atividades</w:t>
      </w:r>
      <w:r>
        <w:rPr>
          <w:color w:val="000000"/>
        </w:rPr>
        <w:t xml:space="preserve">, </w:t>
      </w:r>
      <w:r w:rsidR="00D55FF6">
        <w:rPr>
          <w:color w:val="000000"/>
        </w:rPr>
        <w:t xml:space="preserve">contudo, participam </w:t>
      </w:r>
      <w:r w:rsidRPr="00081665">
        <w:rPr>
          <w:color w:val="000000"/>
        </w:rPr>
        <w:t>de reuniões e of</w:t>
      </w:r>
      <w:r>
        <w:rPr>
          <w:color w:val="000000"/>
        </w:rPr>
        <w:t xml:space="preserve">icinas após entrada no serviço, demonstram maior </w:t>
      </w:r>
      <w:r w:rsidRPr="00081665">
        <w:rPr>
          <w:color w:val="000000"/>
        </w:rPr>
        <w:t>conhecimento das referências de</w:t>
      </w:r>
      <w:r>
        <w:rPr>
          <w:color w:val="000000"/>
        </w:rPr>
        <w:t xml:space="preserve"> encaminhamento e atendimento à</w:t>
      </w:r>
      <w:r w:rsidRPr="00081665">
        <w:rPr>
          <w:color w:val="000000"/>
        </w:rPr>
        <w:t xml:space="preserve"> população de rua. Lembram-se do CRAS, CREAS e Centro POP como os serviços que mais utilizam </w:t>
      </w:r>
      <w:r>
        <w:rPr>
          <w:color w:val="000000"/>
        </w:rPr>
        <w:t>em sua rotina de</w:t>
      </w:r>
      <w:r w:rsidRPr="00081665">
        <w:rPr>
          <w:color w:val="000000"/>
        </w:rPr>
        <w:t xml:space="preserve"> trabalho</w:t>
      </w:r>
      <w:r>
        <w:rPr>
          <w:color w:val="000000"/>
        </w:rPr>
        <w:t>.</w:t>
      </w:r>
    </w:p>
    <w:p w:rsidR="0095371F" w:rsidRPr="00081665" w:rsidRDefault="0095371F" w:rsidP="00DB0F4D">
      <w:pPr>
        <w:ind w:firstLine="708"/>
        <w:rPr>
          <w:rFonts w:cs="Arial"/>
          <w:color w:val="000000"/>
        </w:rPr>
      </w:pPr>
      <w:r>
        <w:rPr>
          <w:rFonts w:cs="Arial"/>
          <w:color w:val="000000"/>
        </w:rPr>
        <w:lastRenderedPageBreak/>
        <w:t xml:space="preserve">De modo geral, </w:t>
      </w:r>
      <w:r w:rsidRPr="00081665">
        <w:rPr>
          <w:rFonts w:cs="Arial"/>
          <w:color w:val="000000"/>
        </w:rPr>
        <w:t xml:space="preserve">os serviços da Assistência Social são pouco conhecidos pelos funcionários, </w:t>
      </w:r>
      <w:r w:rsidR="00D55FF6">
        <w:rPr>
          <w:rFonts w:cs="Arial"/>
          <w:color w:val="000000"/>
        </w:rPr>
        <w:t xml:space="preserve">principalmente do CA </w:t>
      </w:r>
      <w:proofErr w:type="spellStart"/>
      <w:r w:rsidR="00D55FF6">
        <w:rPr>
          <w:rFonts w:cs="Arial"/>
          <w:color w:val="000000"/>
        </w:rPr>
        <w:t>Zaki</w:t>
      </w:r>
      <w:proofErr w:type="spellEnd"/>
      <w:r w:rsidR="00D55FF6">
        <w:rPr>
          <w:rFonts w:cs="Arial"/>
          <w:color w:val="000000"/>
        </w:rPr>
        <w:t xml:space="preserve"> </w:t>
      </w:r>
      <w:proofErr w:type="spellStart"/>
      <w:r w:rsidR="00D55FF6">
        <w:rPr>
          <w:rFonts w:cs="Arial"/>
          <w:color w:val="000000"/>
        </w:rPr>
        <w:t>Narchi</w:t>
      </w:r>
      <w:proofErr w:type="spellEnd"/>
      <w:r w:rsidR="00D55FF6">
        <w:rPr>
          <w:rFonts w:cs="Arial"/>
          <w:color w:val="000000"/>
        </w:rPr>
        <w:t xml:space="preserve">, </w:t>
      </w:r>
      <w:r w:rsidRPr="00081665">
        <w:rPr>
          <w:rFonts w:cs="Arial"/>
          <w:color w:val="000000"/>
        </w:rPr>
        <w:t>comprometendo o atendimento básico aos usuários do Centro de Acolhida Emergencial no qu</w:t>
      </w:r>
      <w:r>
        <w:rPr>
          <w:rFonts w:cs="Arial"/>
          <w:color w:val="000000"/>
        </w:rPr>
        <w:t>e se refere aos encaminhamentos.</w:t>
      </w:r>
    </w:p>
    <w:p w:rsidR="001778BD" w:rsidRDefault="001778BD" w:rsidP="00EB0F9E">
      <w:pPr>
        <w:pStyle w:val="PargrafodaLista"/>
        <w:numPr>
          <w:ilvl w:val="0"/>
          <w:numId w:val="0"/>
        </w:numPr>
        <w:ind w:left="502"/>
      </w:pPr>
      <w:bookmarkStart w:id="112" w:name="_Toc393788711"/>
    </w:p>
    <w:p w:rsidR="0095371F" w:rsidRDefault="0095371F" w:rsidP="00EB0F9E">
      <w:pPr>
        <w:pStyle w:val="PargrafodaLista"/>
        <w:numPr>
          <w:ilvl w:val="0"/>
          <w:numId w:val="0"/>
        </w:numPr>
        <w:ind w:left="502"/>
      </w:pPr>
      <w:r>
        <w:t>Tabela 23</w:t>
      </w:r>
      <w:r w:rsidRPr="00081665">
        <w:t>. Distribuição das Opiniões Sobre o Atendimento Social</w:t>
      </w:r>
      <w:bookmarkEnd w:id="112"/>
    </w:p>
    <w:p w:rsidR="001D70AB" w:rsidRPr="00081665" w:rsidRDefault="001D70AB" w:rsidP="00EB0F9E">
      <w:pPr>
        <w:pStyle w:val="PargrafodaLista"/>
        <w:numPr>
          <w:ilvl w:val="0"/>
          <w:numId w:val="0"/>
        </w:numPr>
        <w:ind w:left="502"/>
      </w:pPr>
    </w:p>
    <w:tbl>
      <w:tblPr>
        <w:tblW w:w="9747"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720"/>
        <w:gridCol w:w="2080"/>
        <w:gridCol w:w="1947"/>
      </w:tblGrid>
      <w:tr w:rsidR="0095371F" w:rsidRPr="00FD123C" w:rsidTr="00507142">
        <w:trPr>
          <w:trHeight w:val="28"/>
          <w:jc w:val="center"/>
        </w:trPr>
        <w:tc>
          <w:tcPr>
            <w:tcW w:w="5720" w:type="dxa"/>
            <w:shd w:val="clear" w:color="auto" w:fill="4F81BD"/>
            <w:vAlign w:val="center"/>
          </w:tcPr>
          <w:p w:rsidR="0095371F" w:rsidRPr="00D55FF6" w:rsidRDefault="0095371F" w:rsidP="00507142">
            <w:pPr>
              <w:spacing w:before="0" w:after="0" w:line="240" w:lineRule="auto"/>
              <w:jc w:val="center"/>
              <w:rPr>
                <w:rFonts w:cs="Arial"/>
                <w:b/>
                <w:bCs/>
                <w:caps/>
                <w:color w:val="FFFFFF"/>
                <w:sz w:val="20"/>
                <w:szCs w:val="20"/>
              </w:rPr>
            </w:pPr>
            <w:r w:rsidRPr="00D55FF6">
              <w:rPr>
                <w:rFonts w:cs="Arial"/>
                <w:b/>
                <w:caps/>
                <w:color w:val="FFFFFF"/>
                <w:sz w:val="20"/>
                <w:szCs w:val="20"/>
              </w:rPr>
              <w:t>Avaliação do Atendimento Social</w:t>
            </w:r>
          </w:p>
        </w:tc>
        <w:tc>
          <w:tcPr>
            <w:tcW w:w="2080" w:type="dxa"/>
            <w:shd w:val="clear" w:color="auto" w:fill="4F81BD"/>
            <w:vAlign w:val="center"/>
          </w:tcPr>
          <w:p w:rsidR="0095371F" w:rsidRPr="007A5549" w:rsidRDefault="0095371F" w:rsidP="00D55FF6">
            <w:pPr>
              <w:spacing w:before="0" w:after="0" w:line="240" w:lineRule="auto"/>
              <w:jc w:val="center"/>
              <w:rPr>
                <w:rFonts w:cs="Arial"/>
                <w:b/>
                <w:caps/>
                <w:color w:val="FFFFFF"/>
                <w:sz w:val="20"/>
                <w:szCs w:val="20"/>
              </w:rPr>
            </w:pPr>
            <w:r w:rsidRPr="007A5549">
              <w:rPr>
                <w:rFonts w:cs="Arial"/>
                <w:b/>
                <w:caps/>
                <w:color w:val="FFFFFF"/>
                <w:sz w:val="20"/>
                <w:szCs w:val="20"/>
              </w:rPr>
              <w:t xml:space="preserve">Respostas </w:t>
            </w:r>
            <w:r w:rsidR="00D55FF6" w:rsidRPr="00D55FF6">
              <w:rPr>
                <w:rFonts w:cs="Arial"/>
                <w:b/>
                <w:caps/>
                <w:color w:val="FFFFFF"/>
                <w:sz w:val="20"/>
                <w:szCs w:val="20"/>
              </w:rPr>
              <w:t>MULTIPLAS</w:t>
            </w:r>
          </w:p>
        </w:tc>
        <w:tc>
          <w:tcPr>
            <w:tcW w:w="1947"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FD123C" w:rsidTr="00507142">
        <w:trPr>
          <w:trHeight w:val="28"/>
          <w:jc w:val="center"/>
        </w:trPr>
        <w:tc>
          <w:tcPr>
            <w:tcW w:w="5720" w:type="dxa"/>
            <w:shd w:val="clear" w:color="auto" w:fill="DBE5F1"/>
            <w:vAlign w:val="center"/>
          </w:tcPr>
          <w:p w:rsidR="0095371F" w:rsidRDefault="0095371F" w:rsidP="00507142">
            <w:pPr>
              <w:spacing w:before="0" w:line="240" w:lineRule="auto"/>
              <w:rPr>
                <w:color w:val="000000"/>
                <w:sz w:val="20"/>
                <w:szCs w:val="20"/>
              </w:rPr>
            </w:pPr>
            <w:r>
              <w:rPr>
                <w:rFonts w:cs="Arial"/>
                <w:bCs/>
                <w:color w:val="000000"/>
                <w:sz w:val="20"/>
                <w:szCs w:val="20"/>
              </w:rPr>
              <w:t>Desrespeitoso</w:t>
            </w:r>
          </w:p>
        </w:tc>
        <w:tc>
          <w:tcPr>
            <w:tcW w:w="2080" w:type="dxa"/>
            <w:shd w:val="clear" w:color="auto" w:fill="DBE5F1"/>
            <w:noWrap/>
            <w:vAlign w:val="bottom"/>
          </w:tcPr>
          <w:p w:rsidR="0095371F" w:rsidRPr="00965533" w:rsidRDefault="0095371F" w:rsidP="00507142">
            <w:pPr>
              <w:spacing w:before="0" w:line="240" w:lineRule="auto"/>
              <w:jc w:val="center"/>
              <w:rPr>
                <w:color w:val="000000"/>
                <w:sz w:val="20"/>
                <w:szCs w:val="20"/>
              </w:rPr>
            </w:pPr>
            <w:proofErr w:type="gramStart"/>
            <w:r w:rsidRPr="00965533">
              <w:rPr>
                <w:color w:val="000000"/>
                <w:sz w:val="20"/>
                <w:szCs w:val="20"/>
              </w:rPr>
              <w:t>5</w:t>
            </w:r>
            <w:proofErr w:type="gramEnd"/>
          </w:p>
        </w:tc>
        <w:tc>
          <w:tcPr>
            <w:tcW w:w="1947" w:type="dxa"/>
            <w:shd w:val="clear" w:color="auto" w:fill="DBE5F1"/>
            <w:noWrap/>
          </w:tcPr>
          <w:p w:rsidR="0095371F" w:rsidRPr="00965533" w:rsidRDefault="0095371F" w:rsidP="00507142">
            <w:pPr>
              <w:spacing w:before="0" w:line="240" w:lineRule="auto"/>
              <w:jc w:val="center"/>
              <w:rPr>
                <w:rFonts w:cs="Arial"/>
                <w:color w:val="000000"/>
                <w:sz w:val="20"/>
                <w:szCs w:val="20"/>
              </w:rPr>
            </w:pPr>
            <w:r w:rsidRPr="00965533">
              <w:rPr>
                <w:rFonts w:cs="Arial"/>
                <w:color w:val="000000"/>
                <w:sz w:val="20"/>
                <w:szCs w:val="20"/>
              </w:rPr>
              <w:t>16%</w:t>
            </w:r>
          </w:p>
        </w:tc>
      </w:tr>
      <w:tr w:rsidR="0095371F" w:rsidRPr="00FD123C" w:rsidTr="00507142">
        <w:trPr>
          <w:trHeight w:val="28"/>
          <w:jc w:val="center"/>
        </w:trPr>
        <w:tc>
          <w:tcPr>
            <w:tcW w:w="5720" w:type="dxa"/>
            <w:vAlign w:val="center"/>
          </w:tcPr>
          <w:p w:rsidR="0095371F" w:rsidRDefault="0095371F" w:rsidP="00507142">
            <w:pPr>
              <w:spacing w:before="0" w:line="240" w:lineRule="auto"/>
              <w:rPr>
                <w:color w:val="000000"/>
                <w:sz w:val="20"/>
                <w:szCs w:val="20"/>
              </w:rPr>
            </w:pPr>
            <w:r>
              <w:rPr>
                <w:rFonts w:cs="Arial"/>
                <w:bCs/>
                <w:color w:val="000000"/>
                <w:sz w:val="20"/>
                <w:szCs w:val="20"/>
              </w:rPr>
              <w:t>Atencioso</w:t>
            </w:r>
          </w:p>
        </w:tc>
        <w:tc>
          <w:tcPr>
            <w:tcW w:w="2080" w:type="dxa"/>
            <w:noWrap/>
            <w:vAlign w:val="bottom"/>
          </w:tcPr>
          <w:p w:rsidR="0095371F" w:rsidRPr="00965533" w:rsidRDefault="0095371F" w:rsidP="00507142">
            <w:pPr>
              <w:spacing w:before="0" w:line="240" w:lineRule="auto"/>
              <w:jc w:val="center"/>
              <w:rPr>
                <w:color w:val="000000"/>
                <w:sz w:val="20"/>
                <w:szCs w:val="20"/>
              </w:rPr>
            </w:pPr>
            <w:proofErr w:type="gramStart"/>
            <w:r w:rsidRPr="00965533">
              <w:rPr>
                <w:color w:val="000000"/>
                <w:sz w:val="20"/>
                <w:szCs w:val="20"/>
              </w:rPr>
              <w:t>5</w:t>
            </w:r>
            <w:proofErr w:type="gramEnd"/>
          </w:p>
        </w:tc>
        <w:tc>
          <w:tcPr>
            <w:tcW w:w="1947" w:type="dxa"/>
            <w:noWrap/>
          </w:tcPr>
          <w:p w:rsidR="0095371F" w:rsidRPr="00965533" w:rsidRDefault="0095371F" w:rsidP="00507142">
            <w:pPr>
              <w:spacing w:before="0" w:line="240" w:lineRule="auto"/>
              <w:jc w:val="center"/>
              <w:rPr>
                <w:rFonts w:cs="Arial"/>
                <w:color w:val="000000"/>
                <w:sz w:val="20"/>
                <w:szCs w:val="20"/>
              </w:rPr>
            </w:pPr>
            <w:r w:rsidRPr="00965533">
              <w:rPr>
                <w:rFonts w:cs="Arial"/>
                <w:color w:val="000000"/>
                <w:sz w:val="20"/>
                <w:szCs w:val="20"/>
              </w:rPr>
              <w:t>16%</w:t>
            </w:r>
          </w:p>
        </w:tc>
      </w:tr>
      <w:tr w:rsidR="0095371F" w:rsidRPr="00FD123C" w:rsidTr="00507142">
        <w:trPr>
          <w:trHeight w:val="28"/>
          <w:jc w:val="center"/>
        </w:trPr>
        <w:tc>
          <w:tcPr>
            <w:tcW w:w="5720" w:type="dxa"/>
            <w:shd w:val="clear" w:color="auto" w:fill="DBE5F1"/>
            <w:vAlign w:val="center"/>
          </w:tcPr>
          <w:p w:rsidR="0095371F" w:rsidRDefault="0095371F" w:rsidP="00507142">
            <w:pPr>
              <w:spacing w:before="0" w:line="240" w:lineRule="auto"/>
              <w:rPr>
                <w:color w:val="000000"/>
                <w:sz w:val="20"/>
                <w:szCs w:val="20"/>
              </w:rPr>
            </w:pPr>
            <w:r>
              <w:rPr>
                <w:rFonts w:cs="Arial"/>
                <w:bCs/>
                <w:color w:val="000000"/>
                <w:sz w:val="20"/>
                <w:szCs w:val="20"/>
              </w:rPr>
              <w:t>Eficiente</w:t>
            </w:r>
          </w:p>
        </w:tc>
        <w:tc>
          <w:tcPr>
            <w:tcW w:w="2080" w:type="dxa"/>
            <w:shd w:val="clear" w:color="auto" w:fill="DBE5F1"/>
            <w:noWrap/>
            <w:vAlign w:val="bottom"/>
          </w:tcPr>
          <w:p w:rsidR="0095371F" w:rsidRPr="00965533" w:rsidRDefault="0095371F" w:rsidP="00507142">
            <w:pPr>
              <w:spacing w:before="0" w:line="240" w:lineRule="auto"/>
              <w:jc w:val="center"/>
              <w:rPr>
                <w:color w:val="000000"/>
                <w:sz w:val="20"/>
                <w:szCs w:val="20"/>
              </w:rPr>
            </w:pPr>
            <w:proofErr w:type="gramStart"/>
            <w:r w:rsidRPr="00965533">
              <w:rPr>
                <w:color w:val="000000"/>
                <w:sz w:val="20"/>
                <w:szCs w:val="20"/>
              </w:rPr>
              <w:t>2</w:t>
            </w:r>
            <w:proofErr w:type="gramEnd"/>
          </w:p>
        </w:tc>
        <w:tc>
          <w:tcPr>
            <w:tcW w:w="1947" w:type="dxa"/>
            <w:shd w:val="clear" w:color="auto" w:fill="DBE5F1"/>
            <w:noWrap/>
            <w:vAlign w:val="bottom"/>
          </w:tcPr>
          <w:p w:rsidR="0095371F" w:rsidRPr="00965533" w:rsidRDefault="0095371F" w:rsidP="00507142">
            <w:pPr>
              <w:spacing w:before="0" w:line="240" w:lineRule="auto"/>
              <w:jc w:val="center"/>
              <w:rPr>
                <w:color w:val="000000"/>
                <w:sz w:val="20"/>
                <w:szCs w:val="20"/>
              </w:rPr>
            </w:pPr>
            <w:r w:rsidRPr="00965533">
              <w:rPr>
                <w:color w:val="000000"/>
                <w:sz w:val="20"/>
                <w:szCs w:val="20"/>
              </w:rPr>
              <w:t>6%</w:t>
            </w:r>
          </w:p>
        </w:tc>
      </w:tr>
      <w:tr w:rsidR="0095371F" w:rsidRPr="00FD123C" w:rsidTr="00507142">
        <w:trPr>
          <w:trHeight w:val="28"/>
          <w:jc w:val="center"/>
        </w:trPr>
        <w:tc>
          <w:tcPr>
            <w:tcW w:w="5720" w:type="dxa"/>
            <w:vAlign w:val="center"/>
          </w:tcPr>
          <w:p w:rsidR="0095371F" w:rsidRDefault="0095371F" w:rsidP="00507142">
            <w:pPr>
              <w:spacing w:before="0" w:line="240" w:lineRule="auto"/>
              <w:rPr>
                <w:color w:val="000000"/>
                <w:sz w:val="20"/>
                <w:szCs w:val="20"/>
              </w:rPr>
            </w:pPr>
            <w:r>
              <w:rPr>
                <w:rFonts w:cs="Arial"/>
                <w:bCs/>
                <w:color w:val="000000"/>
                <w:sz w:val="20"/>
                <w:szCs w:val="20"/>
              </w:rPr>
              <w:t xml:space="preserve">Às Vezes </w:t>
            </w:r>
            <w:proofErr w:type="gramStart"/>
            <w:r>
              <w:rPr>
                <w:rFonts w:cs="Arial"/>
                <w:bCs/>
                <w:color w:val="000000"/>
                <w:sz w:val="20"/>
                <w:szCs w:val="20"/>
              </w:rPr>
              <w:t>Bom, às Vezes Ruim</w:t>
            </w:r>
            <w:proofErr w:type="gramEnd"/>
          </w:p>
        </w:tc>
        <w:tc>
          <w:tcPr>
            <w:tcW w:w="2080" w:type="dxa"/>
            <w:noWrap/>
            <w:vAlign w:val="bottom"/>
          </w:tcPr>
          <w:p w:rsidR="0095371F" w:rsidRPr="00965533" w:rsidRDefault="0095371F" w:rsidP="00507142">
            <w:pPr>
              <w:spacing w:before="0" w:line="240" w:lineRule="auto"/>
              <w:jc w:val="center"/>
              <w:rPr>
                <w:color w:val="000000"/>
                <w:sz w:val="20"/>
                <w:szCs w:val="20"/>
              </w:rPr>
            </w:pPr>
            <w:proofErr w:type="gramStart"/>
            <w:r w:rsidRPr="00965533">
              <w:rPr>
                <w:color w:val="000000"/>
                <w:sz w:val="20"/>
                <w:szCs w:val="20"/>
              </w:rPr>
              <w:t>2</w:t>
            </w:r>
            <w:proofErr w:type="gramEnd"/>
          </w:p>
        </w:tc>
        <w:tc>
          <w:tcPr>
            <w:tcW w:w="1947" w:type="dxa"/>
            <w:noWrap/>
            <w:vAlign w:val="bottom"/>
          </w:tcPr>
          <w:p w:rsidR="0095371F" w:rsidRPr="00965533" w:rsidRDefault="0095371F" w:rsidP="00507142">
            <w:pPr>
              <w:spacing w:before="0" w:line="240" w:lineRule="auto"/>
              <w:jc w:val="center"/>
              <w:rPr>
                <w:color w:val="000000"/>
                <w:sz w:val="20"/>
                <w:szCs w:val="20"/>
              </w:rPr>
            </w:pPr>
            <w:r w:rsidRPr="00965533">
              <w:rPr>
                <w:color w:val="000000"/>
                <w:sz w:val="20"/>
                <w:szCs w:val="20"/>
              </w:rPr>
              <w:t>6%</w:t>
            </w:r>
          </w:p>
        </w:tc>
      </w:tr>
      <w:tr w:rsidR="0095371F" w:rsidRPr="00FD123C" w:rsidTr="00507142">
        <w:trPr>
          <w:trHeight w:val="28"/>
          <w:jc w:val="center"/>
        </w:trPr>
        <w:tc>
          <w:tcPr>
            <w:tcW w:w="5720" w:type="dxa"/>
            <w:shd w:val="clear" w:color="auto" w:fill="DBE5F1"/>
            <w:vAlign w:val="center"/>
          </w:tcPr>
          <w:p w:rsidR="0095371F" w:rsidRDefault="0095371F" w:rsidP="00507142">
            <w:pPr>
              <w:spacing w:before="0" w:line="240" w:lineRule="auto"/>
              <w:rPr>
                <w:color w:val="000000"/>
                <w:sz w:val="20"/>
                <w:szCs w:val="20"/>
              </w:rPr>
            </w:pPr>
            <w:r>
              <w:rPr>
                <w:rFonts w:cs="Arial"/>
                <w:bCs/>
                <w:color w:val="000000"/>
                <w:sz w:val="20"/>
                <w:szCs w:val="20"/>
              </w:rPr>
              <w:t>Não é Bom</w:t>
            </w:r>
          </w:p>
        </w:tc>
        <w:tc>
          <w:tcPr>
            <w:tcW w:w="2080" w:type="dxa"/>
            <w:shd w:val="clear" w:color="auto" w:fill="DBE5F1"/>
            <w:noWrap/>
            <w:vAlign w:val="bottom"/>
          </w:tcPr>
          <w:p w:rsidR="0095371F" w:rsidRPr="00965533" w:rsidRDefault="0095371F" w:rsidP="00507142">
            <w:pPr>
              <w:spacing w:before="0" w:line="240" w:lineRule="auto"/>
              <w:jc w:val="center"/>
              <w:rPr>
                <w:color w:val="000000"/>
                <w:sz w:val="20"/>
                <w:szCs w:val="20"/>
              </w:rPr>
            </w:pPr>
            <w:proofErr w:type="gramStart"/>
            <w:r w:rsidRPr="00965533">
              <w:rPr>
                <w:color w:val="000000"/>
                <w:sz w:val="20"/>
                <w:szCs w:val="20"/>
              </w:rPr>
              <w:t>1</w:t>
            </w:r>
            <w:proofErr w:type="gramEnd"/>
          </w:p>
        </w:tc>
        <w:tc>
          <w:tcPr>
            <w:tcW w:w="1947" w:type="dxa"/>
            <w:shd w:val="clear" w:color="auto" w:fill="DBE5F1"/>
            <w:noWrap/>
            <w:vAlign w:val="bottom"/>
          </w:tcPr>
          <w:p w:rsidR="0095371F" w:rsidRPr="00965533" w:rsidRDefault="0095371F" w:rsidP="00507142">
            <w:pPr>
              <w:spacing w:before="0" w:line="240" w:lineRule="auto"/>
              <w:jc w:val="center"/>
              <w:rPr>
                <w:color w:val="000000"/>
                <w:sz w:val="20"/>
                <w:szCs w:val="20"/>
              </w:rPr>
            </w:pPr>
            <w:r w:rsidRPr="00965533">
              <w:rPr>
                <w:color w:val="000000"/>
                <w:sz w:val="20"/>
                <w:szCs w:val="20"/>
              </w:rPr>
              <w:t>3%</w:t>
            </w:r>
          </w:p>
        </w:tc>
      </w:tr>
      <w:tr w:rsidR="0095371F" w:rsidRPr="00FD123C" w:rsidTr="00507142">
        <w:trPr>
          <w:trHeight w:val="28"/>
          <w:jc w:val="center"/>
        </w:trPr>
        <w:tc>
          <w:tcPr>
            <w:tcW w:w="5720" w:type="dxa"/>
            <w:vAlign w:val="center"/>
          </w:tcPr>
          <w:p w:rsidR="0095371F" w:rsidRDefault="0095371F" w:rsidP="00507142">
            <w:pPr>
              <w:spacing w:before="0" w:line="240" w:lineRule="auto"/>
              <w:rPr>
                <w:color w:val="000000"/>
                <w:sz w:val="20"/>
                <w:szCs w:val="20"/>
              </w:rPr>
            </w:pPr>
            <w:r>
              <w:rPr>
                <w:rFonts w:cs="Arial"/>
                <w:bCs/>
                <w:color w:val="000000"/>
                <w:sz w:val="20"/>
                <w:szCs w:val="20"/>
              </w:rPr>
              <w:t>Não Sabe</w:t>
            </w:r>
          </w:p>
        </w:tc>
        <w:tc>
          <w:tcPr>
            <w:tcW w:w="2080" w:type="dxa"/>
            <w:noWrap/>
            <w:vAlign w:val="bottom"/>
          </w:tcPr>
          <w:p w:rsidR="0095371F" w:rsidRPr="00965533" w:rsidRDefault="0095371F" w:rsidP="00507142">
            <w:pPr>
              <w:spacing w:before="0" w:line="240" w:lineRule="auto"/>
              <w:jc w:val="center"/>
              <w:rPr>
                <w:color w:val="000000"/>
                <w:sz w:val="20"/>
                <w:szCs w:val="20"/>
              </w:rPr>
            </w:pPr>
            <w:r w:rsidRPr="00965533">
              <w:rPr>
                <w:color w:val="000000"/>
                <w:sz w:val="20"/>
                <w:szCs w:val="20"/>
              </w:rPr>
              <w:t>17</w:t>
            </w:r>
          </w:p>
        </w:tc>
        <w:tc>
          <w:tcPr>
            <w:tcW w:w="1947" w:type="dxa"/>
            <w:noWrap/>
            <w:vAlign w:val="bottom"/>
          </w:tcPr>
          <w:p w:rsidR="0095371F" w:rsidRPr="00965533" w:rsidRDefault="0095371F" w:rsidP="00507142">
            <w:pPr>
              <w:spacing w:before="0" w:line="240" w:lineRule="auto"/>
              <w:jc w:val="center"/>
              <w:rPr>
                <w:color w:val="000000"/>
                <w:sz w:val="20"/>
                <w:szCs w:val="20"/>
              </w:rPr>
            </w:pPr>
            <w:r w:rsidRPr="00965533">
              <w:rPr>
                <w:color w:val="000000"/>
                <w:sz w:val="20"/>
                <w:szCs w:val="20"/>
              </w:rPr>
              <w:t>55%</w:t>
            </w:r>
          </w:p>
        </w:tc>
      </w:tr>
      <w:tr w:rsidR="0095371F" w:rsidRPr="00FD123C" w:rsidTr="00507142">
        <w:trPr>
          <w:trHeight w:val="28"/>
          <w:jc w:val="center"/>
        </w:trPr>
        <w:tc>
          <w:tcPr>
            <w:tcW w:w="5720" w:type="dxa"/>
            <w:shd w:val="clear" w:color="auto" w:fill="4F81BD"/>
            <w:vAlign w:val="center"/>
          </w:tcPr>
          <w:p w:rsidR="0095371F" w:rsidRPr="00965533" w:rsidRDefault="0095371F" w:rsidP="00507142">
            <w:pPr>
              <w:spacing w:before="0" w:after="0" w:line="240" w:lineRule="auto"/>
              <w:rPr>
                <w:rFonts w:cs="Arial"/>
                <w:b/>
                <w:bCs/>
                <w:color w:val="FFFFFF"/>
                <w:sz w:val="20"/>
                <w:szCs w:val="20"/>
              </w:rPr>
            </w:pPr>
            <w:r w:rsidRPr="00965533">
              <w:rPr>
                <w:rFonts w:cs="Arial"/>
                <w:bCs/>
                <w:color w:val="FFFFFF"/>
                <w:sz w:val="20"/>
                <w:szCs w:val="20"/>
              </w:rPr>
              <w:t>Total</w:t>
            </w:r>
            <w:r>
              <w:rPr>
                <w:rFonts w:cs="Arial"/>
                <w:bCs/>
                <w:color w:val="FFFFFF"/>
                <w:sz w:val="20"/>
                <w:szCs w:val="20"/>
              </w:rPr>
              <w:t xml:space="preserve"> de respostas/ Total de respondentes</w:t>
            </w:r>
          </w:p>
        </w:tc>
        <w:tc>
          <w:tcPr>
            <w:tcW w:w="2080" w:type="dxa"/>
            <w:shd w:val="clear" w:color="auto" w:fill="4F81BD"/>
            <w:noWrap/>
            <w:vAlign w:val="center"/>
          </w:tcPr>
          <w:p w:rsidR="0095371F" w:rsidRPr="00965533" w:rsidRDefault="0095371F" w:rsidP="00507142">
            <w:pPr>
              <w:spacing w:before="0" w:after="0" w:line="240" w:lineRule="auto"/>
              <w:jc w:val="center"/>
              <w:rPr>
                <w:rFonts w:cs="Arial"/>
                <w:b/>
                <w:color w:val="FFFFFF"/>
                <w:sz w:val="20"/>
                <w:szCs w:val="20"/>
              </w:rPr>
            </w:pPr>
            <w:r w:rsidRPr="00965533">
              <w:rPr>
                <w:rFonts w:cs="Arial"/>
                <w:color w:val="FFFFFF"/>
                <w:sz w:val="20"/>
                <w:szCs w:val="20"/>
              </w:rPr>
              <w:t>32</w:t>
            </w:r>
          </w:p>
        </w:tc>
        <w:tc>
          <w:tcPr>
            <w:tcW w:w="1947" w:type="dxa"/>
            <w:shd w:val="clear" w:color="auto" w:fill="4F81BD"/>
            <w:noWrap/>
            <w:vAlign w:val="center"/>
          </w:tcPr>
          <w:p w:rsidR="0095371F" w:rsidRPr="00965533" w:rsidRDefault="0095371F" w:rsidP="00507142">
            <w:pPr>
              <w:spacing w:before="0" w:after="0" w:line="240" w:lineRule="auto"/>
              <w:jc w:val="center"/>
              <w:rPr>
                <w:rFonts w:cs="Arial"/>
                <w:b/>
                <w:color w:val="FFFFFF"/>
                <w:sz w:val="20"/>
                <w:szCs w:val="20"/>
              </w:rPr>
            </w:pPr>
            <w:r w:rsidRPr="00965533">
              <w:rPr>
                <w:rFonts w:cs="Arial"/>
                <w:color w:val="FFFFFF"/>
                <w:sz w:val="20"/>
                <w:szCs w:val="20"/>
              </w:rPr>
              <w:t>3</w:t>
            </w:r>
            <w:r>
              <w:rPr>
                <w:rFonts w:cs="Arial"/>
                <w:color w:val="FFFFFF"/>
                <w:sz w:val="20"/>
                <w:szCs w:val="20"/>
              </w:rPr>
              <w:t>2</w:t>
            </w:r>
          </w:p>
        </w:tc>
      </w:tr>
    </w:tbl>
    <w:p w:rsidR="0095371F" w:rsidRPr="00572240" w:rsidRDefault="0095371F" w:rsidP="00FE0C42">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FE0C42">
      <w:pPr>
        <w:spacing w:before="0" w:after="0" w:line="240" w:lineRule="auto"/>
        <w:ind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1778BD" w:rsidRDefault="001778BD" w:rsidP="00DB0F4D">
      <w:pPr>
        <w:ind w:firstLine="708"/>
      </w:pPr>
    </w:p>
    <w:p w:rsidR="0095371F" w:rsidRDefault="0095371F" w:rsidP="00DB0F4D">
      <w:pPr>
        <w:ind w:firstLine="708"/>
      </w:pPr>
      <w:r w:rsidRPr="00081665">
        <w:t xml:space="preserve">As áreas que envolvem as atenções específicas </w:t>
      </w:r>
      <w:r>
        <w:t>às necessidades e problemas dess</w:t>
      </w:r>
      <w:r w:rsidRPr="00081665">
        <w:t xml:space="preserve">a população revelam um desempenho tão crítico quanto crucial </w:t>
      </w:r>
      <w:r>
        <w:t>a este segmento.</w:t>
      </w:r>
      <w:r w:rsidRPr="00081665">
        <w:t xml:space="preserve"> </w:t>
      </w:r>
      <w:r>
        <w:t>O indicador mais citado (55%) é o de usuários que afirmam desconhecer o serviço social. Dentre os que conhecem o atendimento 16% alegam que é atencioso, mesmo percentual dos que se sentiram desrespeitados (novamente o recorrente adjetivo).</w:t>
      </w:r>
    </w:p>
    <w:p w:rsidR="0095371F" w:rsidRDefault="0095371F" w:rsidP="005849DF">
      <w:r w:rsidRPr="00081665">
        <w:t xml:space="preserve"> </w:t>
      </w:r>
      <w:r>
        <w:tab/>
        <w:t>A ausência de pró-</w:t>
      </w:r>
      <w:r w:rsidRPr="00081665">
        <w:t xml:space="preserve">atividade foi uma das características evidenciadas à observação. Os assistentes sociais ficam à espera de serem procurados, </w:t>
      </w:r>
      <w:r>
        <w:t xml:space="preserve">restringindo-se a liberar alguns </w:t>
      </w:r>
      <w:r w:rsidRPr="00081665">
        <w:t xml:space="preserve">encaminhamentos. </w:t>
      </w:r>
      <w:r>
        <w:t>Não há busca ativa de usuários,</w:t>
      </w:r>
      <w:r w:rsidR="00D55FF6">
        <w:t xml:space="preserve"> contudo, é importantíssimo destacar que não há </w:t>
      </w:r>
      <w:r>
        <w:t>espaço para atendimento individualizado, como preconizado na Resolução CFESS nº 493/2006 (CFESS, 2006).</w:t>
      </w:r>
      <w:bookmarkStart w:id="113" w:name="_Toc369826958"/>
      <w:bookmarkStart w:id="114" w:name="_Toc370206314"/>
      <w:bookmarkStart w:id="115" w:name="_Toc370206460"/>
    </w:p>
    <w:p w:rsidR="00EB0F9E" w:rsidRDefault="00EB0F9E">
      <w:pPr>
        <w:spacing w:before="0" w:after="0" w:line="240" w:lineRule="auto"/>
        <w:jc w:val="left"/>
        <w:rPr>
          <w:b/>
          <w:color w:val="396497"/>
          <w:szCs w:val="22"/>
        </w:rPr>
      </w:pPr>
      <w:bookmarkStart w:id="116" w:name="_Toc393788712"/>
      <w:r>
        <w:br w:type="page"/>
      </w:r>
    </w:p>
    <w:p w:rsidR="0095371F" w:rsidRDefault="0095371F" w:rsidP="00EB0F9E">
      <w:pPr>
        <w:pStyle w:val="PargrafodaLista"/>
        <w:numPr>
          <w:ilvl w:val="0"/>
          <w:numId w:val="0"/>
        </w:numPr>
        <w:ind w:left="502"/>
        <w:jc w:val="center"/>
      </w:pPr>
      <w:r w:rsidRPr="002D4F5B">
        <w:lastRenderedPageBreak/>
        <w:t xml:space="preserve">Gráfico </w:t>
      </w:r>
      <w:proofErr w:type="gramStart"/>
      <w:r w:rsidRPr="002D4F5B">
        <w:t>4</w:t>
      </w:r>
      <w:proofErr w:type="gramEnd"/>
      <w:r w:rsidRPr="002D4F5B">
        <w:t>. Distribuição dos Usuários Beneficiários de Rendimento</w:t>
      </w:r>
      <w:bookmarkEnd w:id="116"/>
    </w:p>
    <w:p w:rsidR="001D70AB" w:rsidRPr="002D4F5B" w:rsidRDefault="001D70AB" w:rsidP="00EB0F9E">
      <w:pPr>
        <w:pStyle w:val="PargrafodaLista"/>
        <w:numPr>
          <w:ilvl w:val="0"/>
          <w:numId w:val="0"/>
        </w:numPr>
        <w:ind w:left="502"/>
        <w:jc w:val="center"/>
      </w:pPr>
    </w:p>
    <w:p w:rsidR="0095371F" w:rsidRPr="00081665" w:rsidRDefault="00655ED8" w:rsidP="00EB0F9E">
      <w:pPr>
        <w:spacing w:before="0" w:after="0" w:line="276" w:lineRule="auto"/>
        <w:jc w:val="center"/>
      </w:pPr>
      <w:r>
        <w:rPr>
          <w:noProof/>
        </w:rPr>
        <w:drawing>
          <wp:inline distT="0" distB="0" distL="0" distR="0">
            <wp:extent cx="4613335" cy="1975449"/>
            <wp:effectExtent l="19050" t="0" r="15815" b="5751"/>
            <wp:docPr id="3"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371F" w:rsidRDefault="0095371F" w:rsidP="00EB0F9E">
      <w:pPr>
        <w:spacing w:before="0" w:after="0" w:line="240" w:lineRule="auto"/>
        <w:ind w:left="709" w:firstLine="709"/>
        <w:rPr>
          <w:bCs/>
          <w:sz w:val="18"/>
          <w:szCs w:val="18"/>
        </w:rPr>
      </w:pPr>
      <w:r w:rsidRPr="00572240">
        <w:rPr>
          <w:b/>
          <w:bCs/>
          <w:sz w:val="18"/>
          <w:szCs w:val="18"/>
        </w:rPr>
        <w:t>Fonte:</w:t>
      </w:r>
      <w:r w:rsidRPr="00572240">
        <w:rPr>
          <w:bCs/>
          <w:sz w:val="18"/>
          <w:szCs w:val="18"/>
        </w:rPr>
        <w:t xml:space="preserve"> C</w:t>
      </w:r>
      <w:r>
        <w:rPr>
          <w:bCs/>
          <w:sz w:val="18"/>
          <w:szCs w:val="18"/>
        </w:rPr>
        <w:t>PSE</w:t>
      </w:r>
      <w:r w:rsidRPr="00572240">
        <w:rPr>
          <w:bCs/>
          <w:sz w:val="18"/>
          <w:szCs w:val="18"/>
        </w:rPr>
        <w:t>/SMADS. Setembro, 2013</w:t>
      </w:r>
      <w:r>
        <w:rPr>
          <w:bCs/>
          <w:sz w:val="18"/>
          <w:szCs w:val="18"/>
        </w:rPr>
        <w:t>.</w:t>
      </w:r>
      <w:r w:rsidR="001D70AB">
        <w:rPr>
          <w:bCs/>
          <w:sz w:val="18"/>
          <w:szCs w:val="18"/>
        </w:rPr>
        <w:t xml:space="preserve">/ </w:t>
      </w:r>
      <w:r w:rsidRPr="00572240">
        <w:rPr>
          <w:b/>
          <w:bCs/>
          <w:sz w:val="18"/>
          <w:szCs w:val="18"/>
        </w:rPr>
        <w:t>Elaboração:</w:t>
      </w:r>
      <w:r w:rsidRPr="00572240">
        <w:rPr>
          <w:bCs/>
          <w:sz w:val="18"/>
          <w:szCs w:val="18"/>
        </w:rPr>
        <w:t xml:space="preserve"> COPS/ SMADS. Novembro, 2013</w:t>
      </w:r>
      <w:r>
        <w:rPr>
          <w:bCs/>
          <w:sz w:val="18"/>
          <w:szCs w:val="18"/>
        </w:rPr>
        <w:t>.</w:t>
      </w:r>
    </w:p>
    <w:p w:rsidR="001778BD" w:rsidRDefault="001778BD" w:rsidP="00EB0F9E">
      <w:pPr>
        <w:ind w:firstLine="708"/>
        <w:jc w:val="center"/>
      </w:pPr>
    </w:p>
    <w:p w:rsidR="0095371F" w:rsidRPr="00B773E2" w:rsidRDefault="0095371F" w:rsidP="00F421E3">
      <w:pPr>
        <w:ind w:firstLine="708"/>
        <w:rPr>
          <w:rStyle w:val="Forte"/>
        </w:rPr>
      </w:pPr>
      <w:r w:rsidRPr="00B773E2">
        <w:t xml:space="preserve">O levantamento da equipe do serviço com 473 usuários acrescenta que mesmo com as características fundamentais à participação em Programas de Transferência de Renda a maioria 392 (82%) não tem acesso a nenhum tipo de renda estatal a que tem direito. Apenas 14% recebem algum tipo de PTR, além do baixíssimo indicador de 1% de aposentados. Não receber o dinheiro a que tem direito é apenas o sintoma de problemas mais graves. Se cruzarmos esses dados as tabela 22 e 23 da seção 4.3, é possível confirmar a falta de qualidade e a avaliação </w:t>
      </w:r>
      <w:r w:rsidR="00001F94" w:rsidRPr="00B773E2">
        <w:t xml:space="preserve">negativa </w:t>
      </w:r>
      <w:r w:rsidRPr="00B773E2">
        <w:t>do serviço prestado pela assistência social do equipamento, que se mantém ausente às necessidades dos atendidos.</w:t>
      </w:r>
    </w:p>
    <w:p w:rsidR="00B773E2" w:rsidRDefault="003A0CDA" w:rsidP="00B773E2">
      <w:pPr>
        <w:rPr>
          <w:b/>
          <w:bCs/>
          <w:color w:val="396497"/>
          <w:kern w:val="32"/>
          <w:szCs w:val="32"/>
        </w:rPr>
      </w:pPr>
      <w:r w:rsidRPr="00B773E2">
        <w:tab/>
      </w:r>
      <w:r w:rsidR="004B156F" w:rsidRPr="00B773E2">
        <w:t>Na observação das atividades desenvolvidas pelos funcionários, seus depoimentos e dos usuários do serviço, nota-se que o atendimento é pautado na resolução imediata do que é visto e trabalhado com</w:t>
      </w:r>
      <w:r w:rsidR="00B773E2" w:rsidRPr="00B773E2">
        <w:t>o</w:t>
      </w:r>
      <w:r w:rsidR="004B156F" w:rsidRPr="00B773E2">
        <w:t xml:space="preserve"> problema emergencial. </w:t>
      </w:r>
      <w:r w:rsidR="00B773E2" w:rsidRPr="00B773E2">
        <w:t xml:space="preserve">Uma vez que </w:t>
      </w:r>
      <w:r w:rsidR="004B156F" w:rsidRPr="00B773E2">
        <w:t xml:space="preserve">o próprio serviço tem a orientação, de dedicar-se ao atendimento de acolhimento </w:t>
      </w:r>
      <w:proofErr w:type="spellStart"/>
      <w:r w:rsidR="004B156F" w:rsidRPr="00B773E2">
        <w:t>protetivo</w:t>
      </w:r>
      <w:proofErr w:type="spellEnd"/>
      <w:r w:rsidR="004B156F" w:rsidRPr="00B773E2">
        <w:t xml:space="preserve"> aos usuários</w:t>
      </w:r>
      <w:r w:rsidR="00B773E2" w:rsidRPr="00B773E2">
        <w:t>,</w:t>
      </w:r>
      <w:r w:rsidR="004B156F" w:rsidRPr="00B773E2">
        <w:t xml:space="preserve"> devido “às baixas temperaturas”, não há, por parte do corpo técnico, </w:t>
      </w:r>
      <w:r w:rsidR="00B773E2" w:rsidRPr="00B773E2">
        <w:t xml:space="preserve">preocupação em estabelecer </w:t>
      </w:r>
      <w:r w:rsidR="004B156F" w:rsidRPr="00B773E2">
        <w:t xml:space="preserve">trabalho mais próximo com </w:t>
      </w:r>
      <w:r w:rsidR="00B773E2" w:rsidRPr="00B773E2">
        <w:t>os</w:t>
      </w:r>
      <w:r w:rsidR="004B156F" w:rsidRPr="00B773E2">
        <w:t xml:space="preserve"> usuários no sentido de </w:t>
      </w:r>
      <w:r w:rsidR="00B773E2" w:rsidRPr="00B773E2">
        <w:t xml:space="preserve">lhes </w:t>
      </w:r>
      <w:r w:rsidR="004B156F" w:rsidRPr="00B773E2">
        <w:t>assegurar acesso aos direitos socioassistenciais realizando encaminhamentos para programa</w:t>
      </w:r>
      <w:r w:rsidR="00B773E2" w:rsidRPr="00B773E2">
        <w:t xml:space="preserve">s de transferência de renda, </w:t>
      </w:r>
      <w:r w:rsidR="004B156F" w:rsidRPr="00B773E2">
        <w:t>para outros serviços, tratamento de saúde, etc.</w:t>
      </w:r>
      <w:bookmarkEnd w:id="113"/>
      <w:bookmarkEnd w:id="114"/>
      <w:bookmarkEnd w:id="115"/>
    </w:p>
    <w:p w:rsidR="0095371F" w:rsidRDefault="0095371F" w:rsidP="004F6152">
      <w:pPr>
        <w:pStyle w:val="Ttulo1"/>
      </w:pPr>
      <w:bookmarkStart w:id="117" w:name="_Toc400708021"/>
      <w:r>
        <w:t>4.4. Conhecimento da Rede de Serviços Socioassistenciais</w:t>
      </w:r>
      <w:bookmarkEnd w:id="117"/>
    </w:p>
    <w:p w:rsidR="001D70AB" w:rsidRDefault="0095371F" w:rsidP="00512502">
      <w:pPr>
        <w:ind w:firstLine="708"/>
        <w:rPr>
          <w:lang w:eastAsia="en-US"/>
        </w:rPr>
      </w:pPr>
      <w:r w:rsidRPr="00A009A4">
        <w:rPr>
          <w:lang w:eastAsia="en-US"/>
        </w:rPr>
        <w:t>Nesta seção apresentaremos os dados referentes</w:t>
      </w:r>
      <w:r>
        <w:rPr>
          <w:lang w:eastAsia="en-US"/>
        </w:rPr>
        <w:t xml:space="preserve"> ao conhecimento dos usuários quanto à rede </w:t>
      </w:r>
      <w:proofErr w:type="spellStart"/>
      <w:r>
        <w:rPr>
          <w:lang w:eastAsia="en-US"/>
        </w:rPr>
        <w:t>socioassitencial</w:t>
      </w:r>
      <w:proofErr w:type="spellEnd"/>
      <w:r>
        <w:rPr>
          <w:lang w:eastAsia="en-US"/>
        </w:rPr>
        <w:t xml:space="preserve">. Quais serviços utilizam e em que região se </w:t>
      </w:r>
      <w:proofErr w:type="gramStart"/>
      <w:r>
        <w:rPr>
          <w:lang w:eastAsia="en-US"/>
        </w:rPr>
        <w:t>referenciam</w:t>
      </w:r>
      <w:proofErr w:type="gramEnd"/>
      <w:r>
        <w:rPr>
          <w:lang w:eastAsia="en-US"/>
        </w:rPr>
        <w:t>.</w:t>
      </w:r>
    </w:p>
    <w:p w:rsidR="0095371F" w:rsidRPr="005849DF" w:rsidRDefault="0095371F" w:rsidP="00EB0F9E">
      <w:pPr>
        <w:pStyle w:val="PargrafodaLista"/>
        <w:numPr>
          <w:ilvl w:val="0"/>
          <w:numId w:val="0"/>
        </w:numPr>
        <w:ind w:left="502"/>
      </w:pPr>
      <w:bookmarkStart w:id="118" w:name="_Toc393788713"/>
      <w:r w:rsidRPr="005849DF">
        <w:lastRenderedPageBreak/>
        <w:t xml:space="preserve">Gráfico </w:t>
      </w:r>
      <w:proofErr w:type="gramStart"/>
      <w:r w:rsidRPr="005849DF">
        <w:t>5</w:t>
      </w:r>
      <w:proofErr w:type="gramEnd"/>
      <w:r w:rsidRPr="005849DF">
        <w:t>. Utilização de Outros Serviços Socioassistenciais Pelos Usuários do Centro de Acolhida</w:t>
      </w:r>
      <w:bookmarkEnd w:id="118"/>
    </w:p>
    <w:p w:rsidR="0095371F" w:rsidRPr="005849DF" w:rsidRDefault="00655ED8" w:rsidP="00CD733D">
      <w:pPr>
        <w:rPr>
          <w:b/>
          <w:color w:val="4F81BD" w:themeColor="accent1"/>
        </w:rPr>
      </w:pPr>
      <w:r w:rsidRPr="005849DF">
        <w:rPr>
          <w:b/>
          <w:noProof/>
          <w:color w:val="4F81BD" w:themeColor="accent1"/>
        </w:rPr>
        <w:drawing>
          <wp:inline distT="0" distB="0" distL="0" distR="0">
            <wp:extent cx="6399003" cy="2943884"/>
            <wp:effectExtent l="19050" t="0" r="20847" b="8866"/>
            <wp:docPr id="4"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5FF6" w:rsidRPr="005849DF" w:rsidRDefault="00D55FF6" w:rsidP="00D55FF6">
      <w:pPr>
        <w:spacing w:before="0" w:after="0" w:line="240" w:lineRule="auto"/>
        <w:rPr>
          <w:bCs/>
          <w:sz w:val="18"/>
          <w:szCs w:val="18"/>
        </w:rPr>
      </w:pPr>
      <w:r w:rsidRPr="005537D7">
        <w:rPr>
          <w:b/>
          <w:bCs/>
          <w:sz w:val="18"/>
          <w:szCs w:val="18"/>
        </w:rPr>
        <w:t>Fonte:</w:t>
      </w:r>
      <w:r w:rsidRPr="005849DF">
        <w:rPr>
          <w:bCs/>
          <w:sz w:val="18"/>
          <w:szCs w:val="18"/>
        </w:rPr>
        <w:t xml:space="preserve"> CPSE/SMADS. Setembro, 2013</w:t>
      </w:r>
    </w:p>
    <w:p w:rsidR="00D55FF6" w:rsidRPr="005849DF" w:rsidRDefault="00D55FF6" w:rsidP="00D55FF6">
      <w:pPr>
        <w:spacing w:before="0" w:after="0" w:line="240" w:lineRule="auto"/>
        <w:rPr>
          <w:bCs/>
          <w:sz w:val="18"/>
          <w:szCs w:val="18"/>
        </w:rPr>
      </w:pPr>
      <w:r w:rsidRPr="005537D7">
        <w:rPr>
          <w:b/>
          <w:bCs/>
          <w:sz w:val="18"/>
          <w:szCs w:val="18"/>
        </w:rPr>
        <w:t>Elaboração:</w:t>
      </w:r>
      <w:r w:rsidRPr="005849DF">
        <w:rPr>
          <w:bCs/>
          <w:sz w:val="18"/>
          <w:szCs w:val="18"/>
        </w:rPr>
        <w:t xml:space="preserve"> COPS/ SMADS. Novembro, 2013</w:t>
      </w:r>
    </w:p>
    <w:p w:rsidR="00D55FF6" w:rsidRDefault="00D55FF6" w:rsidP="00CD733D">
      <w:pPr>
        <w:ind w:firstLine="708"/>
      </w:pPr>
    </w:p>
    <w:p w:rsidR="0095371F" w:rsidRPr="00081665" w:rsidRDefault="0095371F" w:rsidP="00CD733D">
      <w:pPr>
        <w:ind w:firstLine="708"/>
      </w:pPr>
      <w:r w:rsidRPr="00081665">
        <w:t xml:space="preserve">O levantamento </w:t>
      </w:r>
      <w:r>
        <w:t>realizado pela equipe do serviço com 473 usuários corrobora com as indicações anteriores, já que 46% dos usuários do</w:t>
      </w:r>
      <w:r w:rsidRPr="00081665">
        <w:t xml:space="preserve"> C</w:t>
      </w:r>
      <w:r>
        <w:t xml:space="preserve">entro de Acolhida </w:t>
      </w:r>
      <w:proofErr w:type="spellStart"/>
      <w:r>
        <w:t>Zaki</w:t>
      </w:r>
      <w:proofErr w:type="spellEnd"/>
      <w:r>
        <w:t xml:space="preserve"> </w:t>
      </w:r>
      <w:proofErr w:type="spellStart"/>
      <w:r>
        <w:t>Narchi</w:t>
      </w:r>
      <w:proofErr w:type="spellEnd"/>
      <w:r>
        <w:t xml:space="preserve"> não se referê</w:t>
      </w:r>
      <w:r w:rsidRPr="00081665">
        <w:t xml:space="preserve">ncia em nenhum </w:t>
      </w:r>
      <w:r>
        <w:t xml:space="preserve">outro </w:t>
      </w:r>
      <w:r w:rsidRPr="00081665">
        <w:t>serviço socioassist</w:t>
      </w:r>
      <w:r>
        <w:t xml:space="preserve">encial. A </w:t>
      </w:r>
      <w:r w:rsidRPr="00081665">
        <w:t>exceção é a Tenda, reconhe</w:t>
      </w:r>
      <w:r>
        <w:t>cida e utilizada por 44% desses</w:t>
      </w:r>
      <w:r w:rsidRPr="00081665">
        <w:t xml:space="preserve">. </w:t>
      </w:r>
      <w:r>
        <w:t>CRAS, CREAS, SEAS, Centros de Acolhida, CAPS e UBS, somam 10% das menções.</w:t>
      </w:r>
    </w:p>
    <w:p w:rsidR="005849DF" w:rsidRDefault="005849DF">
      <w:pPr>
        <w:spacing w:before="0" w:after="0" w:line="240" w:lineRule="auto"/>
        <w:jc w:val="left"/>
        <w:rPr>
          <w:b/>
          <w:color w:val="396497"/>
        </w:rPr>
      </w:pPr>
      <w:r>
        <w:rPr>
          <w:b/>
          <w:color w:val="396497"/>
        </w:rPr>
        <w:br w:type="page"/>
      </w:r>
    </w:p>
    <w:p w:rsidR="0095371F" w:rsidRPr="00777156" w:rsidRDefault="0095371F" w:rsidP="00843A88">
      <w:pPr>
        <w:spacing w:before="0" w:after="0" w:line="240" w:lineRule="auto"/>
        <w:jc w:val="center"/>
        <w:rPr>
          <w:b/>
          <w:color w:val="396497"/>
          <w:lang w:eastAsia="en-US"/>
        </w:rPr>
      </w:pPr>
      <w:r>
        <w:rPr>
          <w:b/>
          <w:color w:val="396497"/>
        </w:rPr>
        <w:lastRenderedPageBreak/>
        <w:t>Tabela 24</w:t>
      </w:r>
      <w:r w:rsidRPr="00777156">
        <w:rPr>
          <w:b/>
          <w:color w:val="396497"/>
        </w:rPr>
        <w:t xml:space="preserve">. Distribuição das Respostas Sobre Utilização de Outros Serviços </w:t>
      </w:r>
      <w:r w:rsidR="004F6152">
        <w:rPr>
          <w:b/>
          <w:color w:val="396497"/>
        </w:rPr>
        <w:br/>
      </w:r>
      <w:r w:rsidRPr="00777156">
        <w:rPr>
          <w:b/>
          <w:color w:val="396497"/>
        </w:rPr>
        <w:t>Socioassistenciais Pelos Usuários do C</w:t>
      </w:r>
      <w:r>
        <w:rPr>
          <w:b/>
          <w:color w:val="396497"/>
        </w:rPr>
        <w:t xml:space="preserve">entro de </w:t>
      </w:r>
      <w:r w:rsidRPr="00777156">
        <w:rPr>
          <w:b/>
          <w:color w:val="396497"/>
        </w:rPr>
        <w:t>A</w:t>
      </w:r>
      <w:r>
        <w:rPr>
          <w:b/>
          <w:color w:val="396497"/>
        </w:rPr>
        <w:t>colhida</w:t>
      </w:r>
    </w:p>
    <w:tbl>
      <w:tblPr>
        <w:tblpPr w:leftFromText="141" w:rightFromText="141" w:vertAnchor="text" w:horzAnchor="page" w:tblpX="2111" w:tblpY="377"/>
        <w:tblW w:w="7150" w:type="dxa"/>
        <w:tblCellMar>
          <w:left w:w="70" w:type="dxa"/>
          <w:right w:w="70" w:type="dxa"/>
        </w:tblCellMar>
        <w:tblLook w:val="0000"/>
      </w:tblPr>
      <w:tblGrid>
        <w:gridCol w:w="4443"/>
        <w:gridCol w:w="1260"/>
        <w:gridCol w:w="1447"/>
      </w:tblGrid>
      <w:tr w:rsidR="0095371F" w:rsidRPr="00843A88" w:rsidTr="00512502">
        <w:trPr>
          <w:trHeight w:val="540"/>
        </w:trPr>
        <w:tc>
          <w:tcPr>
            <w:tcW w:w="4443" w:type="dxa"/>
            <w:tcBorders>
              <w:top w:val="single" w:sz="8" w:space="0" w:color="1F497D"/>
              <w:left w:val="single" w:sz="8" w:space="0" w:color="1F497D"/>
              <w:bottom w:val="single" w:sz="8" w:space="0" w:color="1F497D"/>
              <w:right w:val="single" w:sz="8" w:space="0" w:color="1F497D"/>
            </w:tcBorders>
            <w:shd w:val="clear" w:color="000000" w:fill="4F81BD"/>
            <w:vAlign w:val="bottom"/>
          </w:tcPr>
          <w:p w:rsidR="0095371F" w:rsidRPr="00843A88" w:rsidRDefault="0095371F" w:rsidP="0059490E">
            <w:pPr>
              <w:spacing w:before="0" w:after="0" w:line="240" w:lineRule="auto"/>
              <w:jc w:val="center"/>
              <w:rPr>
                <w:b/>
                <w:bCs/>
                <w:color w:val="FFFFFF"/>
                <w:sz w:val="18"/>
                <w:szCs w:val="20"/>
              </w:rPr>
            </w:pPr>
            <w:r w:rsidRPr="00843A88">
              <w:rPr>
                <w:b/>
                <w:bCs/>
                <w:color w:val="FFFFFF"/>
                <w:sz w:val="18"/>
                <w:szCs w:val="20"/>
              </w:rPr>
              <w:t>UTILIZAÇÃO DE OUTROS SERVIÇOS DA ASSISTÊNCIA</w:t>
            </w:r>
          </w:p>
        </w:tc>
        <w:tc>
          <w:tcPr>
            <w:tcW w:w="1260" w:type="dxa"/>
            <w:tcBorders>
              <w:top w:val="single" w:sz="8" w:space="0" w:color="1F497D"/>
              <w:left w:val="nil"/>
              <w:bottom w:val="single" w:sz="8" w:space="0" w:color="1F497D"/>
              <w:right w:val="single" w:sz="8" w:space="0" w:color="1F497D"/>
            </w:tcBorders>
            <w:shd w:val="clear" w:color="000000" w:fill="4F81BD"/>
            <w:vAlign w:val="bottom"/>
          </w:tcPr>
          <w:p w:rsidR="0095371F" w:rsidRPr="00843A88" w:rsidRDefault="0095371F" w:rsidP="0059490E">
            <w:pPr>
              <w:spacing w:before="0" w:after="0" w:line="240" w:lineRule="auto"/>
              <w:jc w:val="center"/>
              <w:rPr>
                <w:b/>
                <w:bCs/>
                <w:color w:val="FFFFFF"/>
                <w:sz w:val="18"/>
                <w:szCs w:val="20"/>
              </w:rPr>
            </w:pPr>
            <w:r w:rsidRPr="00843A88">
              <w:rPr>
                <w:b/>
                <w:bCs/>
                <w:color w:val="FFFFFF"/>
                <w:sz w:val="18"/>
                <w:szCs w:val="20"/>
              </w:rPr>
              <w:t>RESPOSTAS MÚLTIPLAS</w:t>
            </w:r>
          </w:p>
        </w:tc>
        <w:tc>
          <w:tcPr>
            <w:tcW w:w="1447" w:type="dxa"/>
            <w:tcBorders>
              <w:top w:val="single" w:sz="8" w:space="0" w:color="1F497D"/>
              <w:left w:val="nil"/>
              <w:bottom w:val="single" w:sz="8" w:space="0" w:color="1F497D"/>
              <w:right w:val="single" w:sz="8" w:space="0" w:color="1F497D"/>
            </w:tcBorders>
            <w:shd w:val="clear" w:color="000000" w:fill="4F81BD"/>
            <w:vAlign w:val="bottom"/>
          </w:tcPr>
          <w:p w:rsidR="0095371F" w:rsidRPr="00843A88" w:rsidRDefault="0095371F" w:rsidP="0059490E">
            <w:pPr>
              <w:spacing w:before="0" w:after="0" w:line="240" w:lineRule="auto"/>
              <w:jc w:val="center"/>
              <w:rPr>
                <w:b/>
                <w:bCs/>
                <w:color w:val="FFFFFF"/>
                <w:sz w:val="18"/>
                <w:szCs w:val="20"/>
              </w:rPr>
            </w:pPr>
            <w:r w:rsidRPr="00843A88">
              <w:rPr>
                <w:b/>
                <w:bCs/>
                <w:color w:val="FFFFFF"/>
                <w:sz w:val="18"/>
                <w:szCs w:val="20"/>
              </w:rPr>
              <w:t>%</w:t>
            </w:r>
          </w:p>
        </w:tc>
      </w:tr>
      <w:tr w:rsidR="0095371F" w:rsidRPr="00843A88" w:rsidTr="00843A88">
        <w:trPr>
          <w:trHeight w:val="274"/>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512502">
            <w:pPr>
              <w:spacing w:before="0" w:after="0" w:line="240" w:lineRule="auto"/>
              <w:jc w:val="left"/>
              <w:rPr>
                <w:color w:val="000000"/>
                <w:sz w:val="18"/>
                <w:szCs w:val="20"/>
              </w:rPr>
            </w:pPr>
            <w:r w:rsidRPr="00843A88">
              <w:rPr>
                <w:color w:val="000000"/>
                <w:sz w:val="18"/>
                <w:szCs w:val="20"/>
              </w:rPr>
              <w:t>Não</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4</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7C4C43">
            <w:pPr>
              <w:spacing w:before="0" w:after="0" w:line="240" w:lineRule="auto"/>
              <w:jc w:val="center"/>
              <w:rPr>
                <w:color w:val="000000"/>
                <w:sz w:val="18"/>
                <w:szCs w:val="20"/>
              </w:rPr>
            </w:pPr>
            <w:r w:rsidRPr="00843A88">
              <w:rPr>
                <w:color w:val="000000"/>
                <w:sz w:val="18"/>
                <w:szCs w:val="20"/>
              </w:rPr>
              <w:t>8,</w:t>
            </w:r>
            <w:r w:rsidR="007C4C43" w:rsidRPr="00843A88">
              <w:rPr>
                <w:color w:val="000000"/>
                <w:sz w:val="18"/>
                <w:szCs w:val="20"/>
              </w:rPr>
              <w:t>9</w:t>
            </w:r>
          </w:p>
        </w:tc>
      </w:tr>
      <w:tr w:rsidR="0095371F" w:rsidRPr="00843A88" w:rsidTr="00843A88">
        <w:trPr>
          <w:trHeight w:val="264"/>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512502">
            <w:pPr>
              <w:spacing w:before="0" w:after="0" w:line="240" w:lineRule="auto"/>
              <w:jc w:val="left"/>
              <w:rPr>
                <w:color w:val="000000"/>
                <w:sz w:val="18"/>
                <w:szCs w:val="20"/>
              </w:rPr>
            </w:pPr>
            <w:r w:rsidRPr="00843A88">
              <w:rPr>
                <w:color w:val="000000"/>
                <w:sz w:val="18"/>
                <w:szCs w:val="20"/>
              </w:rPr>
              <w:t>Sim</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35</w:t>
            </w:r>
          </w:p>
        </w:tc>
        <w:tc>
          <w:tcPr>
            <w:tcW w:w="1447" w:type="dxa"/>
            <w:tcBorders>
              <w:top w:val="nil"/>
              <w:left w:val="nil"/>
              <w:bottom w:val="single" w:sz="8" w:space="0" w:color="1F497D"/>
              <w:right w:val="single" w:sz="8" w:space="0" w:color="1F497D"/>
            </w:tcBorders>
            <w:noWrap/>
            <w:vAlign w:val="bottom"/>
          </w:tcPr>
          <w:p w:rsidR="0095371F" w:rsidRPr="00843A88" w:rsidRDefault="0095371F" w:rsidP="007C4C43">
            <w:pPr>
              <w:spacing w:before="0" w:after="0" w:line="240" w:lineRule="auto"/>
              <w:jc w:val="center"/>
              <w:rPr>
                <w:color w:val="000000"/>
                <w:sz w:val="18"/>
                <w:szCs w:val="20"/>
              </w:rPr>
            </w:pPr>
            <w:r w:rsidRPr="00843A88">
              <w:rPr>
                <w:color w:val="000000"/>
                <w:sz w:val="18"/>
                <w:szCs w:val="20"/>
              </w:rPr>
              <w:t>77,</w:t>
            </w:r>
            <w:r w:rsidR="007C4C43" w:rsidRPr="00843A88">
              <w:rPr>
                <w:color w:val="000000"/>
                <w:sz w:val="18"/>
                <w:szCs w:val="20"/>
              </w:rPr>
              <w:t>8</w:t>
            </w:r>
          </w:p>
        </w:tc>
      </w:tr>
      <w:tr w:rsidR="0095371F" w:rsidRPr="00843A88" w:rsidTr="00843A88">
        <w:trPr>
          <w:trHeight w:val="126"/>
        </w:trPr>
        <w:tc>
          <w:tcPr>
            <w:tcW w:w="4443" w:type="dxa"/>
            <w:tcBorders>
              <w:top w:val="nil"/>
              <w:left w:val="single" w:sz="8" w:space="0" w:color="1F497D"/>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left"/>
              <w:rPr>
                <w:color w:val="000000"/>
                <w:sz w:val="18"/>
                <w:szCs w:val="20"/>
              </w:rPr>
            </w:pPr>
            <w:r w:rsidRPr="00843A88">
              <w:rPr>
                <w:color w:val="000000"/>
                <w:sz w:val="18"/>
                <w:szCs w:val="20"/>
              </w:rPr>
              <w:t>Sem Informação</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6</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7C4C43" w:rsidP="00512502">
            <w:pPr>
              <w:spacing w:before="0" w:after="0" w:line="240" w:lineRule="auto"/>
              <w:jc w:val="center"/>
              <w:rPr>
                <w:color w:val="000000"/>
                <w:sz w:val="18"/>
                <w:szCs w:val="20"/>
              </w:rPr>
            </w:pPr>
            <w:r w:rsidRPr="00843A88">
              <w:rPr>
                <w:color w:val="000000"/>
                <w:sz w:val="18"/>
                <w:szCs w:val="20"/>
              </w:rPr>
              <w:t>13,3</w:t>
            </w:r>
          </w:p>
        </w:tc>
      </w:tr>
      <w:tr w:rsidR="0095371F" w:rsidRPr="00843A88" w:rsidTr="00512502">
        <w:trPr>
          <w:trHeight w:val="215"/>
        </w:trPr>
        <w:tc>
          <w:tcPr>
            <w:tcW w:w="4443" w:type="dxa"/>
            <w:tcBorders>
              <w:top w:val="nil"/>
              <w:left w:val="single" w:sz="8" w:space="0" w:color="1F497D"/>
              <w:bottom w:val="single" w:sz="8" w:space="0" w:color="1F497D"/>
              <w:right w:val="single" w:sz="8" w:space="0" w:color="1F497D"/>
            </w:tcBorders>
            <w:shd w:val="clear" w:color="000000" w:fill="4F81BD"/>
            <w:vAlign w:val="bottom"/>
          </w:tcPr>
          <w:p w:rsidR="0095371F" w:rsidRPr="00843A88" w:rsidRDefault="0095371F" w:rsidP="00512502">
            <w:pPr>
              <w:spacing w:before="0" w:after="0" w:line="240" w:lineRule="auto"/>
              <w:jc w:val="left"/>
              <w:rPr>
                <w:b/>
                <w:bCs/>
                <w:color w:val="FFFFFF"/>
                <w:sz w:val="18"/>
                <w:szCs w:val="20"/>
              </w:rPr>
            </w:pPr>
            <w:proofErr w:type="gramStart"/>
            <w:r w:rsidRPr="00843A88">
              <w:rPr>
                <w:b/>
                <w:bCs/>
                <w:color w:val="FFFFFF"/>
                <w:sz w:val="18"/>
                <w:szCs w:val="20"/>
              </w:rPr>
              <w:t>Total Questionários</w:t>
            </w:r>
            <w:proofErr w:type="gramEnd"/>
          </w:p>
        </w:tc>
        <w:tc>
          <w:tcPr>
            <w:tcW w:w="1260" w:type="dxa"/>
            <w:tcBorders>
              <w:top w:val="nil"/>
              <w:left w:val="nil"/>
              <w:bottom w:val="single" w:sz="8" w:space="0" w:color="1F497D"/>
              <w:right w:val="single" w:sz="8" w:space="0" w:color="1F497D"/>
            </w:tcBorders>
            <w:shd w:val="clear" w:color="000000" w:fill="4F81BD"/>
            <w:vAlign w:val="bottom"/>
          </w:tcPr>
          <w:p w:rsidR="0095371F" w:rsidRPr="00843A88" w:rsidRDefault="0095371F" w:rsidP="00512502">
            <w:pPr>
              <w:spacing w:before="0" w:after="0" w:line="240" w:lineRule="auto"/>
              <w:jc w:val="center"/>
              <w:rPr>
                <w:b/>
                <w:bCs/>
                <w:color w:val="FFFFFF"/>
                <w:sz w:val="18"/>
                <w:szCs w:val="20"/>
              </w:rPr>
            </w:pPr>
            <w:r w:rsidRPr="00843A88">
              <w:rPr>
                <w:b/>
                <w:bCs/>
                <w:color w:val="FFFFFF"/>
                <w:sz w:val="18"/>
                <w:szCs w:val="20"/>
              </w:rPr>
              <w:t>45</w:t>
            </w:r>
          </w:p>
        </w:tc>
        <w:tc>
          <w:tcPr>
            <w:tcW w:w="1447" w:type="dxa"/>
            <w:tcBorders>
              <w:top w:val="nil"/>
              <w:left w:val="nil"/>
              <w:bottom w:val="single" w:sz="8" w:space="0" w:color="1F497D"/>
              <w:right w:val="single" w:sz="8" w:space="0" w:color="1F497D"/>
            </w:tcBorders>
            <w:shd w:val="clear" w:color="000000" w:fill="4F81BD"/>
            <w:vAlign w:val="bottom"/>
          </w:tcPr>
          <w:p w:rsidR="0095371F" w:rsidRPr="00843A88" w:rsidRDefault="0095371F" w:rsidP="00512502">
            <w:pPr>
              <w:spacing w:before="0" w:after="0" w:line="240" w:lineRule="auto"/>
              <w:jc w:val="center"/>
              <w:rPr>
                <w:b/>
                <w:bCs/>
                <w:color w:val="FFFFFF"/>
                <w:sz w:val="18"/>
                <w:szCs w:val="20"/>
              </w:rPr>
            </w:pPr>
            <w:r w:rsidRPr="00843A88">
              <w:rPr>
                <w:b/>
                <w:bCs/>
                <w:color w:val="FFFFFF"/>
                <w:sz w:val="18"/>
                <w:szCs w:val="20"/>
              </w:rPr>
              <w:t>100</w:t>
            </w:r>
          </w:p>
        </w:tc>
      </w:tr>
      <w:tr w:rsidR="0095371F" w:rsidRPr="00843A88" w:rsidTr="00512502">
        <w:trPr>
          <w:trHeight w:val="239"/>
        </w:trPr>
        <w:tc>
          <w:tcPr>
            <w:tcW w:w="7150" w:type="dxa"/>
            <w:gridSpan w:val="3"/>
            <w:tcBorders>
              <w:top w:val="single" w:sz="8" w:space="0" w:color="1F497D"/>
              <w:left w:val="single" w:sz="8" w:space="0" w:color="1F497D"/>
              <w:bottom w:val="single" w:sz="8" w:space="0" w:color="1F497D"/>
              <w:right w:val="single" w:sz="8" w:space="0" w:color="1F497D"/>
            </w:tcBorders>
            <w:shd w:val="clear" w:color="000000" w:fill="DBE5F1"/>
            <w:vAlign w:val="bottom"/>
          </w:tcPr>
          <w:p w:rsidR="0095371F" w:rsidRPr="00843A88" w:rsidRDefault="0095371F" w:rsidP="00512502">
            <w:pPr>
              <w:spacing w:before="0" w:after="0" w:line="240" w:lineRule="auto"/>
              <w:jc w:val="center"/>
              <w:rPr>
                <w:b/>
                <w:bCs/>
                <w:color w:val="000000"/>
                <w:sz w:val="18"/>
                <w:szCs w:val="20"/>
              </w:rPr>
            </w:pPr>
            <w:r w:rsidRPr="00843A88">
              <w:rPr>
                <w:b/>
                <w:bCs/>
                <w:color w:val="000000"/>
                <w:sz w:val="18"/>
                <w:szCs w:val="20"/>
              </w:rPr>
              <w:t>Entre os que indicaram usar, referenciam os Seguintes Serviços:</w:t>
            </w:r>
          </w:p>
        </w:tc>
      </w:tr>
      <w:tr w:rsidR="0095371F" w:rsidRPr="00843A88" w:rsidTr="00512502">
        <w:trPr>
          <w:trHeight w:val="153"/>
        </w:trPr>
        <w:tc>
          <w:tcPr>
            <w:tcW w:w="4443" w:type="dxa"/>
            <w:tcBorders>
              <w:top w:val="nil"/>
              <w:left w:val="single" w:sz="8" w:space="0" w:color="1F497D"/>
              <w:bottom w:val="single" w:sz="8" w:space="0" w:color="1F497D"/>
              <w:right w:val="single" w:sz="8" w:space="0" w:color="1F497D"/>
            </w:tcBorders>
            <w:shd w:val="clear" w:color="000000" w:fill="95B3D7"/>
            <w:vAlign w:val="bottom"/>
          </w:tcPr>
          <w:p w:rsidR="0095371F" w:rsidRPr="00843A88" w:rsidRDefault="0095371F" w:rsidP="00512502">
            <w:pPr>
              <w:spacing w:before="0" w:after="0" w:line="240" w:lineRule="auto"/>
              <w:jc w:val="left"/>
              <w:rPr>
                <w:b/>
                <w:color w:val="000000"/>
                <w:sz w:val="18"/>
                <w:szCs w:val="20"/>
              </w:rPr>
            </w:pPr>
            <w:r w:rsidRPr="00843A88">
              <w:rPr>
                <w:b/>
                <w:color w:val="000000"/>
                <w:sz w:val="18"/>
                <w:szCs w:val="20"/>
              </w:rPr>
              <w:t>Acolhida</w:t>
            </w:r>
          </w:p>
        </w:tc>
        <w:tc>
          <w:tcPr>
            <w:tcW w:w="1260"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 </w:t>
            </w:r>
          </w:p>
        </w:tc>
        <w:tc>
          <w:tcPr>
            <w:tcW w:w="1447"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 </w:t>
            </w:r>
          </w:p>
        </w:tc>
      </w:tr>
      <w:tr w:rsidR="0095371F" w:rsidRPr="00843A88" w:rsidTr="00843A88">
        <w:trPr>
          <w:trHeight w:val="139"/>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Albergue/ abrigo (sem especificar)</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7</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11,48</w:t>
            </w:r>
          </w:p>
        </w:tc>
      </w:tr>
      <w:tr w:rsidR="0095371F" w:rsidRPr="00843A88" w:rsidTr="00843A88">
        <w:trPr>
          <w:trHeight w:val="186"/>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Arsenal da Esperança</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15</w:t>
            </w:r>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24,59</w:t>
            </w:r>
          </w:p>
        </w:tc>
      </w:tr>
      <w:tr w:rsidR="0095371F" w:rsidRPr="00843A88" w:rsidTr="00843A88">
        <w:trPr>
          <w:trHeight w:val="218"/>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Barra Funda II</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36"/>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CA Bom Samaritano</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2</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3,28</w:t>
            </w:r>
          </w:p>
        </w:tc>
      </w:tr>
      <w:tr w:rsidR="0095371F" w:rsidRPr="00843A88" w:rsidTr="00843A88">
        <w:trPr>
          <w:trHeight w:val="168"/>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CA Pedroso</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3</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4,92</w:t>
            </w:r>
          </w:p>
        </w:tc>
      </w:tr>
      <w:tr w:rsidR="0095371F" w:rsidRPr="00843A88" w:rsidTr="00843A88">
        <w:trPr>
          <w:trHeight w:val="213"/>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Estação Vivência</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18"/>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Nova vida</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64"/>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Olarias</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95"/>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Portal do Futuro</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13"/>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Porto Feliz</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45"/>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República Para Adultos</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91"/>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São Camilo</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2</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3,28</w:t>
            </w:r>
          </w:p>
        </w:tc>
      </w:tr>
      <w:tr w:rsidR="0095371F" w:rsidRPr="00843A88" w:rsidTr="00843A88">
        <w:trPr>
          <w:trHeight w:val="94"/>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São Martinho</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41"/>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Vivenda da Cidadania</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86"/>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proofErr w:type="spellStart"/>
            <w:r w:rsidRPr="00843A88">
              <w:rPr>
                <w:color w:val="000000"/>
                <w:sz w:val="18"/>
                <w:szCs w:val="20"/>
              </w:rPr>
              <w:t>Boracea</w:t>
            </w:r>
            <w:proofErr w:type="spellEnd"/>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233"/>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Prates</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2</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3,28</w:t>
            </w:r>
          </w:p>
        </w:tc>
      </w:tr>
      <w:tr w:rsidR="0095371F" w:rsidRPr="00843A88" w:rsidTr="00512502">
        <w:trPr>
          <w:trHeight w:val="160"/>
        </w:trPr>
        <w:tc>
          <w:tcPr>
            <w:tcW w:w="4443" w:type="dxa"/>
            <w:tcBorders>
              <w:top w:val="nil"/>
              <w:left w:val="single" w:sz="8" w:space="0" w:color="1F497D"/>
              <w:bottom w:val="single" w:sz="8" w:space="0" w:color="1F497D"/>
              <w:right w:val="single" w:sz="8" w:space="0" w:color="1F497D"/>
            </w:tcBorders>
            <w:shd w:val="clear" w:color="000000" w:fill="95B3D7"/>
            <w:vAlign w:val="bottom"/>
          </w:tcPr>
          <w:p w:rsidR="0095371F" w:rsidRPr="00843A88" w:rsidRDefault="0095371F" w:rsidP="00512502">
            <w:pPr>
              <w:spacing w:before="0" w:after="0" w:line="240" w:lineRule="auto"/>
              <w:jc w:val="left"/>
              <w:rPr>
                <w:b/>
                <w:bCs/>
                <w:color w:val="000000"/>
                <w:sz w:val="18"/>
                <w:szCs w:val="20"/>
              </w:rPr>
            </w:pPr>
            <w:r w:rsidRPr="00843A88">
              <w:rPr>
                <w:b/>
                <w:bCs/>
                <w:color w:val="000000"/>
                <w:sz w:val="18"/>
                <w:szCs w:val="20"/>
              </w:rPr>
              <w:t>Alimentação</w:t>
            </w:r>
          </w:p>
        </w:tc>
        <w:tc>
          <w:tcPr>
            <w:tcW w:w="1260"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b/>
                <w:bCs/>
                <w:color w:val="000000"/>
                <w:sz w:val="18"/>
                <w:szCs w:val="20"/>
              </w:rPr>
            </w:pPr>
          </w:p>
        </w:tc>
        <w:tc>
          <w:tcPr>
            <w:tcW w:w="1447"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b/>
                <w:bCs/>
                <w:color w:val="000000"/>
                <w:sz w:val="18"/>
                <w:szCs w:val="20"/>
              </w:rPr>
            </w:pPr>
          </w:p>
        </w:tc>
      </w:tr>
      <w:tr w:rsidR="0095371F" w:rsidRPr="00843A88" w:rsidTr="00843A88">
        <w:trPr>
          <w:trHeight w:val="168"/>
        </w:trPr>
        <w:tc>
          <w:tcPr>
            <w:tcW w:w="4443" w:type="dxa"/>
            <w:tcBorders>
              <w:top w:val="nil"/>
              <w:left w:val="single" w:sz="8" w:space="0" w:color="1F497D"/>
              <w:bottom w:val="single" w:sz="8" w:space="0" w:color="1F497D"/>
              <w:right w:val="single" w:sz="8" w:space="0" w:color="1F497D"/>
            </w:tcBorders>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 xml:space="preserve">Centro de Convivência (sem </w:t>
            </w:r>
            <w:proofErr w:type="spellStart"/>
            <w:r w:rsidRPr="00843A88">
              <w:rPr>
                <w:color w:val="000000"/>
                <w:sz w:val="18"/>
                <w:szCs w:val="20"/>
              </w:rPr>
              <w:t>expecificar</w:t>
            </w:r>
            <w:proofErr w:type="spellEnd"/>
            <w:r w:rsidRPr="00843A88">
              <w:rPr>
                <w:color w:val="000000"/>
                <w:sz w:val="18"/>
                <w:szCs w:val="20"/>
              </w:rPr>
              <w:t>)</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3</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4,92</w:t>
            </w:r>
          </w:p>
        </w:tc>
      </w:tr>
      <w:tr w:rsidR="0095371F" w:rsidRPr="00843A88" w:rsidTr="00843A88">
        <w:trPr>
          <w:trHeight w:val="59"/>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proofErr w:type="spellStart"/>
            <w:r w:rsidRPr="00843A88">
              <w:rPr>
                <w:color w:val="000000"/>
                <w:sz w:val="18"/>
                <w:szCs w:val="20"/>
              </w:rPr>
              <w:t>Penaforte</w:t>
            </w:r>
            <w:proofErr w:type="spellEnd"/>
            <w:r w:rsidRPr="00843A88">
              <w:rPr>
                <w:color w:val="000000"/>
                <w:sz w:val="18"/>
                <w:szCs w:val="20"/>
              </w:rPr>
              <w:t xml:space="preserve"> Mendes</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2</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3,28</w:t>
            </w:r>
          </w:p>
        </w:tc>
      </w:tr>
      <w:tr w:rsidR="0095371F" w:rsidRPr="00843A88" w:rsidTr="00843A88">
        <w:trPr>
          <w:trHeight w:val="105"/>
        </w:trPr>
        <w:tc>
          <w:tcPr>
            <w:tcW w:w="4443" w:type="dxa"/>
            <w:tcBorders>
              <w:top w:val="nil"/>
              <w:left w:val="single" w:sz="8" w:space="0" w:color="1F497D"/>
              <w:bottom w:val="single" w:sz="8" w:space="0" w:color="1F497D"/>
              <w:right w:val="single" w:sz="8" w:space="0" w:color="1F497D"/>
            </w:tcBorders>
            <w:noWrap/>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Restaura</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51"/>
        </w:trPr>
        <w:tc>
          <w:tcPr>
            <w:tcW w:w="4443" w:type="dxa"/>
            <w:tcBorders>
              <w:top w:val="nil"/>
              <w:left w:val="single" w:sz="8" w:space="0" w:color="1F497D"/>
              <w:bottom w:val="single" w:sz="8" w:space="0" w:color="1F497D"/>
              <w:right w:val="single" w:sz="8" w:space="0" w:color="1F497D"/>
            </w:tcBorders>
            <w:shd w:val="clear" w:color="000000" w:fill="DBE5F1"/>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 xml:space="preserve">Minha Rua, Minha </w:t>
            </w:r>
            <w:proofErr w:type="gramStart"/>
            <w:r w:rsidRPr="00843A88">
              <w:rPr>
                <w:color w:val="000000"/>
                <w:sz w:val="18"/>
                <w:szCs w:val="20"/>
              </w:rPr>
              <w:t>Casa</w:t>
            </w:r>
            <w:proofErr w:type="gramEnd"/>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2</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3,28</w:t>
            </w:r>
          </w:p>
        </w:tc>
      </w:tr>
      <w:tr w:rsidR="0095371F" w:rsidRPr="00843A88" w:rsidTr="00512502">
        <w:trPr>
          <w:trHeight w:val="170"/>
        </w:trPr>
        <w:tc>
          <w:tcPr>
            <w:tcW w:w="4443" w:type="dxa"/>
            <w:tcBorders>
              <w:top w:val="nil"/>
              <w:left w:val="single" w:sz="8" w:space="0" w:color="1F497D"/>
              <w:bottom w:val="single" w:sz="8" w:space="0" w:color="1F497D"/>
              <w:right w:val="single" w:sz="8" w:space="0" w:color="1F497D"/>
            </w:tcBorders>
            <w:shd w:val="clear" w:color="000000" w:fill="95B3D7"/>
            <w:vAlign w:val="bottom"/>
          </w:tcPr>
          <w:p w:rsidR="0095371F" w:rsidRPr="00843A88" w:rsidRDefault="0095371F" w:rsidP="00512502">
            <w:pPr>
              <w:spacing w:before="0" w:after="0" w:line="240" w:lineRule="auto"/>
              <w:jc w:val="left"/>
              <w:rPr>
                <w:b/>
                <w:bCs/>
                <w:color w:val="000000"/>
                <w:sz w:val="18"/>
                <w:szCs w:val="20"/>
              </w:rPr>
            </w:pPr>
            <w:r w:rsidRPr="00843A88">
              <w:rPr>
                <w:b/>
                <w:bCs/>
                <w:color w:val="000000"/>
                <w:sz w:val="18"/>
                <w:szCs w:val="20"/>
              </w:rPr>
              <w:t>Convivência</w:t>
            </w:r>
          </w:p>
        </w:tc>
        <w:tc>
          <w:tcPr>
            <w:tcW w:w="1260"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b/>
                <w:bCs/>
                <w:color w:val="000000"/>
                <w:sz w:val="18"/>
                <w:szCs w:val="20"/>
              </w:rPr>
            </w:pPr>
          </w:p>
        </w:tc>
        <w:tc>
          <w:tcPr>
            <w:tcW w:w="1447"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b/>
                <w:bCs/>
                <w:color w:val="000000"/>
                <w:sz w:val="18"/>
                <w:szCs w:val="20"/>
              </w:rPr>
            </w:pPr>
          </w:p>
        </w:tc>
      </w:tr>
      <w:tr w:rsidR="0095371F" w:rsidRPr="00843A88" w:rsidTr="00843A88">
        <w:trPr>
          <w:trHeight w:val="87"/>
        </w:trPr>
        <w:tc>
          <w:tcPr>
            <w:tcW w:w="4443" w:type="dxa"/>
            <w:tcBorders>
              <w:top w:val="nil"/>
              <w:left w:val="single" w:sz="8" w:space="0" w:color="1F497D"/>
              <w:bottom w:val="single" w:sz="8" w:space="0" w:color="1F497D"/>
              <w:right w:val="single" w:sz="8" w:space="0" w:color="1F497D"/>
            </w:tcBorders>
            <w:shd w:val="clear" w:color="000000" w:fill="B8CCE4"/>
            <w:noWrap/>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Tenda</w:t>
            </w:r>
          </w:p>
        </w:tc>
        <w:tc>
          <w:tcPr>
            <w:tcW w:w="1260" w:type="dxa"/>
            <w:tcBorders>
              <w:top w:val="nil"/>
              <w:left w:val="nil"/>
              <w:bottom w:val="single" w:sz="8" w:space="0" w:color="1F497D"/>
              <w:right w:val="single" w:sz="8" w:space="0" w:color="1F497D"/>
            </w:tcBorders>
            <w:shd w:val="clear" w:color="000000" w:fill="B8CCE4"/>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7</w:t>
            </w:r>
            <w:proofErr w:type="gramEnd"/>
          </w:p>
        </w:tc>
        <w:tc>
          <w:tcPr>
            <w:tcW w:w="1447" w:type="dxa"/>
            <w:tcBorders>
              <w:top w:val="nil"/>
              <w:left w:val="nil"/>
              <w:bottom w:val="single" w:sz="8" w:space="0" w:color="1F497D"/>
              <w:right w:val="single" w:sz="8" w:space="0" w:color="1F497D"/>
            </w:tcBorders>
            <w:shd w:val="clear" w:color="000000" w:fill="B8CCE4"/>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11,48</w:t>
            </w:r>
          </w:p>
        </w:tc>
      </w:tr>
      <w:tr w:rsidR="0095371F" w:rsidRPr="00843A88" w:rsidTr="00843A88">
        <w:trPr>
          <w:trHeight w:val="147"/>
        </w:trPr>
        <w:tc>
          <w:tcPr>
            <w:tcW w:w="4443" w:type="dxa"/>
            <w:tcBorders>
              <w:top w:val="nil"/>
              <w:left w:val="single" w:sz="8" w:space="0" w:color="1F497D"/>
              <w:bottom w:val="single" w:sz="8" w:space="0" w:color="1F497D"/>
              <w:right w:val="single" w:sz="8" w:space="0" w:color="1F497D"/>
            </w:tcBorders>
            <w:noWrap/>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CRAS</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512502">
        <w:trPr>
          <w:trHeight w:val="202"/>
        </w:trPr>
        <w:tc>
          <w:tcPr>
            <w:tcW w:w="4443" w:type="dxa"/>
            <w:tcBorders>
              <w:top w:val="nil"/>
              <w:left w:val="single" w:sz="8" w:space="0" w:color="1F497D"/>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left"/>
              <w:rPr>
                <w:b/>
                <w:bCs/>
                <w:color w:val="000000"/>
                <w:sz w:val="18"/>
                <w:szCs w:val="20"/>
              </w:rPr>
            </w:pPr>
            <w:r w:rsidRPr="00843A88">
              <w:rPr>
                <w:b/>
                <w:bCs/>
                <w:color w:val="000000"/>
                <w:sz w:val="18"/>
                <w:szCs w:val="20"/>
              </w:rPr>
              <w:t>Estatal</w:t>
            </w:r>
          </w:p>
        </w:tc>
        <w:tc>
          <w:tcPr>
            <w:tcW w:w="1260"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b/>
                <w:bCs/>
                <w:color w:val="000000"/>
                <w:sz w:val="18"/>
                <w:szCs w:val="20"/>
              </w:rPr>
            </w:pPr>
          </w:p>
        </w:tc>
        <w:tc>
          <w:tcPr>
            <w:tcW w:w="1447" w:type="dxa"/>
            <w:tcBorders>
              <w:top w:val="nil"/>
              <w:left w:val="nil"/>
              <w:bottom w:val="single" w:sz="8" w:space="0" w:color="1F497D"/>
              <w:right w:val="single" w:sz="8" w:space="0" w:color="1F497D"/>
            </w:tcBorders>
            <w:shd w:val="clear" w:color="000000" w:fill="95B3D7"/>
            <w:noWrap/>
            <w:vAlign w:val="bottom"/>
          </w:tcPr>
          <w:p w:rsidR="0095371F" w:rsidRPr="00843A88" w:rsidRDefault="0095371F" w:rsidP="00512502">
            <w:pPr>
              <w:spacing w:before="0" w:after="0" w:line="240" w:lineRule="auto"/>
              <w:jc w:val="center"/>
              <w:rPr>
                <w:b/>
                <w:bCs/>
                <w:color w:val="000000"/>
                <w:sz w:val="18"/>
                <w:szCs w:val="20"/>
              </w:rPr>
            </w:pPr>
          </w:p>
        </w:tc>
      </w:tr>
      <w:tr w:rsidR="0095371F" w:rsidRPr="00843A88" w:rsidTr="00843A88">
        <w:trPr>
          <w:trHeight w:val="83"/>
        </w:trPr>
        <w:tc>
          <w:tcPr>
            <w:tcW w:w="4443" w:type="dxa"/>
            <w:tcBorders>
              <w:top w:val="nil"/>
              <w:left w:val="single" w:sz="8" w:space="0" w:color="1F497D"/>
              <w:bottom w:val="single" w:sz="8" w:space="0" w:color="1F497D"/>
              <w:right w:val="single" w:sz="8" w:space="0" w:color="1F497D"/>
            </w:tcBorders>
            <w:noWrap/>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Bagageiro</w:t>
            </w:r>
          </w:p>
        </w:tc>
        <w:tc>
          <w:tcPr>
            <w:tcW w:w="1260"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843A88">
        <w:trPr>
          <w:trHeight w:val="128"/>
        </w:trPr>
        <w:tc>
          <w:tcPr>
            <w:tcW w:w="4443" w:type="dxa"/>
            <w:tcBorders>
              <w:top w:val="nil"/>
              <w:left w:val="single" w:sz="8" w:space="0" w:color="1F497D"/>
              <w:bottom w:val="single" w:sz="8" w:space="0" w:color="1F497D"/>
              <w:right w:val="single" w:sz="8" w:space="0" w:color="1F497D"/>
            </w:tcBorders>
            <w:shd w:val="clear" w:color="000000" w:fill="DBE5F1"/>
            <w:noWrap/>
            <w:vAlign w:val="bottom"/>
          </w:tcPr>
          <w:p w:rsidR="0095371F" w:rsidRPr="00843A88" w:rsidRDefault="0095371F" w:rsidP="00843A88">
            <w:pPr>
              <w:spacing w:before="0" w:after="0" w:line="240" w:lineRule="auto"/>
              <w:jc w:val="left"/>
              <w:rPr>
                <w:color w:val="000000"/>
                <w:sz w:val="18"/>
                <w:szCs w:val="20"/>
              </w:rPr>
            </w:pPr>
            <w:r w:rsidRPr="00843A88">
              <w:rPr>
                <w:color w:val="000000"/>
                <w:sz w:val="18"/>
                <w:szCs w:val="20"/>
              </w:rPr>
              <w:t xml:space="preserve">Serviços ligados </w:t>
            </w:r>
            <w:proofErr w:type="gramStart"/>
            <w:r w:rsidRPr="00843A88">
              <w:rPr>
                <w:color w:val="000000"/>
                <w:sz w:val="18"/>
                <w:szCs w:val="20"/>
              </w:rPr>
              <w:t>à</w:t>
            </w:r>
            <w:proofErr w:type="gramEnd"/>
            <w:r w:rsidRPr="00843A88">
              <w:rPr>
                <w:color w:val="000000"/>
                <w:sz w:val="18"/>
                <w:szCs w:val="20"/>
              </w:rPr>
              <w:t xml:space="preserve"> APOIO (sem especificar)</w:t>
            </w:r>
          </w:p>
        </w:tc>
        <w:tc>
          <w:tcPr>
            <w:tcW w:w="1260"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proofErr w:type="gramStart"/>
            <w:r w:rsidRPr="00843A88">
              <w:rPr>
                <w:color w:val="000000"/>
                <w:sz w:val="18"/>
                <w:szCs w:val="20"/>
              </w:rPr>
              <w:t>1</w:t>
            </w:r>
            <w:proofErr w:type="gramEnd"/>
          </w:p>
        </w:tc>
        <w:tc>
          <w:tcPr>
            <w:tcW w:w="1447" w:type="dxa"/>
            <w:tcBorders>
              <w:top w:val="nil"/>
              <w:left w:val="nil"/>
              <w:bottom w:val="single" w:sz="8" w:space="0" w:color="1F497D"/>
              <w:right w:val="single" w:sz="8" w:space="0" w:color="1F497D"/>
            </w:tcBorders>
            <w:shd w:val="clear" w:color="000000" w:fill="DBE5F1"/>
            <w:noWrap/>
            <w:vAlign w:val="bottom"/>
          </w:tcPr>
          <w:p w:rsidR="0095371F" w:rsidRPr="00843A88" w:rsidRDefault="0095371F" w:rsidP="00512502">
            <w:pPr>
              <w:spacing w:before="0" w:after="0" w:line="240" w:lineRule="auto"/>
              <w:jc w:val="center"/>
              <w:rPr>
                <w:color w:val="000000"/>
                <w:sz w:val="18"/>
                <w:szCs w:val="20"/>
              </w:rPr>
            </w:pPr>
            <w:r w:rsidRPr="00843A88">
              <w:rPr>
                <w:color w:val="000000"/>
                <w:sz w:val="18"/>
                <w:szCs w:val="20"/>
              </w:rPr>
              <w:t>1,64</w:t>
            </w:r>
          </w:p>
        </w:tc>
      </w:tr>
      <w:tr w:rsidR="0095371F" w:rsidRPr="00843A88" w:rsidTr="00512502">
        <w:trPr>
          <w:trHeight w:val="88"/>
        </w:trPr>
        <w:tc>
          <w:tcPr>
            <w:tcW w:w="4443" w:type="dxa"/>
            <w:tcBorders>
              <w:top w:val="nil"/>
              <w:left w:val="single" w:sz="8" w:space="0" w:color="1F497D"/>
              <w:bottom w:val="single" w:sz="8" w:space="0" w:color="1F497D"/>
              <w:right w:val="single" w:sz="8" w:space="0" w:color="1F497D"/>
            </w:tcBorders>
            <w:shd w:val="clear" w:color="000000" w:fill="376091"/>
            <w:noWrap/>
            <w:vAlign w:val="bottom"/>
          </w:tcPr>
          <w:p w:rsidR="0095371F" w:rsidRPr="00843A88" w:rsidRDefault="0095371F" w:rsidP="00512502">
            <w:pPr>
              <w:spacing w:before="0" w:after="0" w:line="240" w:lineRule="auto"/>
              <w:jc w:val="left"/>
              <w:rPr>
                <w:b/>
                <w:bCs/>
                <w:color w:val="FFFFFF"/>
                <w:sz w:val="18"/>
                <w:szCs w:val="20"/>
              </w:rPr>
            </w:pPr>
            <w:proofErr w:type="gramStart"/>
            <w:r w:rsidRPr="00843A88">
              <w:rPr>
                <w:b/>
                <w:bCs/>
                <w:color w:val="FFFFFF"/>
                <w:sz w:val="18"/>
                <w:szCs w:val="20"/>
              </w:rPr>
              <w:t>Total Respostas</w:t>
            </w:r>
            <w:proofErr w:type="gramEnd"/>
          </w:p>
        </w:tc>
        <w:tc>
          <w:tcPr>
            <w:tcW w:w="1260" w:type="dxa"/>
            <w:tcBorders>
              <w:top w:val="nil"/>
              <w:left w:val="nil"/>
              <w:bottom w:val="single" w:sz="8" w:space="0" w:color="1F497D"/>
              <w:right w:val="single" w:sz="8" w:space="0" w:color="1F497D"/>
            </w:tcBorders>
            <w:shd w:val="clear" w:color="000000" w:fill="376091"/>
            <w:noWrap/>
            <w:vAlign w:val="bottom"/>
          </w:tcPr>
          <w:p w:rsidR="0095371F" w:rsidRPr="00843A88" w:rsidRDefault="007C4C43" w:rsidP="00512502">
            <w:pPr>
              <w:spacing w:before="0" w:after="0" w:line="240" w:lineRule="auto"/>
              <w:jc w:val="center"/>
              <w:rPr>
                <w:b/>
                <w:bCs/>
                <w:color w:val="FFFFFF"/>
                <w:sz w:val="18"/>
                <w:szCs w:val="20"/>
              </w:rPr>
            </w:pPr>
            <w:r w:rsidRPr="00843A88">
              <w:rPr>
                <w:b/>
                <w:bCs/>
                <w:color w:val="FFFFFF"/>
                <w:sz w:val="18"/>
                <w:szCs w:val="20"/>
              </w:rPr>
              <w:t>59</w:t>
            </w:r>
          </w:p>
        </w:tc>
        <w:tc>
          <w:tcPr>
            <w:tcW w:w="1447" w:type="dxa"/>
            <w:tcBorders>
              <w:top w:val="nil"/>
              <w:left w:val="nil"/>
              <w:bottom w:val="single" w:sz="8" w:space="0" w:color="1F497D"/>
              <w:right w:val="single" w:sz="8" w:space="0" w:color="1F497D"/>
            </w:tcBorders>
            <w:shd w:val="clear" w:color="000000" w:fill="376091"/>
            <w:noWrap/>
            <w:vAlign w:val="bottom"/>
          </w:tcPr>
          <w:p w:rsidR="0095371F" w:rsidRPr="00843A88" w:rsidRDefault="0095371F" w:rsidP="00512502">
            <w:pPr>
              <w:spacing w:before="0" w:after="0" w:line="240" w:lineRule="auto"/>
              <w:jc w:val="center"/>
              <w:rPr>
                <w:b/>
                <w:bCs/>
                <w:color w:val="FFFFFF"/>
                <w:sz w:val="18"/>
                <w:szCs w:val="20"/>
              </w:rPr>
            </w:pPr>
            <w:r w:rsidRPr="00843A88">
              <w:rPr>
                <w:b/>
                <w:bCs/>
                <w:color w:val="FFFFFF"/>
                <w:sz w:val="18"/>
                <w:szCs w:val="20"/>
              </w:rPr>
              <w:t>45</w:t>
            </w:r>
          </w:p>
        </w:tc>
      </w:tr>
    </w:tbl>
    <w:p w:rsidR="0095371F" w:rsidRPr="00843A88" w:rsidRDefault="0095371F" w:rsidP="00EB0F9E">
      <w:pPr>
        <w:rPr>
          <w:lang w:eastAsia="en-US"/>
        </w:rPr>
      </w:pPr>
    </w:p>
    <w:p w:rsidR="0095371F" w:rsidRPr="00843A88" w:rsidRDefault="0095371F" w:rsidP="00EB0F9E">
      <w:pPr>
        <w:ind w:left="502" w:hanging="360"/>
        <w:rPr>
          <w:lang w:eastAsia="en-US"/>
        </w:rPr>
      </w:pPr>
    </w:p>
    <w:p w:rsidR="0095371F" w:rsidRPr="00843A88" w:rsidRDefault="0095371F" w:rsidP="00EB0F9E">
      <w:pPr>
        <w:ind w:left="502" w:hanging="360"/>
        <w:rPr>
          <w:lang w:eastAsia="en-US"/>
        </w:rPr>
      </w:pPr>
    </w:p>
    <w:p w:rsidR="0095371F" w:rsidRDefault="0095371F" w:rsidP="00EB0F9E">
      <w:pPr>
        <w:ind w:left="502" w:hanging="360"/>
        <w:rPr>
          <w:lang w:eastAsia="en-US"/>
        </w:rPr>
      </w:pPr>
    </w:p>
    <w:p w:rsidR="0095371F" w:rsidRDefault="0095371F" w:rsidP="00EB0F9E">
      <w:pPr>
        <w:ind w:left="502" w:hanging="360"/>
        <w:rPr>
          <w:lang w:eastAsia="en-US"/>
        </w:rPr>
      </w:pPr>
    </w:p>
    <w:p w:rsidR="0095371F" w:rsidRPr="00572240" w:rsidRDefault="0095371F" w:rsidP="00512502">
      <w:pPr>
        <w:spacing w:before="0" w:after="0" w:line="240" w:lineRule="auto"/>
        <w:ind w:firstLine="708"/>
        <w:rPr>
          <w:bCs/>
          <w:sz w:val="18"/>
          <w:szCs w:val="18"/>
        </w:rPr>
      </w:pPr>
      <w:r>
        <w:rPr>
          <w:lang w:eastAsia="en-US"/>
        </w:rPr>
        <w:tab/>
      </w: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512502">
      <w:pPr>
        <w:spacing w:before="0" w:after="0" w:line="240" w:lineRule="auto"/>
        <w:rPr>
          <w:bCs/>
          <w:sz w:val="18"/>
          <w:szCs w:val="18"/>
        </w:rPr>
      </w:pPr>
      <w:r>
        <w:rPr>
          <w:bCs/>
          <w:sz w:val="18"/>
          <w:szCs w:val="18"/>
        </w:rPr>
        <w:tab/>
      </w:r>
      <w:r w:rsidRPr="00572240">
        <w:rPr>
          <w:bCs/>
          <w:sz w:val="18"/>
          <w:szCs w:val="18"/>
        </w:rPr>
        <w:tab/>
      </w:r>
      <w:r w:rsidRPr="00572240">
        <w:rPr>
          <w:b/>
          <w:bCs/>
          <w:sz w:val="18"/>
          <w:szCs w:val="18"/>
        </w:rPr>
        <w:t>Elaboração:</w:t>
      </w:r>
      <w:r w:rsidRPr="00572240">
        <w:rPr>
          <w:bCs/>
          <w:sz w:val="18"/>
          <w:szCs w:val="18"/>
        </w:rPr>
        <w:t xml:space="preserve"> COPS/ SMADS. Novembro, 2013</w:t>
      </w:r>
    </w:p>
    <w:p w:rsidR="0095371F" w:rsidRDefault="0095371F" w:rsidP="00512502"/>
    <w:p w:rsidR="0095371F" w:rsidRDefault="0095371F" w:rsidP="00512502">
      <w:r>
        <w:tab/>
        <w:t xml:space="preserve">Com o intuito de verificar o conhecimento da rede </w:t>
      </w:r>
      <w:proofErr w:type="spellStart"/>
      <w:r>
        <w:t>socioassitencial</w:t>
      </w:r>
      <w:proofErr w:type="spellEnd"/>
      <w:r>
        <w:t xml:space="preserve"> pelos usuários do CA </w:t>
      </w:r>
      <w:proofErr w:type="spellStart"/>
      <w:r>
        <w:t>Zaki</w:t>
      </w:r>
      <w:proofErr w:type="spellEnd"/>
      <w:r>
        <w:t xml:space="preserve"> </w:t>
      </w:r>
      <w:proofErr w:type="spellStart"/>
      <w:r>
        <w:t>Narchi</w:t>
      </w:r>
      <w:proofErr w:type="spellEnd"/>
      <w:r>
        <w:t>, lhes foi perguntado quais</w:t>
      </w:r>
      <w:r w:rsidR="007C4C43">
        <w:t xml:space="preserve"> outros serviços utilizam. 77,8% utilizam outros locais; 8,9</w:t>
      </w:r>
      <w:r>
        <w:t xml:space="preserve"> não utilizam serviços além do CA e </w:t>
      </w:r>
      <w:r w:rsidR="007C4C43">
        <w:t>13,3</w:t>
      </w:r>
      <w:r>
        <w:t xml:space="preserve">% </w:t>
      </w:r>
      <w:r>
        <w:lastRenderedPageBreak/>
        <w:t xml:space="preserve">não responderam. A seguir, como pergunta aberta, foram indagados sobre quais espaços conheciam. Dentre o universo dos que utilizam outros serviços foram </w:t>
      </w:r>
      <w:r w:rsidR="007C4C43">
        <w:t xml:space="preserve">41 </w:t>
      </w:r>
      <w:r>
        <w:t xml:space="preserve">menções a diversos centros de acolhida, sendo o mais citado </w:t>
      </w:r>
      <w:proofErr w:type="gramStart"/>
      <w:r>
        <w:t>o CA Arsenal</w:t>
      </w:r>
      <w:proofErr w:type="gramEnd"/>
      <w:r>
        <w:t xml:space="preserve"> da Esperança. Os espaços de convivência e os que fornecem alimentação foram citados </w:t>
      </w:r>
      <w:proofErr w:type="gramStart"/>
      <w:r>
        <w:t>8</w:t>
      </w:r>
      <w:proofErr w:type="gramEnd"/>
      <w:r>
        <w:t xml:space="preserve"> vezes cada, sendo que as Tendas são os equipamentos mais mencionados dentre essas categorias (7 vezes). </w:t>
      </w:r>
    </w:p>
    <w:p w:rsidR="004B156F" w:rsidRPr="004B156F" w:rsidRDefault="0095371F" w:rsidP="004B156F">
      <w:pPr>
        <w:ind w:firstLine="708"/>
      </w:pPr>
      <w:r>
        <w:t xml:space="preserve">Os dados revelam que o público atendido conhece a rede </w:t>
      </w:r>
      <w:proofErr w:type="spellStart"/>
      <w:r>
        <w:t>socioassitencial</w:t>
      </w:r>
      <w:proofErr w:type="spellEnd"/>
      <w:r>
        <w:t xml:space="preserve"> da cidade. Outra informação importante foi coletada pela equipe de observação, que por meio de relatos informais constatou que </w:t>
      </w:r>
      <w:proofErr w:type="gramStart"/>
      <w:r>
        <w:t>a maioria dos que já utilizaram outros Centros de Acolhida os deixaram</w:t>
      </w:r>
      <w:proofErr w:type="gramEnd"/>
      <w:r>
        <w:t xml:space="preserve"> por recaídas que culminaram no abandono da vaga, por terem sido impedidos de entrar em momentos críticos de recaída ou ainda por regras pouco flexíveis. Vale aqui destacar a importância de, em trabalhos futuros, pensar as regras e o tipo de atendimento disponib</w:t>
      </w:r>
      <w:r w:rsidR="006F6E82">
        <w:t>ilizado à população de rua.</w:t>
      </w:r>
    </w:p>
    <w:p w:rsidR="0095371F" w:rsidRDefault="0095371F" w:rsidP="00EB0F9E">
      <w:pPr>
        <w:pStyle w:val="PargrafodaLista"/>
        <w:numPr>
          <w:ilvl w:val="0"/>
          <w:numId w:val="0"/>
        </w:numPr>
        <w:ind w:left="502"/>
      </w:pPr>
      <w:bookmarkStart w:id="119" w:name="_Toc393788714"/>
      <w:r w:rsidRPr="00DA0701">
        <w:t>Tabela 25. Distribuição dos Serviços Procurados Pelos Usuários Por Regiões</w:t>
      </w:r>
      <w:bookmarkEnd w:id="119"/>
    </w:p>
    <w:p w:rsidR="005537D7" w:rsidRPr="00DA0701" w:rsidRDefault="005537D7" w:rsidP="00EB0F9E">
      <w:pPr>
        <w:pStyle w:val="PargrafodaLista"/>
        <w:numPr>
          <w:ilvl w:val="0"/>
          <w:numId w:val="0"/>
        </w:numPr>
        <w:ind w:left="502"/>
      </w:pPr>
    </w:p>
    <w:tbl>
      <w:tblPr>
        <w:tblW w:w="9200"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720"/>
        <w:gridCol w:w="2080"/>
        <w:gridCol w:w="1400"/>
      </w:tblGrid>
      <w:tr w:rsidR="0095371F" w:rsidRPr="00DA0701" w:rsidTr="00512502">
        <w:trPr>
          <w:trHeight w:val="28"/>
          <w:jc w:val="center"/>
        </w:trPr>
        <w:tc>
          <w:tcPr>
            <w:tcW w:w="5720" w:type="dxa"/>
            <w:shd w:val="clear" w:color="auto" w:fill="4F81BD"/>
            <w:vAlign w:val="center"/>
          </w:tcPr>
          <w:p w:rsidR="0095371F" w:rsidRPr="00DA0701" w:rsidRDefault="0095371F" w:rsidP="00512502">
            <w:pPr>
              <w:spacing w:before="0" w:after="0" w:line="240" w:lineRule="auto"/>
              <w:jc w:val="center"/>
              <w:rPr>
                <w:b/>
                <w:bCs/>
                <w:caps/>
                <w:color w:val="1F497D" w:themeColor="text2"/>
                <w:sz w:val="20"/>
                <w:szCs w:val="20"/>
              </w:rPr>
            </w:pPr>
            <w:r w:rsidRPr="00DA0701">
              <w:rPr>
                <w:b/>
                <w:bCs/>
                <w:caps/>
                <w:color w:val="1F497D" w:themeColor="text2"/>
                <w:sz w:val="20"/>
                <w:szCs w:val="20"/>
              </w:rPr>
              <w:t>Regiões dos Serviços Procurados Pelos Usuários</w:t>
            </w:r>
          </w:p>
        </w:tc>
        <w:tc>
          <w:tcPr>
            <w:tcW w:w="2080" w:type="dxa"/>
            <w:shd w:val="clear" w:color="auto" w:fill="4F81BD"/>
            <w:vAlign w:val="center"/>
          </w:tcPr>
          <w:p w:rsidR="0095371F" w:rsidRPr="00DA0701" w:rsidRDefault="0095371F" w:rsidP="00512502">
            <w:pPr>
              <w:spacing w:before="0" w:after="0" w:line="240" w:lineRule="auto"/>
              <w:jc w:val="center"/>
              <w:rPr>
                <w:b/>
                <w:bCs/>
                <w:caps/>
                <w:color w:val="1F497D" w:themeColor="text2"/>
                <w:sz w:val="20"/>
                <w:szCs w:val="20"/>
              </w:rPr>
            </w:pPr>
            <w:proofErr w:type="gramStart"/>
            <w:r w:rsidRPr="00DA0701">
              <w:rPr>
                <w:b/>
                <w:bCs/>
                <w:caps/>
                <w:color w:val="1F497D" w:themeColor="text2"/>
                <w:sz w:val="20"/>
                <w:szCs w:val="20"/>
              </w:rPr>
              <w:t>Resposta Múltiplas</w:t>
            </w:r>
            <w:proofErr w:type="gramEnd"/>
          </w:p>
        </w:tc>
        <w:tc>
          <w:tcPr>
            <w:tcW w:w="1400" w:type="dxa"/>
            <w:shd w:val="clear" w:color="auto" w:fill="4F81BD"/>
            <w:vAlign w:val="center"/>
          </w:tcPr>
          <w:p w:rsidR="0095371F" w:rsidRPr="00DA0701" w:rsidRDefault="0095371F" w:rsidP="00512502">
            <w:pPr>
              <w:spacing w:before="0" w:after="0" w:line="240" w:lineRule="auto"/>
              <w:jc w:val="center"/>
              <w:rPr>
                <w:b/>
                <w:bCs/>
                <w:caps/>
                <w:color w:val="1F497D" w:themeColor="text2"/>
                <w:sz w:val="20"/>
                <w:szCs w:val="20"/>
              </w:rPr>
            </w:pPr>
            <w:r w:rsidRPr="00DA0701">
              <w:rPr>
                <w:b/>
                <w:bCs/>
                <w:caps/>
                <w:color w:val="1F497D" w:themeColor="text2"/>
                <w:sz w:val="20"/>
                <w:szCs w:val="20"/>
              </w:rPr>
              <w:t>%</w:t>
            </w:r>
          </w:p>
        </w:tc>
      </w:tr>
      <w:tr w:rsidR="0095371F" w:rsidRPr="00DA0701" w:rsidTr="00512502">
        <w:trPr>
          <w:trHeight w:val="28"/>
          <w:jc w:val="center"/>
        </w:trPr>
        <w:tc>
          <w:tcPr>
            <w:tcW w:w="5720" w:type="dxa"/>
            <w:shd w:val="clear" w:color="auto" w:fill="DBE5F1"/>
            <w:vAlign w:val="center"/>
          </w:tcPr>
          <w:p w:rsidR="0095371F" w:rsidRPr="00DA0701" w:rsidRDefault="0095371F" w:rsidP="00512502">
            <w:pPr>
              <w:spacing w:before="0" w:after="0" w:line="240" w:lineRule="auto"/>
              <w:rPr>
                <w:b/>
                <w:bCs/>
                <w:color w:val="1F497D" w:themeColor="text2"/>
                <w:sz w:val="20"/>
                <w:szCs w:val="20"/>
              </w:rPr>
            </w:pPr>
            <w:r w:rsidRPr="00DA0701">
              <w:rPr>
                <w:b/>
                <w:color w:val="1F497D" w:themeColor="text2"/>
                <w:sz w:val="20"/>
                <w:szCs w:val="20"/>
              </w:rPr>
              <w:t>Centro</w:t>
            </w:r>
          </w:p>
        </w:tc>
        <w:tc>
          <w:tcPr>
            <w:tcW w:w="2080" w:type="dxa"/>
            <w:shd w:val="clear" w:color="auto" w:fill="DBE5F1"/>
            <w:noWrap/>
            <w:vAlign w:val="center"/>
          </w:tcPr>
          <w:p w:rsidR="0095371F" w:rsidRPr="00DA0701" w:rsidRDefault="0095371F" w:rsidP="00512502">
            <w:pPr>
              <w:spacing w:before="0" w:after="0" w:line="240" w:lineRule="auto"/>
              <w:jc w:val="center"/>
              <w:rPr>
                <w:b/>
                <w:color w:val="1F497D" w:themeColor="text2"/>
                <w:sz w:val="20"/>
                <w:szCs w:val="20"/>
              </w:rPr>
            </w:pPr>
            <w:r w:rsidRPr="00DA0701">
              <w:rPr>
                <w:b/>
                <w:color w:val="1F497D" w:themeColor="text2"/>
                <w:sz w:val="20"/>
                <w:szCs w:val="20"/>
              </w:rPr>
              <w:t>21</w:t>
            </w:r>
          </w:p>
        </w:tc>
        <w:tc>
          <w:tcPr>
            <w:tcW w:w="1400" w:type="dxa"/>
            <w:shd w:val="clear" w:color="auto" w:fill="DBE5F1"/>
            <w:noWrap/>
            <w:vAlign w:val="center"/>
          </w:tcPr>
          <w:p w:rsidR="0095371F" w:rsidRPr="00DA0701" w:rsidRDefault="0095371F" w:rsidP="00512502">
            <w:pPr>
              <w:spacing w:before="0" w:after="0" w:line="240" w:lineRule="auto"/>
              <w:jc w:val="center"/>
              <w:rPr>
                <w:b/>
                <w:color w:val="1F497D" w:themeColor="text2"/>
                <w:sz w:val="20"/>
                <w:szCs w:val="20"/>
              </w:rPr>
            </w:pPr>
            <w:r w:rsidRPr="00DA0701">
              <w:rPr>
                <w:b/>
                <w:color w:val="1F497D" w:themeColor="text2"/>
                <w:sz w:val="20"/>
                <w:szCs w:val="20"/>
              </w:rPr>
              <w:t>40</w:t>
            </w:r>
          </w:p>
        </w:tc>
      </w:tr>
      <w:tr w:rsidR="0095371F" w:rsidRPr="00DA0701" w:rsidTr="00512502">
        <w:trPr>
          <w:trHeight w:val="28"/>
          <w:jc w:val="center"/>
        </w:trPr>
        <w:tc>
          <w:tcPr>
            <w:tcW w:w="5720" w:type="dxa"/>
            <w:vAlign w:val="center"/>
          </w:tcPr>
          <w:p w:rsidR="0095371F" w:rsidRPr="00DA0701" w:rsidRDefault="0095371F" w:rsidP="00512502">
            <w:pPr>
              <w:spacing w:before="0" w:after="0" w:line="240" w:lineRule="auto"/>
              <w:rPr>
                <w:b/>
                <w:bCs/>
                <w:color w:val="1F497D" w:themeColor="text2"/>
                <w:sz w:val="20"/>
                <w:szCs w:val="20"/>
              </w:rPr>
            </w:pPr>
            <w:r w:rsidRPr="00DA0701">
              <w:rPr>
                <w:b/>
                <w:color w:val="1F497D" w:themeColor="text2"/>
                <w:sz w:val="20"/>
                <w:szCs w:val="20"/>
              </w:rPr>
              <w:t xml:space="preserve">Leste </w:t>
            </w:r>
            <w:proofErr w:type="gramStart"/>
            <w:r w:rsidRPr="00DA0701">
              <w:rPr>
                <w:b/>
                <w:color w:val="1F497D" w:themeColor="text2"/>
                <w:sz w:val="20"/>
                <w:szCs w:val="20"/>
              </w:rPr>
              <w:t>1</w:t>
            </w:r>
            <w:proofErr w:type="gramEnd"/>
          </w:p>
        </w:tc>
        <w:tc>
          <w:tcPr>
            <w:tcW w:w="2080" w:type="dxa"/>
            <w:noWrap/>
            <w:vAlign w:val="center"/>
          </w:tcPr>
          <w:p w:rsidR="0095371F" w:rsidRPr="00DA0701" w:rsidRDefault="0095371F" w:rsidP="00512502">
            <w:pPr>
              <w:spacing w:before="0" w:after="0" w:line="240" w:lineRule="auto"/>
              <w:jc w:val="center"/>
              <w:rPr>
                <w:b/>
                <w:color w:val="1F497D" w:themeColor="text2"/>
                <w:sz w:val="20"/>
                <w:szCs w:val="20"/>
              </w:rPr>
            </w:pPr>
            <w:r w:rsidRPr="00DA0701">
              <w:rPr>
                <w:b/>
                <w:color w:val="1F497D" w:themeColor="text2"/>
                <w:sz w:val="20"/>
                <w:szCs w:val="20"/>
              </w:rPr>
              <w:t>17</w:t>
            </w:r>
          </w:p>
        </w:tc>
        <w:tc>
          <w:tcPr>
            <w:tcW w:w="1400" w:type="dxa"/>
            <w:noWrap/>
            <w:vAlign w:val="center"/>
          </w:tcPr>
          <w:p w:rsidR="0095371F" w:rsidRPr="00DA0701" w:rsidRDefault="0095371F" w:rsidP="00512502">
            <w:pPr>
              <w:spacing w:before="0" w:after="0" w:line="240" w:lineRule="auto"/>
              <w:jc w:val="center"/>
              <w:rPr>
                <w:b/>
                <w:color w:val="1F497D" w:themeColor="text2"/>
                <w:sz w:val="20"/>
                <w:szCs w:val="20"/>
              </w:rPr>
            </w:pPr>
            <w:r w:rsidRPr="00DA0701">
              <w:rPr>
                <w:b/>
                <w:color w:val="1F497D" w:themeColor="text2"/>
                <w:sz w:val="20"/>
                <w:szCs w:val="20"/>
              </w:rPr>
              <w:t>32</w:t>
            </w:r>
          </w:p>
        </w:tc>
      </w:tr>
      <w:tr w:rsidR="0095371F" w:rsidRPr="00DA0701" w:rsidTr="00512502">
        <w:trPr>
          <w:trHeight w:val="28"/>
          <w:jc w:val="center"/>
        </w:trPr>
        <w:tc>
          <w:tcPr>
            <w:tcW w:w="5720" w:type="dxa"/>
            <w:shd w:val="clear" w:color="auto" w:fill="DBE5F1"/>
            <w:vAlign w:val="center"/>
          </w:tcPr>
          <w:p w:rsidR="0095371F" w:rsidRPr="00DA0701" w:rsidRDefault="0095371F" w:rsidP="00512502">
            <w:pPr>
              <w:spacing w:before="0" w:after="0" w:line="240" w:lineRule="auto"/>
              <w:rPr>
                <w:b/>
                <w:bCs/>
                <w:color w:val="1F497D" w:themeColor="text2"/>
                <w:sz w:val="20"/>
                <w:szCs w:val="20"/>
              </w:rPr>
            </w:pPr>
            <w:r w:rsidRPr="00DA0701">
              <w:rPr>
                <w:b/>
                <w:color w:val="1F497D" w:themeColor="text2"/>
                <w:sz w:val="20"/>
                <w:szCs w:val="20"/>
              </w:rPr>
              <w:t xml:space="preserve">Norte </w:t>
            </w:r>
            <w:proofErr w:type="gramStart"/>
            <w:r w:rsidRPr="00DA0701">
              <w:rPr>
                <w:b/>
                <w:color w:val="1F497D" w:themeColor="text2"/>
                <w:sz w:val="20"/>
                <w:szCs w:val="20"/>
              </w:rPr>
              <w:t>1</w:t>
            </w:r>
            <w:proofErr w:type="gramEnd"/>
          </w:p>
        </w:tc>
        <w:tc>
          <w:tcPr>
            <w:tcW w:w="2080" w:type="dxa"/>
            <w:shd w:val="clear" w:color="auto" w:fill="DBE5F1"/>
            <w:noWrap/>
            <w:vAlign w:val="center"/>
          </w:tcPr>
          <w:p w:rsidR="0095371F" w:rsidRPr="00DA0701" w:rsidRDefault="0095371F" w:rsidP="00512502">
            <w:pPr>
              <w:spacing w:before="0" w:after="0" w:line="240" w:lineRule="auto"/>
              <w:jc w:val="center"/>
              <w:rPr>
                <w:b/>
                <w:color w:val="1F497D" w:themeColor="text2"/>
                <w:sz w:val="20"/>
                <w:szCs w:val="20"/>
              </w:rPr>
            </w:pPr>
            <w:proofErr w:type="gramStart"/>
            <w:r w:rsidRPr="00DA0701">
              <w:rPr>
                <w:b/>
                <w:color w:val="1F497D" w:themeColor="text2"/>
                <w:sz w:val="20"/>
                <w:szCs w:val="20"/>
              </w:rPr>
              <w:t>6</w:t>
            </w:r>
            <w:proofErr w:type="gramEnd"/>
          </w:p>
        </w:tc>
        <w:tc>
          <w:tcPr>
            <w:tcW w:w="1400" w:type="dxa"/>
            <w:shd w:val="clear" w:color="auto" w:fill="DBE5F1"/>
            <w:noWrap/>
            <w:vAlign w:val="center"/>
          </w:tcPr>
          <w:p w:rsidR="0095371F" w:rsidRPr="00DA0701" w:rsidRDefault="0095371F" w:rsidP="00512502">
            <w:pPr>
              <w:spacing w:before="0" w:after="0" w:line="240" w:lineRule="auto"/>
              <w:jc w:val="center"/>
              <w:rPr>
                <w:b/>
                <w:color w:val="1F497D" w:themeColor="text2"/>
                <w:sz w:val="20"/>
                <w:szCs w:val="20"/>
              </w:rPr>
            </w:pPr>
            <w:r w:rsidRPr="00DA0701">
              <w:rPr>
                <w:b/>
                <w:color w:val="1F497D" w:themeColor="text2"/>
                <w:sz w:val="20"/>
                <w:szCs w:val="20"/>
              </w:rPr>
              <w:t>11</w:t>
            </w:r>
          </w:p>
        </w:tc>
      </w:tr>
      <w:tr w:rsidR="0095371F" w:rsidRPr="00DA0701" w:rsidTr="00512502">
        <w:trPr>
          <w:trHeight w:val="28"/>
          <w:jc w:val="center"/>
        </w:trPr>
        <w:tc>
          <w:tcPr>
            <w:tcW w:w="5720" w:type="dxa"/>
            <w:vAlign w:val="center"/>
          </w:tcPr>
          <w:p w:rsidR="0095371F" w:rsidRPr="00DA0701" w:rsidRDefault="0095371F" w:rsidP="00512502">
            <w:pPr>
              <w:spacing w:before="0" w:after="0" w:line="240" w:lineRule="auto"/>
              <w:rPr>
                <w:b/>
                <w:bCs/>
                <w:color w:val="1F497D" w:themeColor="text2"/>
                <w:sz w:val="20"/>
                <w:szCs w:val="20"/>
              </w:rPr>
            </w:pPr>
            <w:r w:rsidRPr="00DA0701">
              <w:rPr>
                <w:b/>
                <w:color w:val="1F497D" w:themeColor="text2"/>
                <w:sz w:val="20"/>
                <w:szCs w:val="20"/>
              </w:rPr>
              <w:t xml:space="preserve">Sul </w:t>
            </w:r>
            <w:proofErr w:type="gramStart"/>
            <w:r w:rsidRPr="00DA0701">
              <w:rPr>
                <w:b/>
                <w:color w:val="1F497D" w:themeColor="text2"/>
                <w:sz w:val="20"/>
                <w:szCs w:val="20"/>
              </w:rPr>
              <w:t>2</w:t>
            </w:r>
            <w:proofErr w:type="gramEnd"/>
          </w:p>
        </w:tc>
        <w:tc>
          <w:tcPr>
            <w:tcW w:w="2080" w:type="dxa"/>
            <w:noWrap/>
            <w:vAlign w:val="center"/>
          </w:tcPr>
          <w:p w:rsidR="0095371F" w:rsidRPr="00DA0701" w:rsidRDefault="0095371F" w:rsidP="00512502">
            <w:pPr>
              <w:spacing w:before="0" w:after="0" w:line="240" w:lineRule="auto"/>
              <w:jc w:val="center"/>
              <w:rPr>
                <w:b/>
                <w:color w:val="1F497D" w:themeColor="text2"/>
                <w:sz w:val="20"/>
                <w:szCs w:val="20"/>
              </w:rPr>
            </w:pPr>
            <w:proofErr w:type="gramStart"/>
            <w:r w:rsidRPr="00DA0701">
              <w:rPr>
                <w:b/>
                <w:color w:val="1F497D" w:themeColor="text2"/>
                <w:sz w:val="20"/>
                <w:szCs w:val="20"/>
              </w:rPr>
              <w:t>1</w:t>
            </w:r>
            <w:proofErr w:type="gramEnd"/>
          </w:p>
        </w:tc>
        <w:tc>
          <w:tcPr>
            <w:tcW w:w="1400" w:type="dxa"/>
            <w:noWrap/>
            <w:vAlign w:val="center"/>
          </w:tcPr>
          <w:p w:rsidR="0095371F" w:rsidRPr="00DA0701" w:rsidRDefault="0095371F" w:rsidP="00512502">
            <w:pPr>
              <w:spacing w:before="0" w:after="0" w:line="240" w:lineRule="auto"/>
              <w:jc w:val="center"/>
              <w:rPr>
                <w:b/>
                <w:color w:val="1F497D" w:themeColor="text2"/>
                <w:sz w:val="20"/>
                <w:szCs w:val="20"/>
              </w:rPr>
            </w:pPr>
            <w:proofErr w:type="gramStart"/>
            <w:r w:rsidRPr="00DA0701">
              <w:rPr>
                <w:b/>
                <w:color w:val="1F497D" w:themeColor="text2"/>
                <w:sz w:val="20"/>
                <w:szCs w:val="20"/>
              </w:rPr>
              <w:t>2</w:t>
            </w:r>
            <w:proofErr w:type="gramEnd"/>
          </w:p>
        </w:tc>
      </w:tr>
      <w:tr w:rsidR="0095371F" w:rsidRPr="00DA0701" w:rsidTr="00512502">
        <w:trPr>
          <w:trHeight w:val="28"/>
          <w:jc w:val="center"/>
        </w:trPr>
        <w:tc>
          <w:tcPr>
            <w:tcW w:w="5720" w:type="dxa"/>
            <w:shd w:val="clear" w:color="auto" w:fill="DBE5F1"/>
            <w:vAlign w:val="center"/>
          </w:tcPr>
          <w:p w:rsidR="0095371F" w:rsidRPr="00DA0701" w:rsidRDefault="0095371F" w:rsidP="00512502">
            <w:pPr>
              <w:spacing w:before="0" w:after="0" w:line="240" w:lineRule="auto"/>
              <w:rPr>
                <w:b/>
                <w:bCs/>
                <w:color w:val="1F497D" w:themeColor="text2"/>
                <w:sz w:val="20"/>
                <w:szCs w:val="20"/>
              </w:rPr>
            </w:pPr>
            <w:r w:rsidRPr="00DA0701">
              <w:rPr>
                <w:b/>
                <w:color w:val="1F497D" w:themeColor="text2"/>
                <w:sz w:val="20"/>
                <w:szCs w:val="20"/>
              </w:rPr>
              <w:t>Oeste</w:t>
            </w:r>
          </w:p>
        </w:tc>
        <w:tc>
          <w:tcPr>
            <w:tcW w:w="2080" w:type="dxa"/>
            <w:shd w:val="clear" w:color="auto" w:fill="DBE5F1"/>
            <w:noWrap/>
            <w:vAlign w:val="center"/>
          </w:tcPr>
          <w:p w:rsidR="0095371F" w:rsidRPr="00DA0701" w:rsidRDefault="0095371F" w:rsidP="00512502">
            <w:pPr>
              <w:spacing w:before="0" w:after="0" w:line="240" w:lineRule="auto"/>
              <w:jc w:val="center"/>
              <w:rPr>
                <w:b/>
                <w:color w:val="1F497D" w:themeColor="text2"/>
                <w:sz w:val="20"/>
                <w:szCs w:val="20"/>
              </w:rPr>
            </w:pPr>
            <w:proofErr w:type="gramStart"/>
            <w:r w:rsidRPr="00DA0701">
              <w:rPr>
                <w:b/>
                <w:color w:val="1F497D" w:themeColor="text2"/>
                <w:sz w:val="20"/>
                <w:szCs w:val="20"/>
              </w:rPr>
              <w:t>2</w:t>
            </w:r>
            <w:proofErr w:type="gramEnd"/>
          </w:p>
        </w:tc>
        <w:tc>
          <w:tcPr>
            <w:tcW w:w="1400" w:type="dxa"/>
            <w:shd w:val="clear" w:color="auto" w:fill="DBE5F1"/>
            <w:noWrap/>
            <w:vAlign w:val="center"/>
          </w:tcPr>
          <w:p w:rsidR="0095371F" w:rsidRPr="00DA0701" w:rsidRDefault="0095371F" w:rsidP="00512502">
            <w:pPr>
              <w:spacing w:before="0" w:after="0" w:line="240" w:lineRule="auto"/>
              <w:jc w:val="center"/>
              <w:rPr>
                <w:b/>
                <w:color w:val="1F497D" w:themeColor="text2"/>
                <w:sz w:val="20"/>
                <w:szCs w:val="20"/>
              </w:rPr>
            </w:pPr>
            <w:proofErr w:type="gramStart"/>
            <w:r w:rsidRPr="00DA0701">
              <w:rPr>
                <w:b/>
                <w:color w:val="1F497D" w:themeColor="text2"/>
                <w:sz w:val="20"/>
                <w:szCs w:val="20"/>
              </w:rPr>
              <w:t>4</w:t>
            </w:r>
            <w:proofErr w:type="gramEnd"/>
          </w:p>
        </w:tc>
      </w:tr>
      <w:tr w:rsidR="0095371F" w:rsidRPr="00DA0701" w:rsidTr="00512502">
        <w:trPr>
          <w:trHeight w:val="28"/>
          <w:jc w:val="center"/>
        </w:trPr>
        <w:tc>
          <w:tcPr>
            <w:tcW w:w="5720" w:type="dxa"/>
            <w:vAlign w:val="center"/>
          </w:tcPr>
          <w:p w:rsidR="0095371F" w:rsidRPr="00DA0701" w:rsidRDefault="0095371F" w:rsidP="00512502">
            <w:pPr>
              <w:spacing w:before="0" w:after="0" w:line="240" w:lineRule="auto"/>
              <w:rPr>
                <w:b/>
                <w:bCs/>
                <w:color w:val="1F497D" w:themeColor="text2"/>
                <w:sz w:val="20"/>
                <w:szCs w:val="20"/>
              </w:rPr>
            </w:pPr>
            <w:r w:rsidRPr="00DA0701">
              <w:rPr>
                <w:b/>
                <w:color w:val="1F497D" w:themeColor="text2"/>
                <w:sz w:val="20"/>
                <w:szCs w:val="20"/>
              </w:rPr>
              <w:t>Não respondeu</w:t>
            </w:r>
          </w:p>
        </w:tc>
        <w:tc>
          <w:tcPr>
            <w:tcW w:w="2080" w:type="dxa"/>
            <w:noWrap/>
            <w:vAlign w:val="center"/>
          </w:tcPr>
          <w:p w:rsidR="0095371F" w:rsidRPr="00DA0701" w:rsidRDefault="0095371F" w:rsidP="00512502">
            <w:pPr>
              <w:spacing w:before="0" w:after="0" w:line="240" w:lineRule="auto"/>
              <w:jc w:val="center"/>
              <w:rPr>
                <w:b/>
                <w:color w:val="1F497D" w:themeColor="text2"/>
                <w:sz w:val="20"/>
                <w:szCs w:val="20"/>
              </w:rPr>
            </w:pPr>
            <w:proofErr w:type="gramStart"/>
            <w:r w:rsidRPr="00DA0701">
              <w:rPr>
                <w:b/>
                <w:color w:val="1F497D" w:themeColor="text2"/>
                <w:sz w:val="20"/>
                <w:szCs w:val="20"/>
              </w:rPr>
              <w:t>6</w:t>
            </w:r>
            <w:proofErr w:type="gramEnd"/>
          </w:p>
        </w:tc>
        <w:tc>
          <w:tcPr>
            <w:tcW w:w="1400" w:type="dxa"/>
            <w:noWrap/>
            <w:vAlign w:val="center"/>
          </w:tcPr>
          <w:p w:rsidR="0095371F" w:rsidRPr="00DA0701" w:rsidRDefault="0095371F" w:rsidP="00512502">
            <w:pPr>
              <w:spacing w:before="0" w:after="0" w:line="240" w:lineRule="auto"/>
              <w:jc w:val="center"/>
              <w:rPr>
                <w:b/>
                <w:color w:val="1F497D" w:themeColor="text2"/>
                <w:sz w:val="20"/>
                <w:szCs w:val="20"/>
              </w:rPr>
            </w:pPr>
            <w:r w:rsidRPr="00DA0701">
              <w:rPr>
                <w:b/>
                <w:color w:val="1F497D" w:themeColor="text2"/>
                <w:sz w:val="20"/>
                <w:szCs w:val="20"/>
              </w:rPr>
              <w:t>11</w:t>
            </w:r>
          </w:p>
        </w:tc>
      </w:tr>
      <w:tr w:rsidR="0095371F" w:rsidRPr="00FD123C" w:rsidTr="00512502">
        <w:trPr>
          <w:trHeight w:val="28"/>
          <w:jc w:val="center"/>
        </w:trPr>
        <w:tc>
          <w:tcPr>
            <w:tcW w:w="5720" w:type="dxa"/>
            <w:shd w:val="clear" w:color="auto" w:fill="4F81BD"/>
            <w:vAlign w:val="center"/>
          </w:tcPr>
          <w:p w:rsidR="0095371F" w:rsidRPr="00A17235" w:rsidRDefault="0095371F" w:rsidP="00512502">
            <w:pPr>
              <w:spacing w:before="0" w:after="0" w:line="240" w:lineRule="auto"/>
              <w:rPr>
                <w:b/>
                <w:bCs/>
                <w:color w:val="FFFFFF"/>
                <w:sz w:val="20"/>
                <w:szCs w:val="20"/>
              </w:rPr>
            </w:pPr>
            <w:proofErr w:type="gramStart"/>
            <w:r w:rsidRPr="00A17235">
              <w:rPr>
                <w:b/>
                <w:bCs/>
                <w:color w:val="FFFFFF"/>
                <w:sz w:val="20"/>
                <w:szCs w:val="20"/>
              </w:rPr>
              <w:t>Total</w:t>
            </w:r>
            <w:r>
              <w:rPr>
                <w:b/>
                <w:bCs/>
                <w:color w:val="FFFFFF"/>
                <w:sz w:val="20"/>
                <w:szCs w:val="20"/>
              </w:rPr>
              <w:t xml:space="preserve"> respostas</w:t>
            </w:r>
            <w:proofErr w:type="gramEnd"/>
          </w:p>
        </w:tc>
        <w:tc>
          <w:tcPr>
            <w:tcW w:w="2080" w:type="dxa"/>
            <w:shd w:val="clear" w:color="auto" w:fill="4F81BD"/>
            <w:noWrap/>
            <w:vAlign w:val="center"/>
          </w:tcPr>
          <w:p w:rsidR="0095371F" w:rsidRPr="00A17235" w:rsidRDefault="0095371F" w:rsidP="00512502">
            <w:pPr>
              <w:spacing w:before="0" w:after="0" w:line="240" w:lineRule="auto"/>
              <w:jc w:val="center"/>
              <w:rPr>
                <w:b/>
                <w:bCs/>
                <w:color w:val="FFFFFF"/>
                <w:sz w:val="20"/>
                <w:szCs w:val="20"/>
              </w:rPr>
            </w:pPr>
            <w:r w:rsidRPr="00A17235">
              <w:rPr>
                <w:b/>
                <w:bCs/>
                <w:color w:val="FFFFFF"/>
                <w:sz w:val="20"/>
                <w:szCs w:val="20"/>
              </w:rPr>
              <w:t>53</w:t>
            </w:r>
          </w:p>
        </w:tc>
        <w:tc>
          <w:tcPr>
            <w:tcW w:w="1400" w:type="dxa"/>
            <w:shd w:val="clear" w:color="auto" w:fill="4F81BD"/>
            <w:noWrap/>
            <w:vAlign w:val="center"/>
          </w:tcPr>
          <w:p w:rsidR="0095371F" w:rsidRPr="00A17235" w:rsidRDefault="0095371F" w:rsidP="00512502">
            <w:pPr>
              <w:spacing w:before="0" w:after="0" w:line="240" w:lineRule="auto"/>
              <w:jc w:val="center"/>
              <w:rPr>
                <w:b/>
                <w:bCs/>
                <w:color w:val="FFFFFF"/>
                <w:sz w:val="20"/>
                <w:szCs w:val="20"/>
              </w:rPr>
            </w:pPr>
            <w:r w:rsidRPr="00A17235">
              <w:rPr>
                <w:b/>
                <w:bCs/>
                <w:color w:val="FFFFFF"/>
                <w:sz w:val="20"/>
                <w:szCs w:val="20"/>
              </w:rPr>
              <w:t>100</w:t>
            </w:r>
          </w:p>
        </w:tc>
      </w:tr>
    </w:tbl>
    <w:p w:rsidR="0095371F" w:rsidRPr="00572240" w:rsidRDefault="0095371F" w:rsidP="00512502">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p>
    <w:p w:rsidR="0095371F" w:rsidRDefault="0095371F" w:rsidP="00512502">
      <w:pPr>
        <w:spacing w:before="0" w:after="0" w:line="240" w:lineRule="auto"/>
        <w:rPr>
          <w:bCs/>
          <w:sz w:val="18"/>
          <w:szCs w:val="18"/>
        </w:rPr>
      </w:pPr>
      <w:r w:rsidRPr="00572240">
        <w:rPr>
          <w:bCs/>
          <w:sz w:val="18"/>
          <w:szCs w:val="18"/>
        </w:rPr>
        <w:tab/>
      </w:r>
      <w:r w:rsidRPr="00572240">
        <w:rPr>
          <w:b/>
          <w:bCs/>
          <w:sz w:val="18"/>
          <w:szCs w:val="18"/>
        </w:rPr>
        <w:t>Elaboração:</w:t>
      </w:r>
      <w:r w:rsidRPr="00572240">
        <w:rPr>
          <w:bCs/>
          <w:sz w:val="18"/>
          <w:szCs w:val="18"/>
        </w:rPr>
        <w:t xml:space="preserve"> COPS/ SMADS. Novembro, 2013</w:t>
      </w:r>
    </w:p>
    <w:p w:rsidR="004B156F" w:rsidRDefault="004B156F" w:rsidP="00512502">
      <w:pPr>
        <w:ind w:firstLine="708"/>
      </w:pPr>
    </w:p>
    <w:p w:rsidR="0095371F" w:rsidRPr="00081665" w:rsidRDefault="0095371F" w:rsidP="00512502">
      <w:pPr>
        <w:ind w:firstLine="708"/>
      </w:pPr>
      <w:r w:rsidRPr="00081665">
        <w:t>O uso dos serviços iden</w:t>
      </w:r>
      <w:r>
        <w:t>tificados pelos usuários tem</w:t>
      </w:r>
      <w:r w:rsidRPr="00081665">
        <w:t xml:space="preserve"> distribuição equilibrada entre as re</w:t>
      </w:r>
      <w:r>
        <w:t xml:space="preserve">giões Centro e Leste, </w:t>
      </w:r>
      <w:r w:rsidRPr="00081665">
        <w:t xml:space="preserve">respectivamente, </w:t>
      </w:r>
      <w:r w:rsidRPr="00A17235">
        <w:t xml:space="preserve">40% e </w:t>
      </w:r>
      <w:r>
        <w:t>32</w:t>
      </w:r>
      <w:r w:rsidRPr="00A17235">
        <w:t>%</w:t>
      </w:r>
      <w:r>
        <w:t>,</w:t>
      </w:r>
      <w:r w:rsidRPr="00A17235">
        <w:t xml:space="preserve"> </w:t>
      </w:r>
      <w:r w:rsidRPr="00081665">
        <w:t>neste último caso, com predominância na Leste</w:t>
      </w:r>
      <w:r>
        <w:t xml:space="preserve"> </w:t>
      </w:r>
      <w:proofErr w:type="gramStart"/>
      <w:r>
        <w:t>1</w:t>
      </w:r>
      <w:proofErr w:type="gramEnd"/>
      <w:r>
        <w:t>, mais próxima à área central, em bairros como Mooca, Bresser e Pari. Este dado permite não só conhecer as regiões pelas quais circulam, mas a própria concentração da oferta. Na região da Mooca são três Espaços de Convivência</w:t>
      </w:r>
      <w:r w:rsidR="007C4C43">
        <w:t>,</w:t>
      </w:r>
      <w:r>
        <w:t xml:space="preserve"> Tenda</w:t>
      </w:r>
      <w:r w:rsidR="007C4C43">
        <w:t xml:space="preserve"> </w:t>
      </w:r>
      <w:r>
        <w:t>(Mooca, Alcântara e Bresser) e no Pari está localizado o Complexo Canindé com diversos serviços de acolhimento.</w:t>
      </w:r>
    </w:p>
    <w:p w:rsidR="00EB0F9E" w:rsidRDefault="00EB0F9E">
      <w:pPr>
        <w:spacing w:before="0" w:after="0" w:line="240" w:lineRule="auto"/>
        <w:jc w:val="left"/>
        <w:rPr>
          <w:b/>
          <w:color w:val="396497"/>
          <w:szCs w:val="22"/>
        </w:rPr>
      </w:pPr>
      <w:bookmarkStart w:id="120" w:name="_Toc369826975"/>
      <w:bookmarkStart w:id="121" w:name="_Toc370206304"/>
      <w:bookmarkStart w:id="122" w:name="_Toc370206450"/>
      <w:bookmarkStart w:id="123" w:name="_Toc393788715"/>
      <w:r>
        <w:br w:type="page"/>
      </w:r>
    </w:p>
    <w:p w:rsidR="0095371F" w:rsidRPr="00DA0701" w:rsidRDefault="0095371F" w:rsidP="00EB0F9E">
      <w:pPr>
        <w:pStyle w:val="PargrafodaLista"/>
        <w:numPr>
          <w:ilvl w:val="0"/>
          <w:numId w:val="0"/>
        </w:numPr>
        <w:ind w:left="502"/>
      </w:pPr>
      <w:r w:rsidRPr="00DA0701">
        <w:lastRenderedPageBreak/>
        <w:t xml:space="preserve">Gráfico 6 – Região de Permanência dos Atendidos pelo </w:t>
      </w:r>
      <w:proofErr w:type="spellStart"/>
      <w:r w:rsidRPr="00DA0701">
        <w:t>C.A.</w:t>
      </w:r>
      <w:proofErr w:type="spellEnd"/>
      <w:r w:rsidRPr="00DA0701">
        <w:t xml:space="preserve"> Emergencial</w:t>
      </w:r>
      <w:bookmarkEnd w:id="120"/>
      <w:bookmarkEnd w:id="121"/>
      <w:bookmarkEnd w:id="122"/>
      <w:r w:rsidRPr="00DA0701">
        <w:t xml:space="preserve"> </w:t>
      </w:r>
      <w:proofErr w:type="spellStart"/>
      <w:r w:rsidRPr="00DA0701">
        <w:t>Zaki</w:t>
      </w:r>
      <w:proofErr w:type="spellEnd"/>
      <w:r w:rsidRPr="00DA0701">
        <w:t xml:space="preserve"> </w:t>
      </w:r>
      <w:proofErr w:type="spellStart"/>
      <w:proofErr w:type="gramStart"/>
      <w:r w:rsidRPr="00DA0701">
        <w:t>Narchi</w:t>
      </w:r>
      <w:bookmarkEnd w:id="123"/>
      <w:proofErr w:type="spellEnd"/>
      <w:proofErr w:type="gramEnd"/>
    </w:p>
    <w:p w:rsidR="0095371F" w:rsidRDefault="00655ED8" w:rsidP="00512502">
      <w:r>
        <w:rPr>
          <w:noProof/>
        </w:rPr>
        <w:drawing>
          <wp:inline distT="0" distB="0" distL="0" distR="0">
            <wp:extent cx="6650990" cy="3312795"/>
            <wp:effectExtent l="19050" t="0" r="0" b="0"/>
            <wp:docPr id="5"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spect="1" noChangeArrowheads="1"/>
                    </pic:cNvPicPr>
                  </pic:nvPicPr>
                  <pic:blipFill>
                    <a:blip r:embed="rId17"/>
                    <a:srcRect/>
                    <a:stretch>
                      <a:fillRect/>
                    </a:stretch>
                  </pic:blipFill>
                  <pic:spPr bwMode="auto">
                    <a:xfrm>
                      <a:off x="0" y="0"/>
                      <a:ext cx="6650990" cy="3312795"/>
                    </a:xfrm>
                    <a:prstGeom prst="rect">
                      <a:avLst/>
                    </a:prstGeom>
                    <a:noFill/>
                    <a:ln w="9525">
                      <a:noFill/>
                      <a:miter lim="800000"/>
                      <a:headEnd/>
                      <a:tailEnd/>
                    </a:ln>
                  </pic:spPr>
                </pic:pic>
              </a:graphicData>
            </a:graphic>
          </wp:inline>
        </w:drawing>
      </w:r>
    </w:p>
    <w:p w:rsidR="0095371F" w:rsidRPr="00572240" w:rsidRDefault="0095371F" w:rsidP="00512502">
      <w:pPr>
        <w:spacing w:before="0" w:after="0" w:line="240" w:lineRule="auto"/>
        <w:ind w:firstLine="708"/>
        <w:rPr>
          <w:bCs/>
          <w:sz w:val="18"/>
          <w:szCs w:val="18"/>
        </w:rPr>
      </w:pPr>
      <w:r w:rsidRPr="00572240">
        <w:rPr>
          <w:b/>
          <w:bCs/>
          <w:sz w:val="18"/>
          <w:szCs w:val="18"/>
        </w:rPr>
        <w:t>Fonte:</w:t>
      </w:r>
      <w:r w:rsidRPr="00572240">
        <w:rPr>
          <w:bCs/>
          <w:sz w:val="18"/>
          <w:szCs w:val="18"/>
        </w:rPr>
        <w:t xml:space="preserve"> C</w:t>
      </w:r>
      <w:r>
        <w:rPr>
          <w:bCs/>
          <w:sz w:val="18"/>
          <w:szCs w:val="18"/>
        </w:rPr>
        <w:t>PSE</w:t>
      </w:r>
      <w:r w:rsidRPr="00572240">
        <w:rPr>
          <w:bCs/>
          <w:sz w:val="18"/>
          <w:szCs w:val="18"/>
        </w:rPr>
        <w:t>/SMADS. Setembro, 2013</w:t>
      </w:r>
    </w:p>
    <w:p w:rsidR="0095371F" w:rsidRDefault="0095371F" w:rsidP="00512502">
      <w:pPr>
        <w:spacing w:before="0" w:after="0" w:line="240" w:lineRule="auto"/>
        <w:rPr>
          <w:bCs/>
          <w:sz w:val="18"/>
          <w:szCs w:val="18"/>
        </w:rPr>
      </w:pPr>
      <w:r w:rsidRPr="00572240">
        <w:rPr>
          <w:bCs/>
          <w:sz w:val="18"/>
          <w:szCs w:val="18"/>
        </w:rPr>
        <w:tab/>
      </w:r>
      <w:r w:rsidRPr="00572240">
        <w:rPr>
          <w:b/>
          <w:bCs/>
          <w:sz w:val="18"/>
          <w:szCs w:val="18"/>
        </w:rPr>
        <w:t>Elaboração:</w:t>
      </w:r>
      <w:r w:rsidRPr="00572240">
        <w:rPr>
          <w:bCs/>
          <w:sz w:val="18"/>
          <w:szCs w:val="18"/>
        </w:rPr>
        <w:t xml:space="preserve"> COPS/ SMADS. Novembro, 2013</w:t>
      </w:r>
    </w:p>
    <w:p w:rsidR="0095371F" w:rsidRDefault="0095371F" w:rsidP="00512502">
      <w:pPr>
        <w:ind w:firstLine="708"/>
      </w:pPr>
      <w:r>
        <w:t xml:space="preserve">O gráfico acima ilustra o comentário da Tabela 25. Dentre os 473 pesquisados, 249 permanecem no centro da cidade e 82 utilizam a região entre Mooca, Brás e Pari. A referência a Santana e Casa Verde (84 menções) pode ser explicada pela proximidade da região do Carandiru (bairro em que está </w:t>
      </w:r>
      <w:proofErr w:type="gramStart"/>
      <w:r>
        <w:t>localizado</w:t>
      </w:r>
      <w:proofErr w:type="gramEnd"/>
      <w:r>
        <w:t xml:space="preserve"> o CA </w:t>
      </w:r>
      <w:proofErr w:type="spellStart"/>
      <w:r>
        <w:t>Zaki</w:t>
      </w:r>
      <w:proofErr w:type="spellEnd"/>
      <w:r>
        <w:t xml:space="preserve"> </w:t>
      </w:r>
      <w:proofErr w:type="spellStart"/>
      <w:r>
        <w:t>Narchi</w:t>
      </w:r>
      <w:proofErr w:type="spellEnd"/>
      <w:r>
        <w:t>).</w:t>
      </w:r>
    </w:p>
    <w:p w:rsidR="0095371F" w:rsidRPr="00081665" w:rsidRDefault="0095371F" w:rsidP="00512502">
      <w:pPr>
        <w:ind w:firstLine="708"/>
      </w:pPr>
      <w:r>
        <w:t xml:space="preserve">No questionário aplicado aos funcionários, embora haja constatação do alto índice de alcoolismo e </w:t>
      </w:r>
      <w:proofErr w:type="spellStart"/>
      <w:r>
        <w:t>drogadição</w:t>
      </w:r>
      <w:proofErr w:type="spellEnd"/>
      <w:r>
        <w:t xml:space="preserve"> presente entre os usuários</w:t>
      </w:r>
      <w:r w:rsidRPr="00081665">
        <w:t xml:space="preserve">, nenhum serviço de Saúde </w:t>
      </w:r>
      <w:r>
        <w:t xml:space="preserve">com interlocução à </w:t>
      </w:r>
      <w:r w:rsidRPr="00081665">
        <w:t>Assistência Social, como</w:t>
      </w:r>
      <w:r>
        <w:t xml:space="preserve"> </w:t>
      </w:r>
      <w:proofErr w:type="spellStart"/>
      <w:r>
        <w:t>Cratodi</w:t>
      </w:r>
      <w:proofErr w:type="spellEnd"/>
      <w:r>
        <w:t xml:space="preserve">, </w:t>
      </w:r>
      <w:proofErr w:type="spellStart"/>
      <w:r>
        <w:t>Caps</w:t>
      </w:r>
      <w:proofErr w:type="spellEnd"/>
      <w:r>
        <w:t xml:space="preserve"> e</w:t>
      </w:r>
      <w:r w:rsidRPr="00081665">
        <w:t xml:space="preserve"> Complexo Prates</w:t>
      </w:r>
      <w:r>
        <w:t xml:space="preserve"> </w:t>
      </w:r>
      <w:r w:rsidRPr="00081665">
        <w:t>foram mencionado</w:t>
      </w:r>
      <w:r>
        <w:t>s.</w:t>
      </w:r>
      <w:r w:rsidRPr="00081665">
        <w:t xml:space="preserve"> O que </w:t>
      </w:r>
      <w:r>
        <w:t>confirma</w:t>
      </w:r>
      <w:r w:rsidR="002D4F5B">
        <w:t xml:space="preserve"> a hipótese de desarticulação, </w:t>
      </w:r>
      <w:r>
        <w:t xml:space="preserve">descontinuidade </w:t>
      </w:r>
      <w:r w:rsidR="002D4F5B" w:rsidRPr="009C7951">
        <w:t>e caráter emergencial</w:t>
      </w:r>
      <w:r w:rsidR="002D4F5B">
        <w:t xml:space="preserve"> dado </w:t>
      </w:r>
      <w:r w:rsidR="009C7951">
        <w:t>a</w:t>
      </w:r>
      <w:r>
        <w:t xml:space="preserve">o atendimento. </w:t>
      </w:r>
    </w:p>
    <w:p w:rsidR="0095371F" w:rsidRPr="009C7951" w:rsidRDefault="0095371F" w:rsidP="007C4C43">
      <w:pPr>
        <w:ind w:firstLine="360"/>
      </w:pPr>
      <w:r>
        <w:t>No caso dos agentes de abordagem, quando indagados sobre os principais problemas da execução de suas atividades, elencaram</w:t>
      </w:r>
      <w:r w:rsidRPr="00081665">
        <w:rPr>
          <w:color w:val="000000"/>
        </w:rPr>
        <w:t xml:space="preserve"> a drogadição, a falta de segurança, a recusa dos usuários à abordagem e </w:t>
      </w:r>
      <w:r>
        <w:rPr>
          <w:color w:val="000000"/>
        </w:rPr>
        <w:t xml:space="preserve">orientações divergentes da </w:t>
      </w:r>
      <w:r w:rsidRPr="00081665">
        <w:rPr>
          <w:color w:val="000000"/>
        </w:rPr>
        <w:t xml:space="preserve">SMADS, Direitos Humanos e </w:t>
      </w:r>
      <w:r>
        <w:rPr>
          <w:color w:val="000000"/>
        </w:rPr>
        <w:t xml:space="preserve">Centros de Acolhida, o que representa um problema significativo para quem está na linha de frente do atendimento. Outra menção que merece atenção </w:t>
      </w:r>
      <w:r w:rsidRPr="00081665">
        <w:rPr>
          <w:color w:val="000000"/>
        </w:rPr>
        <w:t>é relativa à participação</w:t>
      </w:r>
      <w:r>
        <w:rPr>
          <w:color w:val="000000"/>
        </w:rPr>
        <w:t>,</w:t>
      </w:r>
      <w:r w:rsidRPr="00081665">
        <w:rPr>
          <w:color w:val="000000"/>
        </w:rPr>
        <w:t xml:space="preserve"> </w:t>
      </w:r>
      <w:r>
        <w:rPr>
          <w:color w:val="000000"/>
        </w:rPr>
        <w:t xml:space="preserve">em geral truculenta, da </w:t>
      </w:r>
      <w:r w:rsidRPr="00081665">
        <w:rPr>
          <w:color w:val="000000"/>
        </w:rPr>
        <w:t xml:space="preserve">Guarda Civil Metropolitana e </w:t>
      </w:r>
      <w:r>
        <w:rPr>
          <w:color w:val="000000"/>
        </w:rPr>
        <w:t>d</w:t>
      </w:r>
      <w:r w:rsidRPr="00081665">
        <w:rPr>
          <w:color w:val="000000"/>
        </w:rPr>
        <w:t xml:space="preserve">a Policia Militar. O SAMU e os Direitos Humanos também </w:t>
      </w:r>
      <w:r>
        <w:rPr>
          <w:color w:val="000000"/>
        </w:rPr>
        <w:t>são citados negativamente.</w:t>
      </w:r>
      <w:r w:rsidRPr="00081665">
        <w:rPr>
          <w:color w:val="000000"/>
        </w:rPr>
        <w:t xml:space="preserve"> </w:t>
      </w:r>
      <w:r>
        <w:t>Por fim, é possível concluir que os usuários conhecem a rede socioassistencial melh</w:t>
      </w:r>
      <w:r w:rsidR="007C4C43">
        <w:t>or</w:t>
      </w:r>
      <w:r>
        <w:t xml:space="preserve"> que os </w:t>
      </w:r>
      <w:r>
        <w:lastRenderedPageBreak/>
        <w:t>funcionários do serviço, principalmente no centro expandido, onde há maior concentração de equipamentos.</w:t>
      </w:r>
      <w:r w:rsidR="00641350">
        <w:t xml:space="preserve"> </w:t>
      </w:r>
      <w:r w:rsidR="00641350" w:rsidRPr="009C7951">
        <w:t>A rede socioassistencial aparece para os usuários como mais um recurso n</w:t>
      </w:r>
      <w:r w:rsidR="009C7951" w:rsidRPr="009C7951">
        <w:t>o repertório de sobrevivência à</w:t>
      </w:r>
      <w:r w:rsidR="00641350" w:rsidRPr="009C7951">
        <w:t>s ruas, e não como um local de defesa de direitos ou de emancipação de sua condiç</w:t>
      </w:r>
      <w:r w:rsidR="00682249" w:rsidRPr="009C7951">
        <w:t>ão de vulnerabilidade</w:t>
      </w:r>
      <w:r w:rsidR="00641350" w:rsidRPr="009C7951">
        <w:t>.</w:t>
      </w:r>
    </w:p>
    <w:p w:rsidR="0095371F" w:rsidRDefault="0095371F" w:rsidP="00EB0F9E">
      <w:pPr>
        <w:pStyle w:val="PargrafodaLista"/>
        <w:numPr>
          <w:ilvl w:val="0"/>
          <w:numId w:val="0"/>
        </w:numPr>
        <w:ind w:left="502"/>
      </w:pPr>
      <w:bookmarkStart w:id="124" w:name="_Toc393788716"/>
      <w:r w:rsidRPr="00081665">
        <w:t xml:space="preserve">Tabela </w:t>
      </w:r>
      <w:r>
        <w:t>26</w:t>
      </w:r>
      <w:r w:rsidRPr="00081665">
        <w:t>. Distribuição das Opiniões Sobre Encaminhamentos aos Serviços da Assistência Social</w:t>
      </w:r>
      <w:bookmarkEnd w:id="124"/>
    </w:p>
    <w:p w:rsidR="005537D7" w:rsidRPr="00081665" w:rsidRDefault="005537D7" w:rsidP="00EB0F9E">
      <w:pPr>
        <w:pStyle w:val="PargrafodaLista"/>
        <w:numPr>
          <w:ilvl w:val="0"/>
          <w:numId w:val="0"/>
        </w:numPr>
        <w:ind w:left="502"/>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211"/>
        <w:gridCol w:w="2552"/>
        <w:gridCol w:w="2268"/>
      </w:tblGrid>
      <w:tr w:rsidR="0095371F" w:rsidRPr="00FD123C" w:rsidTr="00507142">
        <w:trPr>
          <w:trHeight w:val="28"/>
        </w:trPr>
        <w:tc>
          <w:tcPr>
            <w:tcW w:w="5211" w:type="dxa"/>
            <w:shd w:val="clear" w:color="auto" w:fill="4F81BD"/>
            <w:vAlign w:val="center"/>
          </w:tcPr>
          <w:p w:rsidR="0095371F" w:rsidRPr="00FD123C" w:rsidRDefault="0095371F" w:rsidP="00507142">
            <w:pPr>
              <w:spacing w:before="0" w:after="0" w:line="240" w:lineRule="auto"/>
              <w:jc w:val="center"/>
              <w:rPr>
                <w:b/>
                <w:bCs/>
                <w:caps/>
                <w:color w:val="000000"/>
                <w:sz w:val="20"/>
                <w:szCs w:val="20"/>
              </w:rPr>
            </w:pPr>
            <w:r w:rsidRPr="00CD3B86">
              <w:rPr>
                <w:bCs/>
                <w:caps/>
                <w:color w:val="FFFFFF"/>
                <w:sz w:val="20"/>
                <w:szCs w:val="20"/>
              </w:rPr>
              <w:t>Encaminhamentos aos Serviços da Assistência</w:t>
            </w:r>
          </w:p>
        </w:tc>
        <w:tc>
          <w:tcPr>
            <w:tcW w:w="2552" w:type="dxa"/>
            <w:shd w:val="clear" w:color="auto" w:fill="4F81BD"/>
            <w:vAlign w:val="center"/>
          </w:tcPr>
          <w:p w:rsidR="0095371F" w:rsidRPr="007A5549" w:rsidRDefault="0095371F" w:rsidP="007C4C43">
            <w:pPr>
              <w:spacing w:before="0" w:after="0" w:line="240" w:lineRule="auto"/>
              <w:jc w:val="center"/>
              <w:rPr>
                <w:rFonts w:cs="Arial"/>
                <w:b/>
                <w:caps/>
                <w:color w:val="FFFFFF"/>
                <w:sz w:val="20"/>
                <w:szCs w:val="20"/>
              </w:rPr>
            </w:pPr>
            <w:r w:rsidRPr="007A5549">
              <w:rPr>
                <w:rFonts w:cs="Arial"/>
                <w:b/>
                <w:caps/>
                <w:color w:val="FFFFFF"/>
                <w:sz w:val="20"/>
                <w:szCs w:val="20"/>
              </w:rPr>
              <w:t>Resposta</w:t>
            </w:r>
            <w:r w:rsidR="007C4C43">
              <w:rPr>
                <w:rFonts w:cs="Arial"/>
                <w:b/>
                <w:caps/>
                <w:color w:val="FFFFFF"/>
                <w:sz w:val="20"/>
                <w:szCs w:val="20"/>
              </w:rPr>
              <w:t>s multiplas</w:t>
            </w:r>
          </w:p>
        </w:tc>
        <w:tc>
          <w:tcPr>
            <w:tcW w:w="2268"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FD123C" w:rsidTr="00507142">
        <w:trPr>
          <w:trHeight w:val="28"/>
        </w:trPr>
        <w:tc>
          <w:tcPr>
            <w:tcW w:w="5211" w:type="dxa"/>
            <w:shd w:val="clear" w:color="auto" w:fill="DBE5F1"/>
          </w:tcPr>
          <w:p w:rsidR="0095371F" w:rsidRPr="00782EC1" w:rsidRDefault="0095371F" w:rsidP="00507142">
            <w:pPr>
              <w:spacing w:before="0" w:after="0" w:line="240" w:lineRule="auto"/>
              <w:rPr>
                <w:rFonts w:cs="Arial"/>
                <w:color w:val="000000"/>
                <w:sz w:val="20"/>
                <w:szCs w:val="20"/>
              </w:rPr>
            </w:pPr>
            <w:r w:rsidRPr="00782EC1">
              <w:rPr>
                <w:rFonts w:cs="Arial"/>
                <w:color w:val="000000"/>
                <w:sz w:val="20"/>
                <w:szCs w:val="20"/>
              </w:rPr>
              <w:t>Não há</w:t>
            </w:r>
          </w:p>
        </w:tc>
        <w:tc>
          <w:tcPr>
            <w:tcW w:w="2552" w:type="dxa"/>
            <w:shd w:val="clear" w:color="auto" w:fill="DBE5F1"/>
          </w:tcPr>
          <w:p w:rsidR="0095371F" w:rsidRPr="00782EC1" w:rsidRDefault="0095371F" w:rsidP="00507142">
            <w:pPr>
              <w:spacing w:before="0" w:after="0" w:line="240" w:lineRule="auto"/>
              <w:jc w:val="center"/>
              <w:rPr>
                <w:rFonts w:cs="Arial"/>
                <w:color w:val="000000"/>
                <w:sz w:val="20"/>
                <w:szCs w:val="20"/>
              </w:rPr>
            </w:pPr>
            <w:r w:rsidRPr="00782EC1">
              <w:rPr>
                <w:rFonts w:cs="Arial"/>
                <w:color w:val="000000"/>
                <w:sz w:val="20"/>
                <w:szCs w:val="20"/>
              </w:rPr>
              <w:t>9</w:t>
            </w:r>
          </w:p>
        </w:tc>
        <w:tc>
          <w:tcPr>
            <w:tcW w:w="2268" w:type="dxa"/>
            <w:shd w:val="clear" w:color="auto" w:fill="DBE5F1"/>
          </w:tcPr>
          <w:p w:rsidR="0095371F" w:rsidRPr="00782EC1" w:rsidRDefault="0095371F" w:rsidP="00507142">
            <w:pPr>
              <w:spacing w:before="0" w:after="0" w:line="240" w:lineRule="auto"/>
              <w:jc w:val="center"/>
              <w:rPr>
                <w:sz w:val="20"/>
                <w:szCs w:val="20"/>
              </w:rPr>
            </w:pPr>
            <w:r>
              <w:rPr>
                <w:sz w:val="20"/>
                <w:szCs w:val="20"/>
              </w:rPr>
              <w:t>26</w:t>
            </w:r>
          </w:p>
        </w:tc>
      </w:tr>
      <w:tr w:rsidR="0095371F" w:rsidRPr="00FD123C" w:rsidTr="00507142">
        <w:trPr>
          <w:trHeight w:val="28"/>
        </w:trPr>
        <w:tc>
          <w:tcPr>
            <w:tcW w:w="5211" w:type="dxa"/>
          </w:tcPr>
          <w:p w:rsidR="0095371F" w:rsidRPr="00782EC1" w:rsidRDefault="0095371F" w:rsidP="00507142">
            <w:pPr>
              <w:spacing w:before="0" w:after="0" w:line="240" w:lineRule="auto"/>
              <w:rPr>
                <w:rFonts w:cs="Arial"/>
                <w:color w:val="000000"/>
                <w:sz w:val="20"/>
                <w:szCs w:val="20"/>
              </w:rPr>
            </w:pPr>
            <w:r w:rsidRPr="00782EC1">
              <w:rPr>
                <w:rFonts w:cs="Arial"/>
                <w:color w:val="000000"/>
                <w:sz w:val="20"/>
                <w:szCs w:val="20"/>
              </w:rPr>
              <w:t>Atenciosos</w:t>
            </w:r>
          </w:p>
        </w:tc>
        <w:tc>
          <w:tcPr>
            <w:tcW w:w="2552" w:type="dxa"/>
          </w:tcPr>
          <w:p w:rsidR="0095371F" w:rsidRPr="00782EC1" w:rsidRDefault="0095371F" w:rsidP="00507142">
            <w:pPr>
              <w:spacing w:before="0" w:after="0" w:line="240" w:lineRule="auto"/>
              <w:jc w:val="center"/>
              <w:rPr>
                <w:rFonts w:cs="Arial"/>
                <w:color w:val="000000"/>
                <w:sz w:val="20"/>
                <w:szCs w:val="20"/>
              </w:rPr>
            </w:pPr>
            <w:r w:rsidRPr="00782EC1">
              <w:rPr>
                <w:rFonts w:cs="Arial"/>
                <w:color w:val="000000"/>
                <w:sz w:val="20"/>
                <w:szCs w:val="20"/>
              </w:rPr>
              <w:t>2</w:t>
            </w:r>
          </w:p>
        </w:tc>
        <w:tc>
          <w:tcPr>
            <w:tcW w:w="2268" w:type="dxa"/>
          </w:tcPr>
          <w:p w:rsidR="0095371F" w:rsidRPr="00782EC1" w:rsidRDefault="0095371F" w:rsidP="00507142">
            <w:pPr>
              <w:spacing w:before="0" w:after="0" w:line="240" w:lineRule="auto"/>
              <w:jc w:val="center"/>
              <w:rPr>
                <w:sz w:val="20"/>
                <w:szCs w:val="20"/>
              </w:rPr>
            </w:pPr>
            <w:r w:rsidRPr="00782EC1">
              <w:rPr>
                <w:sz w:val="20"/>
                <w:szCs w:val="20"/>
              </w:rPr>
              <w:t>6</w:t>
            </w:r>
          </w:p>
        </w:tc>
      </w:tr>
      <w:tr w:rsidR="0095371F" w:rsidRPr="00FD123C" w:rsidTr="00507142">
        <w:trPr>
          <w:trHeight w:val="28"/>
        </w:trPr>
        <w:tc>
          <w:tcPr>
            <w:tcW w:w="5211" w:type="dxa"/>
            <w:shd w:val="clear" w:color="auto" w:fill="DBE5F1"/>
          </w:tcPr>
          <w:p w:rsidR="0095371F" w:rsidRPr="00782EC1" w:rsidRDefault="0095371F" w:rsidP="00507142">
            <w:pPr>
              <w:spacing w:before="0" w:after="0" w:line="240" w:lineRule="auto"/>
              <w:rPr>
                <w:rFonts w:cs="Arial"/>
                <w:color w:val="000000"/>
                <w:sz w:val="20"/>
                <w:szCs w:val="20"/>
              </w:rPr>
            </w:pPr>
            <w:r w:rsidRPr="00782EC1">
              <w:rPr>
                <w:rFonts w:cs="Arial"/>
                <w:color w:val="000000"/>
                <w:sz w:val="20"/>
                <w:szCs w:val="20"/>
              </w:rPr>
              <w:t>Encaminhamento para PIS</w:t>
            </w:r>
          </w:p>
        </w:tc>
        <w:tc>
          <w:tcPr>
            <w:tcW w:w="2552" w:type="dxa"/>
            <w:shd w:val="clear" w:color="auto" w:fill="DBE5F1"/>
          </w:tcPr>
          <w:p w:rsidR="0095371F" w:rsidRPr="00782EC1" w:rsidRDefault="0095371F" w:rsidP="00507142">
            <w:pPr>
              <w:spacing w:before="0" w:after="0" w:line="240" w:lineRule="auto"/>
              <w:jc w:val="center"/>
              <w:rPr>
                <w:rFonts w:cs="Arial"/>
                <w:color w:val="000000"/>
                <w:sz w:val="20"/>
                <w:szCs w:val="20"/>
              </w:rPr>
            </w:pPr>
            <w:r w:rsidRPr="00782EC1">
              <w:rPr>
                <w:rFonts w:cs="Arial"/>
                <w:color w:val="000000"/>
                <w:sz w:val="20"/>
                <w:szCs w:val="20"/>
              </w:rPr>
              <w:t>1</w:t>
            </w:r>
          </w:p>
        </w:tc>
        <w:tc>
          <w:tcPr>
            <w:tcW w:w="2268" w:type="dxa"/>
            <w:shd w:val="clear" w:color="auto" w:fill="DBE5F1"/>
          </w:tcPr>
          <w:p w:rsidR="0095371F" w:rsidRPr="00782EC1" w:rsidRDefault="0095371F" w:rsidP="00507142">
            <w:pPr>
              <w:spacing w:before="0" w:after="0" w:line="240" w:lineRule="auto"/>
              <w:jc w:val="center"/>
              <w:rPr>
                <w:sz w:val="20"/>
                <w:szCs w:val="20"/>
              </w:rPr>
            </w:pPr>
            <w:r w:rsidRPr="00782EC1">
              <w:rPr>
                <w:sz w:val="20"/>
                <w:szCs w:val="20"/>
              </w:rPr>
              <w:t>3</w:t>
            </w:r>
          </w:p>
        </w:tc>
      </w:tr>
      <w:tr w:rsidR="0095371F" w:rsidRPr="00FD123C" w:rsidTr="00507142">
        <w:trPr>
          <w:trHeight w:val="28"/>
        </w:trPr>
        <w:tc>
          <w:tcPr>
            <w:tcW w:w="5211" w:type="dxa"/>
          </w:tcPr>
          <w:p w:rsidR="0095371F" w:rsidRPr="00782EC1" w:rsidRDefault="0095371F" w:rsidP="00507142">
            <w:pPr>
              <w:spacing w:before="0" w:after="0" w:line="240" w:lineRule="auto"/>
              <w:rPr>
                <w:rFonts w:cs="Arial"/>
                <w:color w:val="000000"/>
                <w:sz w:val="20"/>
                <w:szCs w:val="20"/>
              </w:rPr>
            </w:pPr>
            <w:r w:rsidRPr="00782EC1">
              <w:rPr>
                <w:rFonts w:cs="Arial"/>
                <w:color w:val="000000"/>
                <w:sz w:val="20"/>
                <w:szCs w:val="20"/>
              </w:rPr>
              <w:t>Encaminhamento para Cadastro em PTR</w:t>
            </w:r>
          </w:p>
        </w:tc>
        <w:tc>
          <w:tcPr>
            <w:tcW w:w="2552" w:type="dxa"/>
          </w:tcPr>
          <w:p w:rsidR="0095371F" w:rsidRPr="00782EC1" w:rsidRDefault="0095371F" w:rsidP="00507142">
            <w:pPr>
              <w:spacing w:before="0" w:after="0" w:line="240" w:lineRule="auto"/>
              <w:jc w:val="center"/>
              <w:rPr>
                <w:rFonts w:cs="Arial"/>
                <w:color w:val="000000"/>
                <w:sz w:val="20"/>
                <w:szCs w:val="20"/>
              </w:rPr>
            </w:pPr>
            <w:r w:rsidRPr="00782EC1">
              <w:rPr>
                <w:rFonts w:cs="Arial"/>
                <w:color w:val="000000"/>
                <w:sz w:val="20"/>
                <w:szCs w:val="20"/>
              </w:rPr>
              <w:t>1</w:t>
            </w:r>
          </w:p>
        </w:tc>
        <w:tc>
          <w:tcPr>
            <w:tcW w:w="2268" w:type="dxa"/>
          </w:tcPr>
          <w:p w:rsidR="0095371F" w:rsidRPr="00782EC1" w:rsidRDefault="0095371F" w:rsidP="00507142">
            <w:pPr>
              <w:spacing w:before="0" w:after="0" w:line="240" w:lineRule="auto"/>
              <w:jc w:val="center"/>
              <w:rPr>
                <w:sz w:val="20"/>
                <w:szCs w:val="20"/>
              </w:rPr>
            </w:pPr>
            <w:r w:rsidRPr="00782EC1">
              <w:rPr>
                <w:sz w:val="20"/>
                <w:szCs w:val="20"/>
              </w:rPr>
              <w:t>3</w:t>
            </w:r>
          </w:p>
        </w:tc>
      </w:tr>
      <w:tr w:rsidR="0095371F" w:rsidRPr="00FD123C" w:rsidTr="00507142">
        <w:trPr>
          <w:trHeight w:val="28"/>
        </w:trPr>
        <w:tc>
          <w:tcPr>
            <w:tcW w:w="5211" w:type="dxa"/>
            <w:shd w:val="clear" w:color="auto" w:fill="DBE5F1"/>
          </w:tcPr>
          <w:p w:rsidR="0095371F" w:rsidRPr="00782EC1" w:rsidRDefault="0095371F" w:rsidP="00507142">
            <w:pPr>
              <w:spacing w:before="0" w:after="0" w:line="240" w:lineRule="auto"/>
              <w:rPr>
                <w:rFonts w:cs="Arial"/>
                <w:color w:val="000000"/>
                <w:sz w:val="20"/>
                <w:szCs w:val="20"/>
              </w:rPr>
            </w:pPr>
            <w:r w:rsidRPr="00782EC1">
              <w:rPr>
                <w:rFonts w:cs="Arial"/>
                <w:color w:val="000000"/>
                <w:sz w:val="20"/>
                <w:szCs w:val="20"/>
              </w:rPr>
              <w:t>Não sabe/ não usou</w:t>
            </w:r>
          </w:p>
        </w:tc>
        <w:tc>
          <w:tcPr>
            <w:tcW w:w="2552" w:type="dxa"/>
            <w:shd w:val="clear" w:color="auto" w:fill="DBE5F1"/>
          </w:tcPr>
          <w:p w:rsidR="0095371F" w:rsidRPr="00782EC1" w:rsidRDefault="0095371F" w:rsidP="00507142">
            <w:pPr>
              <w:spacing w:before="0" w:after="0" w:line="240" w:lineRule="auto"/>
              <w:jc w:val="center"/>
              <w:rPr>
                <w:rFonts w:cs="Arial"/>
                <w:color w:val="000000"/>
                <w:sz w:val="20"/>
                <w:szCs w:val="20"/>
              </w:rPr>
            </w:pPr>
            <w:r w:rsidRPr="00782EC1">
              <w:rPr>
                <w:rFonts w:cs="Arial"/>
                <w:color w:val="000000"/>
                <w:sz w:val="20"/>
                <w:szCs w:val="20"/>
              </w:rPr>
              <w:t>22</w:t>
            </w:r>
          </w:p>
        </w:tc>
        <w:tc>
          <w:tcPr>
            <w:tcW w:w="2268" w:type="dxa"/>
            <w:shd w:val="clear" w:color="auto" w:fill="DBE5F1"/>
          </w:tcPr>
          <w:p w:rsidR="0095371F" w:rsidRPr="00782EC1" w:rsidRDefault="0095371F" w:rsidP="00507142">
            <w:pPr>
              <w:spacing w:before="0" w:after="0" w:line="240" w:lineRule="auto"/>
              <w:jc w:val="center"/>
              <w:rPr>
                <w:sz w:val="20"/>
                <w:szCs w:val="20"/>
              </w:rPr>
            </w:pPr>
            <w:r>
              <w:rPr>
                <w:sz w:val="20"/>
                <w:szCs w:val="20"/>
              </w:rPr>
              <w:t>63</w:t>
            </w:r>
          </w:p>
        </w:tc>
      </w:tr>
      <w:tr w:rsidR="0095371F" w:rsidRPr="00FD123C" w:rsidTr="00507142">
        <w:trPr>
          <w:trHeight w:val="28"/>
        </w:trPr>
        <w:tc>
          <w:tcPr>
            <w:tcW w:w="5211" w:type="dxa"/>
            <w:shd w:val="clear" w:color="auto" w:fill="4F81BD"/>
            <w:vAlign w:val="center"/>
          </w:tcPr>
          <w:p w:rsidR="0095371F" w:rsidRPr="009C6B6F" w:rsidRDefault="0095371F" w:rsidP="00507142">
            <w:pPr>
              <w:spacing w:before="0" w:after="0" w:line="240" w:lineRule="auto"/>
              <w:rPr>
                <w:b/>
                <w:bCs/>
                <w:color w:val="FFFFFF"/>
                <w:sz w:val="20"/>
                <w:szCs w:val="20"/>
              </w:rPr>
            </w:pPr>
            <w:r w:rsidRPr="009C6B6F">
              <w:rPr>
                <w:bCs/>
                <w:color w:val="FFFFFF"/>
                <w:sz w:val="20"/>
                <w:szCs w:val="20"/>
              </w:rPr>
              <w:t>Total</w:t>
            </w:r>
            <w:r>
              <w:rPr>
                <w:bCs/>
                <w:color w:val="FFFFFF"/>
                <w:sz w:val="20"/>
                <w:szCs w:val="20"/>
              </w:rPr>
              <w:t xml:space="preserve"> de respostas/ Total de respondentes</w:t>
            </w:r>
          </w:p>
        </w:tc>
        <w:tc>
          <w:tcPr>
            <w:tcW w:w="2552" w:type="dxa"/>
            <w:shd w:val="clear" w:color="auto" w:fill="4F81BD"/>
            <w:vAlign w:val="center"/>
          </w:tcPr>
          <w:p w:rsidR="0095371F" w:rsidRPr="009C6B6F" w:rsidRDefault="0095371F" w:rsidP="00507142">
            <w:pPr>
              <w:spacing w:before="0" w:after="0" w:line="240" w:lineRule="auto"/>
              <w:jc w:val="center"/>
              <w:rPr>
                <w:b/>
                <w:color w:val="FFFFFF"/>
                <w:sz w:val="20"/>
                <w:szCs w:val="20"/>
              </w:rPr>
            </w:pPr>
            <w:r>
              <w:rPr>
                <w:color w:val="FFFFFF"/>
                <w:sz w:val="20"/>
                <w:szCs w:val="20"/>
              </w:rPr>
              <w:t>35</w:t>
            </w:r>
          </w:p>
        </w:tc>
        <w:tc>
          <w:tcPr>
            <w:tcW w:w="2268" w:type="dxa"/>
            <w:shd w:val="clear" w:color="auto" w:fill="4F81BD"/>
            <w:vAlign w:val="center"/>
          </w:tcPr>
          <w:p w:rsidR="0095371F" w:rsidRPr="009C6B6F" w:rsidRDefault="0095371F" w:rsidP="00507142">
            <w:pPr>
              <w:spacing w:before="0" w:after="0" w:line="240" w:lineRule="auto"/>
              <w:jc w:val="center"/>
              <w:rPr>
                <w:b/>
                <w:color w:val="FFFFFF"/>
                <w:sz w:val="20"/>
                <w:szCs w:val="20"/>
              </w:rPr>
            </w:pPr>
            <w:r>
              <w:rPr>
                <w:color w:val="FFFFFF"/>
                <w:sz w:val="20"/>
                <w:szCs w:val="20"/>
              </w:rPr>
              <w:t>35</w:t>
            </w:r>
          </w:p>
        </w:tc>
      </w:tr>
    </w:tbl>
    <w:p w:rsidR="0095371F" w:rsidRPr="00572240" w:rsidRDefault="0095371F" w:rsidP="007448DB">
      <w:pPr>
        <w:spacing w:before="0" w:after="0" w:line="240" w:lineRule="auto"/>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7448DB">
      <w:pPr>
        <w:spacing w:before="0" w:after="0" w:line="240" w:lineRule="auto"/>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507142"/>
    <w:p w:rsidR="0095371F" w:rsidRPr="00081665" w:rsidRDefault="00465B58" w:rsidP="00274934">
      <w:pPr>
        <w:ind w:firstLine="708"/>
      </w:pPr>
      <w:r>
        <w:t xml:space="preserve">Os dados que impressionam negativamente estão ligados diretamente ao atendimento social. </w:t>
      </w:r>
      <w:r w:rsidR="0095371F">
        <w:t>89% dos indagados</w:t>
      </w:r>
      <w:r w:rsidR="0095371F" w:rsidRPr="00081665">
        <w:t xml:space="preserve"> não se referenciam nesta f</w:t>
      </w:r>
      <w:r w:rsidR="0095371F">
        <w:t>unção, resultado da soma dos 54</w:t>
      </w:r>
      <w:r w:rsidR="0095371F" w:rsidRPr="00081665">
        <w:t xml:space="preserve">% que responderam não saber ou não haverem usado </w:t>
      </w:r>
      <w:r w:rsidR="0095371F">
        <w:t>estes encaminhamentos com os 26</w:t>
      </w:r>
      <w:r w:rsidR="0095371F" w:rsidRPr="00081665">
        <w:t>% que responderam que estes não exis</w:t>
      </w:r>
      <w:r>
        <w:t>tem. A melhor avaliação se refere à forma do atendimento, 6% afirmam que as assistentes sociais são atenciosas. 6% afirma</w:t>
      </w:r>
      <w:r w:rsidR="005537D7">
        <w:t>m</w:t>
      </w:r>
      <w:r>
        <w:t xml:space="preserve"> que foram encaminhados (para cadastro em PTR e PIS)</w:t>
      </w:r>
      <w:r w:rsidR="00641350">
        <w:t>.</w:t>
      </w:r>
    </w:p>
    <w:p w:rsidR="0095371F" w:rsidRDefault="0095371F" w:rsidP="00075BB9">
      <w:pPr>
        <w:ind w:firstLine="708"/>
        <w:rPr>
          <w:color w:val="000000"/>
        </w:rPr>
      </w:pPr>
      <w:r w:rsidRPr="00081665">
        <w:rPr>
          <w:color w:val="000000"/>
        </w:rPr>
        <w:t>Ratificando os dados levantados junto aos usuários, na avaliação das funções exercidas pelos funcionários, percebe-se que as orientações para os serviços da assistência social relacionados à transferência de renda aparecem apenas duas vezes, de um total de 52 respostas, representando 3,8%. Embora seja um serviço de acolhimento emergencial, orientar quanto a es</w:t>
      </w:r>
      <w:r>
        <w:rPr>
          <w:color w:val="000000"/>
        </w:rPr>
        <w:t>s</w:t>
      </w:r>
      <w:r w:rsidRPr="00081665">
        <w:rPr>
          <w:color w:val="000000"/>
        </w:rPr>
        <w:t xml:space="preserve">es programas </w:t>
      </w:r>
      <w:r>
        <w:rPr>
          <w:color w:val="000000"/>
        </w:rPr>
        <w:t xml:space="preserve">é </w:t>
      </w:r>
      <w:r w:rsidRPr="00081665">
        <w:rPr>
          <w:color w:val="000000"/>
        </w:rPr>
        <w:t>protocolo básico do procedimento de serviços que estão na Proteção Especial</w:t>
      </w:r>
      <w:r>
        <w:rPr>
          <w:color w:val="000000"/>
        </w:rPr>
        <w:t xml:space="preserve"> de Alta Complexidade</w:t>
      </w:r>
      <w:r w:rsidRPr="00081665">
        <w:rPr>
          <w:color w:val="000000"/>
        </w:rPr>
        <w:t xml:space="preserve">, ou seja, deveria ser realizado por todos os funcionários, exceto os operacionais. </w:t>
      </w:r>
      <w:r>
        <w:rPr>
          <w:color w:val="000000"/>
        </w:rPr>
        <w:t xml:space="preserve">Segundo os colaboradores do serviço, </w:t>
      </w:r>
      <w:r w:rsidRPr="00081665">
        <w:rPr>
          <w:color w:val="000000"/>
        </w:rPr>
        <w:t xml:space="preserve">acolhimento </w:t>
      </w:r>
      <w:r>
        <w:rPr>
          <w:color w:val="000000"/>
        </w:rPr>
        <w:t>e encaminhamento só não são realizados pelos operacionais.</w:t>
      </w:r>
    </w:p>
    <w:p w:rsidR="002D4F5B" w:rsidRDefault="002D4F5B" w:rsidP="00075BB9">
      <w:pPr>
        <w:ind w:firstLine="708"/>
        <w:rPr>
          <w:color w:val="000000"/>
        </w:rPr>
      </w:pPr>
    </w:p>
    <w:p w:rsidR="00EB0F9E" w:rsidRDefault="00EB0F9E">
      <w:pPr>
        <w:spacing w:before="0" w:after="0" w:line="240" w:lineRule="auto"/>
        <w:jc w:val="left"/>
        <w:rPr>
          <w:color w:val="000000"/>
        </w:rPr>
      </w:pPr>
      <w:r>
        <w:rPr>
          <w:color w:val="000000"/>
        </w:rPr>
        <w:br w:type="page"/>
      </w:r>
    </w:p>
    <w:p w:rsidR="0095371F" w:rsidRPr="00081665" w:rsidRDefault="0095371F" w:rsidP="00EB0F9E">
      <w:pPr>
        <w:pStyle w:val="PargrafodaLista"/>
        <w:numPr>
          <w:ilvl w:val="0"/>
          <w:numId w:val="0"/>
        </w:numPr>
        <w:ind w:left="502"/>
      </w:pPr>
      <w:bookmarkStart w:id="125" w:name="_Toc393788717"/>
      <w:r>
        <w:lastRenderedPageBreak/>
        <w:t xml:space="preserve">Tabela 27. </w:t>
      </w:r>
      <w:r w:rsidRPr="00081665">
        <w:t>Opiniões Sobre Encaminhamentos Para Serviços de Outras Políticas Públicas</w:t>
      </w:r>
      <w:bookmarkEnd w:id="125"/>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6345"/>
        <w:gridCol w:w="1985"/>
        <w:gridCol w:w="1701"/>
      </w:tblGrid>
      <w:tr w:rsidR="0095371F" w:rsidRPr="00FD123C" w:rsidTr="00507142">
        <w:trPr>
          <w:trHeight w:val="28"/>
        </w:trPr>
        <w:tc>
          <w:tcPr>
            <w:tcW w:w="6345" w:type="dxa"/>
            <w:shd w:val="clear" w:color="auto" w:fill="4F81BD"/>
            <w:vAlign w:val="center"/>
          </w:tcPr>
          <w:p w:rsidR="0095371F" w:rsidRPr="00FD123C" w:rsidRDefault="0095371F" w:rsidP="00507142">
            <w:pPr>
              <w:spacing w:before="0" w:after="0" w:line="240" w:lineRule="auto"/>
              <w:jc w:val="center"/>
              <w:rPr>
                <w:b/>
                <w:bCs/>
                <w:caps/>
                <w:color w:val="000000"/>
                <w:sz w:val="20"/>
                <w:szCs w:val="20"/>
              </w:rPr>
            </w:pPr>
            <w:r w:rsidRPr="00CD3B86">
              <w:rPr>
                <w:bCs/>
                <w:caps/>
                <w:color w:val="FFFFFF"/>
                <w:sz w:val="20"/>
                <w:szCs w:val="20"/>
              </w:rPr>
              <w:t>Encaminhamentos Para Serviços de Outras Políticas</w:t>
            </w:r>
          </w:p>
        </w:tc>
        <w:tc>
          <w:tcPr>
            <w:tcW w:w="1985" w:type="dxa"/>
            <w:shd w:val="clear" w:color="auto" w:fill="4F81BD"/>
            <w:vAlign w:val="center"/>
          </w:tcPr>
          <w:p w:rsidR="0095371F" w:rsidRPr="007A5549" w:rsidRDefault="0095371F" w:rsidP="007C4C43">
            <w:pPr>
              <w:spacing w:before="0" w:after="0" w:line="240" w:lineRule="auto"/>
              <w:jc w:val="center"/>
              <w:rPr>
                <w:rFonts w:cs="Arial"/>
                <w:b/>
                <w:caps/>
                <w:color w:val="FFFFFF"/>
                <w:sz w:val="20"/>
                <w:szCs w:val="20"/>
              </w:rPr>
            </w:pPr>
            <w:r w:rsidRPr="007A5549">
              <w:rPr>
                <w:rFonts w:cs="Arial"/>
                <w:b/>
                <w:caps/>
                <w:color w:val="FFFFFF"/>
                <w:sz w:val="20"/>
                <w:szCs w:val="20"/>
              </w:rPr>
              <w:t>Resposta</w:t>
            </w:r>
            <w:r w:rsidR="007C4C43">
              <w:rPr>
                <w:rFonts w:cs="Arial"/>
                <w:b/>
                <w:caps/>
                <w:color w:val="FFFFFF"/>
                <w:sz w:val="20"/>
                <w:szCs w:val="20"/>
              </w:rPr>
              <w:t>S MULTIPLA</w:t>
            </w:r>
            <w:r w:rsidRPr="007A5549">
              <w:rPr>
                <w:rFonts w:cs="Arial"/>
                <w:b/>
                <w:caps/>
                <w:color w:val="FFFFFF"/>
                <w:sz w:val="20"/>
                <w:szCs w:val="20"/>
              </w:rPr>
              <w:t>s</w:t>
            </w:r>
          </w:p>
        </w:tc>
        <w:tc>
          <w:tcPr>
            <w:tcW w:w="1701"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FD123C" w:rsidTr="00507142">
        <w:trPr>
          <w:trHeight w:val="28"/>
        </w:trPr>
        <w:tc>
          <w:tcPr>
            <w:tcW w:w="6345" w:type="dxa"/>
            <w:shd w:val="clear" w:color="auto" w:fill="DBE5F1"/>
            <w:vAlign w:val="center"/>
          </w:tcPr>
          <w:p w:rsidR="0095371F" w:rsidRPr="00FD123C" w:rsidRDefault="0095371F" w:rsidP="00507142">
            <w:pPr>
              <w:spacing w:before="0" w:after="0" w:line="240" w:lineRule="auto"/>
              <w:rPr>
                <w:bCs/>
                <w:color w:val="000000"/>
                <w:sz w:val="20"/>
                <w:szCs w:val="20"/>
              </w:rPr>
            </w:pPr>
            <w:r w:rsidRPr="00FD123C">
              <w:rPr>
                <w:bCs/>
                <w:color w:val="000000"/>
                <w:sz w:val="20"/>
                <w:szCs w:val="20"/>
              </w:rPr>
              <w:t>Não Há</w:t>
            </w:r>
          </w:p>
        </w:tc>
        <w:tc>
          <w:tcPr>
            <w:tcW w:w="1985" w:type="dxa"/>
            <w:shd w:val="clear" w:color="auto" w:fill="DBE5F1"/>
            <w:vAlign w:val="center"/>
          </w:tcPr>
          <w:p w:rsidR="0095371F" w:rsidRPr="00FD123C" w:rsidRDefault="0095371F" w:rsidP="00507142">
            <w:pPr>
              <w:spacing w:before="0" w:after="0" w:line="240" w:lineRule="auto"/>
              <w:jc w:val="center"/>
              <w:rPr>
                <w:color w:val="000000"/>
                <w:sz w:val="20"/>
                <w:szCs w:val="20"/>
              </w:rPr>
            </w:pPr>
            <w:r w:rsidRPr="00FD123C">
              <w:rPr>
                <w:color w:val="000000"/>
                <w:sz w:val="20"/>
                <w:szCs w:val="20"/>
              </w:rPr>
              <w:t>9</w:t>
            </w:r>
          </w:p>
        </w:tc>
        <w:tc>
          <w:tcPr>
            <w:tcW w:w="1701" w:type="dxa"/>
            <w:shd w:val="clear" w:color="auto" w:fill="DBE5F1"/>
          </w:tcPr>
          <w:p w:rsidR="0095371F" w:rsidRPr="00565A01" w:rsidRDefault="0095371F" w:rsidP="00507142">
            <w:pPr>
              <w:spacing w:line="240" w:lineRule="auto"/>
              <w:jc w:val="center"/>
              <w:rPr>
                <w:rFonts w:cs="Arial"/>
                <w:color w:val="000000"/>
                <w:sz w:val="20"/>
                <w:szCs w:val="20"/>
              </w:rPr>
            </w:pPr>
            <w:r w:rsidRPr="00565A01">
              <w:rPr>
                <w:rFonts w:cs="Arial"/>
                <w:color w:val="000000"/>
                <w:sz w:val="20"/>
                <w:szCs w:val="20"/>
              </w:rPr>
              <w:t>32</w:t>
            </w:r>
            <w:r>
              <w:rPr>
                <w:rFonts w:cs="Arial"/>
                <w:color w:val="000000"/>
                <w:sz w:val="20"/>
                <w:szCs w:val="20"/>
              </w:rPr>
              <w:t>%</w:t>
            </w:r>
          </w:p>
        </w:tc>
      </w:tr>
      <w:tr w:rsidR="0095371F" w:rsidRPr="00FD123C" w:rsidTr="00507142">
        <w:trPr>
          <w:trHeight w:val="28"/>
        </w:trPr>
        <w:tc>
          <w:tcPr>
            <w:tcW w:w="6345" w:type="dxa"/>
            <w:vAlign w:val="center"/>
          </w:tcPr>
          <w:p w:rsidR="0095371F" w:rsidRPr="00FD123C" w:rsidRDefault="0095371F" w:rsidP="00507142">
            <w:pPr>
              <w:spacing w:before="0" w:after="0" w:line="240" w:lineRule="auto"/>
              <w:rPr>
                <w:bCs/>
                <w:color w:val="000000"/>
                <w:sz w:val="20"/>
                <w:szCs w:val="20"/>
              </w:rPr>
            </w:pPr>
            <w:r w:rsidRPr="00FD123C">
              <w:rPr>
                <w:bCs/>
                <w:color w:val="000000"/>
                <w:sz w:val="20"/>
                <w:szCs w:val="20"/>
              </w:rPr>
              <w:t>Atendimento Atencioso</w:t>
            </w:r>
          </w:p>
        </w:tc>
        <w:tc>
          <w:tcPr>
            <w:tcW w:w="1985" w:type="dxa"/>
            <w:vAlign w:val="center"/>
          </w:tcPr>
          <w:p w:rsidR="0095371F" w:rsidRPr="00FD123C" w:rsidRDefault="0095371F" w:rsidP="00507142">
            <w:pPr>
              <w:spacing w:before="0" w:after="0" w:line="240" w:lineRule="auto"/>
              <w:jc w:val="center"/>
              <w:rPr>
                <w:color w:val="000000"/>
                <w:sz w:val="20"/>
                <w:szCs w:val="20"/>
              </w:rPr>
            </w:pPr>
            <w:r w:rsidRPr="00FD123C">
              <w:rPr>
                <w:color w:val="000000"/>
                <w:sz w:val="20"/>
                <w:szCs w:val="20"/>
              </w:rPr>
              <w:t>2</w:t>
            </w:r>
          </w:p>
        </w:tc>
        <w:tc>
          <w:tcPr>
            <w:tcW w:w="1701" w:type="dxa"/>
          </w:tcPr>
          <w:p w:rsidR="0095371F" w:rsidRPr="00565A01" w:rsidRDefault="0095371F" w:rsidP="00507142">
            <w:pPr>
              <w:spacing w:line="240" w:lineRule="auto"/>
              <w:jc w:val="center"/>
              <w:rPr>
                <w:rFonts w:cs="Arial"/>
                <w:color w:val="000000"/>
                <w:sz w:val="20"/>
                <w:szCs w:val="20"/>
              </w:rPr>
            </w:pPr>
            <w:r w:rsidRPr="00565A01">
              <w:rPr>
                <w:rFonts w:cs="Arial"/>
                <w:color w:val="000000"/>
                <w:sz w:val="20"/>
                <w:szCs w:val="20"/>
              </w:rPr>
              <w:t>6</w:t>
            </w:r>
            <w:r>
              <w:rPr>
                <w:rFonts w:cs="Arial"/>
                <w:color w:val="000000"/>
                <w:sz w:val="20"/>
                <w:szCs w:val="20"/>
              </w:rPr>
              <w:t>%</w:t>
            </w:r>
          </w:p>
        </w:tc>
      </w:tr>
      <w:tr w:rsidR="0095371F" w:rsidRPr="00FD123C" w:rsidTr="00507142">
        <w:trPr>
          <w:trHeight w:val="28"/>
        </w:trPr>
        <w:tc>
          <w:tcPr>
            <w:tcW w:w="6345" w:type="dxa"/>
            <w:shd w:val="clear" w:color="auto" w:fill="DBE5F1"/>
            <w:vAlign w:val="center"/>
          </w:tcPr>
          <w:p w:rsidR="0095371F" w:rsidRPr="00FD123C" w:rsidRDefault="0095371F" w:rsidP="00507142">
            <w:pPr>
              <w:spacing w:before="0" w:after="0" w:line="240" w:lineRule="auto"/>
              <w:rPr>
                <w:bCs/>
                <w:color w:val="000000"/>
                <w:sz w:val="20"/>
                <w:szCs w:val="20"/>
              </w:rPr>
            </w:pPr>
            <w:r w:rsidRPr="00FD123C">
              <w:rPr>
                <w:bCs/>
                <w:color w:val="000000"/>
                <w:sz w:val="20"/>
                <w:szCs w:val="20"/>
              </w:rPr>
              <w:t>Não Sabe ou Não Usou</w:t>
            </w:r>
          </w:p>
        </w:tc>
        <w:tc>
          <w:tcPr>
            <w:tcW w:w="1985" w:type="dxa"/>
            <w:shd w:val="clear" w:color="auto" w:fill="DBE5F1"/>
            <w:vAlign w:val="center"/>
          </w:tcPr>
          <w:p w:rsidR="0095371F" w:rsidRPr="00FD123C" w:rsidRDefault="0095371F" w:rsidP="00507142">
            <w:pPr>
              <w:spacing w:before="0" w:after="0" w:line="240" w:lineRule="auto"/>
              <w:jc w:val="center"/>
              <w:rPr>
                <w:color w:val="000000"/>
                <w:sz w:val="20"/>
                <w:szCs w:val="20"/>
              </w:rPr>
            </w:pPr>
            <w:r w:rsidRPr="00FD123C">
              <w:rPr>
                <w:color w:val="000000"/>
                <w:sz w:val="20"/>
                <w:szCs w:val="20"/>
              </w:rPr>
              <w:t>15</w:t>
            </w:r>
          </w:p>
        </w:tc>
        <w:tc>
          <w:tcPr>
            <w:tcW w:w="1701" w:type="dxa"/>
            <w:shd w:val="clear" w:color="auto" w:fill="DBE5F1"/>
          </w:tcPr>
          <w:p w:rsidR="0095371F" w:rsidRPr="00565A01" w:rsidRDefault="0095371F" w:rsidP="00507142">
            <w:pPr>
              <w:spacing w:line="240" w:lineRule="auto"/>
              <w:jc w:val="center"/>
              <w:rPr>
                <w:rFonts w:cs="Arial"/>
                <w:color w:val="000000"/>
                <w:sz w:val="20"/>
                <w:szCs w:val="20"/>
              </w:rPr>
            </w:pPr>
            <w:r w:rsidRPr="00565A01">
              <w:rPr>
                <w:rFonts w:cs="Arial"/>
                <w:color w:val="000000"/>
                <w:sz w:val="20"/>
                <w:szCs w:val="20"/>
              </w:rPr>
              <w:t>61</w:t>
            </w:r>
            <w:r>
              <w:rPr>
                <w:rFonts w:cs="Arial"/>
                <w:color w:val="000000"/>
                <w:sz w:val="20"/>
                <w:szCs w:val="20"/>
              </w:rPr>
              <w:t>%</w:t>
            </w:r>
          </w:p>
        </w:tc>
      </w:tr>
      <w:tr w:rsidR="0095371F" w:rsidRPr="00FD123C" w:rsidTr="00507142">
        <w:trPr>
          <w:trHeight w:val="28"/>
        </w:trPr>
        <w:tc>
          <w:tcPr>
            <w:tcW w:w="6345" w:type="dxa"/>
            <w:shd w:val="clear" w:color="auto" w:fill="4F81BD"/>
            <w:vAlign w:val="center"/>
          </w:tcPr>
          <w:p w:rsidR="0095371F" w:rsidRPr="00FD123C" w:rsidRDefault="0095371F" w:rsidP="00507142">
            <w:pPr>
              <w:spacing w:before="0" w:after="0" w:line="240" w:lineRule="auto"/>
              <w:rPr>
                <w:b/>
                <w:bCs/>
                <w:color w:val="000000"/>
                <w:sz w:val="20"/>
                <w:szCs w:val="20"/>
              </w:rPr>
            </w:pPr>
            <w:r w:rsidRPr="009C6B6F">
              <w:rPr>
                <w:bCs/>
                <w:color w:val="FFFFFF"/>
                <w:sz w:val="20"/>
                <w:szCs w:val="20"/>
              </w:rPr>
              <w:t>Total</w:t>
            </w:r>
            <w:r>
              <w:rPr>
                <w:bCs/>
                <w:color w:val="FFFFFF"/>
                <w:sz w:val="20"/>
                <w:szCs w:val="20"/>
              </w:rPr>
              <w:t xml:space="preserve"> de respostas/ Total de respondentes</w:t>
            </w:r>
          </w:p>
        </w:tc>
        <w:tc>
          <w:tcPr>
            <w:tcW w:w="1985" w:type="dxa"/>
            <w:shd w:val="clear" w:color="auto" w:fill="4F81BD"/>
            <w:vAlign w:val="center"/>
          </w:tcPr>
          <w:p w:rsidR="0095371F" w:rsidRPr="00966DE6" w:rsidRDefault="0095371F" w:rsidP="00507142">
            <w:pPr>
              <w:spacing w:before="0" w:after="0" w:line="240" w:lineRule="auto"/>
              <w:jc w:val="center"/>
              <w:rPr>
                <w:b/>
                <w:color w:val="FFFFFF"/>
                <w:sz w:val="20"/>
                <w:szCs w:val="20"/>
              </w:rPr>
            </w:pPr>
            <w:r>
              <w:rPr>
                <w:color w:val="FFFFFF"/>
                <w:sz w:val="20"/>
                <w:szCs w:val="20"/>
              </w:rPr>
              <w:t>31</w:t>
            </w:r>
          </w:p>
        </w:tc>
        <w:tc>
          <w:tcPr>
            <w:tcW w:w="1701" w:type="dxa"/>
            <w:shd w:val="clear" w:color="auto" w:fill="4F81BD"/>
            <w:vAlign w:val="center"/>
          </w:tcPr>
          <w:p w:rsidR="0095371F" w:rsidRPr="00966DE6" w:rsidRDefault="0095371F" w:rsidP="00507142">
            <w:pPr>
              <w:spacing w:before="0" w:after="0" w:line="240" w:lineRule="auto"/>
              <w:jc w:val="center"/>
              <w:rPr>
                <w:b/>
                <w:color w:val="FFFFFF"/>
                <w:sz w:val="20"/>
                <w:szCs w:val="20"/>
              </w:rPr>
            </w:pPr>
            <w:r>
              <w:rPr>
                <w:color w:val="FFFFFF"/>
                <w:sz w:val="20"/>
                <w:szCs w:val="20"/>
              </w:rPr>
              <w:t>31</w:t>
            </w:r>
          </w:p>
        </w:tc>
      </w:tr>
    </w:tbl>
    <w:p w:rsidR="0095371F" w:rsidRPr="00572240" w:rsidRDefault="0095371F" w:rsidP="007448DB">
      <w:pPr>
        <w:spacing w:before="0" w:after="0" w:line="240" w:lineRule="auto"/>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7448DB">
      <w:pPr>
        <w:spacing w:before="0" w:after="0" w:line="240" w:lineRule="auto"/>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283417">
      <w:pPr>
        <w:ind w:firstLine="708"/>
      </w:pPr>
      <w:r>
        <w:t>O</w:t>
      </w:r>
      <w:r w:rsidRPr="00081665">
        <w:t>s encaminhamentos para outras políticas são praticamente desconhecidos</w:t>
      </w:r>
      <w:r>
        <w:t xml:space="preserve"> dos usuários do Centro de Acolhida. Enquanto 61</w:t>
      </w:r>
      <w:r w:rsidRPr="00081665">
        <w:t>% dizem não saber ou</w:t>
      </w:r>
      <w:r w:rsidR="00465B58">
        <w:t xml:space="preserve"> não haver feito uso de</w:t>
      </w:r>
      <w:r>
        <w:t>les, 32</w:t>
      </w:r>
      <w:r w:rsidRPr="00081665">
        <w:t>% dizem que os mesmos não exis</w:t>
      </w:r>
      <w:r>
        <w:t>tem, resu</w:t>
      </w:r>
      <w:r w:rsidR="007436EA">
        <w:t>ltando no alarmante índice de 94</w:t>
      </w:r>
      <w:r w:rsidRPr="00081665">
        <w:t>% de falta absoluta de referências. Resultado que insinua, para além da ineficiência, a enorme dificuldade de aplicação do princípio da referência/contrarreferência, assim como do planejamento, integração e execução conjunta de políticas intersetori</w:t>
      </w:r>
      <w:r>
        <w:t xml:space="preserve">ais para o segmento. Situações </w:t>
      </w:r>
      <w:r w:rsidRPr="00081665">
        <w:t xml:space="preserve">que exigem atenção integral e complexa </w:t>
      </w:r>
      <w:r>
        <w:t>são respondidas</w:t>
      </w:r>
      <w:r w:rsidRPr="00081665">
        <w:t xml:space="preserve"> em contrapartida, paradoxalmente, com ações e estrat</w:t>
      </w:r>
      <w:r>
        <w:t xml:space="preserve">égias fragmentadas, quando não </w:t>
      </w:r>
      <w:r w:rsidRPr="00081665">
        <w:t xml:space="preserve">invisíveis ou inapropriadas para os desafios presentes. </w:t>
      </w:r>
      <w:r>
        <w:t>Cabe</w:t>
      </w:r>
      <w:r w:rsidRPr="00081665">
        <w:t xml:space="preserve"> ressaltar a dificuldade de integr</w:t>
      </w:r>
      <w:r>
        <w:t>ação e interlocução</w:t>
      </w:r>
      <w:r w:rsidRPr="00081665">
        <w:t xml:space="preserve"> dos agentes da rede conveniada d</w:t>
      </w:r>
      <w:r w:rsidR="007436EA">
        <w:t>e SMADS</w:t>
      </w:r>
      <w:r w:rsidRPr="00081665">
        <w:t xml:space="preserve"> com os demais agentes públicos, da própria assistência ou das demais políticas, cujas atuações, quando não conflitantes, teimam em prosseguir </w:t>
      </w:r>
      <w:r>
        <w:t>paralelamente, sem qualquer ponto de intersecção.</w:t>
      </w:r>
    </w:p>
    <w:p w:rsidR="00432C19" w:rsidRDefault="00432C19" w:rsidP="00283417">
      <w:pPr>
        <w:ind w:firstLine="708"/>
      </w:pPr>
    </w:p>
    <w:p w:rsidR="0095371F" w:rsidRPr="00081665" w:rsidRDefault="0095371F" w:rsidP="00EB0F9E">
      <w:pPr>
        <w:pStyle w:val="PargrafodaLista"/>
        <w:numPr>
          <w:ilvl w:val="0"/>
          <w:numId w:val="0"/>
        </w:numPr>
        <w:ind w:left="502"/>
      </w:pPr>
      <w:bookmarkStart w:id="126" w:name="_Toc393788718"/>
      <w:r w:rsidRPr="00081665">
        <w:t xml:space="preserve">Tabela </w:t>
      </w:r>
      <w:r>
        <w:t>28</w:t>
      </w:r>
      <w:r w:rsidRPr="00081665">
        <w:t>. Distribuição das Opiniões Sobre Encaminhamentos Para Serviços de Saúde</w:t>
      </w:r>
      <w:bookmarkEnd w:id="126"/>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tblPr>
      <w:tblGrid>
        <w:gridCol w:w="5920"/>
        <w:gridCol w:w="2268"/>
        <w:gridCol w:w="2126"/>
      </w:tblGrid>
      <w:tr w:rsidR="0095371F" w:rsidRPr="00FD123C" w:rsidTr="00507142">
        <w:trPr>
          <w:trHeight w:val="28"/>
        </w:trPr>
        <w:tc>
          <w:tcPr>
            <w:tcW w:w="5920" w:type="dxa"/>
            <w:shd w:val="clear" w:color="auto" w:fill="4F81BD"/>
            <w:vAlign w:val="center"/>
          </w:tcPr>
          <w:p w:rsidR="0095371F" w:rsidRPr="00FD123C" w:rsidRDefault="0095371F" w:rsidP="00507142">
            <w:pPr>
              <w:spacing w:before="0" w:after="0" w:line="240" w:lineRule="auto"/>
              <w:jc w:val="center"/>
              <w:rPr>
                <w:b/>
                <w:bCs/>
                <w:caps/>
                <w:color w:val="000000"/>
                <w:sz w:val="20"/>
                <w:szCs w:val="20"/>
              </w:rPr>
            </w:pPr>
            <w:r w:rsidRPr="00627E38">
              <w:rPr>
                <w:bCs/>
                <w:caps/>
                <w:color w:val="FFFFFF"/>
                <w:sz w:val="20"/>
                <w:szCs w:val="20"/>
              </w:rPr>
              <w:t>Encaminhamentos Para Serviços de Saúde</w:t>
            </w:r>
          </w:p>
        </w:tc>
        <w:tc>
          <w:tcPr>
            <w:tcW w:w="2268"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7A5549">
              <w:rPr>
                <w:rFonts w:cs="Arial"/>
                <w:b/>
                <w:caps/>
                <w:color w:val="FFFFFF"/>
                <w:sz w:val="20"/>
                <w:szCs w:val="20"/>
              </w:rPr>
              <w:t xml:space="preserve">Respostas </w:t>
            </w:r>
            <w:r w:rsidRPr="009B358C">
              <w:rPr>
                <w:rFonts w:cs="Arial"/>
                <w:b/>
                <w:caps/>
                <w:color w:val="FFFFFF"/>
                <w:sz w:val="16"/>
                <w:szCs w:val="20"/>
              </w:rPr>
              <w:t>(em abs.)</w:t>
            </w:r>
          </w:p>
        </w:tc>
        <w:tc>
          <w:tcPr>
            <w:tcW w:w="2126" w:type="dxa"/>
            <w:shd w:val="clear" w:color="auto" w:fill="4F81BD"/>
            <w:vAlign w:val="center"/>
          </w:tcPr>
          <w:p w:rsidR="0095371F" w:rsidRPr="007A5549" w:rsidRDefault="0095371F" w:rsidP="00507142">
            <w:pPr>
              <w:spacing w:before="0" w:after="0" w:line="240" w:lineRule="auto"/>
              <w:jc w:val="center"/>
              <w:rPr>
                <w:rFonts w:cs="Arial"/>
                <w:b/>
                <w:caps/>
                <w:color w:val="FFFFFF"/>
                <w:sz w:val="20"/>
                <w:szCs w:val="20"/>
              </w:rPr>
            </w:pPr>
            <w:r w:rsidRPr="00DF31DF">
              <w:rPr>
                <w:rFonts w:cs="Arial"/>
                <w:b/>
                <w:caps/>
                <w:color w:val="FFFFFF"/>
                <w:sz w:val="20"/>
                <w:szCs w:val="20"/>
              </w:rPr>
              <w:t>%</w:t>
            </w:r>
            <w:r>
              <w:rPr>
                <w:rFonts w:cs="Arial"/>
                <w:b/>
                <w:caps/>
                <w:color w:val="FFFFFF"/>
                <w:sz w:val="20"/>
                <w:szCs w:val="20"/>
              </w:rPr>
              <w:t xml:space="preserve"> </w:t>
            </w:r>
            <w:r w:rsidRPr="00DF31DF">
              <w:rPr>
                <w:rFonts w:cs="Arial"/>
                <w:b/>
                <w:caps/>
                <w:color w:val="FFFFFF"/>
                <w:sz w:val="16"/>
                <w:szCs w:val="20"/>
              </w:rPr>
              <w:t>SOBRE O TOTAL DE RESPONDENTES</w:t>
            </w:r>
          </w:p>
        </w:tc>
      </w:tr>
      <w:tr w:rsidR="0095371F" w:rsidRPr="00FD123C" w:rsidTr="00507142">
        <w:trPr>
          <w:trHeight w:val="28"/>
        </w:trPr>
        <w:tc>
          <w:tcPr>
            <w:tcW w:w="5920" w:type="dxa"/>
            <w:shd w:val="clear" w:color="auto" w:fill="DBE5F1"/>
            <w:vAlign w:val="center"/>
          </w:tcPr>
          <w:p w:rsidR="0095371F" w:rsidRPr="008445B2" w:rsidRDefault="0095371F" w:rsidP="00507142">
            <w:pPr>
              <w:spacing w:before="0" w:after="0" w:line="240" w:lineRule="auto"/>
              <w:rPr>
                <w:bCs/>
                <w:color w:val="000000"/>
                <w:sz w:val="20"/>
                <w:szCs w:val="20"/>
              </w:rPr>
            </w:pPr>
            <w:r w:rsidRPr="008445B2">
              <w:rPr>
                <w:bCs/>
                <w:color w:val="000000"/>
                <w:sz w:val="20"/>
                <w:szCs w:val="20"/>
              </w:rPr>
              <w:t>Não Há</w:t>
            </w:r>
          </w:p>
        </w:tc>
        <w:tc>
          <w:tcPr>
            <w:tcW w:w="2268" w:type="dxa"/>
            <w:shd w:val="clear" w:color="auto" w:fill="DBE5F1"/>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7</w:t>
            </w:r>
          </w:p>
        </w:tc>
        <w:tc>
          <w:tcPr>
            <w:tcW w:w="2126" w:type="dxa"/>
            <w:shd w:val="clear" w:color="auto" w:fill="DBE5F1"/>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20</w:t>
            </w:r>
          </w:p>
        </w:tc>
      </w:tr>
      <w:tr w:rsidR="0095371F" w:rsidRPr="00FD123C" w:rsidTr="00507142">
        <w:trPr>
          <w:trHeight w:val="28"/>
        </w:trPr>
        <w:tc>
          <w:tcPr>
            <w:tcW w:w="5920" w:type="dxa"/>
            <w:vAlign w:val="center"/>
          </w:tcPr>
          <w:p w:rsidR="0095371F" w:rsidRPr="008445B2" w:rsidRDefault="0095371F" w:rsidP="00507142">
            <w:pPr>
              <w:spacing w:before="0" w:after="0" w:line="240" w:lineRule="auto"/>
              <w:rPr>
                <w:bCs/>
                <w:color w:val="000000"/>
                <w:sz w:val="20"/>
                <w:szCs w:val="20"/>
              </w:rPr>
            </w:pPr>
            <w:r w:rsidRPr="008445B2">
              <w:rPr>
                <w:bCs/>
                <w:color w:val="000000"/>
                <w:sz w:val="20"/>
                <w:szCs w:val="20"/>
              </w:rPr>
              <w:t>Atendimento Atencioso</w:t>
            </w:r>
          </w:p>
        </w:tc>
        <w:tc>
          <w:tcPr>
            <w:tcW w:w="2268" w:type="dxa"/>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3</w:t>
            </w:r>
          </w:p>
        </w:tc>
        <w:tc>
          <w:tcPr>
            <w:tcW w:w="2126" w:type="dxa"/>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9</w:t>
            </w:r>
          </w:p>
        </w:tc>
      </w:tr>
      <w:tr w:rsidR="0095371F" w:rsidRPr="00FD123C" w:rsidTr="00507142">
        <w:trPr>
          <w:trHeight w:val="28"/>
        </w:trPr>
        <w:tc>
          <w:tcPr>
            <w:tcW w:w="5920" w:type="dxa"/>
            <w:shd w:val="clear" w:color="auto" w:fill="DBE5F1"/>
            <w:vAlign w:val="center"/>
          </w:tcPr>
          <w:p w:rsidR="0095371F" w:rsidRPr="008445B2" w:rsidRDefault="0095371F" w:rsidP="00507142">
            <w:pPr>
              <w:spacing w:before="0" w:after="0" w:line="240" w:lineRule="auto"/>
              <w:rPr>
                <w:bCs/>
                <w:color w:val="000000"/>
                <w:sz w:val="20"/>
                <w:szCs w:val="20"/>
              </w:rPr>
            </w:pPr>
            <w:r w:rsidRPr="008445B2">
              <w:rPr>
                <w:bCs/>
                <w:color w:val="000000"/>
                <w:sz w:val="20"/>
                <w:szCs w:val="20"/>
              </w:rPr>
              <w:t>Chamada do SAMU</w:t>
            </w:r>
          </w:p>
        </w:tc>
        <w:tc>
          <w:tcPr>
            <w:tcW w:w="2268" w:type="dxa"/>
            <w:shd w:val="clear" w:color="auto" w:fill="DBE5F1"/>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1</w:t>
            </w:r>
          </w:p>
        </w:tc>
        <w:tc>
          <w:tcPr>
            <w:tcW w:w="2126" w:type="dxa"/>
            <w:shd w:val="clear" w:color="auto" w:fill="DBE5F1"/>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3</w:t>
            </w:r>
          </w:p>
        </w:tc>
      </w:tr>
      <w:tr w:rsidR="0095371F" w:rsidRPr="00FD123C" w:rsidTr="00507142">
        <w:trPr>
          <w:trHeight w:val="28"/>
        </w:trPr>
        <w:tc>
          <w:tcPr>
            <w:tcW w:w="5920" w:type="dxa"/>
            <w:vAlign w:val="center"/>
          </w:tcPr>
          <w:p w:rsidR="0095371F" w:rsidRPr="008445B2" w:rsidRDefault="0095371F" w:rsidP="00507142">
            <w:pPr>
              <w:spacing w:before="0" w:after="0" w:line="240" w:lineRule="auto"/>
              <w:rPr>
                <w:bCs/>
                <w:color w:val="000000"/>
                <w:sz w:val="20"/>
                <w:szCs w:val="20"/>
              </w:rPr>
            </w:pPr>
            <w:r>
              <w:rPr>
                <w:bCs/>
                <w:color w:val="000000"/>
                <w:sz w:val="20"/>
                <w:szCs w:val="20"/>
              </w:rPr>
              <w:t>Nã</w:t>
            </w:r>
            <w:r w:rsidRPr="008445B2">
              <w:rPr>
                <w:bCs/>
                <w:color w:val="000000"/>
                <w:sz w:val="20"/>
                <w:szCs w:val="20"/>
              </w:rPr>
              <w:t>o Sabe ou Não Usou</w:t>
            </w:r>
          </w:p>
        </w:tc>
        <w:tc>
          <w:tcPr>
            <w:tcW w:w="2268" w:type="dxa"/>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24</w:t>
            </w:r>
          </w:p>
        </w:tc>
        <w:tc>
          <w:tcPr>
            <w:tcW w:w="2126" w:type="dxa"/>
          </w:tcPr>
          <w:p w:rsidR="0095371F" w:rsidRPr="008445B2" w:rsidRDefault="0095371F" w:rsidP="00507142">
            <w:pPr>
              <w:spacing w:before="0" w:after="0" w:line="240" w:lineRule="auto"/>
              <w:jc w:val="center"/>
              <w:rPr>
                <w:rFonts w:cs="Arial"/>
                <w:color w:val="000000"/>
                <w:sz w:val="20"/>
                <w:szCs w:val="20"/>
              </w:rPr>
            </w:pPr>
            <w:r w:rsidRPr="008445B2">
              <w:rPr>
                <w:rFonts w:cs="Arial"/>
                <w:color w:val="000000"/>
                <w:sz w:val="20"/>
                <w:szCs w:val="20"/>
              </w:rPr>
              <w:t>69</w:t>
            </w:r>
          </w:p>
        </w:tc>
      </w:tr>
      <w:tr w:rsidR="0095371F" w:rsidRPr="00FD123C" w:rsidTr="00507142">
        <w:trPr>
          <w:trHeight w:val="28"/>
        </w:trPr>
        <w:tc>
          <w:tcPr>
            <w:tcW w:w="5920" w:type="dxa"/>
            <w:shd w:val="clear" w:color="auto" w:fill="4F81BD"/>
            <w:vAlign w:val="center"/>
          </w:tcPr>
          <w:p w:rsidR="0095371F" w:rsidRPr="008445B2" w:rsidRDefault="0095371F" w:rsidP="00507142">
            <w:pPr>
              <w:spacing w:before="0" w:after="0" w:line="240" w:lineRule="auto"/>
              <w:rPr>
                <w:b/>
                <w:bCs/>
                <w:color w:val="000000"/>
                <w:sz w:val="20"/>
                <w:szCs w:val="20"/>
              </w:rPr>
            </w:pPr>
            <w:r w:rsidRPr="008445B2">
              <w:rPr>
                <w:bCs/>
                <w:color w:val="FFFFFF"/>
                <w:sz w:val="20"/>
                <w:szCs w:val="20"/>
              </w:rPr>
              <w:t>Total de respostas/ Total de respondentes</w:t>
            </w:r>
          </w:p>
        </w:tc>
        <w:tc>
          <w:tcPr>
            <w:tcW w:w="2268" w:type="dxa"/>
            <w:shd w:val="clear" w:color="auto" w:fill="4F81BD"/>
          </w:tcPr>
          <w:p w:rsidR="0095371F" w:rsidRPr="008445B2" w:rsidRDefault="0095371F" w:rsidP="00507142">
            <w:pPr>
              <w:spacing w:before="0" w:after="0" w:line="240" w:lineRule="auto"/>
              <w:jc w:val="center"/>
              <w:rPr>
                <w:rFonts w:cs="Arial"/>
                <w:color w:val="000000"/>
                <w:sz w:val="20"/>
                <w:szCs w:val="20"/>
              </w:rPr>
            </w:pPr>
            <w:r w:rsidRPr="008445B2">
              <w:rPr>
                <w:rFonts w:cs="Arial"/>
                <w:color w:val="FFFFFF"/>
                <w:sz w:val="20"/>
                <w:szCs w:val="20"/>
              </w:rPr>
              <w:t>35</w:t>
            </w:r>
          </w:p>
        </w:tc>
        <w:tc>
          <w:tcPr>
            <w:tcW w:w="2126" w:type="dxa"/>
            <w:shd w:val="clear" w:color="auto" w:fill="4F81BD"/>
            <w:vAlign w:val="center"/>
          </w:tcPr>
          <w:p w:rsidR="0095371F" w:rsidRPr="008445B2" w:rsidRDefault="0095371F" w:rsidP="00507142">
            <w:pPr>
              <w:spacing w:before="0" w:after="0" w:line="240" w:lineRule="auto"/>
              <w:jc w:val="center"/>
              <w:rPr>
                <w:b/>
                <w:color w:val="FFFFFF"/>
                <w:sz w:val="20"/>
                <w:szCs w:val="20"/>
              </w:rPr>
            </w:pPr>
            <w:r w:rsidRPr="008445B2">
              <w:rPr>
                <w:color w:val="FFFFFF"/>
                <w:sz w:val="20"/>
                <w:szCs w:val="20"/>
              </w:rPr>
              <w:t>100</w:t>
            </w:r>
          </w:p>
        </w:tc>
      </w:tr>
    </w:tbl>
    <w:p w:rsidR="0095371F" w:rsidRPr="00572240" w:rsidRDefault="0095371F" w:rsidP="00BE20F1">
      <w:pPr>
        <w:spacing w:before="0" w:after="0" w:line="240" w:lineRule="auto"/>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BE20F1">
      <w:pPr>
        <w:spacing w:before="0" w:after="0" w:line="240" w:lineRule="auto"/>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Pr="00081665" w:rsidRDefault="0095371F" w:rsidP="00507142"/>
    <w:p w:rsidR="0095371F" w:rsidRPr="00081665" w:rsidRDefault="0095371F" w:rsidP="00283417">
      <w:pPr>
        <w:ind w:firstLine="708"/>
      </w:pPr>
      <w:r>
        <w:t>Os encaminhamentos para saúde não se diferenciam dos outros oferecidos no serviço. Chega a 89</w:t>
      </w:r>
      <w:r w:rsidRPr="00081665">
        <w:t>% o percentual de respostas que indica</w:t>
      </w:r>
      <w:r w:rsidR="007436EA">
        <w:t>m</w:t>
      </w:r>
      <w:r w:rsidRPr="00081665">
        <w:t xml:space="preserve"> a falta de referências nesta função, decorrente da soma do</w:t>
      </w:r>
      <w:r>
        <w:t>s 69</w:t>
      </w:r>
      <w:r w:rsidRPr="00081665">
        <w:t xml:space="preserve">% que afirmam </w:t>
      </w:r>
      <w:r w:rsidRPr="00081665">
        <w:lastRenderedPageBreak/>
        <w:t xml:space="preserve">não saber ou não </w:t>
      </w:r>
      <w:r>
        <w:t>ter utilizado com os 20</w:t>
      </w:r>
      <w:r w:rsidRPr="00081665">
        <w:t xml:space="preserve">% que não perceberam sua existência. Estes resultados, associados aos </w:t>
      </w:r>
      <w:r>
        <w:t xml:space="preserve">indicadores </w:t>
      </w:r>
      <w:r w:rsidRPr="00081665">
        <w:t>sobre</w:t>
      </w:r>
      <w:r>
        <w:t xml:space="preserve"> atendimento à saúde</w:t>
      </w:r>
      <w:r w:rsidRPr="00081665">
        <w:t xml:space="preserve"> são especialmente preocupantes, </w:t>
      </w:r>
      <w:r>
        <w:t xml:space="preserve">já que, provavelmente, a atenção a essa área seja a </w:t>
      </w:r>
      <w:r w:rsidRPr="00081665">
        <w:t>mais decisiva e necessária para os processos de recuperação da dignidade e bem-estar d</w:t>
      </w:r>
      <w:r>
        <w:t xml:space="preserve">este contingente populacional. Neste contexto, é impossível não associar </w:t>
      </w:r>
      <w:r w:rsidRPr="00081665">
        <w:t>a situação enfrentada p</w:t>
      </w:r>
      <w:r>
        <w:t>ela população de rua com o estigma associado a ela</w:t>
      </w:r>
      <w:r w:rsidRPr="00081665">
        <w:t>, especialmente de pessoas com o perfil próprio da descrição feita sobre os usuários do C</w:t>
      </w:r>
      <w:r>
        <w:t xml:space="preserve">entro de </w:t>
      </w:r>
      <w:r w:rsidRPr="00081665">
        <w:t>A</w:t>
      </w:r>
      <w:r>
        <w:t>colhida</w:t>
      </w:r>
      <w:r w:rsidRPr="00081665">
        <w:t xml:space="preserve"> analisado, marcado</w:t>
      </w:r>
      <w:r>
        <w:t>s</w:t>
      </w:r>
      <w:r w:rsidRPr="00081665">
        <w:t xml:space="preserve"> pela extrema fragilização física, psíquica e moral e ruptura de vínculos, com a ausência ou insuficiência da atenção à sa</w:t>
      </w:r>
      <w:r w:rsidR="007436EA">
        <w:t>úde manifestada pelos entrevistados</w:t>
      </w:r>
      <w:r w:rsidRPr="00081665">
        <w:t xml:space="preserve">. </w:t>
      </w:r>
    </w:p>
    <w:p w:rsidR="00682249" w:rsidRDefault="00682249">
      <w:pPr>
        <w:spacing w:before="0" w:after="0" w:line="240" w:lineRule="auto"/>
        <w:jc w:val="left"/>
        <w:rPr>
          <w:b/>
          <w:bCs/>
          <w:color w:val="1F497D"/>
          <w:kern w:val="28"/>
          <w:sz w:val="24"/>
          <w:szCs w:val="32"/>
        </w:rPr>
      </w:pPr>
      <w:bookmarkStart w:id="127" w:name="_Toc372546396"/>
      <w:bookmarkStart w:id="128" w:name="_Toc369826992"/>
      <w:bookmarkStart w:id="129" w:name="_Toc370206347"/>
      <w:bookmarkStart w:id="130" w:name="_Toc370206493"/>
      <w:r>
        <w:br w:type="page"/>
      </w:r>
    </w:p>
    <w:p w:rsidR="0095371F" w:rsidRPr="004F6152" w:rsidRDefault="0095371F" w:rsidP="004F6152">
      <w:pPr>
        <w:pStyle w:val="Ttulo"/>
      </w:pPr>
      <w:bookmarkStart w:id="131" w:name="_Toc400708022"/>
      <w:r w:rsidRPr="004F6152">
        <w:lastRenderedPageBreak/>
        <w:t>CAPÍTULO 5 – AS CONDIÇÕES DE SAÚDE</w:t>
      </w:r>
      <w:bookmarkEnd w:id="127"/>
      <w:bookmarkEnd w:id="131"/>
    </w:p>
    <w:p w:rsidR="007436EA" w:rsidRDefault="0095371F" w:rsidP="008C1AA4">
      <w:pPr>
        <w:ind w:firstLine="708"/>
      </w:pPr>
      <w:bookmarkStart w:id="132" w:name="_Toc393789361"/>
      <w:bookmarkStart w:id="133" w:name="_Toc393792484"/>
      <w:bookmarkStart w:id="134" w:name="_Toc400384472"/>
      <w:r w:rsidRPr="00BC2A1D">
        <w:t xml:space="preserve">Abordar as condições de saúde dos usuários pesquisados significa tratar de problemas que são ao mesmo tempo causas e consequências da vida na rua. Neste contexto, a dependência química (de álcool e outras drogas) é recorrente em parcela numerosa dessa população, além das doenças psíquicas, menos enunciadas e por vezes encobertas pela drogadição. Contudo, esses não são os únicos problemas de saúde deste público. São recorrentes os casos de tuberculose e infestação por insetos, como o piolho </w:t>
      </w:r>
      <w:proofErr w:type="spellStart"/>
      <w:r w:rsidRPr="00BC2A1D">
        <w:rPr>
          <w:i/>
        </w:rPr>
        <w:t>Pediculus</w:t>
      </w:r>
      <w:proofErr w:type="spellEnd"/>
      <w:r w:rsidRPr="00BC2A1D">
        <w:t xml:space="preserve"> </w:t>
      </w:r>
      <w:proofErr w:type="spellStart"/>
      <w:r w:rsidRPr="00BC2A1D">
        <w:rPr>
          <w:i/>
        </w:rPr>
        <w:t>Humanus</w:t>
      </w:r>
      <w:proofErr w:type="spellEnd"/>
      <w:r w:rsidRPr="00BC2A1D">
        <w:t xml:space="preserve"> – conhecido como muquirana – são recorrentes problemas de saúde bucal, assim como, doenças sexualmente transmissíveis e gravidez de alto risco entre mulheres (BRASIL, 2012).</w:t>
      </w:r>
      <w:bookmarkStart w:id="135" w:name="_Toc393789362"/>
      <w:bookmarkStart w:id="136" w:name="_Toc393792485"/>
      <w:bookmarkEnd w:id="132"/>
      <w:bookmarkEnd w:id="133"/>
      <w:bookmarkEnd w:id="134"/>
    </w:p>
    <w:p w:rsidR="0095371F" w:rsidRPr="00BC2A1D" w:rsidRDefault="0095371F" w:rsidP="008C1AA4">
      <w:pPr>
        <w:ind w:firstLine="502"/>
      </w:pPr>
      <w:bookmarkStart w:id="137" w:name="_Toc400384473"/>
      <w:r w:rsidRPr="00BC2A1D">
        <w:t>Como já sabemos, para a população observada neste estudo é negado todo tipo de cuidado e em suas narrativas é possível perceber como são largados a própria sorte e “excluídos” das relações sociais fora do ciclo dos espaços de convivência e acolhimento institucional. É importante ressaltar que não temos competência de avaliar as condições clínicas dos usuários, nosso objetivo é pensar o acesso às políticas, os itinerários terapêuticos e a atenção que recebem em virtude de sua situação de vulnerabilidade.</w:t>
      </w:r>
      <w:bookmarkEnd w:id="135"/>
      <w:bookmarkEnd w:id="136"/>
      <w:bookmarkEnd w:id="137"/>
      <w:r w:rsidRPr="00BC2A1D">
        <w:t xml:space="preserve"> </w:t>
      </w:r>
    </w:p>
    <w:p w:rsidR="00EB0F9E" w:rsidRDefault="00EB0F9E" w:rsidP="00EB0F9E">
      <w:pPr>
        <w:pStyle w:val="PargrafodaLista"/>
        <w:numPr>
          <w:ilvl w:val="0"/>
          <w:numId w:val="0"/>
        </w:numPr>
        <w:ind w:left="502"/>
      </w:pPr>
      <w:bookmarkStart w:id="138" w:name="_Toc372545820"/>
      <w:bookmarkStart w:id="139" w:name="_Toc393788719"/>
    </w:p>
    <w:p w:rsidR="0095371F" w:rsidRDefault="0095371F" w:rsidP="00EB0F9E">
      <w:pPr>
        <w:pStyle w:val="PargrafodaLista"/>
        <w:numPr>
          <w:ilvl w:val="0"/>
          <w:numId w:val="0"/>
        </w:numPr>
        <w:ind w:left="502"/>
      </w:pPr>
      <w:r w:rsidRPr="00F5053B">
        <w:t>Tabela</w:t>
      </w:r>
      <w:r>
        <w:t xml:space="preserve"> 29</w:t>
      </w:r>
      <w:r w:rsidRPr="00F5053B">
        <w:t xml:space="preserve">. Percentual de Pessoas que Já </w:t>
      </w:r>
      <w:r>
        <w:t>usaram</w:t>
      </w:r>
      <w:r w:rsidRPr="00F5053B">
        <w:t xml:space="preserve"> </w:t>
      </w:r>
      <w:r>
        <w:t>álcool e</w:t>
      </w:r>
      <w:r w:rsidR="00682249">
        <w:t xml:space="preserve"> </w:t>
      </w:r>
      <w:r>
        <w:t>frequência de uso</w:t>
      </w:r>
      <w:bookmarkEnd w:id="138"/>
      <w:bookmarkEnd w:id="139"/>
    </w:p>
    <w:tbl>
      <w:tblPr>
        <w:tblpPr w:leftFromText="141" w:rightFromText="141" w:vertAnchor="text" w:horzAnchor="margin" w:tblpXSpec="center" w:tblpY="232"/>
        <w:tblW w:w="7869" w:type="dxa"/>
        <w:tblCellMar>
          <w:left w:w="70" w:type="dxa"/>
          <w:right w:w="70" w:type="dxa"/>
        </w:tblCellMar>
        <w:tblLook w:val="00A0"/>
      </w:tblPr>
      <w:tblGrid>
        <w:gridCol w:w="3272"/>
        <w:gridCol w:w="2260"/>
        <w:gridCol w:w="2337"/>
      </w:tblGrid>
      <w:tr w:rsidR="0095371F" w:rsidRPr="00B670EC" w:rsidTr="00682249">
        <w:trPr>
          <w:trHeight w:val="268"/>
        </w:trPr>
        <w:tc>
          <w:tcPr>
            <w:tcW w:w="3272" w:type="dxa"/>
            <w:tcBorders>
              <w:top w:val="single" w:sz="8" w:space="0" w:color="1F497D"/>
              <w:left w:val="single" w:sz="8" w:space="0" w:color="1F497D"/>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rPr>
                <w:b/>
                <w:bCs/>
                <w:color w:val="FFFFFF"/>
                <w:sz w:val="20"/>
                <w:szCs w:val="20"/>
              </w:rPr>
            </w:pPr>
            <w:r w:rsidRPr="00B670EC">
              <w:rPr>
                <w:rFonts w:cs="Arial"/>
                <w:b/>
                <w:bCs/>
                <w:caps/>
                <w:color w:val="FFFFFF"/>
                <w:sz w:val="20"/>
                <w:szCs w:val="20"/>
              </w:rPr>
              <w:t>Fez Uso de Bebida Alcoólica</w:t>
            </w:r>
          </w:p>
        </w:tc>
        <w:tc>
          <w:tcPr>
            <w:tcW w:w="2260" w:type="dxa"/>
            <w:tcBorders>
              <w:top w:val="single" w:sz="8" w:space="0" w:color="1F497D"/>
              <w:left w:val="nil"/>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jc w:val="center"/>
              <w:rPr>
                <w:b/>
                <w:bCs/>
                <w:color w:val="FFFFFF"/>
                <w:sz w:val="18"/>
                <w:szCs w:val="18"/>
              </w:rPr>
            </w:pPr>
            <w:r w:rsidRPr="00B670EC">
              <w:rPr>
                <w:rFonts w:cs="Arial"/>
                <w:b/>
                <w:bCs/>
                <w:caps/>
                <w:color w:val="FFFFFF"/>
                <w:sz w:val="18"/>
                <w:szCs w:val="18"/>
              </w:rPr>
              <w:t>Número de Pessoas</w:t>
            </w:r>
          </w:p>
        </w:tc>
        <w:tc>
          <w:tcPr>
            <w:tcW w:w="2337" w:type="dxa"/>
            <w:tcBorders>
              <w:top w:val="single" w:sz="8" w:space="0" w:color="1F497D"/>
              <w:left w:val="nil"/>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jc w:val="center"/>
              <w:rPr>
                <w:b/>
                <w:bCs/>
                <w:color w:val="FFFFFF"/>
                <w:sz w:val="18"/>
                <w:szCs w:val="18"/>
              </w:rPr>
            </w:pPr>
            <w:r w:rsidRPr="00B670EC">
              <w:rPr>
                <w:rFonts w:cs="Arial"/>
                <w:b/>
                <w:bCs/>
                <w:caps/>
                <w:color w:val="FFFFFF"/>
                <w:sz w:val="18"/>
                <w:szCs w:val="18"/>
              </w:rPr>
              <w:t>%</w:t>
            </w:r>
          </w:p>
        </w:tc>
      </w:tr>
      <w:tr w:rsidR="0095371F" w:rsidRPr="00B670EC" w:rsidTr="00682249">
        <w:trPr>
          <w:trHeight w:val="206"/>
        </w:trPr>
        <w:tc>
          <w:tcPr>
            <w:tcW w:w="3272" w:type="dxa"/>
            <w:tcBorders>
              <w:top w:val="nil"/>
              <w:left w:val="single" w:sz="8" w:space="0" w:color="1F497D"/>
              <w:bottom w:val="single" w:sz="8" w:space="0" w:color="1F497D"/>
              <w:right w:val="single" w:sz="8" w:space="0" w:color="1F497D"/>
            </w:tcBorders>
            <w:shd w:val="clear" w:color="000000" w:fill="DBE5F1"/>
            <w:vAlign w:val="bottom"/>
          </w:tcPr>
          <w:p w:rsidR="0095371F" w:rsidRPr="00B670EC" w:rsidRDefault="0095371F" w:rsidP="00B54C0F">
            <w:pPr>
              <w:spacing w:after="0" w:line="240" w:lineRule="auto"/>
              <w:rPr>
                <w:color w:val="000000"/>
                <w:sz w:val="18"/>
                <w:szCs w:val="18"/>
              </w:rPr>
            </w:pPr>
            <w:r w:rsidRPr="00B670EC">
              <w:rPr>
                <w:rFonts w:cs="Arial"/>
                <w:color w:val="000000"/>
                <w:sz w:val="18"/>
                <w:szCs w:val="18"/>
              </w:rPr>
              <w:t>Sim</w:t>
            </w:r>
          </w:p>
        </w:tc>
        <w:tc>
          <w:tcPr>
            <w:tcW w:w="2260" w:type="dxa"/>
            <w:tcBorders>
              <w:top w:val="nil"/>
              <w:left w:val="nil"/>
              <w:bottom w:val="single" w:sz="8" w:space="0" w:color="1F497D"/>
              <w:right w:val="single" w:sz="8" w:space="0" w:color="1F497D"/>
            </w:tcBorders>
            <w:shd w:val="clear" w:color="000000" w:fill="DBE5F1"/>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40</w:t>
            </w:r>
          </w:p>
        </w:tc>
        <w:tc>
          <w:tcPr>
            <w:tcW w:w="2337" w:type="dxa"/>
            <w:tcBorders>
              <w:top w:val="nil"/>
              <w:left w:val="nil"/>
              <w:bottom w:val="single" w:sz="8" w:space="0" w:color="1F497D"/>
              <w:right w:val="single" w:sz="8" w:space="0" w:color="1F497D"/>
            </w:tcBorders>
            <w:shd w:val="clear" w:color="000000" w:fill="DBE5F1"/>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89</w:t>
            </w:r>
          </w:p>
        </w:tc>
      </w:tr>
      <w:tr w:rsidR="0095371F" w:rsidRPr="00B670EC" w:rsidTr="00682249">
        <w:trPr>
          <w:trHeight w:val="315"/>
        </w:trPr>
        <w:tc>
          <w:tcPr>
            <w:tcW w:w="3272" w:type="dxa"/>
            <w:tcBorders>
              <w:top w:val="nil"/>
              <w:left w:val="single" w:sz="8" w:space="0" w:color="1F497D"/>
              <w:bottom w:val="single" w:sz="8" w:space="0" w:color="1F497D"/>
              <w:right w:val="single" w:sz="8" w:space="0" w:color="1F497D"/>
            </w:tcBorders>
            <w:vAlign w:val="bottom"/>
          </w:tcPr>
          <w:p w:rsidR="0095371F" w:rsidRPr="00B670EC" w:rsidRDefault="0095371F" w:rsidP="00B54C0F">
            <w:pPr>
              <w:spacing w:after="0" w:line="240" w:lineRule="auto"/>
              <w:rPr>
                <w:color w:val="000000"/>
                <w:sz w:val="18"/>
                <w:szCs w:val="18"/>
              </w:rPr>
            </w:pPr>
            <w:r w:rsidRPr="00B670EC">
              <w:rPr>
                <w:rFonts w:cs="Arial"/>
                <w:color w:val="000000"/>
                <w:sz w:val="18"/>
                <w:szCs w:val="18"/>
              </w:rPr>
              <w:t>Não</w:t>
            </w:r>
          </w:p>
        </w:tc>
        <w:tc>
          <w:tcPr>
            <w:tcW w:w="2260" w:type="dxa"/>
            <w:tcBorders>
              <w:top w:val="nil"/>
              <w:left w:val="nil"/>
              <w:bottom w:val="single" w:sz="8" w:space="0" w:color="1F497D"/>
              <w:right w:val="single" w:sz="8" w:space="0" w:color="1F497D"/>
            </w:tcBorders>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5</w:t>
            </w:r>
          </w:p>
        </w:tc>
        <w:tc>
          <w:tcPr>
            <w:tcW w:w="2337" w:type="dxa"/>
            <w:tcBorders>
              <w:top w:val="nil"/>
              <w:left w:val="nil"/>
              <w:bottom w:val="single" w:sz="8" w:space="0" w:color="1F497D"/>
              <w:right w:val="single" w:sz="8" w:space="0" w:color="1F497D"/>
            </w:tcBorders>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11</w:t>
            </w:r>
          </w:p>
        </w:tc>
      </w:tr>
      <w:tr w:rsidR="0095371F" w:rsidRPr="00B670EC" w:rsidTr="00682249">
        <w:trPr>
          <w:trHeight w:val="315"/>
        </w:trPr>
        <w:tc>
          <w:tcPr>
            <w:tcW w:w="3272" w:type="dxa"/>
            <w:tcBorders>
              <w:top w:val="nil"/>
              <w:left w:val="single" w:sz="8" w:space="0" w:color="1F497D"/>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rPr>
                <w:b/>
                <w:bCs/>
                <w:color w:val="FFFFFF"/>
                <w:sz w:val="18"/>
                <w:szCs w:val="18"/>
              </w:rPr>
            </w:pPr>
            <w:r w:rsidRPr="00B670EC">
              <w:rPr>
                <w:rFonts w:cs="Arial"/>
                <w:b/>
                <w:bCs/>
                <w:color w:val="FFFFFF"/>
                <w:sz w:val="18"/>
                <w:szCs w:val="18"/>
              </w:rPr>
              <w:t>Total</w:t>
            </w:r>
          </w:p>
        </w:tc>
        <w:tc>
          <w:tcPr>
            <w:tcW w:w="2260" w:type="dxa"/>
            <w:tcBorders>
              <w:top w:val="nil"/>
              <w:left w:val="nil"/>
              <w:bottom w:val="single" w:sz="8" w:space="0" w:color="1F497D"/>
              <w:right w:val="single" w:sz="8" w:space="0" w:color="1F497D"/>
            </w:tcBorders>
            <w:shd w:val="clear" w:color="000000" w:fill="4F81BD"/>
            <w:noWrap/>
            <w:vAlign w:val="bottom"/>
          </w:tcPr>
          <w:p w:rsidR="0095371F" w:rsidRPr="00B670EC" w:rsidRDefault="0095371F" w:rsidP="00B54C0F">
            <w:pPr>
              <w:spacing w:after="0" w:line="240" w:lineRule="auto"/>
              <w:jc w:val="center"/>
              <w:rPr>
                <w:b/>
                <w:bCs/>
                <w:color w:val="FFFFFF"/>
                <w:sz w:val="18"/>
                <w:szCs w:val="18"/>
              </w:rPr>
            </w:pPr>
            <w:r w:rsidRPr="00B670EC">
              <w:rPr>
                <w:rFonts w:cs="Arial"/>
                <w:b/>
                <w:bCs/>
                <w:color w:val="FFFFFF"/>
                <w:sz w:val="18"/>
                <w:szCs w:val="18"/>
              </w:rPr>
              <w:t>45</w:t>
            </w:r>
          </w:p>
        </w:tc>
        <w:tc>
          <w:tcPr>
            <w:tcW w:w="2337" w:type="dxa"/>
            <w:tcBorders>
              <w:top w:val="nil"/>
              <w:left w:val="nil"/>
              <w:bottom w:val="single" w:sz="8" w:space="0" w:color="1F497D"/>
              <w:right w:val="single" w:sz="8" w:space="0" w:color="1F497D"/>
            </w:tcBorders>
            <w:shd w:val="clear" w:color="000000" w:fill="4F81BD"/>
            <w:noWrap/>
            <w:vAlign w:val="bottom"/>
          </w:tcPr>
          <w:p w:rsidR="0095371F" w:rsidRPr="00B670EC" w:rsidRDefault="0095371F" w:rsidP="00B54C0F">
            <w:pPr>
              <w:spacing w:after="0" w:line="240" w:lineRule="auto"/>
              <w:jc w:val="center"/>
              <w:rPr>
                <w:b/>
                <w:bCs/>
                <w:color w:val="FFFFFF"/>
                <w:sz w:val="18"/>
                <w:szCs w:val="18"/>
              </w:rPr>
            </w:pPr>
            <w:r w:rsidRPr="00B670EC">
              <w:rPr>
                <w:rFonts w:cs="Arial"/>
                <w:b/>
                <w:bCs/>
                <w:color w:val="FFFFFF"/>
                <w:sz w:val="18"/>
                <w:szCs w:val="18"/>
              </w:rPr>
              <w:t>100</w:t>
            </w:r>
          </w:p>
        </w:tc>
      </w:tr>
      <w:tr w:rsidR="0095371F" w:rsidRPr="00B670EC" w:rsidTr="00682249">
        <w:trPr>
          <w:trHeight w:val="219"/>
        </w:trPr>
        <w:tc>
          <w:tcPr>
            <w:tcW w:w="3272" w:type="dxa"/>
            <w:tcBorders>
              <w:top w:val="nil"/>
              <w:left w:val="single" w:sz="8" w:space="0" w:color="1F497D"/>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rPr>
                <w:b/>
                <w:bCs/>
                <w:color w:val="FFFFFF"/>
                <w:sz w:val="20"/>
                <w:szCs w:val="20"/>
              </w:rPr>
            </w:pPr>
            <w:r w:rsidRPr="00B670EC">
              <w:rPr>
                <w:rFonts w:cs="Arial"/>
                <w:b/>
                <w:bCs/>
                <w:caps/>
                <w:color w:val="FFFFFF"/>
                <w:sz w:val="20"/>
                <w:szCs w:val="20"/>
              </w:rPr>
              <w:t xml:space="preserve">Freqüência de Uso do Álcool </w:t>
            </w:r>
          </w:p>
        </w:tc>
        <w:tc>
          <w:tcPr>
            <w:tcW w:w="2260" w:type="dxa"/>
            <w:tcBorders>
              <w:top w:val="nil"/>
              <w:left w:val="nil"/>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jc w:val="center"/>
              <w:rPr>
                <w:b/>
                <w:bCs/>
                <w:color w:val="FFFFFF"/>
                <w:sz w:val="18"/>
                <w:szCs w:val="18"/>
              </w:rPr>
            </w:pPr>
            <w:r w:rsidRPr="00B670EC">
              <w:rPr>
                <w:rFonts w:cs="Arial"/>
                <w:b/>
                <w:bCs/>
                <w:caps/>
                <w:color w:val="FFFFFF"/>
                <w:sz w:val="18"/>
                <w:szCs w:val="18"/>
              </w:rPr>
              <w:t>Número de Pessoas</w:t>
            </w:r>
          </w:p>
        </w:tc>
        <w:tc>
          <w:tcPr>
            <w:tcW w:w="2337" w:type="dxa"/>
            <w:tcBorders>
              <w:top w:val="nil"/>
              <w:left w:val="nil"/>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jc w:val="center"/>
              <w:rPr>
                <w:b/>
                <w:bCs/>
                <w:color w:val="FFFFFF"/>
                <w:sz w:val="18"/>
                <w:szCs w:val="18"/>
              </w:rPr>
            </w:pPr>
            <w:r w:rsidRPr="00B670EC">
              <w:rPr>
                <w:rFonts w:cs="Arial"/>
                <w:b/>
                <w:bCs/>
                <w:caps/>
                <w:color w:val="FFFFFF"/>
                <w:sz w:val="18"/>
                <w:szCs w:val="18"/>
              </w:rPr>
              <w:t>%</w:t>
            </w:r>
          </w:p>
        </w:tc>
      </w:tr>
      <w:tr w:rsidR="0095371F" w:rsidRPr="00B670EC" w:rsidTr="00682249">
        <w:trPr>
          <w:trHeight w:val="315"/>
        </w:trPr>
        <w:tc>
          <w:tcPr>
            <w:tcW w:w="3272" w:type="dxa"/>
            <w:tcBorders>
              <w:top w:val="nil"/>
              <w:left w:val="single" w:sz="8" w:space="0" w:color="1F497D"/>
              <w:bottom w:val="single" w:sz="8" w:space="0" w:color="1F497D"/>
              <w:right w:val="single" w:sz="8" w:space="0" w:color="1F497D"/>
            </w:tcBorders>
            <w:shd w:val="clear" w:color="000000" w:fill="DBE5F1"/>
            <w:vAlign w:val="bottom"/>
          </w:tcPr>
          <w:p w:rsidR="0095371F" w:rsidRPr="00B670EC" w:rsidRDefault="0095371F" w:rsidP="00B54C0F">
            <w:pPr>
              <w:spacing w:after="0" w:line="240" w:lineRule="auto"/>
              <w:rPr>
                <w:color w:val="000000"/>
                <w:sz w:val="18"/>
                <w:szCs w:val="18"/>
              </w:rPr>
            </w:pPr>
            <w:r w:rsidRPr="00B670EC">
              <w:rPr>
                <w:rFonts w:cs="Arial"/>
                <w:bCs/>
                <w:color w:val="000000"/>
                <w:sz w:val="18"/>
                <w:szCs w:val="18"/>
              </w:rPr>
              <w:t>Todo Dia</w:t>
            </w:r>
          </w:p>
        </w:tc>
        <w:tc>
          <w:tcPr>
            <w:tcW w:w="2260" w:type="dxa"/>
            <w:tcBorders>
              <w:top w:val="nil"/>
              <w:left w:val="nil"/>
              <w:bottom w:val="single" w:sz="8" w:space="0" w:color="1F497D"/>
              <w:right w:val="single" w:sz="8" w:space="0" w:color="1F497D"/>
            </w:tcBorders>
            <w:shd w:val="clear" w:color="000000" w:fill="DBE5F1"/>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14</w:t>
            </w:r>
          </w:p>
        </w:tc>
        <w:tc>
          <w:tcPr>
            <w:tcW w:w="2337" w:type="dxa"/>
            <w:tcBorders>
              <w:top w:val="nil"/>
              <w:left w:val="nil"/>
              <w:bottom w:val="single" w:sz="8" w:space="0" w:color="1F497D"/>
              <w:right w:val="single" w:sz="8" w:space="0" w:color="1F497D"/>
            </w:tcBorders>
            <w:shd w:val="clear" w:color="000000" w:fill="DBE5F1"/>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31</w:t>
            </w:r>
          </w:p>
        </w:tc>
      </w:tr>
      <w:tr w:rsidR="0095371F" w:rsidRPr="00B670EC" w:rsidTr="00FA403C">
        <w:trPr>
          <w:trHeight w:val="320"/>
        </w:trPr>
        <w:tc>
          <w:tcPr>
            <w:tcW w:w="3272" w:type="dxa"/>
            <w:tcBorders>
              <w:top w:val="nil"/>
              <w:left w:val="single" w:sz="8" w:space="0" w:color="1F497D"/>
              <w:bottom w:val="single" w:sz="8" w:space="0" w:color="1F497D"/>
              <w:right w:val="single" w:sz="8" w:space="0" w:color="1F497D"/>
            </w:tcBorders>
            <w:vAlign w:val="bottom"/>
          </w:tcPr>
          <w:p w:rsidR="0095371F" w:rsidRPr="00B670EC" w:rsidRDefault="0095371F" w:rsidP="00B54C0F">
            <w:pPr>
              <w:spacing w:after="0" w:line="240" w:lineRule="auto"/>
              <w:rPr>
                <w:color w:val="000000"/>
                <w:sz w:val="18"/>
                <w:szCs w:val="18"/>
              </w:rPr>
            </w:pPr>
            <w:r w:rsidRPr="00B670EC">
              <w:rPr>
                <w:rFonts w:cs="Arial"/>
                <w:bCs/>
                <w:color w:val="000000"/>
                <w:sz w:val="18"/>
                <w:szCs w:val="18"/>
              </w:rPr>
              <w:t>Mais de Uma Vez Por Semana</w:t>
            </w:r>
          </w:p>
        </w:tc>
        <w:tc>
          <w:tcPr>
            <w:tcW w:w="2260" w:type="dxa"/>
            <w:tcBorders>
              <w:top w:val="nil"/>
              <w:left w:val="nil"/>
              <w:bottom w:val="single" w:sz="8" w:space="0" w:color="1F497D"/>
              <w:right w:val="single" w:sz="8" w:space="0" w:color="1F497D"/>
            </w:tcBorders>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11</w:t>
            </w:r>
          </w:p>
        </w:tc>
        <w:tc>
          <w:tcPr>
            <w:tcW w:w="2337" w:type="dxa"/>
            <w:tcBorders>
              <w:top w:val="nil"/>
              <w:left w:val="nil"/>
              <w:bottom w:val="single" w:sz="8" w:space="0" w:color="1F497D"/>
              <w:right w:val="single" w:sz="8" w:space="0" w:color="1F497D"/>
            </w:tcBorders>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24</w:t>
            </w:r>
          </w:p>
        </w:tc>
      </w:tr>
      <w:tr w:rsidR="0095371F" w:rsidRPr="00B670EC" w:rsidTr="00FA403C">
        <w:trPr>
          <w:trHeight w:val="248"/>
        </w:trPr>
        <w:tc>
          <w:tcPr>
            <w:tcW w:w="3272" w:type="dxa"/>
            <w:tcBorders>
              <w:top w:val="nil"/>
              <w:left w:val="single" w:sz="8" w:space="0" w:color="1F497D"/>
              <w:bottom w:val="single" w:sz="8" w:space="0" w:color="1F497D"/>
              <w:right w:val="single" w:sz="8" w:space="0" w:color="1F497D"/>
            </w:tcBorders>
            <w:shd w:val="clear" w:color="000000" w:fill="DBE5F1"/>
            <w:vAlign w:val="bottom"/>
          </w:tcPr>
          <w:p w:rsidR="0095371F" w:rsidRPr="00B670EC" w:rsidRDefault="0095371F" w:rsidP="00B54C0F">
            <w:pPr>
              <w:spacing w:after="0" w:line="240" w:lineRule="auto"/>
              <w:rPr>
                <w:color w:val="000000"/>
                <w:sz w:val="18"/>
                <w:szCs w:val="18"/>
              </w:rPr>
            </w:pPr>
            <w:r w:rsidRPr="00B670EC">
              <w:rPr>
                <w:rFonts w:cs="Arial"/>
                <w:bCs/>
                <w:color w:val="000000"/>
                <w:sz w:val="18"/>
                <w:szCs w:val="18"/>
              </w:rPr>
              <w:t>Uma Vez Por Semana</w:t>
            </w:r>
          </w:p>
        </w:tc>
        <w:tc>
          <w:tcPr>
            <w:tcW w:w="2260" w:type="dxa"/>
            <w:tcBorders>
              <w:top w:val="nil"/>
              <w:left w:val="nil"/>
              <w:bottom w:val="single" w:sz="8" w:space="0" w:color="1F497D"/>
              <w:right w:val="single" w:sz="8" w:space="0" w:color="1F497D"/>
            </w:tcBorders>
            <w:shd w:val="clear" w:color="000000" w:fill="DBE5F1"/>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3</w:t>
            </w:r>
          </w:p>
        </w:tc>
        <w:tc>
          <w:tcPr>
            <w:tcW w:w="2337" w:type="dxa"/>
            <w:tcBorders>
              <w:top w:val="nil"/>
              <w:left w:val="nil"/>
              <w:bottom w:val="single" w:sz="8" w:space="0" w:color="1F497D"/>
              <w:right w:val="single" w:sz="8" w:space="0" w:color="1F497D"/>
            </w:tcBorders>
            <w:shd w:val="clear" w:color="000000" w:fill="DBE5F1"/>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7</w:t>
            </w:r>
          </w:p>
        </w:tc>
      </w:tr>
      <w:tr w:rsidR="0095371F" w:rsidRPr="00B670EC" w:rsidTr="00682249">
        <w:trPr>
          <w:trHeight w:val="315"/>
        </w:trPr>
        <w:tc>
          <w:tcPr>
            <w:tcW w:w="3272" w:type="dxa"/>
            <w:tcBorders>
              <w:top w:val="nil"/>
              <w:left w:val="single" w:sz="8" w:space="0" w:color="1F497D"/>
              <w:bottom w:val="single" w:sz="8" w:space="0" w:color="1F497D"/>
              <w:right w:val="single" w:sz="8" w:space="0" w:color="1F497D"/>
            </w:tcBorders>
            <w:vAlign w:val="bottom"/>
          </w:tcPr>
          <w:p w:rsidR="0095371F" w:rsidRPr="00B670EC" w:rsidRDefault="0095371F" w:rsidP="00B54C0F">
            <w:pPr>
              <w:spacing w:after="0" w:line="240" w:lineRule="auto"/>
              <w:rPr>
                <w:color w:val="000000"/>
                <w:sz w:val="18"/>
                <w:szCs w:val="18"/>
              </w:rPr>
            </w:pPr>
            <w:r w:rsidRPr="00B670EC">
              <w:rPr>
                <w:rFonts w:cs="Arial"/>
                <w:bCs/>
                <w:color w:val="000000"/>
                <w:sz w:val="18"/>
                <w:szCs w:val="18"/>
              </w:rPr>
              <w:t>Uma Vez Por Mês</w:t>
            </w:r>
          </w:p>
        </w:tc>
        <w:tc>
          <w:tcPr>
            <w:tcW w:w="2260" w:type="dxa"/>
            <w:tcBorders>
              <w:top w:val="nil"/>
              <w:left w:val="nil"/>
              <w:bottom w:val="single" w:sz="8" w:space="0" w:color="1F497D"/>
              <w:right w:val="single" w:sz="8" w:space="0" w:color="1F497D"/>
            </w:tcBorders>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2</w:t>
            </w:r>
          </w:p>
        </w:tc>
        <w:tc>
          <w:tcPr>
            <w:tcW w:w="2337" w:type="dxa"/>
            <w:tcBorders>
              <w:top w:val="nil"/>
              <w:left w:val="nil"/>
              <w:bottom w:val="single" w:sz="8" w:space="0" w:color="1F497D"/>
              <w:right w:val="single" w:sz="8" w:space="0" w:color="1F497D"/>
            </w:tcBorders>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5</w:t>
            </w:r>
          </w:p>
        </w:tc>
      </w:tr>
      <w:tr w:rsidR="0095371F" w:rsidRPr="00B670EC" w:rsidTr="00682249">
        <w:trPr>
          <w:trHeight w:val="315"/>
        </w:trPr>
        <w:tc>
          <w:tcPr>
            <w:tcW w:w="3272" w:type="dxa"/>
            <w:tcBorders>
              <w:top w:val="nil"/>
              <w:left w:val="single" w:sz="8" w:space="0" w:color="1F497D"/>
              <w:bottom w:val="single" w:sz="8" w:space="0" w:color="1F497D"/>
              <w:right w:val="single" w:sz="8" w:space="0" w:color="1F497D"/>
            </w:tcBorders>
            <w:shd w:val="clear" w:color="000000" w:fill="DBE5F1"/>
            <w:vAlign w:val="bottom"/>
          </w:tcPr>
          <w:p w:rsidR="0095371F" w:rsidRPr="00B670EC" w:rsidRDefault="0095371F" w:rsidP="00B54C0F">
            <w:pPr>
              <w:spacing w:after="0" w:line="240" w:lineRule="auto"/>
              <w:rPr>
                <w:color w:val="000000"/>
                <w:sz w:val="18"/>
                <w:szCs w:val="18"/>
              </w:rPr>
            </w:pPr>
            <w:r w:rsidRPr="00B670EC">
              <w:rPr>
                <w:rFonts w:cs="Arial"/>
                <w:bCs/>
                <w:color w:val="000000"/>
                <w:sz w:val="18"/>
                <w:szCs w:val="18"/>
              </w:rPr>
              <w:t>Não Respondeu</w:t>
            </w:r>
          </w:p>
        </w:tc>
        <w:tc>
          <w:tcPr>
            <w:tcW w:w="2260" w:type="dxa"/>
            <w:tcBorders>
              <w:top w:val="nil"/>
              <w:left w:val="nil"/>
              <w:bottom w:val="single" w:sz="8" w:space="0" w:color="1F497D"/>
              <w:right w:val="single" w:sz="8" w:space="0" w:color="1F497D"/>
            </w:tcBorders>
            <w:shd w:val="clear" w:color="000000" w:fill="DBE5F1"/>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10</w:t>
            </w:r>
          </w:p>
        </w:tc>
        <w:tc>
          <w:tcPr>
            <w:tcW w:w="2337" w:type="dxa"/>
            <w:tcBorders>
              <w:top w:val="nil"/>
              <w:left w:val="nil"/>
              <w:bottom w:val="single" w:sz="8" w:space="0" w:color="1F497D"/>
              <w:right w:val="single" w:sz="8" w:space="0" w:color="1F497D"/>
            </w:tcBorders>
            <w:shd w:val="clear" w:color="000000" w:fill="DBE5F1"/>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33</w:t>
            </w:r>
          </w:p>
        </w:tc>
      </w:tr>
      <w:tr w:rsidR="0095371F" w:rsidRPr="00B670EC" w:rsidTr="00682249">
        <w:trPr>
          <w:trHeight w:val="315"/>
        </w:trPr>
        <w:tc>
          <w:tcPr>
            <w:tcW w:w="3272" w:type="dxa"/>
            <w:tcBorders>
              <w:top w:val="nil"/>
              <w:left w:val="single" w:sz="8" w:space="0" w:color="1F497D"/>
              <w:bottom w:val="single" w:sz="8" w:space="0" w:color="1F497D"/>
              <w:right w:val="single" w:sz="8" w:space="0" w:color="1F497D"/>
            </w:tcBorders>
            <w:vAlign w:val="bottom"/>
          </w:tcPr>
          <w:p w:rsidR="0095371F" w:rsidRPr="00B670EC" w:rsidRDefault="0095371F" w:rsidP="00B54C0F">
            <w:pPr>
              <w:spacing w:after="0" w:line="240" w:lineRule="auto"/>
              <w:rPr>
                <w:color w:val="000000"/>
                <w:sz w:val="18"/>
                <w:szCs w:val="18"/>
              </w:rPr>
            </w:pPr>
            <w:r w:rsidRPr="00B670EC">
              <w:rPr>
                <w:rFonts w:cs="Arial"/>
                <w:bCs/>
                <w:color w:val="000000"/>
                <w:sz w:val="18"/>
                <w:szCs w:val="18"/>
              </w:rPr>
              <w:t>Sem Informação</w:t>
            </w:r>
          </w:p>
        </w:tc>
        <w:tc>
          <w:tcPr>
            <w:tcW w:w="2260" w:type="dxa"/>
            <w:tcBorders>
              <w:top w:val="nil"/>
              <w:left w:val="nil"/>
              <w:bottom w:val="single" w:sz="8" w:space="0" w:color="1F497D"/>
              <w:right w:val="single" w:sz="8" w:space="0" w:color="1F497D"/>
            </w:tcBorders>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5</w:t>
            </w:r>
          </w:p>
        </w:tc>
        <w:tc>
          <w:tcPr>
            <w:tcW w:w="2337" w:type="dxa"/>
            <w:tcBorders>
              <w:top w:val="nil"/>
              <w:left w:val="nil"/>
              <w:bottom w:val="single" w:sz="8" w:space="0" w:color="1F497D"/>
              <w:right w:val="single" w:sz="8" w:space="0" w:color="1F497D"/>
            </w:tcBorders>
            <w:noWrap/>
            <w:vAlign w:val="bottom"/>
          </w:tcPr>
          <w:p w:rsidR="0095371F" w:rsidRPr="00B670EC" w:rsidRDefault="0095371F" w:rsidP="00B54C0F">
            <w:pPr>
              <w:spacing w:after="0" w:line="240" w:lineRule="auto"/>
              <w:jc w:val="center"/>
              <w:rPr>
                <w:color w:val="000000"/>
                <w:sz w:val="18"/>
                <w:szCs w:val="18"/>
              </w:rPr>
            </w:pPr>
            <w:r w:rsidRPr="00B670EC">
              <w:rPr>
                <w:rFonts w:cs="Arial"/>
                <w:color w:val="000000"/>
                <w:sz w:val="18"/>
                <w:szCs w:val="18"/>
              </w:rPr>
              <w:t> </w:t>
            </w:r>
          </w:p>
        </w:tc>
      </w:tr>
      <w:tr w:rsidR="0095371F" w:rsidRPr="00B670EC" w:rsidTr="00682249">
        <w:trPr>
          <w:trHeight w:val="315"/>
        </w:trPr>
        <w:tc>
          <w:tcPr>
            <w:tcW w:w="3272" w:type="dxa"/>
            <w:tcBorders>
              <w:top w:val="nil"/>
              <w:left w:val="single" w:sz="8" w:space="0" w:color="1F497D"/>
              <w:bottom w:val="single" w:sz="8" w:space="0" w:color="1F497D"/>
              <w:right w:val="single" w:sz="8" w:space="0" w:color="1F497D"/>
            </w:tcBorders>
            <w:shd w:val="clear" w:color="000000" w:fill="4F81BD"/>
            <w:vAlign w:val="bottom"/>
          </w:tcPr>
          <w:p w:rsidR="0095371F" w:rsidRPr="00B670EC" w:rsidRDefault="0095371F" w:rsidP="00B54C0F">
            <w:pPr>
              <w:spacing w:after="0" w:line="240" w:lineRule="auto"/>
              <w:rPr>
                <w:b/>
                <w:bCs/>
                <w:color w:val="FFFFFF"/>
                <w:sz w:val="18"/>
                <w:szCs w:val="18"/>
              </w:rPr>
            </w:pPr>
            <w:r w:rsidRPr="00B670EC">
              <w:rPr>
                <w:rFonts w:cs="Arial"/>
                <w:b/>
                <w:bCs/>
                <w:color w:val="FFFFFF"/>
                <w:sz w:val="18"/>
                <w:szCs w:val="18"/>
              </w:rPr>
              <w:t>Total</w:t>
            </w:r>
          </w:p>
        </w:tc>
        <w:tc>
          <w:tcPr>
            <w:tcW w:w="2260" w:type="dxa"/>
            <w:tcBorders>
              <w:top w:val="nil"/>
              <w:left w:val="nil"/>
              <w:bottom w:val="single" w:sz="8" w:space="0" w:color="1F497D"/>
              <w:right w:val="single" w:sz="8" w:space="0" w:color="1F497D"/>
            </w:tcBorders>
            <w:shd w:val="clear" w:color="000000" w:fill="4F81BD"/>
            <w:noWrap/>
            <w:vAlign w:val="bottom"/>
          </w:tcPr>
          <w:p w:rsidR="0095371F" w:rsidRPr="00B670EC" w:rsidRDefault="0095371F" w:rsidP="00B54C0F">
            <w:pPr>
              <w:spacing w:after="0" w:line="240" w:lineRule="auto"/>
              <w:jc w:val="center"/>
              <w:rPr>
                <w:b/>
                <w:bCs/>
                <w:color w:val="FFFFFF"/>
                <w:sz w:val="18"/>
                <w:szCs w:val="18"/>
              </w:rPr>
            </w:pPr>
            <w:r w:rsidRPr="00B670EC">
              <w:rPr>
                <w:rFonts w:cs="Arial"/>
                <w:b/>
                <w:bCs/>
                <w:color w:val="FFFFFF"/>
                <w:sz w:val="18"/>
                <w:szCs w:val="18"/>
              </w:rPr>
              <w:t>45</w:t>
            </w:r>
          </w:p>
        </w:tc>
        <w:tc>
          <w:tcPr>
            <w:tcW w:w="2337" w:type="dxa"/>
            <w:tcBorders>
              <w:top w:val="nil"/>
              <w:left w:val="nil"/>
              <w:bottom w:val="single" w:sz="8" w:space="0" w:color="1F497D"/>
              <w:right w:val="single" w:sz="8" w:space="0" w:color="1F497D"/>
            </w:tcBorders>
            <w:shd w:val="clear" w:color="000000" w:fill="4F81BD"/>
            <w:noWrap/>
            <w:vAlign w:val="bottom"/>
          </w:tcPr>
          <w:p w:rsidR="0095371F" w:rsidRPr="00B670EC" w:rsidRDefault="0095371F" w:rsidP="00B54C0F">
            <w:pPr>
              <w:spacing w:after="0" w:line="240" w:lineRule="auto"/>
              <w:jc w:val="center"/>
              <w:rPr>
                <w:b/>
                <w:bCs/>
                <w:color w:val="FFFFFF"/>
                <w:sz w:val="18"/>
                <w:szCs w:val="18"/>
              </w:rPr>
            </w:pPr>
            <w:r w:rsidRPr="00B670EC">
              <w:rPr>
                <w:rFonts w:cs="Arial"/>
                <w:b/>
                <w:bCs/>
                <w:color w:val="FFFFFF"/>
                <w:sz w:val="18"/>
                <w:szCs w:val="18"/>
              </w:rPr>
              <w:t>100</w:t>
            </w:r>
          </w:p>
        </w:tc>
      </w:tr>
    </w:tbl>
    <w:p w:rsidR="0095371F" w:rsidRPr="00F5053B" w:rsidRDefault="0095371F" w:rsidP="00EB0F9E">
      <w:pPr>
        <w:ind w:left="502" w:hanging="360"/>
      </w:pPr>
    </w:p>
    <w:p w:rsidR="0095371F" w:rsidRDefault="0095371F" w:rsidP="00B54C0F">
      <w:pPr>
        <w:spacing w:before="0" w:after="0" w:line="240" w:lineRule="auto"/>
        <w:ind w:left="1416"/>
        <w:rPr>
          <w:b/>
          <w:bCs/>
          <w:sz w:val="18"/>
          <w:szCs w:val="18"/>
        </w:rPr>
      </w:pPr>
    </w:p>
    <w:p w:rsidR="0095371F" w:rsidRDefault="0095371F" w:rsidP="00B54C0F">
      <w:pPr>
        <w:spacing w:before="0" w:after="0" w:line="240" w:lineRule="auto"/>
        <w:ind w:left="1416"/>
        <w:rPr>
          <w:b/>
          <w:bCs/>
          <w:sz w:val="18"/>
          <w:szCs w:val="18"/>
        </w:rPr>
      </w:pPr>
    </w:p>
    <w:p w:rsidR="0095371F" w:rsidRDefault="0095371F"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B54C0F">
      <w:pPr>
        <w:spacing w:before="0" w:after="0" w:line="240" w:lineRule="auto"/>
        <w:ind w:left="1416"/>
        <w:rPr>
          <w:b/>
          <w:bCs/>
          <w:sz w:val="18"/>
          <w:szCs w:val="18"/>
        </w:rPr>
      </w:pPr>
    </w:p>
    <w:p w:rsidR="007436EA" w:rsidRDefault="007436EA" w:rsidP="00682249">
      <w:pPr>
        <w:spacing w:before="0" w:after="0" w:line="240" w:lineRule="auto"/>
        <w:ind w:left="1416"/>
        <w:rPr>
          <w:b/>
          <w:bCs/>
          <w:sz w:val="18"/>
          <w:szCs w:val="18"/>
        </w:rPr>
      </w:pPr>
    </w:p>
    <w:p w:rsidR="00682249" w:rsidRDefault="0095371F" w:rsidP="00FA403C">
      <w:pPr>
        <w:spacing w:before="0" w:after="0" w:line="240" w:lineRule="auto"/>
        <w:ind w:left="708"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FA403C">
      <w:pPr>
        <w:spacing w:before="0" w:after="0" w:line="240" w:lineRule="auto"/>
        <w:ind w:left="708"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573D55">
      <w:pPr>
        <w:rPr>
          <w:color w:val="FF0000"/>
        </w:rPr>
      </w:pPr>
    </w:p>
    <w:p w:rsidR="0095371F" w:rsidRPr="00F5053B" w:rsidRDefault="0095371F" w:rsidP="00781076">
      <w:pPr>
        <w:ind w:firstLine="708"/>
      </w:pPr>
      <w:r w:rsidRPr="00781076">
        <w:t>Uma das quest</w:t>
      </w:r>
      <w:r>
        <w:t xml:space="preserve">ões mais enunciadas quando são tratados temas que relacionam saúde e moradores de rua é o uso abusivo de álcool. 89% dos 45 entrevistados afirmam já terem consumido bebidas alcoólicas durante a vida. Como o consumo dessa substância é bastante difundido em nossa sociedade esse dado é </w:t>
      </w:r>
      <w:proofErr w:type="gramStart"/>
      <w:r>
        <w:t>melhor</w:t>
      </w:r>
      <w:proofErr w:type="gramEnd"/>
      <w:r>
        <w:t xml:space="preserve"> avaliado se observada sua frequência.</w:t>
      </w:r>
    </w:p>
    <w:p w:rsidR="0095371F" w:rsidRDefault="0095371F" w:rsidP="001D3C1A">
      <w:pPr>
        <w:ind w:firstLine="708"/>
      </w:pPr>
      <w:r w:rsidRPr="003F0426">
        <w:t>Dentre</w:t>
      </w:r>
      <w:r>
        <w:t xml:space="preserve"> os entrevistados que consomem álcool 65% o fazem com alta regularidade, sendo que 31% usam diariamente, 24% mais de uma vez por semana e 7% ao menos uma vez por semana. No interior do Centro de Acolhida o uso do álcool é bastante frequente, nas áreas externas ou mesmo nas camas do dormitório.</w:t>
      </w:r>
    </w:p>
    <w:p w:rsidR="0095371F" w:rsidRDefault="0095371F" w:rsidP="001D3C1A">
      <w:pPr>
        <w:ind w:firstLine="708"/>
      </w:pPr>
      <w:r>
        <w:t>Algumas frases extraídas do grupo focal justificam o uso no interior do espaço:</w:t>
      </w:r>
    </w:p>
    <w:p w:rsidR="0095371F" w:rsidRPr="001D70AB" w:rsidRDefault="0095371F" w:rsidP="009509CD">
      <w:pPr>
        <w:ind w:left="2835"/>
        <w:rPr>
          <w:i/>
          <w:sz w:val="20"/>
          <w:szCs w:val="20"/>
        </w:rPr>
      </w:pPr>
      <w:r w:rsidRPr="001D70AB">
        <w:rPr>
          <w:i/>
          <w:sz w:val="20"/>
          <w:szCs w:val="20"/>
        </w:rPr>
        <w:t xml:space="preserve">Eu tomo um </w:t>
      </w:r>
      <w:proofErr w:type="spellStart"/>
      <w:r w:rsidRPr="001D70AB">
        <w:rPr>
          <w:i/>
          <w:sz w:val="20"/>
          <w:szCs w:val="20"/>
        </w:rPr>
        <w:t>goró</w:t>
      </w:r>
      <w:proofErr w:type="spellEnd"/>
      <w:r w:rsidRPr="001D70AB">
        <w:rPr>
          <w:i/>
          <w:sz w:val="20"/>
          <w:szCs w:val="20"/>
        </w:rPr>
        <w:t xml:space="preserve"> porque o barulho é muito, careta a gente não dorme não.</w:t>
      </w:r>
    </w:p>
    <w:p w:rsidR="0095371F" w:rsidRDefault="0095371F" w:rsidP="008634BB">
      <w:pPr>
        <w:spacing w:line="240" w:lineRule="auto"/>
        <w:ind w:left="2835"/>
        <w:rPr>
          <w:i/>
          <w:sz w:val="20"/>
          <w:szCs w:val="20"/>
        </w:rPr>
      </w:pPr>
      <w:r w:rsidRPr="001D70AB">
        <w:rPr>
          <w:i/>
          <w:sz w:val="20"/>
          <w:szCs w:val="20"/>
        </w:rPr>
        <w:t>Pra dormir se não, não dorme não, tem muito barulho, gritaria, tem que anestesiar a mente.</w:t>
      </w:r>
    </w:p>
    <w:p w:rsidR="001D70AB" w:rsidRPr="001D70AB" w:rsidRDefault="001D70AB" w:rsidP="008634BB">
      <w:pPr>
        <w:spacing w:line="240" w:lineRule="auto"/>
        <w:ind w:left="2835"/>
        <w:rPr>
          <w:i/>
          <w:sz w:val="20"/>
          <w:szCs w:val="20"/>
        </w:rPr>
      </w:pPr>
    </w:p>
    <w:p w:rsidR="0095371F" w:rsidRDefault="0095371F" w:rsidP="00F076A0">
      <w:pPr>
        <w:ind w:firstLine="708"/>
      </w:pPr>
      <w:r>
        <w:t>É importante ressaltar que o uso do álcool é frequente na maioria dos eventos sociais não sendo característica apenas da população em situação de rua. O uso abusivo pode gerar comportamentos de agressividade e violência, o que compromete a importante sensação de segurança, valorizada pelos entrevistados.</w:t>
      </w:r>
    </w:p>
    <w:p w:rsidR="0095371F" w:rsidRPr="00F5053B" w:rsidRDefault="0095371F" w:rsidP="00EB0F9E">
      <w:pPr>
        <w:pStyle w:val="PargrafodaLista"/>
        <w:numPr>
          <w:ilvl w:val="0"/>
          <w:numId w:val="0"/>
        </w:numPr>
        <w:ind w:left="502"/>
      </w:pPr>
      <w:bookmarkStart w:id="140" w:name="_Toc372545825"/>
      <w:bookmarkStart w:id="141" w:name="_Toc393788720"/>
      <w:r w:rsidRPr="00F5053B">
        <w:t xml:space="preserve">Tabela </w:t>
      </w:r>
      <w:r>
        <w:t>30</w:t>
      </w:r>
      <w:r w:rsidRPr="00F5053B">
        <w:t>. Percentual</w:t>
      </w:r>
      <w:r>
        <w:t xml:space="preserve"> de Pessoas Que Fumam Cigarro e Frequência de Uso</w:t>
      </w:r>
      <w:bookmarkEnd w:id="140"/>
      <w:bookmarkEnd w:id="141"/>
    </w:p>
    <w:tbl>
      <w:tblPr>
        <w:tblW w:w="6470" w:type="dxa"/>
        <w:tblInd w:w="2006" w:type="dxa"/>
        <w:tblCellMar>
          <w:left w:w="70" w:type="dxa"/>
          <w:right w:w="70" w:type="dxa"/>
        </w:tblCellMar>
        <w:tblLook w:val="00A0"/>
      </w:tblPr>
      <w:tblGrid>
        <w:gridCol w:w="2890"/>
        <w:gridCol w:w="2213"/>
        <w:gridCol w:w="1367"/>
      </w:tblGrid>
      <w:tr w:rsidR="0095371F" w:rsidRPr="004211AE" w:rsidTr="008634BB">
        <w:trPr>
          <w:trHeight w:val="315"/>
        </w:trPr>
        <w:tc>
          <w:tcPr>
            <w:tcW w:w="2890" w:type="dxa"/>
            <w:tcBorders>
              <w:top w:val="single" w:sz="8" w:space="0" w:color="1F497D"/>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Já Fez Uso de cigarro</w:t>
            </w:r>
          </w:p>
        </w:tc>
        <w:tc>
          <w:tcPr>
            <w:tcW w:w="2213" w:type="dxa"/>
            <w:tcBorders>
              <w:top w:val="single" w:sz="8" w:space="0" w:color="1F497D"/>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Número de Pessoas</w:t>
            </w:r>
          </w:p>
        </w:tc>
        <w:tc>
          <w:tcPr>
            <w:tcW w:w="1367" w:type="dxa"/>
            <w:tcBorders>
              <w:top w:val="single" w:sz="8" w:space="0" w:color="1F497D"/>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w:t>
            </w:r>
          </w:p>
        </w:tc>
      </w:tr>
      <w:tr w:rsidR="0095371F" w:rsidRPr="004211AE" w:rsidTr="008634BB">
        <w:trPr>
          <w:trHeight w:val="315"/>
        </w:trPr>
        <w:tc>
          <w:tcPr>
            <w:tcW w:w="2890"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Sim</w:t>
            </w:r>
          </w:p>
        </w:tc>
        <w:tc>
          <w:tcPr>
            <w:tcW w:w="2213"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30</w:t>
            </w:r>
          </w:p>
        </w:tc>
        <w:tc>
          <w:tcPr>
            <w:tcW w:w="1367"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67</w:t>
            </w:r>
          </w:p>
        </w:tc>
      </w:tr>
      <w:tr w:rsidR="0095371F" w:rsidRPr="004211AE" w:rsidTr="008634BB">
        <w:trPr>
          <w:trHeight w:val="315"/>
        </w:trPr>
        <w:tc>
          <w:tcPr>
            <w:tcW w:w="2890" w:type="dxa"/>
            <w:tcBorders>
              <w:top w:val="nil"/>
              <w:left w:val="single" w:sz="8" w:space="0" w:color="1F497D"/>
              <w:bottom w:val="single" w:sz="8" w:space="0" w:color="1F497D"/>
              <w:right w:val="single" w:sz="8" w:space="0" w:color="1F497D"/>
            </w:tcBorders>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Não</w:t>
            </w:r>
          </w:p>
        </w:tc>
        <w:tc>
          <w:tcPr>
            <w:tcW w:w="2213"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15</w:t>
            </w:r>
          </w:p>
        </w:tc>
        <w:tc>
          <w:tcPr>
            <w:tcW w:w="1367"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33</w:t>
            </w:r>
          </w:p>
        </w:tc>
      </w:tr>
      <w:tr w:rsidR="0095371F" w:rsidRPr="004211AE" w:rsidTr="008634BB">
        <w:trPr>
          <w:trHeight w:val="315"/>
        </w:trPr>
        <w:tc>
          <w:tcPr>
            <w:tcW w:w="2890" w:type="dxa"/>
            <w:tcBorders>
              <w:top w:val="nil"/>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rPr>
                <w:b/>
                <w:bCs/>
                <w:color w:val="FFFFFF"/>
                <w:sz w:val="20"/>
                <w:szCs w:val="20"/>
              </w:rPr>
            </w:pPr>
            <w:r w:rsidRPr="004211AE">
              <w:rPr>
                <w:rFonts w:cs="Arial"/>
                <w:b/>
                <w:bCs/>
                <w:color w:val="FFFFFF"/>
                <w:sz w:val="20"/>
                <w:szCs w:val="20"/>
              </w:rPr>
              <w:t>Total</w:t>
            </w:r>
          </w:p>
        </w:tc>
        <w:tc>
          <w:tcPr>
            <w:tcW w:w="2213"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45</w:t>
            </w:r>
          </w:p>
        </w:tc>
        <w:tc>
          <w:tcPr>
            <w:tcW w:w="1367"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100</w:t>
            </w:r>
          </w:p>
        </w:tc>
      </w:tr>
      <w:tr w:rsidR="0095371F" w:rsidRPr="004211AE" w:rsidTr="008634BB">
        <w:trPr>
          <w:trHeight w:val="313"/>
        </w:trPr>
        <w:tc>
          <w:tcPr>
            <w:tcW w:w="2890" w:type="dxa"/>
            <w:tcBorders>
              <w:top w:val="nil"/>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Freqüência do Uso do Fumo</w:t>
            </w:r>
          </w:p>
        </w:tc>
        <w:tc>
          <w:tcPr>
            <w:tcW w:w="2213" w:type="dxa"/>
            <w:tcBorders>
              <w:top w:val="nil"/>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Número de Pessoas</w:t>
            </w:r>
          </w:p>
        </w:tc>
        <w:tc>
          <w:tcPr>
            <w:tcW w:w="1367" w:type="dxa"/>
            <w:tcBorders>
              <w:top w:val="nil"/>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w:t>
            </w:r>
          </w:p>
        </w:tc>
      </w:tr>
      <w:tr w:rsidR="0095371F" w:rsidRPr="004211AE" w:rsidTr="008634BB">
        <w:trPr>
          <w:trHeight w:val="315"/>
        </w:trPr>
        <w:tc>
          <w:tcPr>
            <w:tcW w:w="2890"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Todo Dia</w:t>
            </w:r>
          </w:p>
        </w:tc>
        <w:tc>
          <w:tcPr>
            <w:tcW w:w="2213"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24</w:t>
            </w:r>
          </w:p>
        </w:tc>
        <w:tc>
          <w:tcPr>
            <w:tcW w:w="1367"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53</w:t>
            </w:r>
          </w:p>
        </w:tc>
      </w:tr>
      <w:tr w:rsidR="0095371F" w:rsidRPr="004211AE" w:rsidTr="008634BB">
        <w:trPr>
          <w:trHeight w:val="673"/>
        </w:trPr>
        <w:tc>
          <w:tcPr>
            <w:tcW w:w="2890" w:type="dxa"/>
            <w:tcBorders>
              <w:top w:val="nil"/>
              <w:left w:val="single" w:sz="8" w:space="0" w:color="1F497D"/>
              <w:bottom w:val="single" w:sz="8" w:space="0" w:color="1F497D"/>
              <w:right w:val="single" w:sz="8" w:space="0" w:color="1F497D"/>
            </w:tcBorders>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Mais de Uma Vez Por Semana</w:t>
            </w:r>
          </w:p>
        </w:tc>
        <w:tc>
          <w:tcPr>
            <w:tcW w:w="2213"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3</w:t>
            </w:r>
          </w:p>
        </w:tc>
        <w:tc>
          <w:tcPr>
            <w:tcW w:w="1367"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7</w:t>
            </w:r>
          </w:p>
        </w:tc>
      </w:tr>
      <w:tr w:rsidR="0095371F" w:rsidRPr="004211AE" w:rsidTr="008634BB">
        <w:trPr>
          <w:trHeight w:val="540"/>
        </w:trPr>
        <w:tc>
          <w:tcPr>
            <w:tcW w:w="2890"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1 Vez Por Semana</w:t>
            </w:r>
          </w:p>
        </w:tc>
        <w:tc>
          <w:tcPr>
            <w:tcW w:w="2213"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1</w:t>
            </w:r>
          </w:p>
        </w:tc>
        <w:tc>
          <w:tcPr>
            <w:tcW w:w="1367"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w:t>
            </w:r>
          </w:p>
        </w:tc>
      </w:tr>
      <w:tr w:rsidR="0095371F" w:rsidRPr="004211AE" w:rsidTr="008634BB">
        <w:trPr>
          <w:trHeight w:val="456"/>
        </w:trPr>
        <w:tc>
          <w:tcPr>
            <w:tcW w:w="2890" w:type="dxa"/>
            <w:tcBorders>
              <w:top w:val="nil"/>
              <w:left w:val="single" w:sz="8" w:space="0" w:color="1F497D"/>
              <w:bottom w:val="single" w:sz="8" w:space="0" w:color="1F497D"/>
              <w:right w:val="single" w:sz="8" w:space="0" w:color="1F497D"/>
            </w:tcBorders>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Não Respondeu</w:t>
            </w:r>
          </w:p>
        </w:tc>
        <w:tc>
          <w:tcPr>
            <w:tcW w:w="2213"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4</w:t>
            </w:r>
          </w:p>
        </w:tc>
        <w:tc>
          <w:tcPr>
            <w:tcW w:w="1367"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9</w:t>
            </w:r>
          </w:p>
        </w:tc>
      </w:tr>
      <w:tr w:rsidR="0095371F" w:rsidRPr="004211AE" w:rsidTr="008634BB">
        <w:trPr>
          <w:trHeight w:val="405"/>
        </w:trPr>
        <w:tc>
          <w:tcPr>
            <w:tcW w:w="2890"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Sem Informação</w:t>
            </w:r>
          </w:p>
        </w:tc>
        <w:tc>
          <w:tcPr>
            <w:tcW w:w="2213"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13</w:t>
            </w:r>
          </w:p>
        </w:tc>
        <w:tc>
          <w:tcPr>
            <w:tcW w:w="1367"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29</w:t>
            </w:r>
          </w:p>
        </w:tc>
      </w:tr>
      <w:tr w:rsidR="0095371F" w:rsidRPr="004211AE" w:rsidTr="008634BB">
        <w:trPr>
          <w:trHeight w:val="315"/>
        </w:trPr>
        <w:tc>
          <w:tcPr>
            <w:tcW w:w="2890" w:type="dxa"/>
            <w:tcBorders>
              <w:top w:val="nil"/>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rPr>
                <w:b/>
                <w:bCs/>
                <w:color w:val="FFFFFF"/>
                <w:sz w:val="20"/>
                <w:szCs w:val="20"/>
              </w:rPr>
            </w:pPr>
            <w:r w:rsidRPr="004211AE">
              <w:rPr>
                <w:rFonts w:cs="Arial"/>
                <w:b/>
                <w:bCs/>
                <w:color w:val="FFFFFF"/>
                <w:sz w:val="20"/>
                <w:szCs w:val="20"/>
              </w:rPr>
              <w:lastRenderedPageBreak/>
              <w:t>Total</w:t>
            </w:r>
          </w:p>
        </w:tc>
        <w:tc>
          <w:tcPr>
            <w:tcW w:w="2213"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45</w:t>
            </w:r>
          </w:p>
        </w:tc>
        <w:tc>
          <w:tcPr>
            <w:tcW w:w="1367"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100</w:t>
            </w:r>
          </w:p>
        </w:tc>
      </w:tr>
    </w:tbl>
    <w:p w:rsidR="0095371F" w:rsidRDefault="0095371F" w:rsidP="00466926">
      <w:pPr>
        <w:spacing w:before="0" w:after="0" w:line="240" w:lineRule="auto"/>
        <w:ind w:left="2124"/>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sidR="001D70AB">
        <w:rPr>
          <w:bCs/>
          <w:sz w:val="18"/>
          <w:szCs w:val="18"/>
        </w:rPr>
        <w:t xml:space="preserve">/ </w:t>
      </w:r>
      <w:r w:rsidRPr="00572240">
        <w:rPr>
          <w:b/>
          <w:bCs/>
          <w:sz w:val="18"/>
          <w:szCs w:val="18"/>
        </w:rPr>
        <w:t>Elaboração:</w:t>
      </w:r>
      <w:r w:rsidRPr="00572240">
        <w:rPr>
          <w:bCs/>
          <w:sz w:val="18"/>
          <w:szCs w:val="18"/>
        </w:rPr>
        <w:t xml:space="preserve"> COPS/ SMADS. Novembro, 2013</w:t>
      </w:r>
      <w:r>
        <w:rPr>
          <w:bCs/>
          <w:sz w:val="18"/>
          <w:szCs w:val="18"/>
        </w:rPr>
        <w:t>.</w:t>
      </w:r>
    </w:p>
    <w:p w:rsidR="0095371F" w:rsidRPr="00F5053B" w:rsidRDefault="00F83C14" w:rsidP="008634BB">
      <w:pPr>
        <w:ind w:firstLine="708"/>
        <w:rPr>
          <w:b/>
          <w:color w:val="FFFFFF"/>
        </w:rPr>
      </w:pPr>
      <w:r w:rsidRPr="009F7A12">
        <w:t>Ao longo dos últimos anos, o Brasil tem passado</w:t>
      </w:r>
      <w:r w:rsidR="0095371F">
        <w:t xml:space="preserve"> por um processo de diminuição gradativa no número de fumantes, São Paulo está entre as cidades com maior índice de fumantes do país (19%), enquanto a média nacional é de 15% (</w:t>
      </w:r>
      <w:proofErr w:type="gramStart"/>
      <w:r w:rsidR="0095371F">
        <w:t>INCA, 2014</w:t>
      </w:r>
      <w:proofErr w:type="gramEnd"/>
      <w:r w:rsidR="0095371F">
        <w:t>). Dentre os pesquisados 67% já fumaram cigarros, desses 53% fazem uso diário. Quando observamos que 38% ficaram sem informação ou resposta é possível afirmar que há tendência de aumento deste indicador.</w:t>
      </w:r>
    </w:p>
    <w:p w:rsidR="0095371F" w:rsidRDefault="0095371F" w:rsidP="00EB0F9E">
      <w:pPr>
        <w:pStyle w:val="PargrafodaLista"/>
        <w:numPr>
          <w:ilvl w:val="0"/>
          <w:numId w:val="0"/>
        </w:numPr>
        <w:ind w:left="502"/>
      </w:pPr>
      <w:bookmarkStart w:id="142" w:name="_Toc372545828"/>
      <w:bookmarkStart w:id="143" w:name="_Toc393788721"/>
      <w:r w:rsidRPr="00F5053B">
        <w:t xml:space="preserve">Tabela </w:t>
      </w:r>
      <w:r>
        <w:t>31</w:t>
      </w:r>
      <w:r w:rsidRPr="00F5053B">
        <w:t>. Percentual de Pessoas Que Já Us</w:t>
      </w:r>
      <w:r>
        <w:t xml:space="preserve">aram </w:t>
      </w:r>
      <w:r w:rsidRPr="00F5053B">
        <w:t>Drogas</w:t>
      </w:r>
      <w:r>
        <w:t xml:space="preserve"> e Frequência de Uso</w:t>
      </w:r>
      <w:bookmarkEnd w:id="142"/>
      <w:bookmarkEnd w:id="143"/>
    </w:p>
    <w:tbl>
      <w:tblPr>
        <w:tblpPr w:leftFromText="141" w:rightFromText="141" w:vertAnchor="text" w:horzAnchor="margin" w:tblpXSpec="center" w:tblpY="353"/>
        <w:tblW w:w="6239" w:type="dxa"/>
        <w:tblCellMar>
          <w:left w:w="70" w:type="dxa"/>
          <w:right w:w="70" w:type="dxa"/>
        </w:tblCellMar>
        <w:tblLook w:val="00A0"/>
      </w:tblPr>
      <w:tblGrid>
        <w:gridCol w:w="3189"/>
        <w:gridCol w:w="2410"/>
        <w:gridCol w:w="640"/>
      </w:tblGrid>
      <w:tr w:rsidR="0095371F" w:rsidRPr="004211AE" w:rsidTr="008634BB">
        <w:trPr>
          <w:trHeight w:val="407"/>
        </w:trPr>
        <w:tc>
          <w:tcPr>
            <w:tcW w:w="3189" w:type="dxa"/>
            <w:tcBorders>
              <w:top w:val="single" w:sz="8" w:space="0" w:color="1F497D"/>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rPr>
                <w:b/>
                <w:bCs/>
                <w:color w:val="FFFFFF"/>
                <w:sz w:val="20"/>
                <w:szCs w:val="20"/>
              </w:rPr>
            </w:pPr>
            <w:r w:rsidRPr="004211AE">
              <w:rPr>
                <w:rFonts w:cs="Arial"/>
                <w:b/>
                <w:bCs/>
                <w:caps/>
                <w:color w:val="FFFFFF"/>
                <w:sz w:val="20"/>
                <w:szCs w:val="20"/>
              </w:rPr>
              <w:t>Já Fez Uso de Drogas</w:t>
            </w:r>
          </w:p>
        </w:tc>
        <w:tc>
          <w:tcPr>
            <w:tcW w:w="2410" w:type="dxa"/>
            <w:tcBorders>
              <w:top w:val="single" w:sz="8" w:space="0" w:color="1F497D"/>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Número de Pessoas</w:t>
            </w:r>
          </w:p>
        </w:tc>
        <w:tc>
          <w:tcPr>
            <w:tcW w:w="640" w:type="dxa"/>
            <w:tcBorders>
              <w:top w:val="single" w:sz="8" w:space="0" w:color="1F497D"/>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Sim</w:t>
            </w:r>
          </w:p>
        </w:tc>
        <w:tc>
          <w:tcPr>
            <w:tcW w:w="241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23</w:t>
            </w:r>
          </w:p>
        </w:tc>
        <w:tc>
          <w:tcPr>
            <w:tcW w:w="64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51</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Não</w:t>
            </w:r>
          </w:p>
        </w:tc>
        <w:tc>
          <w:tcPr>
            <w:tcW w:w="241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22</w:t>
            </w:r>
          </w:p>
        </w:tc>
        <w:tc>
          <w:tcPr>
            <w:tcW w:w="64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49</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rPr>
                <w:b/>
                <w:bCs/>
                <w:color w:val="FFFFFF"/>
                <w:sz w:val="20"/>
                <w:szCs w:val="20"/>
              </w:rPr>
            </w:pPr>
            <w:r w:rsidRPr="004211AE">
              <w:rPr>
                <w:rFonts w:cs="Arial"/>
                <w:b/>
                <w:bCs/>
                <w:color w:val="FFFFFF"/>
                <w:sz w:val="20"/>
                <w:szCs w:val="20"/>
              </w:rPr>
              <w:t>Total</w:t>
            </w:r>
          </w:p>
        </w:tc>
        <w:tc>
          <w:tcPr>
            <w:tcW w:w="2410"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45</w:t>
            </w:r>
          </w:p>
        </w:tc>
        <w:tc>
          <w:tcPr>
            <w:tcW w:w="640"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100</w:t>
            </w:r>
          </w:p>
        </w:tc>
      </w:tr>
      <w:tr w:rsidR="0095371F" w:rsidRPr="004211AE" w:rsidTr="008634BB">
        <w:trPr>
          <w:trHeight w:val="333"/>
        </w:trPr>
        <w:tc>
          <w:tcPr>
            <w:tcW w:w="3189" w:type="dxa"/>
            <w:tcBorders>
              <w:top w:val="nil"/>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rPr>
                <w:b/>
                <w:bCs/>
                <w:color w:val="FFFFFF"/>
                <w:sz w:val="20"/>
                <w:szCs w:val="20"/>
              </w:rPr>
            </w:pPr>
            <w:r w:rsidRPr="004211AE">
              <w:rPr>
                <w:rFonts w:cs="Arial"/>
                <w:b/>
                <w:bCs/>
                <w:caps/>
                <w:color w:val="FFFFFF"/>
                <w:sz w:val="20"/>
                <w:szCs w:val="20"/>
              </w:rPr>
              <w:t xml:space="preserve">Freqüência do Uso de Drogas </w:t>
            </w:r>
          </w:p>
        </w:tc>
        <w:tc>
          <w:tcPr>
            <w:tcW w:w="2410" w:type="dxa"/>
            <w:tcBorders>
              <w:top w:val="nil"/>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Número de Pessoas</w:t>
            </w:r>
          </w:p>
        </w:tc>
        <w:tc>
          <w:tcPr>
            <w:tcW w:w="640" w:type="dxa"/>
            <w:tcBorders>
              <w:top w:val="nil"/>
              <w:left w:val="nil"/>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jc w:val="center"/>
              <w:rPr>
                <w:b/>
                <w:bCs/>
                <w:color w:val="FFFFFF"/>
                <w:sz w:val="20"/>
                <w:szCs w:val="20"/>
              </w:rPr>
            </w:pPr>
            <w:r w:rsidRPr="004211AE">
              <w:rPr>
                <w:rFonts w:cs="Arial"/>
                <w:b/>
                <w:bCs/>
                <w:caps/>
                <w:color w:val="FFFFFF"/>
                <w:sz w:val="20"/>
                <w:szCs w:val="20"/>
              </w:rPr>
              <w:t>%</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Todo Dia</w:t>
            </w:r>
          </w:p>
        </w:tc>
        <w:tc>
          <w:tcPr>
            <w:tcW w:w="241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6</w:t>
            </w:r>
          </w:p>
        </w:tc>
        <w:tc>
          <w:tcPr>
            <w:tcW w:w="64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14</w:t>
            </w:r>
          </w:p>
        </w:tc>
      </w:tr>
      <w:tr w:rsidR="0095371F" w:rsidRPr="004211AE" w:rsidTr="008634BB">
        <w:trPr>
          <w:trHeight w:val="341"/>
        </w:trPr>
        <w:tc>
          <w:tcPr>
            <w:tcW w:w="3189" w:type="dxa"/>
            <w:tcBorders>
              <w:top w:val="nil"/>
              <w:left w:val="single" w:sz="8" w:space="0" w:color="1F497D"/>
              <w:bottom w:val="single" w:sz="8" w:space="0" w:color="1F497D"/>
              <w:right w:val="single" w:sz="8" w:space="0" w:color="1F497D"/>
            </w:tcBorders>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Mais de Uma Vez Por Semana</w:t>
            </w:r>
          </w:p>
        </w:tc>
        <w:tc>
          <w:tcPr>
            <w:tcW w:w="241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1</w:t>
            </w:r>
          </w:p>
        </w:tc>
        <w:tc>
          <w:tcPr>
            <w:tcW w:w="64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w:t>
            </w:r>
          </w:p>
        </w:tc>
      </w:tr>
      <w:tr w:rsidR="0095371F" w:rsidRPr="004211AE" w:rsidTr="008634BB">
        <w:trPr>
          <w:trHeight w:val="233"/>
        </w:trPr>
        <w:tc>
          <w:tcPr>
            <w:tcW w:w="3189"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Uma Vez Por Semana</w:t>
            </w:r>
          </w:p>
        </w:tc>
        <w:tc>
          <w:tcPr>
            <w:tcW w:w="241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1</w:t>
            </w:r>
          </w:p>
        </w:tc>
        <w:tc>
          <w:tcPr>
            <w:tcW w:w="64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Uma Vez Por Mês</w:t>
            </w:r>
          </w:p>
        </w:tc>
        <w:tc>
          <w:tcPr>
            <w:tcW w:w="241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3</w:t>
            </w:r>
          </w:p>
        </w:tc>
        <w:tc>
          <w:tcPr>
            <w:tcW w:w="64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7</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shd w:val="clear" w:color="000000" w:fill="DBE5F1"/>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Sem Informação</w:t>
            </w:r>
          </w:p>
        </w:tc>
        <w:tc>
          <w:tcPr>
            <w:tcW w:w="241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21</w:t>
            </w:r>
          </w:p>
        </w:tc>
        <w:tc>
          <w:tcPr>
            <w:tcW w:w="640" w:type="dxa"/>
            <w:tcBorders>
              <w:top w:val="nil"/>
              <w:left w:val="nil"/>
              <w:bottom w:val="single" w:sz="8" w:space="0" w:color="1F497D"/>
              <w:right w:val="single" w:sz="8" w:space="0" w:color="1F497D"/>
            </w:tcBorders>
            <w:shd w:val="clear" w:color="000000" w:fill="DBE5F1"/>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46</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vAlign w:val="bottom"/>
          </w:tcPr>
          <w:p w:rsidR="0095371F" w:rsidRPr="004211AE" w:rsidRDefault="0095371F" w:rsidP="00466926">
            <w:pPr>
              <w:spacing w:after="0" w:line="240" w:lineRule="auto"/>
              <w:rPr>
                <w:color w:val="000000"/>
                <w:sz w:val="20"/>
                <w:szCs w:val="20"/>
              </w:rPr>
            </w:pPr>
            <w:r w:rsidRPr="004211AE">
              <w:rPr>
                <w:rFonts w:cs="Arial"/>
                <w:bCs/>
                <w:color w:val="000000"/>
                <w:sz w:val="20"/>
                <w:szCs w:val="20"/>
              </w:rPr>
              <w:t>Não Respondeu</w:t>
            </w:r>
          </w:p>
        </w:tc>
        <w:tc>
          <w:tcPr>
            <w:tcW w:w="241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13</w:t>
            </w:r>
          </w:p>
        </w:tc>
        <w:tc>
          <w:tcPr>
            <w:tcW w:w="640" w:type="dxa"/>
            <w:tcBorders>
              <w:top w:val="nil"/>
              <w:left w:val="nil"/>
              <w:bottom w:val="single" w:sz="8" w:space="0" w:color="1F497D"/>
              <w:right w:val="single" w:sz="8" w:space="0" w:color="1F497D"/>
            </w:tcBorders>
            <w:noWrap/>
            <w:vAlign w:val="bottom"/>
          </w:tcPr>
          <w:p w:rsidR="0095371F" w:rsidRPr="004211AE" w:rsidRDefault="0095371F" w:rsidP="00466926">
            <w:pPr>
              <w:spacing w:after="0" w:line="240" w:lineRule="auto"/>
              <w:jc w:val="center"/>
              <w:rPr>
                <w:color w:val="000000"/>
                <w:sz w:val="20"/>
                <w:szCs w:val="20"/>
              </w:rPr>
            </w:pPr>
            <w:r w:rsidRPr="004211AE">
              <w:rPr>
                <w:rFonts w:cs="Arial"/>
                <w:color w:val="000000"/>
                <w:sz w:val="20"/>
                <w:szCs w:val="20"/>
              </w:rPr>
              <w:t>29</w:t>
            </w:r>
          </w:p>
        </w:tc>
      </w:tr>
      <w:tr w:rsidR="0095371F" w:rsidRPr="004211AE" w:rsidTr="008634BB">
        <w:trPr>
          <w:trHeight w:val="315"/>
        </w:trPr>
        <w:tc>
          <w:tcPr>
            <w:tcW w:w="3189" w:type="dxa"/>
            <w:tcBorders>
              <w:top w:val="nil"/>
              <w:left w:val="single" w:sz="8" w:space="0" w:color="1F497D"/>
              <w:bottom w:val="single" w:sz="8" w:space="0" w:color="1F497D"/>
              <w:right w:val="single" w:sz="8" w:space="0" w:color="1F497D"/>
            </w:tcBorders>
            <w:shd w:val="clear" w:color="000000" w:fill="4F81BD"/>
            <w:vAlign w:val="bottom"/>
          </w:tcPr>
          <w:p w:rsidR="0095371F" w:rsidRPr="004211AE" w:rsidRDefault="0095371F" w:rsidP="00466926">
            <w:pPr>
              <w:spacing w:after="0" w:line="240" w:lineRule="auto"/>
              <w:rPr>
                <w:b/>
                <w:bCs/>
                <w:color w:val="FFFFFF"/>
                <w:sz w:val="20"/>
                <w:szCs w:val="20"/>
              </w:rPr>
            </w:pPr>
            <w:r w:rsidRPr="004211AE">
              <w:rPr>
                <w:rFonts w:cs="Arial"/>
                <w:b/>
                <w:bCs/>
                <w:color w:val="FFFFFF"/>
                <w:sz w:val="20"/>
                <w:szCs w:val="20"/>
              </w:rPr>
              <w:t>Total</w:t>
            </w:r>
          </w:p>
        </w:tc>
        <w:tc>
          <w:tcPr>
            <w:tcW w:w="2410"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45</w:t>
            </w:r>
          </w:p>
        </w:tc>
        <w:tc>
          <w:tcPr>
            <w:tcW w:w="640" w:type="dxa"/>
            <w:tcBorders>
              <w:top w:val="nil"/>
              <w:left w:val="nil"/>
              <w:bottom w:val="single" w:sz="8" w:space="0" w:color="1F497D"/>
              <w:right w:val="single" w:sz="8" w:space="0" w:color="1F497D"/>
            </w:tcBorders>
            <w:shd w:val="clear" w:color="000000" w:fill="4F81BD"/>
            <w:noWrap/>
            <w:vAlign w:val="bottom"/>
          </w:tcPr>
          <w:p w:rsidR="0095371F" w:rsidRPr="004211AE" w:rsidRDefault="0095371F" w:rsidP="00466926">
            <w:pPr>
              <w:spacing w:after="0" w:line="240" w:lineRule="auto"/>
              <w:jc w:val="center"/>
              <w:rPr>
                <w:b/>
                <w:bCs/>
                <w:color w:val="FFFFFF"/>
                <w:sz w:val="20"/>
                <w:szCs w:val="20"/>
              </w:rPr>
            </w:pPr>
            <w:r w:rsidRPr="004211AE">
              <w:rPr>
                <w:rFonts w:cs="Arial"/>
                <w:b/>
                <w:bCs/>
                <w:color w:val="FFFFFF"/>
                <w:sz w:val="20"/>
                <w:szCs w:val="20"/>
              </w:rPr>
              <w:t>100</w:t>
            </w:r>
          </w:p>
        </w:tc>
      </w:tr>
    </w:tbl>
    <w:p w:rsidR="0095371F" w:rsidRDefault="0095371F" w:rsidP="00EB0F9E">
      <w:pPr>
        <w:ind w:left="502" w:hanging="360"/>
      </w:pPr>
    </w:p>
    <w:p w:rsidR="0095371F" w:rsidRDefault="0095371F" w:rsidP="00EB0F9E">
      <w:pPr>
        <w:ind w:left="502" w:hanging="360"/>
      </w:pPr>
    </w:p>
    <w:p w:rsidR="0095371F" w:rsidRDefault="0095371F" w:rsidP="00EB0F9E">
      <w:pPr>
        <w:ind w:left="142"/>
      </w:pPr>
    </w:p>
    <w:p w:rsidR="007436EA" w:rsidRDefault="007436EA" w:rsidP="00EB0F9E">
      <w:pPr>
        <w:ind w:left="502" w:hanging="360"/>
      </w:pPr>
    </w:p>
    <w:p w:rsidR="007436EA" w:rsidRDefault="007436EA" w:rsidP="00EB0F9E">
      <w:pPr>
        <w:ind w:left="142"/>
      </w:pPr>
    </w:p>
    <w:p w:rsidR="008634BB" w:rsidRDefault="008634BB" w:rsidP="007436EA">
      <w:pPr>
        <w:spacing w:before="0" w:after="0" w:line="240" w:lineRule="auto"/>
        <w:ind w:left="2832"/>
        <w:rPr>
          <w:b/>
          <w:bCs/>
          <w:sz w:val="18"/>
          <w:szCs w:val="18"/>
        </w:rPr>
      </w:pPr>
      <w:bookmarkStart w:id="144" w:name="_Toc372545830"/>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8634BB" w:rsidP="007436EA">
      <w:pPr>
        <w:spacing w:before="0" w:after="0" w:line="240" w:lineRule="auto"/>
        <w:ind w:left="2832"/>
        <w:rPr>
          <w:b/>
          <w:bCs/>
          <w:sz w:val="18"/>
          <w:szCs w:val="18"/>
        </w:rPr>
      </w:pPr>
    </w:p>
    <w:p w:rsidR="008634BB" w:rsidRDefault="0095371F" w:rsidP="008634BB">
      <w:pPr>
        <w:spacing w:before="0" w:after="0" w:line="240" w:lineRule="auto"/>
        <w:ind w:left="1416"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8634BB">
      <w:pPr>
        <w:spacing w:before="0" w:after="0" w:line="240" w:lineRule="auto"/>
        <w:ind w:left="1416"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EB0F9E">
      <w:pPr>
        <w:ind w:left="502" w:hanging="360"/>
      </w:pPr>
    </w:p>
    <w:bookmarkEnd w:id="144"/>
    <w:p w:rsidR="0095371F" w:rsidRDefault="0095371F" w:rsidP="004F63F0">
      <w:r>
        <w:tab/>
        <w:t xml:space="preserve">Os dois últimos censos de população de rua da cidade de São Paulo (2009 e 2011) apontam para um aumento do número de usuários de drogas ilícitas na cidade, principalmente o </w:t>
      </w:r>
      <w:proofErr w:type="spellStart"/>
      <w:r>
        <w:t>crack</w:t>
      </w:r>
      <w:proofErr w:type="spellEnd"/>
      <w:r>
        <w:t>. Quando indagados 51% disseram que já usaram essas substâncias, desses 14% relatam o uso diário e 4% a utilização cotidiana. Neste caso, a inexistência de vínculo entre entrevistador e entrevistado e o tabu que envolve o assunto devem ser levados em consideração, já que 75% das respostas foram nulas.</w:t>
      </w:r>
    </w:p>
    <w:p w:rsidR="0095371F" w:rsidRDefault="0095371F" w:rsidP="004F63F0">
      <w:r>
        <w:lastRenderedPageBreak/>
        <w:tab/>
        <w:t xml:space="preserve">Como já descrito neste relatório, embora haja intervenções dos funcionários, o consumo de drogas é bastante difundido entre os atendidos pelo CA </w:t>
      </w:r>
      <w:proofErr w:type="spellStart"/>
      <w:r>
        <w:t>Zaki</w:t>
      </w:r>
      <w:proofErr w:type="spellEnd"/>
      <w:r>
        <w:t xml:space="preserve"> </w:t>
      </w:r>
      <w:proofErr w:type="spellStart"/>
      <w:r>
        <w:t>Narchi</w:t>
      </w:r>
      <w:proofErr w:type="spellEnd"/>
      <w:r>
        <w:t>. Em alguns casos ocorre no interior do equipamento, como relatado por frequentadores e observado pela equipe de pesquisa.</w:t>
      </w:r>
      <w:r w:rsidR="009F7A12">
        <w:t xml:space="preserve"> Supõe-se</w:t>
      </w:r>
      <w:r>
        <w:t xml:space="preserve"> que os dados negativos estão vinculados à opção de não exposição como </w:t>
      </w:r>
      <w:proofErr w:type="spellStart"/>
      <w:r>
        <w:t>drogadito</w:t>
      </w:r>
      <w:proofErr w:type="spellEnd"/>
      <w:r>
        <w:t xml:space="preserve"> e não necessariamente refletem a realidade. </w:t>
      </w:r>
    </w:p>
    <w:p w:rsidR="0095371F" w:rsidRDefault="0095371F" w:rsidP="00EB0F9E">
      <w:pPr>
        <w:pStyle w:val="PargrafodaLista"/>
        <w:numPr>
          <w:ilvl w:val="0"/>
          <w:numId w:val="0"/>
        </w:numPr>
        <w:ind w:left="502"/>
      </w:pPr>
      <w:bookmarkStart w:id="145" w:name="_Toc372545831"/>
      <w:bookmarkStart w:id="146" w:name="_Toc393788722"/>
      <w:r>
        <w:t>T</w:t>
      </w:r>
      <w:r w:rsidRPr="00F5053B">
        <w:t xml:space="preserve">abela </w:t>
      </w:r>
      <w:r>
        <w:t>32</w:t>
      </w:r>
      <w:r w:rsidRPr="00F5053B">
        <w:t>. Distribuição Percentual de Drogas Experimentadas Pelos Usuários</w:t>
      </w:r>
      <w:bookmarkEnd w:id="145"/>
      <w:bookmarkEnd w:id="146"/>
    </w:p>
    <w:p w:rsidR="001D70AB" w:rsidRPr="00F5053B" w:rsidRDefault="001D70AB" w:rsidP="00EB0F9E">
      <w:pPr>
        <w:pStyle w:val="PargrafodaLista"/>
        <w:numPr>
          <w:ilvl w:val="0"/>
          <w:numId w:val="0"/>
        </w:numPr>
        <w:ind w:left="502"/>
      </w:pPr>
    </w:p>
    <w:tbl>
      <w:tblPr>
        <w:tblW w:w="8946"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E0"/>
      </w:tblPr>
      <w:tblGrid>
        <w:gridCol w:w="5166"/>
        <w:gridCol w:w="2079"/>
        <w:gridCol w:w="1701"/>
      </w:tblGrid>
      <w:tr w:rsidR="0095371F" w:rsidRPr="00F5053B" w:rsidTr="004F47E6">
        <w:trPr>
          <w:trHeight w:val="28"/>
          <w:jc w:val="center"/>
        </w:trPr>
        <w:tc>
          <w:tcPr>
            <w:tcW w:w="5166" w:type="dxa"/>
            <w:shd w:val="clear" w:color="auto" w:fill="4F81BD"/>
            <w:vAlign w:val="center"/>
          </w:tcPr>
          <w:p w:rsidR="0095371F" w:rsidRPr="00F5053B" w:rsidRDefault="0095371F" w:rsidP="004F47E6">
            <w:pPr>
              <w:spacing w:before="0" w:after="0" w:line="240" w:lineRule="auto"/>
              <w:jc w:val="left"/>
              <w:rPr>
                <w:rFonts w:cs="Arial"/>
                <w:b/>
                <w:bCs/>
                <w:caps/>
                <w:color w:val="FFFFFF"/>
                <w:sz w:val="20"/>
                <w:szCs w:val="20"/>
              </w:rPr>
            </w:pPr>
            <w:r w:rsidRPr="00F5053B">
              <w:rPr>
                <w:rFonts w:cs="Arial"/>
                <w:b/>
                <w:bCs/>
                <w:caps/>
                <w:color w:val="FFFFFF"/>
                <w:sz w:val="20"/>
                <w:szCs w:val="20"/>
              </w:rPr>
              <w:t>Drogas Que Já Usou</w:t>
            </w:r>
          </w:p>
        </w:tc>
        <w:tc>
          <w:tcPr>
            <w:tcW w:w="2079" w:type="dxa"/>
            <w:shd w:val="clear" w:color="auto" w:fill="4F81BD"/>
            <w:vAlign w:val="center"/>
          </w:tcPr>
          <w:p w:rsidR="0095371F" w:rsidRPr="00F5053B" w:rsidRDefault="0095371F" w:rsidP="004F47E6">
            <w:pPr>
              <w:spacing w:before="0" w:after="0" w:line="240" w:lineRule="auto"/>
              <w:jc w:val="center"/>
              <w:rPr>
                <w:rFonts w:cs="Arial"/>
                <w:b/>
                <w:bCs/>
                <w:caps/>
                <w:color w:val="FFFFFF"/>
                <w:sz w:val="20"/>
                <w:szCs w:val="20"/>
              </w:rPr>
            </w:pPr>
            <w:r w:rsidRPr="00F5053B">
              <w:rPr>
                <w:rFonts w:cs="Arial"/>
                <w:b/>
                <w:bCs/>
                <w:caps/>
                <w:color w:val="FFFFFF"/>
                <w:sz w:val="20"/>
                <w:szCs w:val="20"/>
              </w:rPr>
              <w:t>Respostas Múltiplas</w:t>
            </w:r>
          </w:p>
        </w:tc>
        <w:tc>
          <w:tcPr>
            <w:tcW w:w="1701" w:type="dxa"/>
            <w:shd w:val="clear" w:color="auto" w:fill="4F81BD"/>
            <w:vAlign w:val="center"/>
          </w:tcPr>
          <w:p w:rsidR="0095371F" w:rsidRPr="00F5053B" w:rsidRDefault="0095371F" w:rsidP="004F47E6">
            <w:pPr>
              <w:spacing w:before="0" w:after="0" w:line="240" w:lineRule="auto"/>
              <w:jc w:val="center"/>
              <w:rPr>
                <w:rFonts w:cs="Arial"/>
                <w:b/>
                <w:bCs/>
                <w:caps/>
                <w:color w:val="FFFFFF"/>
                <w:sz w:val="20"/>
                <w:szCs w:val="20"/>
              </w:rPr>
            </w:pPr>
            <w:r w:rsidRPr="00F5053B">
              <w:rPr>
                <w:rFonts w:cs="Arial"/>
                <w:b/>
                <w:bCs/>
                <w:caps/>
                <w:color w:val="FFFFFF"/>
                <w:sz w:val="20"/>
                <w:szCs w:val="20"/>
              </w:rPr>
              <w:t>%</w:t>
            </w:r>
          </w:p>
        </w:tc>
      </w:tr>
      <w:tr w:rsidR="0095371F" w:rsidRPr="00F5053B" w:rsidTr="004F47E6">
        <w:trPr>
          <w:trHeight w:val="28"/>
          <w:jc w:val="center"/>
        </w:trPr>
        <w:tc>
          <w:tcPr>
            <w:tcW w:w="5166" w:type="dxa"/>
            <w:shd w:val="clear" w:color="auto" w:fill="DBE5F1"/>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Maconha</w:t>
            </w:r>
          </w:p>
        </w:tc>
        <w:tc>
          <w:tcPr>
            <w:tcW w:w="2079"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16</w:t>
            </w:r>
          </w:p>
        </w:tc>
        <w:tc>
          <w:tcPr>
            <w:tcW w:w="1701"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35</w:t>
            </w:r>
          </w:p>
        </w:tc>
      </w:tr>
      <w:tr w:rsidR="0095371F" w:rsidRPr="00F5053B" w:rsidTr="004F47E6">
        <w:trPr>
          <w:trHeight w:val="28"/>
          <w:jc w:val="center"/>
        </w:trPr>
        <w:tc>
          <w:tcPr>
            <w:tcW w:w="5166" w:type="dxa"/>
            <w:vAlign w:val="center"/>
          </w:tcPr>
          <w:p w:rsidR="0095371F" w:rsidRPr="00F5053B" w:rsidRDefault="0095371F" w:rsidP="004F47E6">
            <w:pPr>
              <w:spacing w:before="0" w:after="0" w:line="240" w:lineRule="auto"/>
              <w:jc w:val="left"/>
              <w:rPr>
                <w:rFonts w:cs="Arial"/>
                <w:bCs/>
                <w:sz w:val="20"/>
                <w:szCs w:val="20"/>
              </w:rPr>
            </w:pPr>
            <w:proofErr w:type="spellStart"/>
            <w:r w:rsidRPr="00F5053B">
              <w:rPr>
                <w:rFonts w:cs="Arial"/>
                <w:bCs/>
                <w:sz w:val="20"/>
                <w:szCs w:val="20"/>
              </w:rPr>
              <w:t>Crack</w:t>
            </w:r>
            <w:proofErr w:type="spellEnd"/>
          </w:p>
        </w:tc>
        <w:tc>
          <w:tcPr>
            <w:tcW w:w="2079"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12</w:t>
            </w:r>
          </w:p>
        </w:tc>
        <w:tc>
          <w:tcPr>
            <w:tcW w:w="1701"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26</w:t>
            </w:r>
          </w:p>
        </w:tc>
      </w:tr>
      <w:tr w:rsidR="0095371F" w:rsidRPr="00F5053B" w:rsidTr="004F47E6">
        <w:trPr>
          <w:trHeight w:val="28"/>
          <w:jc w:val="center"/>
        </w:trPr>
        <w:tc>
          <w:tcPr>
            <w:tcW w:w="5166" w:type="dxa"/>
            <w:shd w:val="clear" w:color="auto" w:fill="DBE5F1"/>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Cocaína</w:t>
            </w:r>
          </w:p>
        </w:tc>
        <w:tc>
          <w:tcPr>
            <w:tcW w:w="2079"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10</w:t>
            </w:r>
          </w:p>
        </w:tc>
        <w:tc>
          <w:tcPr>
            <w:tcW w:w="1701"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22</w:t>
            </w:r>
          </w:p>
        </w:tc>
      </w:tr>
      <w:tr w:rsidR="0095371F" w:rsidRPr="00F5053B" w:rsidTr="004F47E6">
        <w:trPr>
          <w:trHeight w:val="28"/>
          <w:jc w:val="center"/>
        </w:trPr>
        <w:tc>
          <w:tcPr>
            <w:tcW w:w="5166" w:type="dxa"/>
            <w:vAlign w:val="center"/>
          </w:tcPr>
          <w:p w:rsidR="0095371F" w:rsidRPr="00F5053B" w:rsidRDefault="0095371F" w:rsidP="004F47E6">
            <w:pPr>
              <w:spacing w:before="0" w:after="0" w:line="240" w:lineRule="auto"/>
              <w:jc w:val="left"/>
              <w:rPr>
                <w:rFonts w:cs="Arial"/>
                <w:bCs/>
                <w:sz w:val="20"/>
                <w:szCs w:val="20"/>
              </w:rPr>
            </w:pPr>
            <w:r>
              <w:rPr>
                <w:rFonts w:cs="Arial"/>
                <w:bCs/>
                <w:sz w:val="20"/>
                <w:szCs w:val="20"/>
              </w:rPr>
              <w:t>Inalantes (</w:t>
            </w:r>
            <w:r w:rsidRPr="00F5053B">
              <w:rPr>
                <w:rFonts w:cs="Arial"/>
                <w:bCs/>
                <w:sz w:val="20"/>
                <w:szCs w:val="20"/>
              </w:rPr>
              <w:t>Cola/</w:t>
            </w:r>
            <w:r>
              <w:rPr>
                <w:rFonts w:cs="Arial"/>
                <w:bCs/>
                <w:sz w:val="20"/>
                <w:szCs w:val="20"/>
              </w:rPr>
              <w:t xml:space="preserve"> </w:t>
            </w:r>
            <w:r w:rsidRPr="00F5053B">
              <w:rPr>
                <w:rFonts w:cs="Arial"/>
                <w:bCs/>
                <w:sz w:val="20"/>
                <w:szCs w:val="20"/>
              </w:rPr>
              <w:t>Benzina/</w:t>
            </w:r>
            <w:r>
              <w:rPr>
                <w:rFonts w:cs="Arial"/>
                <w:bCs/>
                <w:sz w:val="20"/>
                <w:szCs w:val="20"/>
              </w:rPr>
              <w:t xml:space="preserve"> </w:t>
            </w:r>
            <w:r w:rsidRPr="00F5053B">
              <w:rPr>
                <w:rFonts w:cs="Arial"/>
                <w:bCs/>
                <w:sz w:val="20"/>
                <w:szCs w:val="20"/>
              </w:rPr>
              <w:t>Esmalte/ Lança-Perfume/Acetona</w:t>
            </w:r>
            <w:r>
              <w:rPr>
                <w:rFonts w:cs="Arial"/>
                <w:bCs/>
                <w:sz w:val="20"/>
                <w:szCs w:val="20"/>
              </w:rPr>
              <w:t>)</w:t>
            </w:r>
            <w:r w:rsidRPr="00F5053B">
              <w:rPr>
                <w:rFonts w:cs="Arial"/>
                <w:bCs/>
                <w:sz w:val="20"/>
                <w:szCs w:val="20"/>
              </w:rPr>
              <w:t xml:space="preserve"> </w:t>
            </w:r>
          </w:p>
        </w:tc>
        <w:tc>
          <w:tcPr>
            <w:tcW w:w="2079"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4</w:t>
            </w:r>
          </w:p>
        </w:tc>
        <w:tc>
          <w:tcPr>
            <w:tcW w:w="1701"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9</w:t>
            </w:r>
          </w:p>
        </w:tc>
      </w:tr>
      <w:tr w:rsidR="0095371F" w:rsidRPr="00F5053B" w:rsidTr="004F47E6">
        <w:trPr>
          <w:trHeight w:val="28"/>
          <w:jc w:val="center"/>
        </w:trPr>
        <w:tc>
          <w:tcPr>
            <w:tcW w:w="5166" w:type="dxa"/>
            <w:shd w:val="clear" w:color="auto" w:fill="DBE5F1"/>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Heroína</w:t>
            </w:r>
          </w:p>
        </w:tc>
        <w:tc>
          <w:tcPr>
            <w:tcW w:w="2079"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2</w:t>
            </w:r>
          </w:p>
        </w:tc>
        <w:tc>
          <w:tcPr>
            <w:tcW w:w="1701"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4</w:t>
            </w:r>
          </w:p>
        </w:tc>
      </w:tr>
      <w:tr w:rsidR="0095371F" w:rsidRPr="00F5053B" w:rsidTr="004F47E6">
        <w:trPr>
          <w:trHeight w:val="28"/>
          <w:jc w:val="center"/>
        </w:trPr>
        <w:tc>
          <w:tcPr>
            <w:tcW w:w="5166" w:type="dxa"/>
            <w:vAlign w:val="center"/>
          </w:tcPr>
          <w:p w:rsidR="0095371F" w:rsidRPr="00F5053B" w:rsidRDefault="0095371F" w:rsidP="004F47E6">
            <w:pPr>
              <w:spacing w:before="0" w:after="0" w:line="240" w:lineRule="auto"/>
              <w:jc w:val="left"/>
              <w:rPr>
                <w:rFonts w:cs="Arial"/>
                <w:bCs/>
                <w:sz w:val="20"/>
                <w:szCs w:val="20"/>
              </w:rPr>
            </w:pPr>
            <w:proofErr w:type="spellStart"/>
            <w:r w:rsidRPr="00F5053B">
              <w:rPr>
                <w:rFonts w:cs="Arial"/>
                <w:bCs/>
                <w:sz w:val="20"/>
                <w:szCs w:val="20"/>
              </w:rPr>
              <w:t>Extase</w:t>
            </w:r>
            <w:proofErr w:type="spellEnd"/>
          </w:p>
        </w:tc>
        <w:tc>
          <w:tcPr>
            <w:tcW w:w="2079"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w:t>
            </w:r>
          </w:p>
        </w:tc>
        <w:tc>
          <w:tcPr>
            <w:tcW w:w="1701"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2</w:t>
            </w:r>
          </w:p>
        </w:tc>
      </w:tr>
      <w:tr w:rsidR="0095371F" w:rsidRPr="00F5053B" w:rsidTr="004F47E6">
        <w:trPr>
          <w:trHeight w:val="28"/>
          <w:jc w:val="center"/>
        </w:trPr>
        <w:tc>
          <w:tcPr>
            <w:tcW w:w="5166" w:type="dxa"/>
            <w:shd w:val="clear" w:color="auto" w:fill="DBE5F1"/>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Ácido</w:t>
            </w:r>
          </w:p>
        </w:tc>
        <w:tc>
          <w:tcPr>
            <w:tcW w:w="2079"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w:t>
            </w:r>
          </w:p>
        </w:tc>
        <w:tc>
          <w:tcPr>
            <w:tcW w:w="1701"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2</w:t>
            </w:r>
          </w:p>
        </w:tc>
      </w:tr>
      <w:tr w:rsidR="0095371F" w:rsidRPr="00F5053B" w:rsidTr="004F47E6">
        <w:trPr>
          <w:trHeight w:val="28"/>
          <w:jc w:val="center"/>
        </w:trPr>
        <w:tc>
          <w:tcPr>
            <w:tcW w:w="5166" w:type="dxa"/>
            <w:shd w:val="clear" w:color="auto" w:fill="4F81BD"/>
            <w:vAlign w:val="center"/>
          </w:tcPr>
          <w:p w:rsidR="0095371F" w:rsidRPr="00F5053B" w:rsidRDefault="0095371F" w:rsidP="004F47E6">
            <w:pPr>
              <w:spacing w:before="0" w:after="0" w:line="240" w:lineRule="auto"/>
              <w:jc w:val="left"/>
              <w:rPr>
                <w:rFonts w:cs="Arial"/>
                <w:b/>
                <w:bCs/>
                <w:color w:val="FFFFFF"/>
                <w:sz w:val="20"/>
                <w:szCs w:val="20"/>
              </w:rPr>
            </w:pPr>
            <w:r w:rsidRPr="00F5053B">
              <w:rPr>
                <w:rFonts w:cs="Arial"/>
                <w:b/>
                <w:bCs/>
                <w:color w:val="FFFFFF"/>
                <w:sz w:val="20"/>
                <w:szCs w:val="20"/>
              </w:rPr>
              <w:t>Total</w:t>
            </w:r>
          </w:p>
        </w:tc>
        <w:tc>
          <w:tcPr>
            <w:tcW w:w="2079" w:type="dxa"/>
            <w:shd w:val="clear" w:color="auto" w:fill="4F81BD"/>
            <w:noWrap/>
            <w:vAlign w:val="center"/>
          </w:tcPr>
          <w:p w:rsidR="0095371F" w:rsidRPr="00F5053B" w:rsidRDefault="0095371F" w:rsidP="004F47E6">
            <w:pPr>
              <w:spacing w:before="0" w:after="0" w:line="240" w:lineRule="auto"/>
              <w:jc w:val="center"/>
              <w:rPr>
                <w:rFonts w:cs="Arial"/>
                <w:b/>
                <w:color w:val="FFFFFF"/>
                <w:sz w:val="20"/>
                <w:szCs w:val="20"/>
              </w:rPr>
            </w:pPr>
            <w:r w:rsidRPr="00F5053B">
              <w:rPr>
                <w:rFonts w:cs="Arial"/>
                <w:b/>
                <w:color w:val="FFFFFF"/>
                <w:sz w:val="20"/>
                <w:szCs w:val="20"/>
              </w:rPr>
              <w:t>46</w:t>
            </w:r>
          </w:p>
        </w:tc>
        <w:tc>
          <w:tcPr>
            <w:tcW w:w="1701" w:type="dxa"/>
            <w:shd w:val="clear" w:color="auto" w:fill="4F81BD"/>
            <w:noWrap/>
            <w:vAlign w:val="center"/>
          </w:tcPr>
          <w:p w:rsidR="0095371F" w:rsidRPr="00F5053B" w:rsidRDefault="0095371F" w:rsidP="004F47E6">
            <w:pPr>
              <w:spacing w:before="0" w:after="0" w:line="240" w:lineRule="auto"/>
              <w:jc w:val="center"/>
              <w:rPr>
                <w:rFonts w:cs="Arial"/>
                <w:b/>
                <w:color w:val="FFFFFF"/>
                <w:sz w:val="20"/>
                <w:szCs w:val="20"/>
              </w:rPr>
            </w:pPr>
            <w:r w:rsidRPr="00F5053B">
              <w:rPr>
                <w:rFonts w:cs="Arial"/>
                <w:b/>
                <w:color w:val="FFFFFF"/>
                <w:sz w:val="20"/>
                <w:szCs w:val="20"/>
              </w:rPr>
              <w:t>100</w:t>
            </w:r>
          </w:p>
        </w:tc>
      </w:tr>
    </w:tbl>
    <w:p w:rsidR="0095371F" w:rsidRPr="00572240" w:rsidRDefault="0095371F" w:rsidP="00466926">
      <w:pPr>
        <w:spacing w:before="0" w:after="0" w:line="240" w:lineRule="auto"/>
        <w:ind w:left="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466926">
      <w:pPr>
        <w:spacing w:before="0" w:after="0" w:line="240" w:lineRule="auto"/>
        <w:ind w:left="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0A1248">
      <w:pPr>
        <w:ind w:firstLine="708"/>
      </w:pPr>
    </w:p>
    <w:p w:rsidR="0095371F" w:rsidRDefault="0095371F" w:rsidP="000A1248">
      <w:pPr>
        <w:ind w:firstLine="708"/>
      </w:pPr>
      <w:r>
        <w:t xml:space="preserve">A maconha é a droga ilícita mais utilizada de forma recreativa em todo mundo, esse dado se reflete também entre os atendidos pelo Centro de Acolhida Emergencial </w:t>
      </w:r>
      <w:proofErr w:type="spellStart"/>
      <w:r>
        <w:t>Zaki</w:t>
      </w:r>
      <w:proofErr w:type="spellEnd"/>
      <w:r>
        <w:t xml:space="preserve"> </w:t>
      </w:r>
      <w:proofErr w:type="spellStart"/>
      <w:r>
        <w:t>Narchi</w:t>
      </w:r>
      <w:proofErr w:type="spellEnd"/>
      <w:r>
        <w:t xml:space="preserve">. Das menções múltiplas realizadas de forma espontânea, 35% alegam já terem fumado maconha, 26% usaram pedras de </w:t>
      </w:r>
      <w:proofErr w:type="spellStart"/>
      <w:r>
        <w:t>crack</w:t>
      </w:r>
      <w:proofErr w:type="spellEnd"/>
      <w:r>
        <w:t xml:space="preserve">, 22% cocaína, 9% fizeram uso de inalantes, 4% heroína e drogas </w:t>
      </w:r>
      <w:r w:rsidRPr="00F364BB">
        <w:t>sintéticas (</w:t>
      </w:r>
      <w:proofErr w:type="spellStart"/>
      <w:r w:rsidRPr="00F364BB">
        <w:t>Extase</w:t>
      </w:r>
      <w:proofErr w:type="spellEnd"/>
      <w:r w:rsidRPr="00F364BB">
        <w:t xml:space="preserve"> e ácido).</w:t>
      </w:r>
    </w:p>
    <w:p w:rsidR="0095371F" w:rsidRDefault="0095371F" w:rsidP="009D04D6">
      <w:pPr>
        <w:ind w:firstLine="708"/>
      </w:pPr>
      <w:r>
        <w:t xml:space="preserve">O </w:t>
      </w:r>
      <w:proofErr w:type="spellStart"/>
      <w:r>
        <w:t>crack</w:t>
      </w:r>
      <w:proofErr w:type="spellEnd"/>
      <w:r>
        <w:t xml:space="preserve"> é um grave problema da cidade de São Paulo e a população de rua é fortemente golpeada por ele. Mesmo sendo um problema latente, são poucas as alternativas de tratamento e acompanhamento de dependentes químicos. No caso dos que moram na rua é comum não conseguirem mudar suas condições por conta do uso abusivo de drogas.</w:t>
      </w:r>
    </w:p>
    <w:p w:rsidR="0095371F" w:rsidRPr="001D70AB" w:rsidRDefault="0095371F" w:rsidP="008634BB">
      <w:pPr>
        <w:spacing w:line="240" w:lineRule="auto"/>
        <w:ind w:left="3402"/>
        <w:rPr>
          <w:i/>
          <w:sz w:val="20"/>
          <w:szCs w:val="20"/>
        </w:rPr>
      </w:pPr>
      <w:r w:rsidRPr="001D70AB">
        <w:rPr>
          <w:i/>
          <w:sz w:val="20"/>
          <w:szCs w:val="20"/>
        </w:rPr>
        <w:t>(...) eu tive ajuda só que eu não segurei, o serviço social me ajudou bastante, mas foi só eu dar a primeira tragada (</w:t>
      </w:r>
      <w:proofErr w:type="spellStart"/>
      <w:r w:rsidRPr="001D70AB">
        <w:rPr>
          <w:i/>
          <w:sz w:val="20"/>
          <w:szCs w:val="20"/>
        </w:rPr>
        <w:t>crack</w:t>
      </w:r>
      <w:proofErr w:type="spellEnd"/>
      <w:r w:rsidRPr="001D70AB">
        <w:rPr>
          <w:i/>
          <w:sz w:val="20"/>
          <w:szCs w:val="20"/>
        </w:rPr>
        <w:t>)</w:t>
      </w:r>
      <w:r w:rsidR="007436EA" w:rsidRPr="001D70AB">
        <w:rPr>
          <w:i/>
          <w:sz w:val="20"/>
          <w:szCs w:val="20"/>
        </w:rPr>
        <w:t>. E</w:t>
      </w:r>
      <w:r w:rsidRPr="001D70AB">
        <w:rPr>
          <w:i/>
          <w:sz w:val="20"/>
          <w:szCs w:val="20"/>
        </w:rPr>
        <w:t>u só fico na rua quando não tem outro jeito, eu arrumo uns bicos, e agora eles estão recebendo a gente aqui.</w:t>
      </w:r>
    </w:p>
    <w:p w:rsidR="0095371F" w:rsidRPr="00F5053B" w:rsidRDefault="0095371F" w:rsidP="009D04D6">
      <w:pPr>
        <w:ind w:firstLine="708"/>
      </w:pPr>
    </w:p>
    <w:p w:rsidR="0095371F" w:rsidRPr="00F5053B" w:rsidRDefault="0095371F" w:rsidP="008F08AD">
      <w:pPr>
        <w:ind w:firstLine="708"/>
        <w:rPr>
          <w:szCs w:val="22"/>
        </w:rPr>
      </w:pPr>
      <w:r>
        <w:rPr>
          <w:szCs w:val="22"/>
        </w:rPr>
        <w:t xml:space="preserve">A recaída faz parte do tratamento ao usuário e é importante que ele a perceba como parte do processo de saída e não como retorno ao uso, por isso, neste momento é importante o amparo em serviços com atendimento </w:t>
      </w:r>
      <w:r>
        <w:rPr>
          <w:szCs w:val="22"/>
        </w:rPr>
        <w:lastRenderedPageBreak/>
        <w:t xml:space="preserve">diferenciado com atenção de psicólogos, assistentes sociais e profissionais de saúde. </w:t>
      </w:r>
      <w:r w:rsidRPr="00F5053B">
        <w:rPr>
          <w:szCs w:val="22"/>
        </w:rPr>
        <w:t xml:space="preserve">O dependente químico necessita de acompanhamento constante a fim de minimizar </w:t>
      </w:r>
      <w:r>
        <w:rPr>
          <w:szCs w:val="22"/>
        </w:rPr>
        <w:t xml:space="preserve">os efeitos da abstinência e manter o equilíbrio das alternâncias </w:t>
      </w:r>
      <w:r w:rsidR="00A26357">
        <w:rPr>
          <w:szCs w:val="22"/>
        </w:rPr>
        <w:t>de humor típicas dessa situação.</w:t>
      </w:r>
    </w:p>
    <w:p w:rsidR="0095371F" w:rsidRDefault="0095371F" w:rsidP="003C1AD4">
      <w:pPr>
        <w:ind w:firstLine="708"/>
        <w:rPr>
          <w:szCs w:val="22"/>
        </w:rPr>
      </w:pPr>
      <w:r>
        <w:rPr>
          <w:szCs w:val="22"/>
        </w:rPr>
        <w:t>Na fala, também é perce</w:t>
      </w:r>
      <w:r w:rsidR="009F7A12">
        <w:rPr>
          <w:szCs w:val="22"/>
        </w:rPr>
        <w:t>ptível</w:t>
      </w:r>
      <w:r>
        <w:rPr>
          <w:szCs w:val="22"/>
        </w:rPr>
        <w:t xml:space="preserve"> </w:t>
      </w:r>
      <w:r w:rsidRPr="00F5053B">
        <w:rPr>
          <w:szCs w:val="22"/>
        </w:rPr>
        <w:t xml:space="preserve">a necessidade de </w:t>
      </w:r>
      <w:r>
        <w:rPr>
          <w:szCs w:val="22"/>
        </w:rPr>
        <w:t>um espaço de acolhimento, seguro e com acompanhamento. Como a situação desta população é de extremo abandono, qualquer forma de acolhimento se apresenta como solução, contudo, um serviço mais qualificado pode auxiliar na retomada de autonomia de seus frequentadores.</w:t>
      </w:r>
    </w:p>
    <w:p w:rsidR="0095371F" w:rsidRDefault="0095371F" w:rsidP="00365F48">
      <w:pPr>
        <w:pStyle w:val="PargrafodaLista"/>
        <w:numPr>
          <w:ilvl w:val="0"/>
          <w:numId w:val="0"/>
        </w:numPr>
        <w:ind w:left="502"/>
      </w:pPr>
      <w:bookmarkStart w:id="147" w:name="_Toc372545833"/>
      <w:bookmarkStart w:id="148" w:name="_Toc393788723"/>
      <w:r>
        <w:t>T</w:t>
      </w:r>
      <w:r w:rsidRPr="00F5053B">
        <w:t xml:space="preserve">abela </w:t>
      </w:r>
      <w:r>
        <w:t>33</w:t>
      </w:r>
      <w:r w:rsidRPr="00F5053B">
        <w:t xml:space="preserve">. Distribuição dos Usuários Que </w:t>
      </w:r>
      <w:r w:rsidR="001D70AB" w:rsidRPr="00F5053B">
        <w:t>Procuraram Tratamento</w:t>
      </w:r>
      <w:r w:rsidRPr="00F5053B">
        <w:t xml:space="preserve"> Para Álcool e Drogas</w:t>
      </w:r>
      <w:bookmarkEnd w:id="147"/>
      <w:bookmarkEnd w:id="148"/>
    </w:p>
    <w:p w:rsidR="00365F48" w:rsidRPr="00F5053B" w:rsidRDefault="00365F48" w:rsidP="00365F48">
      <w:pPr>
        <w:pStyle w:val="PargrafodaLista"/>
        <w:numPr>
          <w:ilvl w:val="0"/>
          <w:numId w:val="0"/>
        </w:numPr>
        <w:ind w:left="502"/>
      </w:pPr>
    </w:p>
    <w:tbl>
      <w:tblPr>
        <w:tblpPr w:leftFromText="141" w:rightFromText="141" w:vertAnchor="text" w:horzAnchor="margin" w:tblpXSpec="center" w:tblpY="16"/>
        <w:tblW w:w="6643" w:type="dxa"/>
        <w:tblCellMar>
          <w:left w:w="70" w:type="dxa"/>
          <w:right w:w="70" w:type="dxa"/>
        </w:tblCellMar>
        <w:tblLook w:val="00A0"/>
      </w:tblPr>
      <w:tblGrid>
        <w:gridCol w:w="3063"/>
        <w:gridCol w:w="2819"/>
        <w:gridCol w:w="761"/>
      </w:tblGrid>
      <w:tr w:rsidR="0095371F" w:rsidRPr="00D47005" w:rsidTr="008634BB">
        <w:trPr>
          <w:trHeight w:val="540"/>
        </w:trPr>
        <w:tc>
          <w:tcPr>
            <w:tcW w:w="3063" w:type="dxa"/>
            <w:tcBorders>
              <w:top w:val="single" w:sz="8" w:space="0" w:color="1F497D"/>
              <w:left w:val="single" w:sz="8" w:space="0" w:color="1F497D"/>
              <w:bottom w:val="single" w:sz="8" w:space="0" w:color="1F497D"/>
              <w:right w:val="single" w:sz="8" w:space="0" w:color="1F497D"/>
            </w:tcBorders>
            <w:shd w:val="clear" w:color="000000" w:fill="4F81BD"/>
            <w:vAlign w:val="bottom"/>
          </w:tcPr>
          <w:p w:rsidR="0095371F" w:rsidRPr="00D47005" w:rsidRDefault="0095371F" w:rsidP="00466926">
            <w:pPr>
              <w:spacing w:after="0" w:line="240" w:lineRule="auto"/>
              <w:jc w:val="center"/>
              <w:rPr>
                <w:b/>
                <w:bCs/>
                <w:color w:val="FFFFFF"/>
                <w:sz w:val="20"/>
                <w:szCs w:val="20"/>
              </w:rPr>
            </w:pPr>
            <w:r w:rsidRPr="00D47005">
              <w:rPr>
                <w:rFonts w:cs="Arial"/>
                <w:b/>
                <w:bCs/>
                <w:caps/>
                <w:color w:val="FFFFFF"/>
                <w:sz w:val="20"/>
                <w:szCs w:val="20"/>
              </w:rPr>
              <w:t>Buscou Serviço de Saúde Para Tratamento</w:t>
            </w:r>
          </w:p>
        </w:tc>
        <w:tc>
          <w:tcPr>
            <w:tcW w:w="2819" w:type="dxa"/>
            <w:tcBorders>
              <w:top w:val="single" w:sz="8" w:space="0" w:color="1F497D"/>
              <w:left w:val="nil"/>
              <w:bottom w:val="single" w:sz="8" w:space="0" w:color="1F497D"/>
              <w:right w:val="single" w:sz="8" w:space="0" w:color="1F497D"/>
            </w:tcBorders>
            <w:shd w:val="clear" w:color="000000" w:fill="4F81BD"/>
            <w:vAlign w:val="center"/>
          </w:tcPr>
          <w:p w:rsidR="0095371F" w:rsidRPr="00D47005" w:rsidRDefault="0095371F" w:rsidP="008634BB">
            <w:pPr>
              <w:spacing w:after="0" w:line="240" w:lineRule="auto"/>
              <w:jc w:val="center"/>
              <w:rPr>
                <w:b/>
                <w:bCs/>
                <w:color w:val="FFFFFF"/>
                <w:sz w:val="20"/>
                <w:szCs w:val="20"/>
              </w:rPr>
            </w:pPr>
            <w:r w:rsidRPr="00D47005">
              <w:rPr>
                <w:rFonts w:cs="Arial"/>
                <w:b/>
                <w:bCs/>
                <w:caps/>
                <w:color w:val="FFFFFF"/>
                <w:sz w:val="20"/>
                <w:szCs w:val="20"/>
              </w:rPr>
              <w:t>Número de Pessoas</w:t>
            </w:r>
          </w:p>
        </w:tc>
        <w:tc>
          <w:tcPr>
            <w:tcW w:w="761" w:type="dxa"/>
            <w:tcBorders>
              <w:top w:val="single" w:sz="8" w:space="0" w:color="1F497D"/>
              <w:left w:val="nil"/>
              <w:bottom w:val="single" w:sz="8" w:space="0" w:color="1F497D"/>
              <w:right w:val="single" w:sz="8" w:space="0" w:color="1F497D"/>
            </w:tcBorders>
            <w:shd w:val="clear" w:color="000000" w:fill="4F81BD"/>
            <w:vAlign w:val="bottom"/>
          </w:tcPr>
          <w:p w:rsidR="0095371F" w:rsidRPr="00D47005" w:rsidRDefault="0095371F" w:rsidP="00466926">
            <w:pPr>
              <w:spacing w:after="0" w:line="240" w:lineRule="auto"/>
              <w:jc w:val="center"/>
              <w:rPr>
                <w:b/>
                <w:bCs/>
                <w:color w:val="FFFFFF"/>
                <w:sz w:val="20"/>
                <w:szCs w:val="20"/>
              </w:rPr>
            </w:pPr>
            <w:r w:rsidRPr="00D47005">
              <w:rPr>
                <w:rFonts w:cs="Arial"/>
                <w:b/>
                <w:bCs/>
                <w:caps/>
                <w:color w:val="FFFFFF"/>
                <w:sz w:val="20"/>
                <w:szCs w:val="20"/>
              </w:rPr>
              <w:t>%</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shd w:val="clear" w:color="000000" w:fill="DBE5F1"/>
            <w:vAlign w:val="bottom"/>
          </w:tcPr>
          <w:p w:rsidR="0095371F" w:rsidRPr="00D47005" w:rsidRDefault="0095371F" w:rsidP="00466926">
            <w:pPr>
              <w:spacing w:after="0" w:line="240" w:lineRule="auto"/>
              <w:rPr>
                <w:color w:val="000000"/>
                <w:sz w:val="20"/>
                <w:szCs w:val="20"/>
              </w:rPr>
            </w:pPr>
            <w:r w:rsidRPr="00D47005">
              <w:rPr>
                <w:rFonts w:cs="Arial"/>
                <w:bCs/>
                <w:color w:val="000000"/>
                <w:sz w:val="20"/>
                <w:szCs w:val="20"/>
              </w:rPr>
              <w:t>Sim</w:t>
            </w:r>
          </w:p>
        </w:tc>
        <w:tc>
          <w:tcPr>
            <w:tcW w:w="2819"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18</w:t>
            </w:r>
          </w:p>
        </w:tc>
        <w:tc>
          <w:tcPr>
            <w:tcW w:w="761"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40</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vAlign w:val="bottom"/>
          </w:tcPr>
          <w:p w:rsidR="0095371F" w:rsidRPr="00D47005" w:rsidRDefault="0095371F" w:rsidP="00466926">
            <w:pPr>
              <w:spacing w:after="0" w:line="240" w:lineRule="auto"/>
              <w:rPr>
                <w:color w:val="000000"/>
                <w:sz w:val="20"/>
                <w:szCs w:val="20"/>
              </w:rPr>
            </w:pPr>
            <w:r w:rsidRPr="00D47005">
              <w:rPr>
                <w:rFonts w:cs="Arial"/>
                <w:bCs/>
                <w:color w:val="000000"/>
                <w:sz w:val="20"/>
                <w:szCs w:val="20"/>
              </w:rPr>
              <w:t>Não</w:t>
            </w:r>
          </w:p>
        </w:tc>
        <w:tc>
          <w:tcPr>
            <w:tcW w:w="2819"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10</w:t>
            </w:r>
          </w:p>
        </w:tc>
        <w:tc>
          <w:tcPr>
            <w:tcW w:w="761"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22</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shd w:val="clear" w:color="000000" w:fill="DBE5F1"/>
            <w:vAlign w:val="bottom"/>
          </w:tcPr>
          <w:p w:rsidR="0095371F" w:rsidRPr="00D47005" w:rsidRDefault="0095371F" w:rsidP="00466926">
            <w:pPr>
              <w:spacing w:after="0" w:line="240" w:lineRule="auto"/>
              <w:rPr>
                <w:color w:val="000000"/>
                <w:sz w:val="20"/>
                <w:szCs w:val="20"/>
              </w:rPr>
            </w:pPr>
            <w:r w:rsidRPr="00D47005">
              <w:rPr>
                <w:rFonts w:cs="Arial"/>
                <w:bCs/>
                <w:color w:val="000000"/>
                <w:sz w:val="20"/>
                <w:szCs w:val="20"/>
              </w:rPr>
              <w:t>Não Respondeu</w:t>
            </w:r>
          </w:p>
        </w:tc>
        <w:tc>
          <w:tcPr>
            <w:tcW w:w="2819"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17</w:t>
            </w:r>
          </w:p>
        </w:tc>
        <w:tc>
          <w:tcPr>
            <w:tcW w:w="761"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38</w:t>
            </w:r>
          </w:p>
        </w:tc>
      </w:tr>
      <w:tr w:rsidR="0095371F" w:rsidRPr="00D47005" w:rsidTr="008634BB">
        <w:trPr>
          <w:trHeight w:val="540"/>
        </w:trPr>
        <w:tc>
          <w:tcPr>
            <w:tcW w:w="3063" w:type="dxa"/>
            <w:tcBorders>
              <w:top w:val="nil"/>
              <w:left w:val="single" w:sz="8" w:space="0" w:color="1F497D"/>
              <w:bottom w:val="single" w:sz="8" w:space="0" w:color="1F497D"/>
              <w:right w:val="single" w:sz="8" w:space="0" w:color="1F497D"/>
            </w:tcBorders>
            <w:shd w:val="clear" w:color="000000" w:fill="4F81BD"/>
            <w:vAlign w:val="bottom"/>
          </w:tcPr>
          <w:p w:rsidR="0095371F" w:rsidRPr="00D47005" w:rsidRDefault="0095371F" w:rsidP="00466926">
            <w:pPr>
              <w:spacing w:after="0" w:line="240" w:lineRule="auto"/>
              <w:rPr>
                <w:b/>
                <w:bCs/>
                <w:color w:val="FFFFFF"/>
                <w:sz w:val="20"/>
                <w:szCs w:val="20"/>
              </w:rPr>
            </w:pPr>
            <w:r w:rsidRPr="00D47005">
              <w:rPr>
                <w:rFonts w:cs="Arial"/>
                <w:b/>
                <w:bCs/>
                <w:color w:val="FFFFFF"/>
                <w:sz w:val="20"/>
                <w:szCs w:val="20"/>
              </w:rPr>
              <w:t>Total</w:t>
            </w:r>
          </w:p>
        </w:tc>
        <w:tc>
          <w:tcPr>
            <w:tcW w:w="2819" w:type="dxa"/>
            <w:tcBorders>
              <w:top w:val="nil"/>
              <w:left w:val="nil"/>
              <w:bottom w:val="single" w:sz="8" w:space="0" w:color="1F497D"/>
              <w:right w:val="single" w:sz="8" w:space="0" w:color="1F497D"/>
            </w:tcBorders>
            <w:shd w:val="clear" w:color="000000" w:fill="4F81BD"/>
            <w:noWrap/>
            <w:vAlign w:val="bottom"/>
          </w:tcPr>
          <w:p w:rsidR="0095371F" w:rsidRPr="00D47005" w:rsidRDefault="0095371F" w:rsidP="00466926">
            <w:pPr>
              <w:spacing w:after="0" w:line="240" w:lineRule="auto"/>
              <w:jc w:val="center"/>
              <w:rPr>
                <w:b/>
                <w:bCs/>
                <w:color w:val="FFFFFF"/>
                <w:sz w:val="20"/>
                <w:szCs w:val="20"/>
              </w:rPr>
            </w:pPr>
            <w:r w:rsidRPr="00D47005">
              <w:rPr>
                <w:rFonts w:cs="Arial"/>
                <w:b/>
                <w:bCs/>
                <w:color w:val="FFFFFF"/>
                <w:sz w:val="20"/>
                <w:szCs w:val="20"/>
              </w:rPr>
              <w:t>45</w:t>
            </w:r>
          </w:p>
        </w:tc>
        <w:tc>
          <w:tcPr>
            <w:tcW w:w="761" w:type="dxa"/>
            <w:tcBorders>
              <w:top w:val="nil"/>
              <w:left w:val="nil"/>
              <w:bottom w:val="single" w:sz="8" w:space="0" w:color="1F497D"/>
              <w:right w:val="single" w:sz="8" w:space="0" w:color="1F497D"/>
            </w:tcBorders>
            <w:shd w:val="clear" w:color="000000" w:fill="4F81BD"/>
            <w:noWrap/>
            <w:vAlign w:val="bottom"/>
          </w:tcPr>
          <w:p w:rsidR="0095371F" w:rsidRPr="00D47005" w:rsidRDefault="0095371F" w:rsidP="00466926">
            <w:pPr>
              <w:spacing w:after="0" w:line="240" w:lineRule="auto"/>
              <w:jc w:val="center"/>
              <w:rPr>
                <w:b/>
                <w:bCs/>
                <w:color w:val="FFFFFF"/>
                <w:sz w:val="20"/>
                <w:szCs w:val="20"/>
              </w:rPr>
            </w:pPr>
            <w:r w:rsidRPr="00D47005">
              <w:rPr>
                <w:rFonts w:cs="Arial"/>
                <w:b/>
                <w:bCs/>
                <w:color w:val="FFFFFF"/>
                <w:sz w:val="20"/>
                <w:szCs w:val="20"/>
              </w:rPr>
              <w:t>100</w:t>
            </w:r>
          </w:p>
        </w:tc>
      </w:tr>
      <w:tr w:rsidR="0095371F" w:rsidRPr="00D47005" w:rsidTr="008634BB">
        <w:trPr>
          <w:trHeight w:val="339"/>
        </w:trPr>
        <w:tc>
          <w:tcPr>
            <w:tcW w:w="3063" w:type="dxa"/>
            <w:tcBorders>
              <w:top w:val="nil"/>
              <w:left w:val="single" w:sz="8" w:space="0" w:color="1F497D"/>
              <w:bottom w:val="single" w:sz="8" w:space="0" w:color="1F497D"/>
              <w:right w:val="single" w:sz="8" w:space="0" w:color="1F497D"/>
            </w:tcBorders>
            <w:shd w:val="clear" w:color="000000" w:fill="4F81BD"/>
            <w:vAlign w:val="bottom"/>
          </w:tcPr>
          <w:p w:rsidR="0095371F" w:rsidRPr="00D47005" w:rsidRDefault="0095371F" w:rsidP="00466926">
            <w:pPr>
              <w:spacing w:after="0" w:line="240" w:lineRule="auto"/>
              <w:jc w:val="center"/>
              <w:rPr>
                <w:b/>
                <w:bCs/>
                <w:color w:val="FFFFFF"/>
                <w:sz w:val="20"/>
                <w:szCs w:val="20"/>
              </w:rPr>
            </w:pPr>
            <w:r>
              <w:rPr>
                <w:rFonts w:cs="Arial"/>
                <w:b/>
                <w:bCs/>
                <w:caps/>
                <w:color w:val="FFFFFF"/>
                <w:sz w:val="20"/>
                <w:szCs w:val="20"/>
              </w:rPr>
              <w:t>QUAL SERVIÇO PROCUROU?</w:t>
            </w:r>
          </w:p>
        </w:tc>
        <w:tc>
          <w:tcPr>
            <w:tcW w:w="2819" w:type="dxa"/>
            <w:tcBorders>
              <w:top w:val="nil"/>
              <w:left w:val="nil"/>
              <w:bottom w:val="single" w:sz="8" w:space="0" w:color="1F497D"/>
              <w:right w:val="single" w:sz="8" w:space="0" w:color="1F497D"/>
            </w:tcBorders>
            <w:shd w:val="clear" w:color="000000" w:fill="4F81BD"/>
            <w:vAlign w:val="bottom"/>
          </w:tcPr>
          <w:p w:rsidR="0095371F" w:rsidRPr="00D47005" w:rsidRDefault="0095371F" w:rsidP="00466926">
            <w:pPr>
              <w:spacing w:after="0" w:line="240" w:lineRule="auto"/>
              <w:jc w:val="center"/>
              <w:rPr>
                <w:b/>
                <w:bCs/>
                <w:color w:val="FFFFFF"/>
                <w:sz w:val="20"/>
                <w:szCs w:val="20"/>
              </w:rPr>
            </w:pPr>
            <w:r w:rsidRPr="00D47005">
              <w:rPr>
                <w:rFonts w:cs="Arial"/>
                <w:b/>
                <w:bCs/>
                <w:caps/>
                <w:color w:val="FFFFFF"/>
                <w:sz w:val="20"/>
                <w:szCs w:val="20"/>
              </w:rPr>
              <w:t>Número de Pessoas</w:t>
            </w:r>
          </w:p>
        </w:tc>
        <w:tc>
          <w:tcPr>
            <w:tcW w:w="761" w:type="dxa"/>
            <w:tcBorders>
              <w:top w:val="nil"/>
              <w:left w:val="nil"/>
              <w:bottom w:val="single" w:sz="8" w:space="0" w:color="1F497D"/>
              <w:right w:val="single" w:sz="8" w:space="0" w:color="1F497D"/>
            </w:tcBorders>
            <w:shd w:val="clear" w:color="000000" w:fill="4F81BD"/>
            <w:vAlign w:val="bottom"/>
          </w:tcPr>
          <w:p w:rsidR="0095371F" w:rsidRPr="00D47005" w:rsidRDefault="0095371F" w:rsidP="00466926">
            <w:pPr>
              <w:spacing w:after="0" w:line="240" w:lineRule="auto"/>
              <w:jc w:val="center"/>
              <w:rPr>
                <w:b/>
                <w:bCs/>
                <w:color w:val="FFFFFF"/>
                <w:sz w:val="20"/>
                <w:szCs w:val="20"/>
              </w:rPr>
            </w:pPr>
            <w:r w:rsidRPr="00D47005">
              <w:rPr>
                <w:rFonts w:cs="Arial"/>
                <w:b/>
                <w:bCs/>
                <w:caps/>
                <w:color w:val="FFFFFF"/>
                <w:sz w:val="20"/>
                <w:szCs w:val="20"/>
              </w:rPr>
              <w:t>%</w:t>
            </w:r>
          </w:p>
        </w:tc>
      </w:tr>
      <w:tr w:rsidR="0095371F" w:rsidRPr="00D47005" w:rsidTr="008634BB">
        <w:trPr>
          <w:trHeight w:val="245"/>
        </w:trPr>
        <w:tc>
          <w:tcPr>
            <w:tcW w:w="3063" w:type="dxa"/>
            <w:tcBorders>
              <w:top w:val="nil"/>
              <w:left w:val="single" w:sz="8" w:space="0" w:color="1F497D"/>
              <w:bottom w:val="single" w:sz="8" w:space="0" w:color="1F497D"/>
              <w:right w:val="single" w:sz="8" w:space="0" w:color="1F497D"/>
            </w:tcBorders>
            <w:shd w:val="clear" w:color="000000" w:fill="DBE5F1"/>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Complexo Prates</w:t>
            </w:r>
          </w:p>
        </w:tc>
        <w:tc>
          <w:tcPr>
            <w:tcW w:w="2819"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2</w:t>
            </w:r>
          </w:p>
        </w:tc>
        <w:tc>
          <w:tcPr>
            <w:tcW w:w="761"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4</w:t>
            </w:r>
          </w:p>
        </w:tc>
      </w:tr>
      <w:tr w:rsidR="0095371F" w:rsidRPr="00D47005" w:rsidTr="008634BB">
        <w:trPr>
          <w:trHeight w:val="138"/>
        </w:trPr>
        <w:tc>
          <w:tcPr>
            <w:tcW w:w="3063" w:type="dxa"/>
            <w:tcBorders>
              <w:top w:val="nil"/>
              <w:left w:val="single" w:sz="8" w:space="0" w:color="1F497D"/>
              <w:bottom w:val="single" w:sz="8" w:space="0" w:color="1F497D"/>
              <w:right w:val="single" w:sz="8" w:space="0" w:color="1F497D"/>
            </w:tcBorders>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Igreja</w:t>
            </w:r>
          </w:p>
        </w:tc>
        <w:tc>
          <w:tcPr>
            <w:tcW w:w="2819"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w:t>
            </w:r>
          </w:p>
        </w:tc>
        <w:tc>
          <w:tcPr>
            <w:tcW w:w="761"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2</w:t>
            </w:r>
          </w:p>
        </w:tc>
      </w:tr>
      <w:tr w:rsidR="0095371F" w:rsidRPr="00D47005" w:rsidTr="008634BB">
        <w:trPr>
          <w:trHeight w:val="171"/>
        </w:trPr>
        <w:tc>
          <w:tcPr>
            <w:tcW w:w="3063" w:type="dxa"/>
            <w:tcBorders>
              <w:top w:val="nil"/>
              <w:left w:val="single" w:sz="8" w:space="0" w:color="1F497D"/>
              <w:bottom w:val="single" w:sz="8" w:space="0" w:color="1F497D"/>
              <w:right w:val="single" w:sz="8" w:space="0" w:color="1F497D"/>
            </w:tcBorders>
            <w:shd w:val="clear" w:color="000000" w:fill="DBE5F1"/>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CRATOD</w:t>
            </w:r>
          </w:p>
        </w:tc>
        <w:tc>
          <w:tcPr>
            <w:tcW w:w="2819"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2</w:t>
            </w:r>
          </w:p>
        </w:tc>
        <w:tc>
          <w:tcPr>
            <w:tcW w:w="761"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4</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CAPS</w:t>
            </w:r>
          </w:p>
        </w:tc>
        <w:tc>
          <w:tcPr>
            <w:tcW w:w="2819"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6</w:t>
            </w:r>
          </w:p>
        </w:tc>
        <w:tc>
          <w:tcPr>
            <w:tcW w:w="761"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14</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shd w:val="clear" w:color="000000" w:fill="DBE5F1"/>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UBS</w:t>
            </w:r>
          </w:p>
        </w:tc>
        <w:tc>
          <w:tcPr>
            <w:tcW w:w="2819"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2</w:t>
            </w:r>
          </w:p>
        </w:tc>
        <w:tc>
          <w:tcPr>
            <w:tcW w:w="761"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4</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Não Especificado</w:t>
            </w:r>
          </w:p>
        </w:tc>
        <w:tc>
          <w:tcPr>
            <w:tcW w:w="2819"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5</w:t>
            </w:r>
          </w:p>
        </w:tc>
        <w:tc>
          <w:tcPr>
            <w:tcW w:w="761"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12</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shd w:val="clear" w:color="000000" w:fill="DBE5F1"/>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Não Respondeu</w:t>
            </w:r>
          </w:p>
        </w:tc>
        <w:tc>
          <w:tcPr>
            <w:tcW w:w="2819"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10</w:t>
            </w:r>
          </w:p>
        </w:tc>
        <w:tc>
          <w:tcPr>
            <w:tcW w:w="761" w:type="dxa"/>
            <w:tcBorders>
              <w:top w:val="nil"/>
              <w:left w:val="nil"/>
              <w:bottom w:val="single" w:sz="8" w:space="0" w:color="1F497D"/>
              <w:right w:val="single" w:sz="8" w:space="0" w:color="1F497D"/>
            </w:tcBorders>
            <w:shd w:val="clear" w:color="000000" w:fill="DBE5F1"/>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24</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vAlign w:val="center"/>
          </w:tcPr>
          <w:p w:rsidR="0095371F" w:rsidRPr="00D47005" w:rsidRDefault="0095371F" w:rsidP="008634BB">
            <w:pPr>
              <w:spacing w:after="0" w:line="240" w:lineRule="auto"/>
              <w:jc w:val="left"/>
              <w:rPr>
                <w:color w:val="000000"/>
                <w:sz w:val="20"/>
                <w:szCs w:val="20"/>
              </w:rPr>
            </w:pPr>
            <w:r w:rsidRPr="00D47005">
              <w:rPr>
                <w:rFonts w:cs="Arial"/>
                <w:bCs/>
                <w:color w:val="000000"/>
                <w:sz w:val="20"/>
                <w:szCs w:val="20"/>
              </w:rPr>
              <w:t>Sem Informação</w:t>
            </w:r>
          </w:p>
        </w:tc>
        <w:tc>
          <w:tcPr>
            <w:tcW w:w="2819"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17</w:t>
            </w:r>
          </w:p>
        </w:tc>
        <w:tc>
          <w:tcPr>
            <w:tcW w:w="761" w:type="dxa"/>
            <w:tcBorders>
              <w:top w:val="nil"/>
              <w:left w:val="nil"/>
              <w:bottom w:val="single" w:sz="8" w:space="0" w:color="1F497D"/>
              <w:right w:val="single" w:sz="8" w:space="0" w:color="1F497D"/>
            </w:tcBorders>
            <w:noWrap/>
            <w:vAlign w:val="bottom"/>
          </w:tcPr>
          <w:p w:rsidR="0095371F" w:rsidRPr="00D47005" w:rsidRDefault="0095371F" w:rsidP="00466926">
            <w:pPr>
              <w:spacing w:after="0" w:line="240" w:lineRule="auto"/>
              <w:jc w:val="center"/>
              <w:rPr>
                <w:color w:val="000000"/>
                <w:sz w:val="20"/>
                <w:szCs w:val="20"/>
              </w:rPr>
            </w:pPr>
            <w:r w:rsidRPr="00D47005">
              <w:rPr>
                <w:rFonts w:cs="Arial"/>
                <w:color w:val="000000"/>
                <w:sz w:val="20"/>
                <w:szCs w:val="20"/>
              </w:rPr>
              <w:t>38</w:t>
            </w:r>
          </w:p>
        </w:tc>
      </w:tr>
      <w:tr w:rsidR="0095371F" w:rsidRPr="00D47005" w:rsidTr="008634BB">
        <w:trPr>
          <w:trHeight w:val="315"/>
        </w:trPr>
        <w:tc>
          <w:tcPr>
            <w:tcW w:w="3063" w:type="dxa"/>
            <w:tcBorders>
              <w:top w:val="nil"/>
              <w:left w:val="single" w:sz="8" w:space="0" w:color="1F497D"/>
              <w:bottom w:val="single" w:sz="8" w:space="0" w:color="1F497D"/>
              <w:right w:val="single" w:sz="8" w:space="0" w:color="1F497D"/>
            </w:tcBorders>
            <w:shd w:val="clear" w:color="000000" w:fill="4F81BD"/>
            <w:vAlign w:val="center"/>
          </w:tcPr>
          <w:p w:rsidR="0095371F" w:rsidRPr="00D47005" w:rsidRDefault="0095371F" w:rsidP="008634BB">
            <w:pPr>
              <w:spacing w:after="0" w:line="240" w:lineRule="auto"/>
              <w:jc w:val="left"/>
              <w:rPr>
                <w:b/>
                <w:bCs/>
                <w:color w:val="FFFFFF"/>
                <w:sz w:val="20"/>
                <w:szCs w:val="20"/>
              </w:rPr>
            </w:pPr>
            <w:r w:rsidRPr="00D47005">
              <w:rPr>
                <w:rFonts w:cs="Arial"/>
                <w:b/>
                <w:bCs/>
                <w:color w:val="FFFFFF"/>
                <w:sz w:val="20"/>
                <w:szCs w:val="20"/>
              </w:rPr>
              <w:t>Total</w:t>
            </w:r>
          </w:p>
        </w:tc>
        <w:tc>
          <w:tcPr>
            <w:tcW w:w="2819" w:type="dxa"/>
            <w:tcBorders>
              <w:top w:val="nil"/>
              <w:left w:val="nil"/>
              <w:bottom w:val="single" w:sz="8" w:space="0" w:color="1F497D"/>
              <w:right w:val="single" w:sz="8" w:space="0" w:color="1F497D"/>
            </w:tcBorders>
            <w:shd w:val="clear" w:color="000000" w:fill="4F81BD"/>
            <w:noWrap/>
            <w:vAlign w:val="bottom"/>
          </w:tcPr>
          <w:p w:rsidR="0095371F" w:rsidRPr="00D47005" w:rsidRDefault="0095371F" w:rsidP="00466926">
            <w:pPr>
              <w:spacing w:after="0" w:line="240" w:lineRule="auto"/>
              <w:jc w:val="center"/>
              <w:rPr>
                <w:b/>
                <w:bCs/>
                <w:color w:val="FFFFFF"/>
                <w:sz w:val="20"/>
                <w:szCs w:val="20"/>
              </w:rPr>
            </w:pPr>
            <w:r w:rsidRPr="00D47005">
              <w:rPr>
                <w:rFonts w:cs="Arial"/>
                <w:b/>
                <w:bCs/>
                <w:color w:val="FFFFFF"/>
                <w:sz w:val="20"/>
                <w:szCs w:val="20"/>
              </w:rPr>
              <w:t>45</w:t>
            </w:r>
          </w:p>
        </w:tc>
        <w:tc>
          <w:tcPr>
            <w:tcW w:w="761" w:type="dxa"/>
            <w:tcBorders>
              <w:top w:val="nil"/>
              <w:left w:val="nil"/>
              <w:bottom w:val="single" w:sz="8" w:space="0" w:color="1F497D"/>
              <w:right w:val="single" w:sz="8" w:space="0" w:color="1F497D"/>
            </w:tcBorders>
            <w:shd w:val="clear" w:color="000000" w:fill="4F81BD"/>
            <w:noWrap/>
            <w:vAlign w:val="bottom"/>
          </w:tcPr>
          <w:p w:rsidR="0095371F" w:rsidRPr="00D47005" w:rsidRDefault="0095371F" w:rsidP="00466926">
            <w:pPr>
              <w:spacing w:after="0" w:line="240" w:lineRule="auto"/>
              <w:jc w:val="center"/>
              <w:rPr>
                <w:b/>
                <w:bCs/>
                <w:color w:val="FFFFFF"/>
                <w:sz w:val="20"/>
                <w:szCs w:val="20"/>
              </w:rPr>
            </w:pPr>
            <w:r w:rsidRPr="00D47005">
              <w:rPr>
                <w:rFonts w:cs="Arial"/>
                <w:b/>
                <w:bCs/>
                <w:color w:val="FFFFFF"/>
                <w:sz w:val="20"/>
                <w:szCs w:val="20"/>
              </w:rPr>
              <w:t>100</w:t>
            </w:r>
          </w:p>
        </w:tc>
      </w:tr>
    </w:tbl>
    <w:p w:rsidR="0095371F" w:rsidRDefault="0095371F" w:rsidP="00573D55"/>
    <w:p w:rsidR="0095371F" w:rsidRPr="00F5053B" w:rsidRDefault="0095371F" w:rsidP="004F63F0"/>
    <w:p w:rsidR="0095371F" w:rsidRDefault="0095371F" w:rsidP="004F63F0"/>
    <w:p w:rsidR="0095371F" w:rsidRDefault="0095371F" w:rsidP="00095A7B">
      <w:pPr>
        <w:ind w:firstLine="708"/>
      </w:pPr>
    </w:p>
    <w:p w:rsidR="0095371F" w:rsidRDefault="0095371F" w:rsidP="00095A7B">
      <w:pPr>
        <w:ind w:firstLine="708"/>
      </w:pPr>
    </w:p>
    <w:p w:rsidR="0095371F" w:rsidRDefault="0095371F" w:rsidP="00095A7B">
      <w:pPr>
        <w:ind w:firstLine="708"/>
      </w:pPr>
    </w:p>
    <w:p w:rsidR="0095371F" w:rsidRDefault="0095371F" w:rsidP="00095A7B">
      <w:pPr>
        <w:ind w:firstLine="708"/>
      </w:pPr>
    </w:p>
    <w:p w:rsidR="0095371F" w:rsidRDefault="0095371F" w:rsidP="00095A7B">
      <w:pPr>
        <w:ind w:firstLine="708"/>
      </w:pPr>
    </w:p>
    <w:p w:rsidR="0095371F" w:rsidRDefault="0095371F" w:rsidP="00095A7B">
      <w:pPr>
        <w:ind w:firstLine="708"/>
      </w:pPr>
    </w:p>
    <w:p w:rsidR="0095371F" w:rsidRDefault="0095371F" w:rsidP="00095A7B">
      <w:pPr>
        <w:ind w:firstLine="708"/>
      </w:pPr>
    </w:p>
    <w:p w:rsidR="0095371F" w:rsidRDefault="0095371F" w:rsidP="008634BB">
      <w:pPr>
        <w:spacing w:line="240" w:lineRule="auto"/>
        <w:ind w:firstLine="708"/>
      </w:pPr>
    </w:p>
    <w:p w:rsidR="0095371F" w:rsidRDefault="0095371F" w:rsidP="008634BB">
      <w:pPr>
        <w:spacing w:line="240" w:lineRule="auto"/>
        <w:ind w:firstLine="708"/>
      </w:pPr>
    </w:p>
    <w:p w:rsidR="008634BB" w:rsidRDefault="008634BB" w:rsidP="008634BB">
      <w:pPr>
        <w:spacing w:before="0" w:after="0" w:line="240" w:lineRule="auto"/>
        <w:ind w:left="2124"/>
        <w:rPr>
          <w:b/>
          <w:bCs/>
          <w:sz w:val="18"/>
          <w:szCs w:val="18"/>
        </w:rPr>
      </w:pPr>
    </w:p>
    <w:p w:rsidR="0095371F" w:rsidRPr="00572240" w:rsidRDefault="0095371F" w:rsidP="008634BB">
      <w:pPr>
        <w:spacing w:before="0" w:after="0" w:line="240" w:lineRule="auto"/>
        <w:ind w:left="2124"/>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8634BB">
      <w:pPr>
        <w:spacing w:before="0" w:after="0" w:line="240" w:lineRule="auto"/>
        <w:ind w:left="2124"/>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095A7B">
      <w:pPr>
        <w:ind w:firstLine="708"/>
      </w:pPr>
      <w:r>
        <w:t>Quando indagados sobre o tratamento para uso de drogas 22% afirmam nunca ter procurado auxílio, 38% não responderam e 40% já buscaram. É interessante observar que o percentual de “Não” e “Não Respondeu” é maior do que os que buscaram atendimento, dado sintomático para esse caso.</w:t>
      </w:r>
    </w:p>
    <w:p w:rsidR="0095371F" w:rsidRDefault="0095371F" w:rsidP="00267FBE">
      <w:pPr>
        <w:ind w:firstLine="708"/>
      </w:pPr>
      <w:r>
        <w:lastRenderedPageBreak/>
        <w:t>Do</w:t>
      </w:r>
      <w:r w:rsidRPr="00F5053B">
        <w:t xml:space="preserve">s serviços procurados para tratamento </w:t>
      </w:r>
      <w:r>
        <w:t>o CAPS recebeu 14% das citações, os demais foram citados basicamente com a mesma frequência. 4% alegaram se referenciar no Complexo Prates, no CRATOD e em UBS. 2% citaram a igreja e, novamente, o maior percentual de apontamentos, 36%, ou não especificaram ou não responderam.</w:t>
      </w:r>
    </w:p>
    <w:p w:rsidR="0095371F" w:rsidRDefault="0095371F" w:rsidP="00EB0F9E">
      <w:pPr>
        <w:pStyle w:val="PargrafodaLista"/>
        <w:numPr>
          <w:ilvl w:val="0"/>
          <w:numId w:val="0"/>
        </w:numPr>
        <w:ind w:left="502"/>
      </w:pPr>
      <w:bookmarkStart w:id="149" w:name="_Toc372545835"/>
      <w:bookmarkStart w:id="150" w:name="_Toc393788724"/>
      <w:r>
        <w:t>T</w:t>
      </w:r>
      <w:r w:rsidRPr="00F5053B">
        <w:t xml:space="preserve">abela </w:t>
      </w:r>
      <w:r>
        <w:t>34</w:t>
      </w:r>
      <w:r w:rsidRPr="00F5053B">
        <w:t>. Percentual de Usuários Que Mantém Tratamento Para Álcool e Drogas</w:t>
      </w:r>
      <w:bookmarkEnd w:id="149"/>
      <w:bookmarkEnd w:id="150"/>
    </w:p>
    <w:tbl>
      <w:tblPr>
        <w:tblW w:w="7943"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E0"/>
      </w:tblPr>
      <w:tblGrid>
        <w:gridCol w:w="3777"/>
        <w:gridCol w:w="2607"/>
        <w:gridCol w:w="1559"/>
      </w:tblGrid>
      <w:tr w:rsidR="0095371F" w:rsidRPr="00F5053B" w:rsidTr="004F47E6">
        <w:trPr>
          <w:trHeight w:val="28"/>
          <w:jc w:val="center"/>
        </w:trPr>
        <w:tc>
          <w:tcPr>
            <w:tcW w:w="3777" w:type="dxa"/>
            <w:shd w:val="clear" w:color="auto" w:fill="4F81BD"/>
            <w:vAlign w:val="center"/>
          </w:tcPr>
          <w:p w:rsidR="0095371F" w:rsidRPr="00F5053B" w:rsidRDefault="0095371F" w:rsidP="004F47E6">
            <w:pPr>
              <w:spacing w:before="0" w:after="0" w:line="240" w:lineRule="auto"/>
              <w:jc w:val="left"/>
              <w:rPr>
                <w:rFonts w:cs="Arial"/>
                <w:b/>
                <w:bCs/>
                <w:caps/>
                <w:color w:val="FFFFFF"/>
                <w:sz w:val="20"/>
                <w:szCs w:val="20"/>
              </w:rPr>
            </w:pPr>
            <w:r w:rsidRPr="00F5053B">
              <w:rPr>
                <w:rFonts w:cs="Arial"/>
                <w:b/>
                <w:bCs/>
                <w:caps/>
                <w:color w:val="FFFFFF"/>
                <w:sz w:val="20"/>
                <w:szCs w:val="20"/>
              </w:rPr>
              <w:t xml:space="preserve">Faz Ainda Tratamento </w:t>
            </w:r>
          </w:p>
        </w:tc>
        <w:tc>
          <w:tcPr>
            <w:tcW w:w="2607" w:type="dxa"/>
            <w:shd w:val="clear" w:color="auto" w:fill="4F81BD"/>
            <w:vAlign w:val="center"/>
          </w:tcPr>
          <w:p w:rsidR="0095371F" w:rsidRPr="00F5053B" w:rsidRDefault="0095371F" w:rsidP="004F47E6">
            <w:pPr>
              <w:spacing w:before="0" w:after="0" w:line="240" w:lineRule="auto"/>
              <w:jc w:val="center"/>
              <w:rPr>
                <w:rFonts w:cs="Arial"/>
                <w:b/>
                <w:bCs/>
                <w:caps/>
                <w:color w:val="FFFFFF"/>
                <w:sz w:val="20"/>
                <w:szCs w:val="20"/>
              </w:rPr>
            </w:pPr>
            <w:r w:rsidRPr="00F5053B">
              <w:rPr>
                <w:rFonts w:cs="Arial"/>
                <w:b/>
                <w:bCs/>
                <w:caps/>
                <w:color w:val="FFFFFF"/>
                <w:sz w:val="20"/>
                <w:szCs w:val="20"/>
              </w:rPr>
              <w:t>Número de Pessoas</w:t>
            </w:r>
          </w:p>
        </w:tc>
        <w:tc>
          <w:tcPr>
            <w:tcW w:w="1559" w:type="dxa"/>
            <w:shd w:val="clear" w:color="auto" w:fill="4F81BD"/>
            <w:vAlign w:val="center"/>
          </w:tcPr>
          <w:p w:rsidR="0095371F" w:rsidRPr="00F5053B" w:rsidRDefault="0095371F" w:rsidP="004F47E6">
            <w:pPr>
              <w:spacing w:before="0" w:after="0" w:line="240" w:lineRule="auto"/>
              <w:jc w:val="center"/>
              <w:rPr>
                <w:rFonts w:cs="Arial"/>
                <w:b/>
                <w:bCs/>
                <w:caps/>
                <w:color w:val="FFFFFF"/>
                <w:sz w:val="20"/>
                <w:szCs w:val="20"/>
              </w:rPr>
            </w:pPr>
            <w:r w:rsidRPr="00F5053B">
              <w:rPr>
                <w:rFonts w:cs="Arial"/>
                <w:b/>
                <w:bCs/>
                <w:caps/>
                <w:color w:val="FFFFFF"/>
                <w:sz w:val="20"/>
                <w:szCs w:val="20"/>
              </w:rPr>
              <w:t>%</w:t>
            </w:r>
          </w:p>
        </w:tc>
      </w:tr>
      <w:tr w:rsidR="0095371F" w:rsidRPr="00F5053B" w:rsidTr="004F47E6">
        <w:trPr>
          <w:trHeight w:val="28"/>
          <w:jc w:val="center"/>
        </w:trPr>
        <w:tc>
          <w:tcPr>
            <w:tcW w:w="3777" w:type="dxa"/>
            <w:shd w:val="clear" w:color="auto" w:fill="DBE5F1"/>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Ainda em tratamento</w:t>
            </w:r>
          </w:p>
        </w:tc>
        <w:tc>
          <w:tcPr>
            <w:tcW w:w="2607"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w:t>
            </w:r>
          </w:p>
        </w:tc>
        <w:tc>
          <w:tcPr>
            <w:tcW w:w="1559"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2</w:t>
            </w:r>
          </w:p>
        </w:tc>
      </w:tr>
      <w:tr w:rsidR="0095371F" w:rsidRPr="00F5053B" w:rsidTr="004F47E6">
        <w:trPr>
          <w:trHeight w:val="28"/>
          <w:jc w:val="center"/>
        </w:trPr>
        <w:tc>
          <w:tcPr>
            <w:tcW w:w="3777" w:type="dxa"/>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Tratamento concluído</w:t>
            </w:r>
          </w:p>
        </w:tc>
        <w:tc>
          <w:tcPr>
            <w:tcW w:w="2607"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2</w:t>
            </w:r>
          </w:p>
        </w:tc>
        <w:tc>
          <w:tcPr>
            <w:tcW w:w="1559"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4</w:t>
            </w:r>
          </w:p>
        </w:tc>
      </w:tr>
      <w:tr w:rsidR="0095371F" w:rsidRPr="00F5053B" w:rsidTr="004F47E6">
        <w:trPr>
          <w:trHeight w:val="28"/>
          <w:jc w:val="center"/>
        </w:trPr>
        <w:tc>
          <w:tcPr>
            <w:tcW w:w="3777" w:type="dxa"/>
            <w:shd w:val="clear" w:color="auto" w:fill="DBE5F1"/>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Abandonou tratamento</w:t>
            </w:r>
          </w:p>
        </w:tc>
        <w:tc>
          <w:tcPr>
            <w:tcW w:w="2607"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6</w:t>
            </w:r>
          </w:p>
        </w:tc>
        <w:tc>
          <w:tcPr>
            <w:tcW w:w="1559"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14</w:t>
            </w:r>
          </w:p>
        </w:tc>
      </w:tr>
      <w:tr w:rsidR="0095371F" w:rsidRPr="00F5053B" w:rsidTr="004F47E6">
        <w:trPr>
          <w:trHeight w:val="28"/>
          <w:jc w:val="center"/>
        </w:trPr>
        <w:tc>
          <w:tcPr>
            <w:tcW w:w="3777" w:type="dxa"/>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Não respondeu</w:t>
            </w:r>
          </w:p>
        </w:tc>
        <w:tc>
          <w:tcPr>
            <w:tcW w:w="2607"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19</w:t>
            </w:r>
          </w:p>
        </w:tc>
        <w:tc>
          <w:tcPr>
            <w:tcW w:w="1559" w:type="dxa"/>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42</w:t>
            </w:r>
          </w:p>
        </w:tc>
      </w:tr>
      <w:tr w:rsidR="0095371F" w:rsidRPr="00F5053B" w:rsidTr="004F47E6">
        <w:trPr>
          <w:trHeight w:val="28"/>
          <w:jc w:val="center"/>
        </w:trPr>
        <w:tc>
          <w:tcPr>
            <w:tcW w:w="3777" w:type="dxa"/>
            <w:shd w:val="clear" w:color="auto" w:fill="DBE5F1"/>
            <w:vAlign w:val="center"/>
          </w:tcPr>
          <w:p w:rsidR="0095371F" w:rsidRPr="00F5053B" w:rsidRDefault="0095371F" w:rsidP="004F47E6">
            <w:pPr>
              <w:spacing w:before="0" w:after="0" w:line="240" w:lineRule="auto"/>
              <w:jc w:val="left"/>
              <w:rPr>
                <w:rFonts w:cs="Arial"/>
                <w:bCs/>
                <w:sz w:val="20"/>
                <w:szCs w:val="20"/>
              </w:rPr>
            </w:pPr>
            <w:r w:rsidRPr="00F5053B">
              <w:rPr>
                <w:rFonts w:cs="Arial"/>
                <w:bCs/>
                <w:sz w:val="20"/>
                <w:szCs w:val="20"/>
              </w:rPr>
              <w:t>Sem Informação</w:t>
            </w:r>
          </w:p>
        </w:tc>
        <w:tc>
          <w:tcPr>
            <w:tcW w:w="2607"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17</w:t>
            </w:r>
          </w:p>
        </w:tc>
        <w:tc>
          <w:tcPr>
            <w:tcW w:w="1559" w:type="dxa"/>
            <w:shd w:val="clear" w:color="auto" w:fill="DBE5F1"/>
            <w:noWrap/>
            <w:vAlign w:val="center"/>
          </w:tcPr>
          <w:p w:rsidR="0095371F" w:rsidRPr="00F5053B" w:rsidRDefault="0095371F" w:rsidP="004F47E6">
            <w:pPr>
              <w:spacing w:before="0" w:after="0" w:line="240" w:lineRule="auto"/>
              <w:jc w:val="center"/>
              <w:rPr>
                <w:rFonts w:cs="Arial"/>
                <w:sz w:val="20"/>
                <w:szCs w:val="20"/>
              </w:rPr>
            </w:pPr>
            <w:r w:rsidRPr="00F5053B">
              <w:rPr>
                <w:rFonts w:cs="Arial"/>
                <w:sz w:val="20"/>
                <w:szCs w:val="20"/>
              </w:rPr>
              <w:t>38</w:t>
            </w:r>
          </w:p>
        </w:tc>
      </w:tr>
      <w:tr w:rsidR="0095371F" w:rsidRPr="00F5053B" w:rsidTr="004F47E6">
        <w:trPr>
          <w:trHeight w:val="28"/>
          <w:jc w:val="center"/>
        </w:trPr>
        <w:tc>
          <w:tcPr>
            <w:tcW w:w="3777" w:type="dxa"/>
            <w:shd w:val="clear" w:color="auto" w:fill="4F81BD"/>
            <w:vAlign w:val="center"/>
          </w:tcPr>
          <w:p w:rsidR="0095371F" w:rsidRPr="00F5053B" w:rsidRDefault="0095371F" w:rsidP="004F47E6">
            <w:pPr>
              <w:spacing w:before="0" w:after="0" w:line="240" w:lineRule="auto"/>
              <w:jc w:val="left"/>
              <w:rPr>
                <w:rFonts w:cs="Arial"/>
                <w:b/>
                <w:bCs/>
                <w:sz w:val="20"/>
                <w:szCs w:val="20"/>
              </w:rPr>
            </w:pPr>
            <w:r w:rsidRPr="00F5053B">
              <w:rPr>
                <w:rFonts w:cs="Arial"/>
                <w:b/>
                <w:bCs/>
                <w:sz w:val="20"/>
                <w:szCs w:val="20"/>
              </w:rPr>
              <w:t>Total</w:t>
            </w:r>
          </w:p>
        </w:tc>
        <w:tc>
          <w:tcPr>
            <w:tcW w:w="2607" w:type="dxa"/>
            <w:shd w:val="clear" w:color="auto" w:fill="4F81BD"/>
            <w:noWrap/>
            <w:vAlign w:val="center"/>
          </w:tcPr>
          <w:p w:rsidR="0095371F" w:rsidRPr="00F5053B" w:rsidRDefault="0095371F" w:rsidP="004F47E6">
            <w:pPr>
              <w:spacing w:before="0" w:after="0" w:line="240" w:lineRule="auto"/>
              <w:jc w:val="center"/>
              <w:rPr>
                <w:rFonts w:cs="Arial"/>
                <w:b/>
                <w:sz w:val="20"/>
                <w:szCs w:val="20"/>
              </w:rPr>
            </w:pPr>
            <w:r w:rsidRPr="00F5053B">
              <w:rPr>
                <w:rFonts w:cs="Arial"/>
                <w:b/>
                <w:sz w:val="20"/>
                <w:szCs w:val="20"/>
              </w:rPr>
              <w:t>45</w:t>
            </w:r>
          </w:p>
        </w:tc>
        <w:tc>
          <w:tcPr>
            <w:tcW w:w="1559" w:type="dxa"/>
            <w:shd w:val="clear" w:color="auto" w:fill="4F81BD"/>
            <w:noWrap/>
            <w:vAlign w:val="center"/>
          </w:tcPr>
          <w:p w:rsidR="0095371F" w:rsidRPr="00F5053B" w:rsidRDefault="0095371F" w:rsidP="004F47E6">
            <w:pPr>
              <w:spacing w:before="0" w:after="0" w:line="240" w:lineRule="auto"/>
              <w:jc w:val="center"/>
              <w:rPr>
                <w:rFonts w:cs="Arial"/>
                <w:b/>
                <w:sz w:val="20"/>
                <w:szCs w:val="20"/>
              </w:rPr>
            </w:pPr>
            <w:r w:rsidRPr="00F5053B">
              <w:rPr>
                <w:rFonts w:cs="Arial"/>
                <w:b/>
                <w:sz w:val="20"/>
                <w:szCs w:val="20"/>
              </w:rPr>
              <w:t>100</w:t>
            </w:r>
          </w:p>
        </w:tc>
      </w:tr>
    </w:tbl>
    <w:p w:rsidR="0095371F" w:rsidRPr="00572240" w:rsidRDefault="0095371F" w:rsidP="0055483F">
      <w:pPr>
        <w:spacing w:before="0" w:after="0" w:line="240" w:lineRule="auto"/>
        <w:ind w:left="1416"/>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95371F" w:rsidRDefault="0095371F" w:rsidP="0055483F">
      <w:pPr>
        <w:spacing w:before="0" w:after="0" w:line="240" w:lineRule="auto"/>
        <w:ind w:left="1416"/>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07461B">
      <w:pPr>
        <w:ind w:firstLine="708"/>
      </w:pPr>
      <w:r>
        <w:t xml:space="preserve">A continuidade do tratamento também foi aferida nessa pesquisa. Dos 28 usuários que responderam, apenas 1 se mantém em atendimento, </w:t>
      </w:r>
      <w:proofErr w:type="gramStart"/>
      <w:r>
        <w:t>2</w:t>
      </w:r>
      <w:proofErr w:type="gramEnd"/>
      <w:r>
        <w:t xml:space="preserve"> concluíram, 6 abandonaram e 19 não responderam, o que corresponde a 42% dos entrevistados. Essas constatações, relacionadas </w:t>
      </w:r>
      <w:r w:rsidRPr="00F5053B">
        <w:t>à percepção que os usuários têm dos serviços de saúde, assistência e de outras políticas</w:t>
      </w:r>
      <w:r>
        <w:t>,</w:t>
      </w:r>
      <w:r w:rsidRPr="00F5053B">
        <w:t xml:space="preserve"> expressas na</w:t>
      </w:r>
      <w:r w:rsidR="00F93799">
        <w:t>s tabelas anteriores</w:t>
      </w:r>
      <w:r w:rsidRPr="00F5053B">
        <w:t xml:space="preserve">, </w:t>
      </w:r>
      <w:r w:rsidR="00650AA9">
        <w:t xml:space="preserve">é possível afirmar que </w:t>
      </w:r>
      <w:r>
        <w:t xml:space="preserve">rever </w:t>
      </w:r>
      <w:r w:rsidR="00B20732">
        <w:t xml:space="preserve">alguns </w:t>
      </w:r>
      <w:r>
        <w:t xml:space="preserve">paradigmas e planejar ações conjuntas podem </w:t>
      </w:r>
      <w:r w:rsidR="00F93799">
        <w:t xml:space="preserve">culminar em </w:t>
      </w:r>
      <w:r>
        <w:t>melhores resultados.</w:t>
      </w:r>
      <w:r w:rsidRPr="00F5053B">
        <w:t xml:space="preserve"> </w:t>
      </w:r>
    </w:p>
    <w:p w:rsidR="0095371F" w:rsidRDefault="0095371F" w:rsidP="00EB0F9E">
      <w:pPr>
        <w:pStyle w:val="PargrafodaLista"/>
        <w:numPr>
          <w:ilvl w:val="0"/>
          <w:numId w:val="0"/>
        </w:numPr>
        <w:ind w:left="502"/>
      </w:pPr>
      <w:bookmarkStart w:id="151" w:name="_Toc393788725"/>
      <w:r w:rsidRPr="00AE67AE">
        <w:t xml:space="preserve">Gráfico </w:t>
      </w:r>
      <w:proofErr w:type="gramStart"/>
      <w:r>
        <w:t>7</w:t>
      </w:r>
      <w:proofErr w:type="gramEnd"/>
      <w:r w:rsidRPr="00AE67AE">
        <w:t>. Percentagens de Usuários Que Realizam Tratamento Médico</w:t>
      </w:r>
      <w:bookmarkEnd w:id="128"/>
      <w:bookmarkEnd w:id="129"/>
      <w:bookmarkEnd w:id="130"/>
      <w:bookmarkEnd w:id="151"/>
    </w:p>
    <w:p w:rsidR="001D70AB" w:rsidRPr="00AE67AE" w:rsidRDefault="001D70AB" w:rsidP="00EB0F9E">
      <w:pPr>
        <w:pStyle w:val="PargrafodaLista"/>
        <w:numPr>
          <w:ilvl w:val="0"/>
          <w:numId w:val="0"/>
        </w:numPr>
        <w:ind w:left="502"/>
      </w:pPr>
    </w:p>
    <w:p w:rsidR="0095371F" w:rsidRDefault="00655ED8" w:rsidP="00FD3E19">
      <w:r>
        <w:rPr>
          <w:noProof/>
        </w:rPr>
        <w:drawing>
          <wp:anchor distT="0" distB="0" distL="114300" distR="114300" simplePos="0" relativeHeight="251657728" behindDoc="0" locked="0" layoutInCell="1" allowOverlap="1">
            <wp:simplePos x="0" y="0"/>
            <wp:positionH relativeFrom="column">
              <wp:posOffset>768985</wp:posOffset>
            </wp:positionH>
            <wp:positionV relativeFrom="paragraph">
              <wp:posOffset>36195</wp:posOffset>
            </wp:positionV>
            <wp:extent cx="5220335" cy="2346325"/>
            <wp:effectExtent l="19050" t="0" r="18415" b="0"/>
            <wp:wrapSquare wrapText="bothSides"/>
            <wp:docPr id="9"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A66D8">
      <w:pPr>
        <w:spacing w:before="0" w:after="0" w:line="240" w:lineRule="auto"/>
        <w:rPr>
          <w:b/>
          <w:bCs/>
          <w:sz w:val="18"/>
          <w:szCs w:val="18"/>
        </w:rPr>
      </w:pPr>
    </w:p>
    <w:p w:rsidR="0095371F" w:rsidRDefault="0095371F" w:rsidP="0007461B">
      <w:pPr>
        <w:spacing w:before="0" w:after="0" w:line="240" w:lineRule="auto"/>
        <w:ind w:left="708"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r w:rsidR="001D70AB">
        <w:rPr>
          <w:bCs/>
          <w:sz w:val="18"/>
          <w:szCs w:val="18"/>
        </w:rPr>
        <w:t xml:space="preserve">/ </w:t>
      </w: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411849">
      <w:pPr>
        <w:ind w:firstLine="708"/>
      </w:pPr>
    </w:p>
    <w:p w:rsidR="0095371F" w:rsidRPr="00F5053B" w:rsidRDefault="0095371F" w:rsidP="00411849">
      <w:pPr>
        <w:ind w:firstLine="708"/>
      </w:pPr>
      <w:r w:rsidRPr="00F5053B">
        <w:lastRenderedPageBreak/>
        <w:t xml:space="preserve">O </w:t>
      </w:r>
      <w:r>
        <w:t xml:space="preserve">questionário aplicado pelos funcionários do CA </w:t>
      </w:r>
      <w:proofErr w:type="spellStart"/>
      <w:r>
        <w:t>Zaki</w:t>
      </w:r>
      <w:proofErr w:type="spellEnd"/>
      <w:r>
        <w:t xml:space="preserve"> </w:t>
      </w:r>
      <w:proofErr w:type="spellStart"/>
      <w:r>
        <w:t>Narchi</w:t>
      </w:r>
      <w:proofErr w:type="spellEnd"/>
      <w:r>
        <w:t xml:space="preserve"> </w:t>
      </w:r>
      <w:r w:rsidRPr="009509CD">
        <w:t>(ANEXO 2)</w:t>
      </w:r>
      <w:r>
        <w:t xml:space="preserve"> </w:t>
      </w:r>
      <w:r w:rsidRPr="00F5053B">
        <w:t>apurou situação parecida, demonstrando que apenas 18</w:t>
      </w:r>
      <w:r>
        <w:t>%</w:t>
      </w:r>
      <w:r w:rsidRPr="00F5053B">
        <w:t xml:space="preserve"> usuários realiza algum tratamento de saúde. Mais </w:t>
      </w:r>
      <w:r>
        <w:t xml:space="preserve">uma vez os dados apontam para </w:t>
      </w:r>
      <w:r w:rsidRPr="00F5053B">
        <w:t>a baixa adesão aos s</w:t>
      </w:r>
      <w:r>
        <w:t>erviços de saúde voltados à</w:t>
      </w:r>
      <w:r w:rsidRPr="00F5053B">
        <w:t xml:space="preserve"> atenção de Saúde Mental</w:t>
      </w:r>
      <w:r>
        <w:t xml:space="preserve"> e o tratamento à dependência química.</w:t>
      </w:r>
    </w:p>
    <w:p w:rsidR="0095371F" w:rsidRPr="00F5053B" w:rsidRDefault="0095371F" w:rsidP="006F6EEB">
      <w:pPr>
        <w:ind w:firstLine="708"/>
      </w:pPr>
      <w:r w:rsidRPr="00F5053B">
        <w:t>Os discursos do grupo focal apontam para esta provável discriminação, ao menos sentida pela população em situação de rua:</w:t>
      </w:r>
    </w:p>
    <w:p w:rsidR="0095371F" w:rsidRPr="0076017C" w:rsidRDefault="0095371F" w:rsidP="00A3265E">
      <w:pPr>
        <w:spacing w:line="240" w:lineRule="auto"/>
        <w:ind w:left="2835"/>
        <w:rPr>
          <w:i/>
          <w:sz w:val="20"/>
          <w:szCs w:val="20"/>
        </w:rPr>
      </w:pPr>
      <w:r w:rsidRPr="0076017C">
        <w:rPr>
          <w:i/>
          <w:sz w:val="20"/>
          <w:szCs w:val="20"/>
        </w:rPr>
        <w:t>Eles tratam a gente como pessoa inútil, uma pessoa desprezível para a sociedade, a gente ta vivendo essa vida não porque a gente quer, a gente é ser humano...</w:t>
      </w:r>
    </w:p>
    <w:p w:rsidR="0095371F" w:rsidRPr="0076017C" w:rsidRDefault="0095371F" w:rsidP="00A3265E">
      <w:pPr>
        <w:spacing w:line="240" w:lineRule="auto"/>
        <w:ind w:left="2835"/>
        <w:rPr>
          <w:i/>
          <w:sz w:val="20"/>
          <w:szCs w:val="20"/>
        </w:rPr>
      </w:pPr>
      <w:r w:rsidRPr="0076017C">
        <w:rPr>
          <w:i/>
          <w:sz w:val="20"/>
          <w:szCs w:val="20"/>
        </w:rPr>
        <w:t xml:space="preserve">O cara que tá na rua e não tem dinheiro eles tratam como um cachorro, como um lixo, eu queria parar [de usar </w:t>
      </w:r>
      <w:proofErr w:type="spellStart"/>
      <w:r w:rsidRPr="0076017C">
        <w:rPr>
          <w:i/>
          <w:sz w:val="20"/>
          <w:szCs w:val="20"/>
        </w:rPr>
        <w:t>crack</w:t>
      </w:r>
      <w:proofErr w:type="spellEnd"/>
      <w:r w:rsidRPr="0076017C">
        <w:rPr>
          <w:i/>
          <w:sz w:val="20"/>
          <w:szCs w:val="20"/>
        </w:rPr>
        <w:t>], mas quando vi essa discriminação... Eu perdi tudo, perdi minha casa, perdi meu emprego.</w:t>
      </w:r>
    </w:p>
    <w:p w:rsidR="0095371F" w:rsidRDefault="0095371F" w:rsidP="00411849">
      <w:pPr>
        <w:ind w:firstLine="708"/>
        <w:rPr>
          <w:szCs w:val="22"/>
        </w:rPr>
      </w:pPr>
      <w:r>
        <w:rPr>
          <w:szCs w:val="22"/>
        </w:rPr>
        <w:t xml:space="preserve">O usuário de </w:t>
      </w:r>
      <w:proofErr w:type="spellStart"/>
      <w:r>
        <w:rPr>
          <w:szCs w:val="22"/>
        </w:rPr>
        <w:t>crack</w:t>
      </w:r>
      <w:proofErr w:type="spellEnd"/>
      <w:r>
        <w:rPr>
          <w:szCs w:val="22"/>
        </w:rPr>
        <w:t xml:space="preserve"> é vítima de morte social que expõe suas fragilidades a todo o momento. A constatação latente dessa observação é que mesmo nos espaços de atendimento dedicados a esse público, há discriminação, ou são “tratados como cachorro” como dito na frase acima. Encarar as drogas como questão de saúde, e não de segurança, é uma forma mais apropriada de abordagem que descriminaliza o usuário e o conduz em um itinerário terapêutico de busca da autonomia.</w:t>
      </w:r>
    </w:p>
    <w:p w:rsidR="0095371F" w:rsidRPr="00AE67AE" w:rsidRDefault="0095371F" w:rsidP="00EB0F9E">
      <w:pPr>
        <w:pStyle w:val="PargrafodaLista"/>
        <w:numPr>
          <w:ilvl w:val="0"/>
          <w:numId w:val="0"/>
        </w:numPr>
        <w:ind w:left="502"/>
      </w:pPr>
      <w:bookmarkStart w:id="152" w:name="_Toc369826993"/>
      <w:bookmarkStart w:id="153" w:name="_Toc370206348"/>
      <w:bookmarkStart w:id="154" w:name="_Toc370206494"/>
      <w:bookmarkStart w:id="155" w:name="_Toc393788726"/>
      <w:r w:rsidRPr="00AE67AE">
        <w:t>Gráfico</w:t>
      </w:r>
      <w:r>
        <w:t xml:space="preserve"> </w:t>
      </w:r>
      <w:proofErr w:type="gramStart"/>
      <w:r>
        <w:t>8</w:t>
      </w:r>
      <w:proofErr w:type="gramEnd"/>
      <w:r w:rsidRPr="00AE67AE">
        <w:t xml:space="preserve">. </w:t>
      </w:r>
      <w:r>
        <w:t xml:space="preserve">Frequência dos </w:t>
      </w:r>
      <w:r w:rsidRPr="00AE67AE">
        <w:t>Tipos de Tratamentos Realizados Por Número de Usuários</w:t>
      </w:r>
      <w:bookmarkEnd w:id="152"/>
      <w:bookmarkEnd w:id="153"/>
      <w:bookmarkEnd w:id="154"/>
      <w:bookmarkEnd w:id="155"/>
    </w:p>
    <w:p w:rsidR="0095371F" w:rsidRDefault="00655ED8" w:rsidP="00A3265E">
      <w:pPr>
        <w:jc w:val="center"/>
      </w:pPr>
      <w:r>
        <w:rPr>
          <w:noProof/>
        </w:rPr>
        <w:drawing>
          <wp:inline distT="0" distB="0" distL="0" distR="0">
            <wp:extent cx="4551309" cy="2366549"/>
            <wp:effectExtent l="19050" t="0" r="20691" b="0"/>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70AB" w:rsidRDefault="001D70AB" w:rsidP="001D70AB">
      <w:pPr>
        <w:spacing w:before="0" w:after="0" w:line="240" w:lineRule="auto"/>
        <w:ind w:left="708" w:firstLine="708"/>
        <w:rPr>
          <w:bCs/>
          <w:sz w:val="18"/>
          <w:szCs w:val="18"/>
        </w:rPr>
      </w:pPr>
      <w:r w:rsidRPr="00572240">
        <w:rPr>
          <w:b/>
          <w:bCs/>
          <w:sz w:val="18"/>
          <w:szCs w:val="18"/>
        </w:rPr>
        <w:t>Fonte:</w:t>
      </w:r>
      <w:r w:rsidRPr="00572240">
        <w:rPr>
          <w:bCs/>
          <w:sz w:val="18"/>
          <w:szCs w:val="18"/>
        </w:rPr>
        <w:t xml:space="preserve"> C</w:t>
      </w:r>
      <w:r>
        <w:rPr>
          <w:bCs/>
          <w:sz w:val="18"/>
          <w:szCs w:val="18"/>
        </w:rPr>
        <w:t>OPS</w:t>
      </w:r>
      <w:r w:rsidRPr="00572240">
        <w:rPr>
          <w:bCs/>
          <w:sz w:val="18"/>
          <w:szCs w:val="18"/>
        </w:rPr>
        <w:t>/SMADS. Setembro, 2013</w:t>
      </w:r>
      <w:r>
        <w:rPr>
          <w:bCs/>
          <w:sz w:val="18"/>
          <w:szCs w:val="18"/>
        </w:rPr>
        <w:t>.</w:t>
      </w:r>
    </w:p>
    <w:p w:rsidR="001D70AB" w:rsidRDefault="001D70AB" w:rsidP="001D70AB">
      <w:pPr>
        <w:spacing w:before="0" w:after="0" w:line="240" w:lineRule="auto"/>
        <w:ind w:left="708"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1D70AB" w:rsidRDefault="001D70AB" w:rsidP="00A3265E">
      <w:pPr>
        <w:jc w:val="center"/>
      </w:pPr>
    </w:p>
    <w:p w:rsidR="0095371F" w:rsidRDefault="0095371F" w:rsidP="0011740C">
      <w:pPr>
        <w:ind w:firstLine="708"/>
      </w:pPr>
      <w:r w:rsidRPr="00893F26">
        <w:lastRenderedPageBreak/>
        <w:t xml:space="preserve">Os usuários indagados sobre quais tipos de tratamento de saúde realizaram, em sua maioria, </w:t>
      </w:r>
      <w:r>
        <w:t>(23 menções) afirmaram buscar tratamento para dependência química, tubercu</w:t>
      </w:r>
      <w:r w:rsidR="00EF4D28">
        <w:t>l</w:t>
      </w:r>
      <w:r>
        <w:t xml:space="preserve">ose (7) e tratamento para </w:t>
      </w:r>
      <w:proofErr w:type="gramStart"/>
      <w:r>
        <w:t>soro positivos (5)</w:t>
      </w:r>
      <w:proofErr w:type="gramEnd"/>
      <w:r>
        <w:t xml:space="preserve"> são os mais citados em sequência. Fisioterapia, hipertensão e diabetes foram aludidas por 4 entrevistados; tratamento psiquiátrico e para deficiências por 3 e problemas cardíacos tiveram apenas 2.</w:t>
      </w:r>
    </w:p>
    <w:p w:rsidR="0095371F" w:rsidRDefault="0095371F" w:rsidP="005F7A6E">
      <w:pPr>
        <w:spacing w:before="0" w:after="0"/>
        <w:ind w:firstLine="708"/>
      </w:pPr>
      <w:r w:rsidRPr="0076017C">
        <w:t xml:space="preserve">O </w:t>
      </w:r>
      <w:r w:rsidR="00EF4D28" w:rsidRPr="0076017C">
        <w:t>G</w:t>
      </w:r>
      <w:r w:rsidRPr="0076017C">
        <w:t xml:space="preserve">ráfico </w:t>
      </w:r>
      <w:r w:rsidR="00EF4D28" w:rsidRPr="0076017C">
        <w:t>8</w:t>
      </w:r>
      <w:r>
        <w:t xml:space="preserve"> demonstra o não acompanhamento dessa população, tendo em vista que as estatísticas em saúde apontam para uma prevalência maior para alguns agravos, como a Hipertensão Arterial Sistêmica, presente em aproximadamente 15% da população adulta, </w:t>
      </w:r>
      <w:r w:rsidRPr="00B51242">
        <w:rPr>
          <w:i/>
        </w:rPr>
        <w:t xml:space="preserve">Diabetes </w:t>
      </w:r>
      <w:proofErr w:type="spellStart"/>
      <w:r w:rsidRPr="00B51242">
        <w:rPr>
          <w:i/>
        </w:rPr>
        <w:t>Mellitus</w:t>
      </w:r>
      <w:proofErr w:type="spellEnd"/>
      <w:r>
        <w:t xml:space="preserve"> em quase 10% da população (MINISTÉRIO DA SAÚDE, 2001), além dos problemas cardíacos, responsáveis pela maior taxa de mortalidade no país</w:t>
      </w:r>
      <w:r w:rsidR="001A64E2">
        <w:t xml:space="preserve"> </w:t>
      </w:r>
      <w:r>
        <w:t>(GLOBO, 2013). Esses dados evidenciam a necessidade de estabelecer novas formas de acompanhamento desta população, com organização própria e interlocução entre as áreas de atendimento.</w:t>
      </w:r>
    </w:p>
    <w:p w:rsidR="0095371F" w:rsidRDefault="0095371F" w:rsidP="00FB50C2">
      <w:pPr>
        <w:ind w:firstLine="708"/>
      </w:pPr>
      <w:r>
        <w:t xml:space="preserve">O maior número de apontamentos se refere </w:t>
      </w:r>
      <w:proofErr w:type="gramStart"/>
      <w:r>
        <w:t>a</w:t>
      </w:r>
      <w:proofErr w:type="gramEnd"/>
      <w:r>
        <w:t xml:space="preserve"> questão da drogadição, contudo, é importante destacarmos a baixa citação de tratamento para problemas psiquiátricos que pode indicar falta de ofertas para esta atenção, considerando-se as diversas manifestações colhidas a respeito deste problema, durante o trabalho de observação no Centro de Acolhida. Embora as menções tenham sido baixas no levantamento quantitativo, apareceram com frequência em relatos qualitativos. Funcionários, dentre eles o próprio gerente do Serviço, destacaram como grande dificuldade a oferta de encaminhamentos e interlocução com a saúde. Assim, os quadros psiquiátricos e dependência química são a maior preocupação quando tratamos de saúde entre moradores de rua.</w:t>
      </w:r>
    </w:p>
    <w:p w:rsidR="00EB0F9E" w:rsidRDefault="00EB0F9E">
      <w:pPr>
        <w:spacing w:before="0" w:after="0" w:line="240" w:lineRule="auto"/>
        <w:jc w:val="left"/>
        <w:rPr>
          <w:b/>
          <w:bCs/>
          <w:color w:val="1F497D"/>
          <w:kern w:val="28"/>
          <w:sz w:val="24"/>
          <w:szCs w:val="32"/>
        </w:rPr>
      </w:pPr>
      <w:bookmarkStart w:id="156" w:name="_Toc369485937"/>
      <w:r>
        <w:br w:type="page"/>
      </w:r>
    </w:p>
    <w:p w:rsidR="0095371F" w:rsidRPr="00B75E8D" w:rsidRDefault="0095371F" w:rsidP="00EF4D28">
      <w:pPr>
        <w:pStyle w:val="Ttulo"/>
        <w:rPr>
          <w:b w:val="0"/>
          <w:color w:val="4F81BD"/>
        </w:rPr>
      </w:pPr>
      <w:bookmarkStart w:id="157" w:name="_Toc400708023"/>
      <w:r w:rsidRPr="009C0967">
        <w:lastRenderedPageBreak/>
        <w:t>CONSIDERAÇÕES FINAIS</w:t>
      </w:r>
      <w:bookmarkEnd w:id="156"/>
      <w:bookmarkEnd w:id="157"/>
    </w:p>
    <w:p w:rsidR="001D70AB" w:rsidRDefault="0095371F" w:rsidP="001D70AB">
      <w:pPr>
        <w:ind w:firstLine="708"/>
        <w:rPr>
          <w:lang w:eastAsia="en-US"/>
        </w:rPr>
      </w:pPr>
      <w:bookmarkStart w:id="158" w:name="_Toc393789363"/>
      <w:bookmarkStart w:id="159" w:name="_Toc393792487"/>
      <w:r w:rsidRPr="00BC2A1D">
        <w:t>As considerações finais não se pretendem conclusivas. Entendemos a sociedade como um organismo vivo em constante mutação, isso se reflete em todos os níveis de relações sociais e um espaço de atendimento com tamanha complexidade como um Centro de Acolhida não seria diferente.</w:t>
      </w:r>
      <w:bookmarkEnd w:id="158"/>
      <w:bookmarkEnd w:id="159"/>
      <w:r w:rsidR="001D70AB">
        <w:t xml:space="preserve"> </w:t>
      </w:r>
      <w:r w:rsidRPr="009C0967">
        <w:rPr>
          <w:lang w:eastAsia="en-US"/>
        </w:rPr>
        <w:t>Nesta seção, levantaremos os pontos mais importantes que apareceram no decorrer do relatório, além de apresentar algumas sugestões de usuários. Por fim, trataremos de propostas de aprimoramento da equipe técnica.</w:t>
      </w:r>
    </w:p>
    <w:p w:rsidR="0095371F" w:rsidRPr="009C0967" w:rsidRDefault="0095371F" w:rsidP="001D70AB">
      <w:pPr>
        <w:ind w:firstLine="708"/>
        <w:rPr>
          <w:b/>
          <w:color w:val="396497"/>
        </w:rPr>
      </w:pPr>
      <w:r w:rsidRPr="009C0967">
        <w:rPr>
          <w:b/>
          <w:color w:val="396497"/>
        </w:rPr>
        <w:t>Tabela 35. Distribuição das Sugestões Para Melhorias do Serviço</w:t>
      </w:r>
    </w:p>
    <w:tbl>
      <w:tblPr>
        <w:tblW w:w="7162" w:type="dxa"/>
        <w:tblInd w:w="195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E0"/>
      </w:tblPr>
      <w:tblGrid>
        <w:gridCol w:w="3445"/>
        <w:gridCol w:w="2252"/>
        <w:gridCol w:w="1465"/>
      </w:tblGrid>
      <w:tr w:rsidR="0095371F" w:rsidTr="001D70AB">
        <w:trPr>
          <w:trHeight w:val="29"/>
        </w:trPr>
        <w:tc>
          <w:tcPr>
            <w:tcW w:w="3445" w:type="dxa"/>
            <w:shd w:val="clear" w:color="auto" w:fill="4F81BD"/>
            <w:noWrap/>
            <w:vAlign w:val="center"/>
          </w:tcPr>
          <w:p w:rsidR="0095371F" w:rsidRPr="00735441" w:rsidRDefault="0095371F" w:rsidP="00EF4D28">
            <w:pPr>
              <w:spacing w:before="0" w:after="0" w:line="240" w:lineRule="auto"/>
              <w:jc w:val="left"/>
              <w:rPr>
                <w:rFonts w:asciiTheme="minorHAnsi" w:hAnsiTheme="minorHAnsi" w:cs="Arial"/>
                <w:b/>
                <w:bCs/>
                <w:caps/>
                <w:color w:val="FFFFFF"/>
                <w:sz w:val="16"/>
                <w:szCs w:val="16"/>
              </w:rPr>
            </w:pPr>
            <w:r w:rsidRPr="00735441">
              <w:rPr>
                <w:rFonts w:asciiTheme="minorHAnsi" w:hAnsiTheme="minorHAnsi" w:cs="Arial"/>
                <w:b/>
                <w:bCs/>
                <w:caps/>
                <w:color w:val="FFFFFF"/>
                <w:sz w:val="16"/>
                <w:szCs w:val="16"/>
              </w:rPr>
              <w:t xml:space="preserve"> Sugestões</w:t>
            </w:r>
          </w:p>
        </w:tc>
        <w:tc>
          <w:tcPr>
            <w:tcW w:w="2252" w:type="dxa"/>
            <w:shd w:val="clear" w:color="auto" w:fill="4F81BD"/>
            <w:vAlign w:val="center"/>
          </w:tcPr>
          <w:p w:rsidR="0095371F" w:rsidRPr="00735441" w:rsidRDefault="0095371F" w:rsidP="00EF4D28">
            <w:pPr>
              <w:spacing w:before="0" w:after="0" w:line="240" w:lineRule="auto"/>
              <w:jc w:val="center"/>
              <w:rPr>
                <w:rFonts w:asciiTheme="minorHAnsi" w:hAnsiTheme="minorHAnsi" w:cs="Arial"/>
                <w:b/>
                <w:bCs/>
                <w:caps/>
                <w:color w:val="FFFFFF"/>
                <w:sz w:val="16"/>
                <w:szCs w:val="16"/>
              </w:rPr>
            </w:pPr>
            <w:r w:rsidRPr="00735441">
              <w:rPr>
                <w:rFonts w:asciiTheme="minorHAnsi" w:hAnsiTheme="minorHAnsi" w:cs="Arial"/>
                <w:b/>
                <w:bCs/>
                <w:caps/>
                <w:color w:val="FFFFFF"/>
                <w:sz w:val="16"/>
                <w:szCs w:val="16"/>
              </w:rPr>
              <w:t>Respostas Múltiplas</w:t>
            </w:r>
          </w:p>
        </w:tc>
        <w:tc>
          <w:tcPr>
            <w:tcW w:w="1465" w:type="dxa"/>
            <w:shd w:val="clear" w:color="auto" w:fill="4F81BD"/>
            <w:vAlign w:val="center"/>
          </w:tcPr>
          <w:p w:rsidR="0095371F" w:rsidRPr="00735441" w:rsidRDefault="0095371F" w:rsidP="00EF4D28">
            <w:pPr>
              <w:spacing w:before="0" w:after="0" w:line="240" w:lineRule="auto"/>
              <w:jc w:val="center"/>
              <w:rPr>
                <w:rFonts w:asciiTheme="minorHAnsi" w:hAnsiTheme="minorHAnsi" w:cs="Arial"/>
                <w:b/>
                <w:bCs/>
                <w:caps/>
                <w:color w:val="FFFFFF"/>
                <w:sz w:val="16"/>
                <w:szCs w:val="16"/>
              </w:rPr>
            </w:pPr>
            <w:r w:rsidRPr="00735441">
              <w:rPr>
                <w:rFonts w:asciiTheme="minorHAnsi" w:hAnsiTheme="minorHAnsi" w:cs="Arial"/>
                <w:b/>
                <w:bCs/>
                <w:caps/>
                <w:color w:val="FFFFFF"/>
                <w:sz w:val="16"/>
                <w:szCs w:val="16"/>
              </w:rPr>
              <w:t>%</w:t>
            </w:r>
          </w:p>
        </w:tc>
      </w:tr>
      <w:tr w:rsidR="0095371F" w:rsidTr="001D70AB">
        <w:trPr>
          <w:trHeight w:val="29"/>
        </w:trPr>
        <w:tc>
          <w:tcPr>
            <w:tcW w:w="3445" w:type="dxa"/>
            <w:shd w:val="clear" w:color="auto" w:fill="DBE5F1"/>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Programas de Moradia</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6</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7</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Melhorias Nos Banheiros e Chuveiros</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8</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8</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Tratamento Respeitoso Dos Funcionários</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xml:space="preserve"> Impedir o Uso de Drogas </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Mais segurança</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5</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6</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Melhorar comida</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6</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7</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Mais tendas</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Oferta de televisão</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Cursos</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Jogos e Entretenimento</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Dinâmicas</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Serviço Permanente</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Capacitação dos funcionários</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5</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5</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Melhorias no Transporte Por Ônibus</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7</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6</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Entrega de Cobertores Mais Cedo</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xml:space="preserve"> Melhora do Isolamento de Vento </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Jantar Mais Cedo</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Cama Fixa</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Mais Limpeza</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3</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Regras</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Espelho</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Armário</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Mais produtos de higiene</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2</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Restringir usuários na entrada</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Cobertores melhores</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5</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5</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Marmita pequena</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Comida dos funcionários é diferente</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Melhorar orientação do CAT</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Terapia ocupacional</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Pronto Socorro</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shd w:val="clear" w:color="auto" w:fill="DBE5F1"/>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Caixa Eletrônico</w:t>
            </w:r>
          </w:p>
        </w:tc>
        <w:tc>
          <w:tcPr>
            <w:tcW w:w="2252"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shd w:val="clear" w:color="auto" w:fill="DBE5F1"/>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29"/>
        </w:trPr>
        <w:tc>
          <w:tcPr>
            <w:tcW w:w="3445" w:type="dxa"/>
            <w:noWrap/>
            <w:vAlign w:val="center"/>
          </w:tcPr>
          <w:p w:rsidR="0095371F" w:rsidRPr="00735441" w:rsidRDefault="0095371F">
            <w:pPr>
              <w:spacing w:before="0" w:after="0" w:line="240" w:lineRule="auto"/>
              <w:jc w:val="left"/>
              <w:rPr>
                <w:rFonts w:asciiTheme="minorHAnsi" w:hAnsiTheme="minorHAnsi" w:cs="Arial"/>
                <w:bCs/>
                <w:color w:val="000000"/>
                <w:sz w:val="16"/>
                <w:szCs w:val="16"/>
              </w:rPr>
            </w:pPr>
            <w:r w:rsidRPr="00735441">
              <w:rPr>
                <w:rFonts w:asciiTheme="minorHAnsi" w:hAnsiTheme="minorHAnsi" w:cs="Arial"/>
                <w:bCs/>
                <w:color w:val="000000"/>
                <w:sz w:val="16"/>
                <w:szCs w:val="16"/>
              </w:rPr>
              <w:t> Sala de ginástica</w:t>
            </w:r>
          </w:p>
        </w:tc>
        <w:tc>
          <w:tcPr>
            <w:tcW w:w="2252"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c>
          <w:tcPr>
            <w:tcW w:w="1465" w:type="dxa"/>
            <w:noWrap/>
            <w:vAlign w:val="center"/>
          </w:tcPr>
          <w:p w:rsidR="0095371F" w:rsidRPr="00735441" w:rsidRDefault="0095371F">
            <w:pPr>
              <w:spacing w:before="0" w:after="0" w:line="240" w:lineRule="auto"/>
              <w:jc w:val="center"/>
              <w:rPr>
                <w:rFonts w:asciiTheme="minorHAnsi" w:hAnsiTheme="minorHAnsi" w:cs="Arial"/>
                <w:color w:val="000000"/>
                <w:sz w:val="16"/>
                <w:szCs w:val="16"/>
              </w:rPr>
            </w:pPr>
            <w:r w:rsidRPr="00735441">
              <w:rPr>
                <w:rFonts w:asciiTheme="minorHAnsi" w:hAnsiTheme="minorHAnsi" w:cs="Arial"/>
                <w:color w:val="000000"/>
                <w:sz w:val="16"/>
                <w:szCs w:val="16"/>
              </w:rPr>
              <w:t>1</w:t>
            </w:r>
          </w:p>
        </w:tc>
      </w:tr>
      <w:tr w:rsidR="0095371F" w:rsidTr="001D70AB">
        <w:trPr>
          <w:trHeight w:val="54"/>
        </w:trPr>
        <w:tc>
          <w:tcPr>
            <w:tcW w:w="3445" w:type="dxa"/>
            <w:shd w:val="clear" w:color="auto" w:fill="4F81BD"/>
            <w:vAlign w:val="center"/>
          </w:tcPr>
          <w:p w:rsidR="0095371F" w:rsidRPr="00735441" w:rsidRDefault="0095371F">
            <w:pPr>
              <w:spacing w:before="0" w:after="0" w:line="240" w:lineRule="auto"/>
              <w:jc w:val="left"/>
              <w:rPr>
                <w:rFonts w:asciiTheme="minorHAnsi" w:hAnsiTheme="minorHAnsi" w:cs="Arial"/>
                <w:b/>
                <w:bCs/>
                <w:color w:val="FFFFFF" w:themeColor="background1"/>
                <w:sz w:val="16"/>
                <w:szCs w:val="16"/>
              </w:rPr>
            </w:pPr>
            <w:r w:rsidRPr="00735441">
              <w:rPr>
                <w:rFonts w:asciiTheme="minorHAnsi" w:hAnsiTheme="minorHAnsi" w:cs="Arial"/>
                <w:b/>
                <w:bCs/>
                <w:color w:val="FFFFFF" w:themeColor="background1"/>
                <w:sz w:val="16"/>
                <w:szCs w:val="16"/>
              </w:rPr>
              <w:t>Total </w:t>
            </w:r>
          </w:p>
        </w:tc>
        <w:tc>
          <w:tcPr>
            <w:tcW w:w="2252" w:type="dxa"/>
            <w:shd w:val="clear" w:color="auto" w:fill="4F81BD"/>
            <w:noWrap/>
            <w:vAlign w:val="center"/>
          </w:tcPr>
          <w:p w:rsidR="0095371F" w:rsidRPr="00735441" w:rsidRDefault="0095371F">
            <w:pPr>
              <w:spacing w:before="0" w:after="0" w:line="240" w:lineRule="auto"/>
              <w:jc w:val="center"/>
              <w:rPr>
                <w:rFonts w:asciiTheme="minorHAnsi" w:hAnsiTheme="minorHAnsi" w:cs="Arial"/>
                <w:b/>
                <w:color w:val="FFFFFF" w:themeColor="background1"/>
                <w:sz w:val="16"/>
                <w:szCs w:val="16"/>
              </w:rPr>
            </w:pPr>
            <w:r w:rsidRPr="00735441">
              <w:rPr>
                <w:rFonts w:asciiTheme="minorHAnsi" w:hAnsiTheme="minorHAnsi" w:cs="Arial"/>
                <w:b/>
                <w:color w:val="FFFFFF" w:themeColor="background1"/>
                <w:sz w:val="16"/>
                <w:szCs w:val="16"/>
              </w:rPr>
              <w:t>86</w:t>
            </w:r>
          </w:p>
        </w:tc>
        <w:tc>
          <w:tcPr>
            <w:tcW w:w="1465" w:type="dxa"/>
            <w:shd w:val="clear" w:color="auto" w:fill="4F81BD"/>
            <w:noWrap/>
            <w:vAlign w:val="center"/>
          </w:tcPr>
          <w:p w:rsidR="0095371F" w:rsidRPr="00735441" w:rsidRDefault="0095371F">
            <w:pPr>
              <w:spacing w:before="0" w:after="0" w:line="240" w:lineRule="auto"/>
              <w:jc w:val="center"/>
              <w:rPr>
                <w:rFonts w:asciiTheme="minorHAnsi" w:hAnsiTheme="minorHAnsi" w:cs="Arial"/>
                <w:b/>
                <w:color w:val="FFFFFF" w:themeColor="background1"/>
                <w:sz w:val="16"/>
                <w:szCs w:val="16"/>
              </w:rPr>
            </w:pPr>
            <w:r w:rsidRPr="00735441">
              <w:rPr>
                <w:rFonts w:asciiTheme="minorHAnsi" w:hAnsiTheme="minorHAnsi" w:cs="Arial"/>
                <w:b/>
                <w:color w:val="FFFFFF" w:themeColor="background1"/>
                <w:sz w:val="16"/>
                <w:szCs w:val="16"/>
              </w:rPr>
              <w:t>100</w:t>
            </w:r>
          </w:p>
        </w:tc>
      </w:tr>
    </w:tbl>
    <w:p w:rsidR="0095371F" w:rsidRPr="00572240" w:rsidRDefault="00735441" w:rsidP="00E44C1B">
      <w:pPr>
        <w:spacing w:before="0" w:after="0" w:line="240" w:lineRule="auto"/>
        <w:ind w:left="1416" w:firstLine="708"/>
        <w:rPr>
          <w:bCs/>
          <w:sz w:val="18"/>
          <w:szCs w:val="18"/>
        </w:rPr>
      </w:pPr>
      <w:r>
        <w:rPr>
          <w:b/>
          <w:bCs/>
          <w:sz w:val="18"/>
          <w:szCs w:val="18"/>
        </w:rPr>
        <w:t>F</w:t>
      </w:r>
      <w:r w:rsidR="0095371F" w:rsidRPr="00572240">
        <w:rPr>
          <w:b/>
          <w:bCs/>
          <w:sz w:val="18"/>
          <w:szCs w:val="18"/>
        </w:rPr>
        <w:t>onte:</w:t>
      </w:r>
      <w:r w:rsidR="0095371F" w:rsidRPr="00572240">
        <w:rPr>
          <w:bCs/>
          <w:sz w:val="18"/>
          <w:szCs w:val="18"/>
        </w:rPr>
        <w:t xml:space="preserve"> C</w:t>
      </w:r>
      <w:r w:rsidR="0095371F">
        <w:rPr>
          <w:bCs/>
          <w:sz w:val="18"/>
          <w:szCs w:val="18"/>
        </w:rPr>
        <w:t>OPS</w:t>
      </w:r>
      <w:r w:rsidR="0095371F" w:rsidRPr="00572240">
        <w:rPr>
          <w:bCs/>
          <w:sz w:val="18"/>
          <w:szCs w:val="18"/>
        </w:rPr>
        <w:t>/SMADS. Setembro, 2013</w:t>
      </w:r>
      <w:r w:rsidR="0095371F">
        <w:rPr>
          <w:bCs/>
          <w:sz w:val="18"/>
          <w:szCs w:val="18"/>
        </w:rPr>
        <w:t>.</w:t>
      </w:r>
    </w:p>
    <w:p w:rsidR="0095371F" w:rsidRDefault="0095371F" w:rsidP="00E44C1B">
      <w:pPr>
        <w:spacing w:before="0" w:after="0" w:line="240" w:lineRule="auto"/>
        <w:ind w:left="1416" w:firstLine="708"/>
        <w:rPr>
          <w:bCs/>
          <w:sz w:val="18"/>
          <w:szCs w:val="18"/>
        </w:rPr>
      </w:pPr>
      <w:r w:rsidRPr="00572240">
        <w:rPr>
          <w:b/>
          <w:bCs/>
          <w:sz w:val="18"/>
          <w:szCs w:val="18"/>
        </w:rPr>
        <w:t>Elaboração:</w:t>
      </w:r>
      <w:r w:rsidRPr="00572240">
        <w:rPr>
          <w:bCs/>
          <w:sz w:val="18"/>
          <w:szCs w:val="18"/>
        </w:rPr>
        <w:t xml:space="preserve"> COPS/ SMADS. Novembro, 2013</w:t>
      </w:r>
      <w:r>
        <w:rPr>
          <w:bCs/>
          <w:sz w:val="18"/>
          <w:szCs w:val="18"/>
        </w:rPr>
        <w:t>.</w:t>
      </w:r>
    </w:p>
    <w:p w:rsidR="0095371F" w:rsidRDefault="0095371F" w:rsidP="007D6AB8"/>
    <w:p w:rsidR="0095371F" w:rsidRDefault="0095371F" w:rsidP="00983B1D">
      <w:pPr>
        <w:ind w:firstLine="708"/>
      </w:pPr>
      <w:r>
        <w:lastRenderedPageBreak/>
        <w:t xml:space="preserve">No questionário utilizado como base para as entrevistas com os usuários do Centro de Acolhida Emergencial </w:t>
      </w:r>
      <w:proofErr w:type="spellStart"/>
      <w:r>
        <w:t>Zaki</w:t>
      </w:r>
      <w:proofErr w:type="spellEnd"/>
      <w:r>
        <w:t xml:space="preserve"> </w:t>
      </w:r>
      <w:proofErr w:type="spellStart"/>
      <w:r>
        <w:t>Narchi</w:t>
      </w:r>
      <w:proofErr w:type="spellEnd"/>
      <w:r>
        <w:t xml:space="preserve">, há uma questão que pede sugestões múltiplas de melhorias do espaço. Optamos por não agrupar as variáveis para que seja possível ao leitor observar a multiplicidade de respostas e demandas. As principais citações foram quanto a melhorias nas instalações sanitárias e de banho, da limpeza geral, da alimentação e das roupas de cama, restrições à entrada com armas, alcoolizado e drogado. Nota-se carência na oferta de entretenimento – seja por jogos, dinâmicas ou televisão. Propõe cursos profissionalizantes e programas de moradia como alternativa para saída das ruas, além da necessidade de tornar o serviço permanente e aperfeiçoar a qualificação de seu corpo de funcionários. </w:t>
      </w:r>
    </w:p>
    <w:p w:rsidR="0095371F" w:rsidRDefault="0095371F" w:rsidP="00D17779">
      <w:pPr>
        <w:ind w:firstLine="708"/>
        <w:rPr>
          <w:color w:val="000000"/>
        </w:rPr>
      </w:pPr>
      <w:r>
        <w:rPr>
          <w:color w:val="000000"/>
        </w:rPr>
        <w:t>Os funcionários sugerem que os serviços de saúde estejam mais próximos da assistência e o estreitamento da relação com a equipe de abordagem social. Os orientadores socioeducativos que atuam no Pát</w:t>
      </w:r>
      <w:r w:rsidR="004D5484">
        <w:rPr>
          <w:color w:val="000000"/>
        </w:rPr>
        <w:t>i</w:t>
      </w:r>
      <w:r>
        <w:rPr>
          <w:color w:val="000000"/>
        </w:rPr>
        <w:t xml:space="preserve">o do Colégio sugerem que possam continuar o trabalho no interior do Centro de Acolhida Emergencial </w:t>
      </w:r>
      <w:proofErr w:type="spellStart"/>
      <w:r>
        <w:rPr>
          <w:color w:val="000000"/>
        </w:rPr>
        <w:t>Zaki</w:t>
      </w:r>
      <w:proofErr w:type="spellEnd"/>
      <w:r>
        <w:rPr>
          <w:color w:val="000000"/>
        </w:rPr>
        <w:t xml:space="preserve"> </w:t>
      </w:r>
      <w:proofErr w:type="spellStart"/>
      <w:r>
        <w:rPr>
          <w:color w:val="000000"/>
        </w:rPr>
        <w:t>Narchi</w:t>
      </w:r>
      <w:proofErr w:type="spellEnd"/>
      <w:r>
        <w:rPr>
          <w:color w:val="000000"/>
        </w:rPr>
        <w:t>, para estender o vínculo e aprofundar as relações com os usuários.</w:t>
      </w:r>
    </w:p>
    <w:p w:rsidR="00365F48" w:rsidRDefault="00365F48" w:rsidP="00D17779">
      <w:pPr>
        <w:ind w:firstLine="708"/>
        <w:rPr>
          <w:color w:val="000000"/>
        </w:rPr>
      </w:pPr>
    </w:p>
    <w:p w:rsidR="0095371F" w:rsidRPr="00BC2A1D" w:rsidRDefault="0095371F" w:rsidP="004F6152">
      <w:pPr>
        <w:pStyle w:val="Ttulo1"/>
      </w:pPr>
      <w:bookmarkStart w:id="160" w:name="_Toc369485939"/>
      <w:bookmarkStart w:id="161" w:name="_Toc393789364"/>
      <w:bookmarkStart w:id="162" w:name="_Toc400708024"/>
      <w:r>
        <w:t xml:space="preserve">6.1 </w:t>
      </w:r>
      <w:r w:rsidRPr="00BC2A1D">
        <w:t>Principais Resultados e Desafios</w:t>
      </w:r>
      <w:bookmarkEnd w:id="160"/>
      <w:bookmarkEnd w:id="161"/>
      <w:bookmarkEnd w:id="162"/>
    </w:p>
    <w:p w:rsidR="0095371F" w:rsidRPr="003A1BCA" w:rsidRDefault="0095371F" w:rsidP="001A6530">
      <w:pPr>
        <w:ind w:firstLine="708"/>
      </w:pPr>
      <w:r w:rsidRPr="003A1BCA">
        <w:t xml:space="preserve">O perfil geral </w:t>
      </w:r>
      <w:r>
        <w:t xml:space="preserve">dos usuários do Centro de Acolhida Emergencial </w:t>
      </w:r>
      <w:proofErr w:type="spellStart"/>
      <w:r>
        <w:t>Zaki</w:t>
      </w:r>
      <w:proofErr w:type="spellEnd"/>
      <w:r>
        <w:t xml:space="preserve"> </w:t>
      </w:r>
      <w:proofErr w:type="spellStart"/>
      <w:r>
        <w:t>Narchi</w:t>
      </w:r>
      <w:proofErr w:type="spellEnd"/>
      <w:r>
        <w:t xml:space="preserve"> é de um grupo que apresenta características semelhantes quanto às condições extremas de vulnerabilidade a que estão expostos.</w:t>
      </w:r>
      <w:r w:rsidR="001A64E2">
        <w:t xml:space="preserve"> Em relação</w:t>
      </w:r>
      <w:r w:rsidR="00EF4D28">
        <w:t xml:space="preserve"> </w:t>
      </w:r>
      <w:r w:rsidRPr="003A1BCA">
        <w:t xml:space="preserve">aos resultados apresentados no </w:t>
      </w:r>
      <w:r w:rsidRPr="001A64E2">
        <w:rPr>
          <w:i/>
        </w:rPr>
        <w:t>Censo e Caracterização da População em Situação de Rua na Municipalidade de São Paulo</w:t>
      </w:r>
      <w:r w:rsidRPr="003A1BCA">
        <w:t xml:space="preserve"> (2011), sobre a população em situação de ru</w:t>
      </w:r>
      <w:r>
        <w:t>a frequ</w:t>
      </w:r>
      <w:r w:rsidRPr="003A1BCA">
        <w:t>entadora de C</w:t>
      </w:r>
      <w:r>
        <w:t xml:space="preserve">entros de </w:t>
      </w:r>
      <w:r w:rsidRPr="003A1BCA">
        <w:t>A</w:t>
      </w:r>
      <w:r>
        <w:t>colhida</w:t>
      </w:r>
      <w:r w:rsidRPr="003A1BCA">
        <w:t xml:space="preserve"> na rede conveniada à SMADS</w:t>
      </w:r>
      <w:r>
        <w:t xml:space="preserve">, os usuários do CA </w:t>
      </w:r>
      <w:proofErr w:type="spellStart"/>
      <w:r>
        <w:t>Za</w:t>
      </w:r>
      <w:r w:rsidRPr="003A1BCA">
        <w:t>ki</w:t>
      </w:r>
      <w:proofErr w:type="spellEnd"/>
      <w:r w:rsidRPr="003A1BCA">
        <w:t xml:space="preserve"> </w:t>
      </w:r>
      <w:proofErr w:type="spellStart"/>
      <w:r w:rsidRPr="003A1BCA">
        <w:t>Narchi</w:t>
      </w:r>
      <w:proofErr w:type="spellEnd"/>
      <w:r w:rsidRPr="003A1BCA">
        <w:t xml:space="preserve"> </w:t>
      </w:r>
      <w:r>
        <w:t xml:space="preserve">tem </w:t>
      </w:r>
      <w:r w:rsidRPr="003A1BCA">
        <w:t xml:space="preserve">maior proporção de pessoas de cor preta ou parda, combinada com percentual </w:t>
      </w:r>
      <w:r>
        <w:t>superior de baixa escolaridade,</w:t>
      </w:r>
      <w:r w:rsidRPr="003A1BCA">
        <w:t xml:space="preserve"> vínculos frágeis e instáveis quanto às ocupaç</w:t>
      </w:r>
      <w:r w:rsidR="001A64E2">
        <w:t>ões que asseguram sobrevivência financeira.</w:t>
      </w:r>
    </w:p>
    <w:p w:rsidR="0095371F" w:rsidRPr="003A1BCA" w:rsidRDefault="0095371F" w:rsidP="00FC17C0">
      <w:pPr>
        <w:ind w:firstLine="708"/>
      </w:pPr>
      <w:r w:rsidRPr="003A1BCA">
        <w:t xml:space="preserve">Inicialmente, avaliou-se o ônibus que atende exclusivamente os usuários, </w:t>
      </w:r>
      <w:r>
        <w:t xml:space="preserve">levando-os </w:t>
      </w:r>
      <w:r w:rsidR="001A64E2">
        <w:t>ao s</w:t>
      </w:r>
      <w:r w:rsidRPr="003A1BCA">
        <w:t xml:space="preserve">erviço, que se demonstrou um componente importante de motivação ao </w:t>
      </w:r>
      <w:proofErr w:type="spellStart"/>
      <w:r w:rsidRPr="003A1BCA">
        <w:t>abrigamento</w:t>
      </w:r>
      <w:proofErr w:type="spellEnd"/>
      <w:r w:rsidRPr="003A1BCA">
        <w:t xml:space="preserve">. </w:t>
      </w:r>
      <w:r w:rsidR="004D5484" w:rsidRPr="0055675C">
        <w:t>Majoritariamente bem avaliado</w:t>
      </w:r>
      <w:r w:rsidR="004D5484">
        <w:t>, a</w:t>
      </w:r>
      <w:r w:rsidRPr="003A1BCA">
        <w:t>s reclamações giraram em torno da morosidad</w:t>
      </w:r>
      <w:r>
        <w:t>e, superlotação e barulho.</w:t>
      </w:r>
    </w:p>
    <w:p w:rsidR="0095371F" w:rsidRDefault="0095371F" w:rsidP="00FC17C0">
      <w:pPr>
        <w:ind w:firstLine="708"/>
      </w:pPr>
      <w:r w:rsidRPr="003A1BCA">
        <w:t>O kit de higiene foi avaliado razoavelmente, havendo principalmente requerimentos de inclusão de produtos como barbeador e desodorante. Os cobertores</w:t>
      </w:r>
      <w:r>
        <w:t xml:space="preserve"> foram criticados pela sujeira, por não serem de uso exclusivo e não lavados com frequência, </w:t>
      </w:r>
      <w:r w:rsidRPr="003A1BCA">
        <w:t>pela qualidade inferior e aquecimento insuficiente</w:t>
      </w:r>
      <w:r>
        <w:t>.</w:t>
      </w:r>
    </w:p>
    <w:p w:rsidR="0095371F" w:rsidRDefault="0095371F" w:rsidP="00AC5672">
      <w:r w:rsidRPr="003A1BCA">
        <w:lastRenderedPageBreak/>
        <w:t xml:space="preserve"> </w:t>
      </w:r>
      <w:r>
        <w:tab/>
      </w:r>
      <w:r w:rsidRPr="003A1BCA">
        <w:t xml:space="preserve">A higiene é </w:t>
      </w:r>
      <w:r>
        <w:t>o aspecto mais crítico, apresentando situações precárias</w:t>
      </w:r>
      <w:r w:rsidRPr="003A1BCA">
        <w:t xml:space="preserve">. Os banheiros químicos, com iluminação deficiente, </w:t>
      </w:r>
      <w:r>
        <w:t>são apenas limpos e nunca trocados; os chuveiros, sempre gelados, são em quantidade pequena. São comuns a presença de ratos, baratas e outros insetos.</w:t>
      </w:r>
    </w:p>
    <w:p w:rsidR="0095371F" w:rsidRDefault="0095371F" w:rsidP="00AC5672">
      <w:r w:rsidRPr="003A1BCA">
        <w:t xml:space="preserve"> </w:t>
      </w:r>
      <w:r>
        <w:tab/>
      </w:r>
      <w:r w:rsidRPr="003A1BCA">
        <w:t xml:space="preserve">O espaço físico passa por limpeza diária, mas sujeira e restos de alimentos são deixados </w:t>
      </w:r>
      <w:r>
        <w:t>em</w:t>
      </w:r>
      <w:r w:rsidRPr="003A1BCA">
        <w:t xml:space="preserve"> todo recinto. Não há estímulo à</w:t>
      </w:r>
      <w:r>
        <w:t xml:space="preserve"> limpeza pessoal, o banho não é obrigatório e nem recomendado. Não há local para lavar ou estender roupas. </w:t>
      </w:r>
    </w:p>
    <w:p w:rsidR="0095371F" w:rsidRDefault="0095371F" w:rsidP="00FC17C0">
      <w:pPr>
        <w:ind w:firstLine="708"/>
      </w:pPr>
      <w:r>
        <w:t>Não há bagageiro para guardar pertences pessoais, o que faz com que muitos tenham que dormir abraçados a suas malas ou utilizando, por exemplo, os calçados como travesseiros.</w:t>
      </w:r>
    </w:p>
    <w:p w:rsidR="0095371F" w:rsidRPr="003A1BCA" w:rsidRDefault="0095371F" w:rsidP="00FC17C0">
      <w:pPr>
        <w:ind w:firstLine="708"/>
      </w:pPr>
      <w:r w:rsidRPr="003A1BCA">
        <w:t xml:space="preserve">A alimentação é </w:t>
      </w:r>
      <w:r>
        <w:t xml:space="preserve">servida </w:t>
      </w:r>
      <w:r w:rsidR="00E44C1B">
        <w:t>é avaliada como insuficiente em</w:t>
      </w:r>
      <w:r>
        <w:t xml:space="preserve"> quantidade e </w:t>
      </w:r>
      <w:r w:rsidR="00E44C1B">
        <w:t xml:space="preserve">de baixa </w:t>
      </w:r>
      <w:r>
        <w:t>qualidade. Há relato de pouca variação do cardápio, com pouco tempero, poucas proteínas e ausência de legumes ou verduras.</w:t>
      </w:r>
      <w:r w:rsidRPr="003A1BCA">
        <w:t xml:space="preserve"> </w:t>
      </w:r>
    </w:p>
    <w:p w:rsidR="0095371F" w:rsidRPr="003A1BCA" w:rsidRDefault="0095371F" w:rsidP="00FC17C0">
      <w:pPr>
        <w:ind w:firstLine="708"/>
      </w:pPr>
      <w:r w:rsidRPr="003A1BCA">
        <w:t xml:space="preserve">Há </w:t>
      </w:r>
      <w:r>
        <w:t xml:space="preserve">demanda por revista na entrada e impedimento do acesso a alcoolizados e sob efeito de drogas, para aumentar a </w:t>
      </w:r>
      <w:r w:rsidRPr="003A1BCA">
        <w:t>sensação de segurança</w:t>
      </w:r>
      <w:r>
        <w:t>.</w:t>
      </w:r>
      <w:r w:rsidRPr="003A1BCA">
        <w:t xml:space="preserve"> </w:t>
      </w:r>
    </w:p>
    <w:p w:rsidR="0095371F" w:rsidRPr="003A1BCA" w:rsidRDefault="00127CD8" w:rsidP="00ED274D">
      <w:pPr>
        <w:ind w:firstLine="708"/>
      </w:pPr>
      <w:r>
        <w:t xml:space="preserve">A </w:t>
      </w:r>
      <w:r w:rsidR="0095371F">
        <w:t xml:space="preserve">equipe </w:t>
      </w:r>
      <w:r>
        <w:t>é avaliada positivamente</w:t>
      </w:r>
      <w:r w:rsidR="0095371F">
        <w:t xml:space="preserve"> quanto ao tratamento pessoal, mas negativa</w:t>
      </w:r>
      <w:r>
        <w:t>mente</w:t>
      </w:r>
      <w:r w:rsidR="0095371F">
        <w:t xml:space="preserve"> quanto aos encaminhamentos e atendimento social. </w:t>
      </w:r>
      <w:r w:rsidR="0095371F" w:rsidRPr="003A1BCA">
        <w:t xml:space="preserve">O trabalho se restringe à distribuição de alimentação, kit de higiene e cobertores. Os usuários encontram dificuldades de acesso às informações, como as relativas à higiene, </w:t>
      </w:r>
      <w:r w:rsidR="0095371F">
        <w:t>e</w:t>
      </w:r>
      <w:r w:rsidR="0095371F" w:rsidRPr="003A1BCA">
        <w:t xml:space="preserve"> encaminhamentos às políticas sociais. </w:t>
      </w:r>
      <w:r w:rsidR="0095371F">
        <w:t xml:space="preserve">Enquanto estão no espaço, os usuários não realizam nenhum tipo de atividade </w:t>
      </w:r>
      <w:r w:rsidR="0095371F" w:rsidRPr="003A1BCA">
        <w:t>educativa ou lúdica orientada.</w:t>
      </w:r>
    </w:p>
    <w:p w:rsidR="0095371F" w:rsidRDefault="0095371F" w:rsidP="00BC79F3">
      <w:pPr>
        <w:ind w:firstLine="708"/>
      </w:pPr>
      <w:r>
        <w:t xml:space="preserve">Não há treinamento prévio para os novos funcionários, que não participam das reuniões de planejamento e, em sua maioria, desconhecem a rede </w:t>
      </w:r>
      <w:proofErr w:type="spellStart"/>
      <w:r>
        <w:t>socioassitencial</w:t>
      </w:r>
      <w:proofErr w:type="spellEnd"/>
      <w:r>
        <w:t>. A somatória desses fatores gera um ambiente apenas com a finalidade de dormitório.</w:t>
      </w:r>
    </w:p>
    <w:p w:rsidR="0095371F" w:rsidRDefault="0095371F" w:rsidP="00BC79F3">
      <w:pPr>
        <w:ind w:firstLine="708"/>
      </w:pPr>
      <w:r w:rsidRPr="003A1BCA">
        <w:t xml:space="preserve"> </w:t>
      </w:r>
      <w:r>
        <w:t xml:space="preserve">Observando </w:t>
      </w:r>
      <w:r w:rsidRPr="003A1BCA">
        <w:t xml:space="preserve">o atendimento social e </w:t>
      </w:r>
      <w:r>
        <w:t>os encaminh</w:t>
      </w:r>
      <w:r w:rsidR="00127CD8">
        <w:t>amentos,</w:t>
      </w:r>
      <w:r>
        <w:t xml:space="preserve"> percebemos novamente, a falta de conhecimento da rede </w:t>
      </w:r>
      <w:proofErr w:type="spellStart"/>
      <w:r>
        <w:t>socioassitencial</w:t>
      </w:r>
      <w:proofErr w:type="spellEnd"/>
      <w:r>
        <w:t xml:space="preserve">. São comuns as reclamações da falta de </w:t>
      </w:r>
      <w:r w:rsidR="00A75BDC">
        <w:t>atendimento efetivo</w:t>
      </w:r>
      <w:r>
        <w:t xml:space="preserve"> dos assistentes sociais</w:t>
      </w:r>
      <w:r w:rsidR="00A75BDC">
        <w:t>.</w:t>
      </w:r>
      <w:r>
        <w:t xml:space="preserve"> A maior parte dos usuários nunca foi encaminhad</w:t>
      </w:r>
      <w:r w:rsidR="00B53403">
        <w:t>a</w:t>
      </w:r>
      <w:r>
        <w:t xml:space="preserve"> a qualquer tipo de serviço, maior exemplo disso é o baixo percentual que recebe algum benefício de transferência de renda.</w:t>
      </w:r>
    </w:p>
    <w:p w:rsidR="0095371F" w:rsidRDefault="0095371F" w:rsidP="00C72463">
      <w:pPr>
        <w:ind w:firstLine="708"/>
      </w:pPr>
      <w:r>
        <w:t xml:space="preserve">Os agentes comunitários de saúde também encontram muita dificuldade de trabalhar no local. O encaminhamento para as Unidades Básicas de Saúde a que se referenciam é deficitário, seja pela dificuldade de diálogo ou pelo horário em que fazem a intervenção. O atendimento a pessoas com referência de transtorno a saúde </w:t>
      </w:r>
      <w:r>
        <w:lastRenderedPageBreak/>
        <w:t>mental é deficitário, s</w:t>
      </w:r>
      <w:r w:rsidRPr="003A1BCA">
        <w:t>egundo informações qualitativas, quase não há ofertas de atendimento e acompanhament</w:t>
      </w:r>
      <w:r>
        <w:t>o para quem se encontra nessa situação.</w:t>
      </w:r>
    </w:p>
    <w:p w:rsidR="0095371F" w:rsidRDefault="0095371F" w:rsidP="00837388">
      <w:pPr>
        <w:ind w:firstLine="708"/>
      </w:pPr>
      <w:r>
        <w:t xml:space="preserve">Quando avaliadas as ofertas de trabalho, </w:t>
      </w:r>
      <w:r w:rsidR="00295295">
        <w:t>observou-se</w:t>
      </w:r>
      <w:r>
        <w:t xml:space="preserve"> a presença de um serviço móvel do Centro de Atendimento ao Trabalhador que realiza triagem para diversas vagas por toda cidade, contudo, a maior parte dos encaminhados não </w:t>
      </w:r>
      <w:r w:rsidR="00295295">
        <w:t>consegue</w:t>
      </w:r>
      <w:r>
        <w:t xml:space="preserve"> </w:t>
      </w:r>
      <w:r w:rsidR="00127CD8">
        <w:t>trabalho</w:t>
      </w:r>
      <w:r>
        <w:t xml:space="preserve">, pois não tem endereço fixo e a referência do CA não é aceita nesse caso. Chama atenção a falta de medidas que permitam </w:t>
      </w:r>
      <w:r w:rsidRPr="003A1BCA">
        <w:t xml:space="preserve">contornar o problema. </w:t>
      </w:r>
      <w:r>
        <w:t>Há parcela significativa de usuários que não conseguem, por opção ou por problemas de saúde, estabelecer vínculos sistemáticos e duradouros com o trabalho, novamente faltam estratégias de atendimento a eles. Também não há qualquer iniciativa de trabalho coletivo, cooperativo ou individual no local.</w:t>
      </w:r>
    </w:p>
    <w:p w:rsidR="0095371F" w:rsidRDefault="0095371F" w:rsidP="00CB0605">
      <w:pPr>
        <w:ind w:firstLine="708"/>
      </w:pPr>
      <w:r>
        <w:t xml:space="preserve">A ampla maioria de frequentadores do espaço já usou (ou continua usando) </w:t>
      </w:r>
      <w:r w:rsidRPr="003A1BCA">
        <w:t>álcool</w:t>
      </w:r>
      <w:r>
        <w:t xml:space="preserve"> ou outras drogas. Substâncias como </w:t>
      </w:r>
      <w:proofErr w:type="spellStart"/>
      <w:r>
        <w:t>crack</w:t>
      </w:r>
      <w:proofErr w:type="spellEnd"/>
      <w:r>
        <w:t xml:space="preserve"> e cocaína causam alto grau de dependência e são bastante difundidas no universo pesquisado. Nos quadros em que são analisadas essas variáveis há alto percentual de respostas nulas, forte indício para a sub-representação de casos.</w:t>
      </w:r>
    </w:p>
    <w:p w:rsidR="0095371F" w:rsidRDefault="0095371F" w:rsidP="00CB0605">
      <w:pPr>
        <w:ind w:firstLine="708"/>
      </w:pPr>
      <w:r>
        <w:t>A situação de dependência é vivenciada pela maior parte dos usuários do serviço, inclusive s</w:t>
      </w:r>
      <w:r w:rsidRPr="003A1BCA">
        <w:t>ua presença no local pesquisado</w:t>
      </w:r>
      <w:r>
        <w:t xml:space="preserve"> está diretamente ligada à exclusão que outros centros de acolhida fazem a esse perfil de atendido. É importante pensar em espaços inclusivos de acolhimento, que aproximem o usuário do atendimento social, pois para este segmento populacional não faltam espaços de exclusão. Em muitos casos, o acolhimento com escuta qualificada é uma etapa importantíssima para a superação da privação total de </w:t>
      </w:r>
      <w:proofErr w:type="gramStart"/>
      <w:r>
        <w:t>direitos e alto índice</w:t>
      </w:r>
      <w:proofErr w:type="gramEnd"/>
      <w:r>
        <w:t xml:space="preserve"> de risco e vulnerabilidade.</w:t>
      </w:r>
    </w:p>
    <w:p w:rsidR="0095371F" w:rsidRDefault="0095371F" w:rsidP="00CB0605">
      <w:pPr>
        <w:ind w:firstLine="708"/>
      </w:pPr>
      <w:r>
        <w:t>A pesquisa apresentou que a maioria dos usuários (aproximadamente 75%) buscou alternativas para moradia própria depois da primeira experiência na rua, o que indica a intenção de superar esta realidade, além de expor a ineficiência das políticas públicas no auxílio a essas pessoas. São poucos os casos em que saídas temporárias da rua significam retorno ao espaço doméstico de origem, o que demonstr</w:t>
      </w:r>
      <w:r w:rsidR="00127CD8">
        <w:t>a a ruptura de laços familiares. T</w:t>
      </w:r>
      <w:r>
        <w:t>ambém é possível afirmar a falta de acompanhamento desses casos pela assistência social, o que poderia facilitar a reinserção comunitária de muitos indivíduos.</w:t>
      </w:r>
    </w:p>
    <w:p w:rsidR="0095371F" w:rsidRPr="003A1BCA" w:rsidRDefault="0095371F" w:rsidP="00940239">
      <w:pPr>
        <w:ind w:firstLine="708"/>
      </w:pPr>
      <w:r>
        <w:t>O C</w:t>
      </w:r>
      <w:r w:rsidR="00FD1E20">
        <w:t xml:space="preserve">entro de Acolhida </w:t>
      </w:r>
      <w:proofErr w:type="spellStart"/>
      <w:r w:rsidR="00FD1E20">
        <w:t>Zaki</w:t>
      </w:r>
      <w:proofErr w:type="spellEnd"/>
      <w:r w:rsidR="00FD1E20">
        <w:t xml:space="preserve"> </w:t>
      </w:r>
      <w:proofErr w:type="spellStart"/>
      <w:r w:rsidR="00FD1E20">
        <w:t>Narchi</w:t>
      </w:r>
      <w:proofErr w:type="spellEnd"/>
      <w:r w:rsidR="00FD1E20">
        <w:t xml:space="preserve"> </w:t>
      </w:r>
      <w:r w:rsidR="00FD1E20" w:rsidRPr="00C46596">
        <w:t>te</w:t>
      </w:r>
      <w:r w:rsidRPr="00C46596">
        <w:t>m</w:t>
      </w:r>
      <w:r w:rsidR="00FD1E20" w:rsidRPr="00C46596">
        <w:t xml:space="preserve"> </w:t>
      </w:r>
      <w:r w:rsidRPr="00C46596">
        <w:t>grande adesão</w:t>
      </w:r>
      <w:r>
        <w:t xml:space="preserve"> de usuários que reconhecem frouxidão ou inexistência de regras, o oposto de outros espaços de acolhimento. A </w:t>
      </w:r>
      <w:r w:rsidRPr="003A1BCA">
        <w:t xml:space="preserve">característica de aproximação e continuidade com as práticas </w:t>
      </w:r>
      <w:r>
        <w:t>vivenciadas na rua é um grande atrativo</w:t>
      </w:r>
      <w:r w:rsidRPr="003A1BCA">
        <w:t xml:space="preserve"> para a procura por este serviço</w:t>
      </w:r>
      <w:r>
        <w:t xml:space="preserve">, se não houvesse o C.A, </w:t>
      </w:r>
      <w:r>
        <w:lastRenderedPageBreak/>
        <w:t>possivelmente</w:t>
      </w:r>
      <w:r w:rsidRPr="003A1BCA">
        <w:t xml:space="preserve">, </w:t>
      </w:r>
      <w:r w:rsidR="00C46596">
        <w:t>a maioria dos usuários estaria</w:t>
      </w:r>
      <w:r>
        <w:t xml:space="preserve"> nas ruas. </w:t>
      </w:r>
      <w:r w:rsidRPr="003A1BCA">
        <w:t>É facilmente observável, apesar das restrições f</w:t>
      </w:r>
      <w:r>
        <w:t>ormais feitas pela gerência do s</w:t>
      </w:r>
      <w:r w:rsidRPr="003A1BCA">
        <w:t xml:space="preserve">erviço, indivíduos e grupos </w:t>
      </w:r>
      <w:r>
        <w:t>usando álcool ou outras drogas</w:t>
      </w:r>
      <w:r w:rsidRPr="003A1BCA">
        <w:t xml:space="preserve">, principalmente, na área externa e nos fundos do edifício. Do mesmo modo, </w:t>
      </w:r>
      <w:r>
        <w:t>houve</w:t>
      </w:r>
      <w:r w:rsidRPr="003A1BCA">
        <w:t xml:space="preserve"> relatos de práticas sexuais</w:t>
      </w:r>
      <w:r>
        <w:t xml:space="preserve"> no entorno ou mesmo nas camas</w:t>
      </w:r>
      <w:r w:rsidRPr="003A1BCA">
        <w:t xml:space="preserve">, embora, informalmente haja restrição à entrada com trajes femininos e </w:t>
      </w:r>
      <w:r>
        <w:t xml:space="preserve">a homossexualidade seja condenada </w:t>
      </w:r>
      <w:r w:rsidR="00127CD8">
        <w:t xml:space="preserve">por funcionários e </w:t>
      </w:r>
      <w:r>
        <w:t>na maioria das menções orais do grupo focal.</w:t>
      </w:r>
    </w:p>
    <w:p w:rsidR="0095371F" w:rsidRDefault="0095371F" w:rsidP="00940239">
      <w:pPr>
        <w:ind w:firstLine="708"/>
      </w:pPr>
      <w:r>
        <w:t xml:space="preserve">Maior permissibilidade não </w:t>
      </w:r>
      <w:r w:rsidRPr="003A1BCA">
        <w:t xml:space="preserve">significa a discordância com o estabelecimento de limites </w:t>
      </w:r>
      <w:r>
        <w:t xml:space="preserve">de </w:t>
      </w:r>
      <w:r w:rsidRPr="003A1BCA">
        <w:t>conduta</w:t>
      </w:r>
      <w:r>
        <w:t xml:space="preserve">, a requisição de regras </w:t>
      </w:r>
      <w:r w:rsidRPr="003A1BCA">
        <w:t xml:space="preserve">e restrições não </w:t>
      </w:r>
      <w:r>
        <w:t>é a solicitação de um regime disciplinar rígido, mas visa resguardar a segurança, assim pedem revistas para evitar a entrada de armas; restrição ao uso de álcool e outras drogas para evitar brigas; obrigação de banho, por conta da manutenção de limpeza das roupas de cama e do mau odor; além da limpeza dos espaços de uso coletivo.</w:t>
      </w:r>
    </w:p>
    <w:p w:rsidR="0095371F" w:rsidRDefault="0095371F" w:rsidP="00C40A25">
      <w:pPr>
        <w:ind w:firstLine="708"/>
      </w:pPr>
      <w:r w:rsidRPr="003A1BCA">
        <w:t xml:space="preserve"> </w:t>
      </w:r>
      <w:r>
        <w:t>A grande cont</w:t>
      </w:r>
      <w:r w:rsidR="00127CD8">
        <w:t>ribuição do Centro de Acolhida E</w:t>
      </w:r>
      <w:r>
        <w:t xml:space="preserve">mergencial </w:t>
      </w:r>
      <w:proofErr w:type="spellStart"/>
      <w:r>
        <w:t>Zaki</w:t>
      </w:r>
      <w:proofErr w:type="spellEnd"/>
      <w:r>
        <w:t xml:space="preserve"> </w:t>
      </w:r>
      <w:proofErr w:type="spellStart"/>
      <w:r>
        <w:t>Narchi</w:t>
      </w:r>
      <w:proofErr w:type="spellEnd"/>
      <w:r>
        <w:t xml:space="preserve"> é a possibilidade de atender usuários excluídos dos demais serviços de acolhimento da cidade. Isso não se apresenta c</w:t>
      </w:r>
      <w:r w:rsidR="00C46596">
        <w:t xml:space="preserve">omo solução, mas problematiza a diversificação de perfis da população de rua frente </w:t>
      </w:r>
      <w:proofErr w:type="gramStart"/>
      <w:r w:rsidR="00C46596">
        <w:t>a</w:t>
      </w:r>
      <w:proofErr w:type="gramEnd"/>
      <w:r w:rsidR="00C46596">
        <w:t xml:space="preserve"> </w:t>
      </w:r>
      <w:proofErr w:type="spellStart"/>
      <w:r w:rsidR="00C46596">
        <w:t>intersetorialidade</w:t>
      </w:r>
      <w:proofErr w:type="spellEnd"/>
      <w:r w:rsidR="00C46596">
        <w:t xml:space="preserve"> das ofertas das diversas políticas que atendem esta população.</w:t>
      </w:r>
    </w:p>
    <w:p w:rsidR="0095371F" w:rsidRDefault="0095371F" w:rsidP="00C40A25">
      <w:pPr>
        <w:ind w:firstLine="708"/>
      </w:pPr>
      <w:r>
        <w:t xml:space="preserve">É importante repensar a configuração dos Centros de Acolhida </w:t>
      </w:r>
      <w:r w:rsidR="007449B3">
        <w:t xml:space="preserve">e suas regras </w:t>
      </w:r>
      <w:r>
        <w:t>para atendimento de diversos perfis de pessoas</w:t>
      </w:r>
      <w:r w:rsidRPr="0038076B">
        <w:t xml:space="preserve">. </w:t>
      </w:r>
      <w:r w:rsidR="00877C29" w:rsidRPr="0038076B">
        <w:t xml:space="preserve">Se à flexibilização das regras for agregado um trabalho efetivo de inclusão aos direitos conquistados pela assistência social, </w:t>
      </w:r>
      <w:r w:rsidR="0038076B" w:rsidRPr="0038076B">
        <w:t>é possível c</w:t>
      </w:r>
      <w:r w:rsidR="00877C29" w:rsidRPr="0038076B">
        <w:t xml:space="preserve">riar modalidades diferentes de atendimento aos diversos segmentos </w:t>
      </w:r>
      <w:r w:rsidR="0038076B" w:rsidRPr="0038076B">
        <w:t xml:space="preserve">reunidos </w:t>
      </w:r>
      <w:r w:rsidR="00877C29" w:rsidRPr="0038076B">
        <w:t>sob a denominação única de “população em situação de rua”.</w:t>
      </w:r>
      <w:r w:rsidR="00877C29">
        <w:t xml:space="preserve"> </w:t>
      </w:r>
      <w:r>
        <w:t xml:space="preserve">A padronização facilita a resolução técnica, mas cria profundo distanciamento dos problemas que acometem o objetivo final das políticas de assistência social: o usuário. </w:t>
      </w:r>
    </w:p>
    <w:p w:rsidR="00EB0F9E" w:rsidRDefault="00EB0F9E">
      <w:pPr>
        <w:spacing w:before="0" w:after="0" w:line="240" w:lineRule="auto"/>
        <w:jc w:val="left"/>
      </w:pPr>
      <w:bookmarkStart w:id="163" w:name="_Toc393789365"/>
      <w:r>
        <w:rPr>
          <w:b/>
          <w:bCs/>
        </w:rPr>
        <w:br w:type="page"/>
      </w:r>
    </w:p>
    <w:p w:rsidR="0095371F" w:rsidRDefault="0095371F" w:rsidP="004F6152">
      <w:pPr>
        <w:pStyle w:val="Ttulo1"/>
      </w:pPr>
      <w:bookmarkStart w:id="164" w:name="_Toc400708025"/>
      <w:r>
        <w:lastRenderedPageBreak/>
        <w:t>6.2. Indicações de Aprimoramento</w:t>
      </w:r>
      <w:bookmarkEnd w:id="163"/>
      <w:bookmarkEnd w:id="164"/>
    </w:p>
    <w:p w:rsidR="0095371F" w:rsidRPr="00FB1A24" w:rsidRDefault="00BD2396" w:rsidP="00025D9E">
      <w:pPr>
        <w:pStyle w:val="Estilo1"/>
      </w:pPr>
      <w:r w:rsidRPr="00FB1A24">
        <w:t xml:space="preserve">Como complemento à reflexão e discussão sobre o tema, elencamos a seguir alguns pontos que se </w:t>
      </w:r>
      <w:r w:rsidR="00FB1A24" w:rsidRPr="00FB1A24">
        <w:t>revelaram</w:t>
      </w:r>
      <w:r w:rsidRPr="00FB1A24">
        <w:t xml:space="preserve"> importantes no decorrer da pesquisa:</w:t>
      </w:r>
    </w:p>
    <w:p w:rsidR="0095371F" w:rsidRPr="00FB1A24" w:rsidRDefault="0095371F" w:rsidP="00025D9E">
      <w:pPr>
        <w:pStyle w:val="Estilo1"/>
      </w:pPr>
      <w:r w:rsidRPr="00FB1A24">
        <w:t xml:space="preserve">Dentre os diagnósticos positivos que podemos apresentar, é importante maior atenção de equipes de saúde, já que o Centro de Acolhida em questão é notavelmente uma referência para </w:t>
      </w:r>
      <w:r w:rsidR="00FB1A24">
        <w:t>acolhidos</w:t>
      </w:r>
      <w:r w:rsidRPr="00FB1A24">
        <w:t xml:space="preserve"> que querem usar drogas em espaços de acolhimento institucional.</w:t>
      </w:r>
    </w:p>
    <w:p w:rsidR="0095371F" w:rsidRPr="00FB1A24" w:rsidRDefault="00FB1A24" w:rsidP="00025D9E">
      <w:pPr>
        <w:pStyle w:val="Estilo1"/>
      </w:pPr>
      <w:r>
        <w:t>A concepção de um único modelo para Centro de Acolhimento</w:t>
      </w:r>
      <w:r w:rsidR="0095371F" w:rsidRPr="00FB1A24">
        <w:t xml:space="preserve"> tem </w:t>
      </w:r>
      <w:r w:rsidR="00CC4708">
        <w:t>de</w:t>
      </w:r>
      <w:r w:rsidR="0095371F" w:rsidRPr="00FB1A24">
        <w:t xml:space="preserve"> ser revist</w:t>
      </w:r>
      <w:r>
        <w:t>a</w:t>
      </w:r>
      <w:r w:rsidR="0095371F" w:rsidRPr="00FB1A24">
        <w:t xml:space="preserve">. </w:t>
      </w:r>
      <w:r>
        <w:t>A flexibilidade nas re</w:t>
      </w:r>
      <w:r w:rsidR="0095371F" w:rsidRPr="00FB1A24">
        <w:t xml:space="preserve">gras </w:t>
      </w:r>
      <w:r>
        <w:t xml:space="preserve">atrai a população mais </w:t>
      </w:r>
      <w:r w:rsidR="00CC4708">
        <w:t>vulnerável</w:t>
      </w:r>
      <w:r>
        <w:t xml:space="preserve"> e avessa ao acolhimento.</w:t>
      </w:r>
      <w:r w:rsidR="00715F25">
        <w:t xml:space="preserve"> </w:t>
      </w:r>
      <w:r w:rsidR="00715F25" w:rsidRPr="00FB1A24">
        <w:t>A experiência do C</w:t>
      </w:r>
      <w:r w:rsidR="00CC4708">
        <w:t>entro de Acolhida E</w:t>
      </w:r>
      <w:r w:rsidR="00715F25" w:rsidRPr="00FB1A24">
        <w:t xml:space="preserve">mergencial revela que temos que enfrentar a diversificação dos serviços de acolhimento, especialmente no que tange às regras de convivência e acesso. Como os resultados revelam, trata-se de um público mais resistente às rotinas de regras disciplinadoras de condutas, contudo há grande aceitação das </w:t>
      </w:r>
      <w:r w:rsidR="00CC4708">
        <w:t>normas</w:t>
      </w:r>
      <w:r w:rsidR="00715F25" w:rsidRPr="00FB1A24">
        <w:t xml:space="preserve"> que garantem maior segurança tanto para o ambiente de acolhimento como entre os indivíduos acolhidos. Aqui cabe também reconhecer a necessidade de ampliação da oferta de espaço para guarda de pertences nos espaços de acolhida e convívio</w:t>
      </w:r>
      <w:r w:rsidR="00CC4708">
        <w:t>.</w:t>
      </w:r>
    </w:p>
    <w:p w:rsidR="0095371F" w:rsidRPr="00FB1A24" w:rsidRDefault="0095371F" w:rsidP="00025D9E">
      <w:pPr>
        <w:pStyle w:val="Estilo1"/>
      </w:pPr>
      <w:r w:rsidRPr="00FB1A24">
        <w:t xml:space="preserve">A análise das ofertas dos serviços indica que os encaminhamentos de cadastramento no </w:t>
      </w:r>
      <w:proofErr w:type="gramStart"/>
      <w:r w:rsidRPr="00FB1A24">
        <w:t>CadÚnico</w:t>
      </w:r>
      <w:proofErr w:type="gramEnd"/>
      <w:r w:rsidRPr="00FB1A24">
        <w:t xml:space="preserve"> ou mesmo para CAT dependem de documentação pessoal. Sendo assim, sugerimos que essas ofertas sejam de caráter permanente e nos espaços de convivência, considerando o Centro Pop como local privilegiado para tal.</w:t>
      </w:r>
    </w:p>
    <w:p w:rsidR="0095371F" w:rsidRPr="00FB1A24" w:rsidRDefault="0095371F" w:rsidP="00025D9E">
      <w:pPr>
        <w:pStyle w:val="Estilo1"/>
      </w:pPr>
      <w:r w:rsidRPr="00FB1A24">
        <w:t>Melhora</w:t>
      </w:r>
      <w:r w:rsidR="00FB1A24">
        <w:t>r a qualidade e oferta</w:t>
      </w:r>
      <w:r w:rsidRPr="00FB1A24">
        <w:t xml:space="preserve"> da alimentação. Comida feita no local e não </w:t>
      </w:r>
      <w:proofErr w:type="spellStart"/>
      <w:r w:rsidRPr="00FB1A24">
        <w:t>marmitex</w:t>
      </w:r>
      <w:proofErr w:type="spellEnd"/>
      <w:r w:rsidRPr="00FB1A24">
        <w:t>.</w:t>
      </w:r>
      <w:r w:rsidR="00FB1A24">
        <w:t xml:space="preserve"> Um modelo em que possam se servir pode se tornar mais acolhedor.</w:t>
      </w:r>
    </w:p>
    <w:p w:rsidR="0095371F" w:rsidRDefault="00CC4708" w:rsidP="00025D9E">
      <w:pPr>
        <w:pStyle w:val="Estilo1"/>
      </w:pPr>
      <w:r>
        <w:t>C</w:t>
      </w:r>
      <w:r w:rsidR="0095371F" w:rsidRPr="00FB1A24">
        <w:t xml:space="preserve">onsiderando as sugestões dos usuários, percebemos uma demanda por atividades de lazer e cultura, bem como atividades de educação. Neste sentido, entendemos ser interessante também articular a oferta de cursos profissionalizantes, educação para jovens e adultos, entre outras nos espaços de atendimento desta população. As atividades de lazer e cultura ainda estão distantes deste público. </w:t>
      </w:r>
    </w:p>
    <w:p w:rsidR="001C168C" w:rsidRDefault="001C168C" w:rsidP="00025D9E">
      <w:pPr>
        <w:pStyle w:val="Estilo1"/>
      </w:pPr>
      <w:r w:rsidRPr="00FB1A24">
        <w:t>Levando em consideração os principais resultados</w:t>
      </w:r>
      <w:r w:rsidR="004D097E">
        <w:t>,</w:t>
      </w:r>
      <w:r w:rsidRPr="00FB1A24">
        <w:t xml:space="preserve"> indicamos que avanços precisam ser feitos especialmente na integração das políticas públicas em se tratando de um público em extrema vulnerabilidade e risco sociais. Considerando as indicações da ONU, entendemos ser importante a oferta de serviços públicos de forma menos burocratizada. Ou seja, podemos considerar os equipamentos que são acessados por esta população como lócus privilegiado da oferta integrada das políticas públicas, de maneira intersecretarial.</w:t>
      </w:r>
    </w:p>
    <w:p w:rsidR="001C168C" w:rsidRPr="00FB1A24" w:rsidRDefault="001C168C" w:rsidP="00025D9E">
      <w:pPr>
        <w:pStyle w:val="Estilo1"/>
      </w:pPr>
      <w:r w:rsidRPr="00FB1A24">
        <w:lastRenderedPageBreak/>
        <w:t>Outro ponto importante destacado no relatório diz respeito à situação de saúde, especialmente aquelas relacionadas à saúde mental, mais especificamente à dependência química ou uso abusivo de substâncias psicoativas. Sendo assim, entendemos que pode ser pensada a articulação das atividades de terapia ocupacional ofertadas pelos CAPS A</w:t>
      </w:r>
      <w:r w:rsidR="004D097E">
        <w:t>D</w:t>
      </w:r>
      <w:r w:rsidRPr="00FB1A24">
        <w:t xml:space="preserve">. Também </w:t>
      </w:r>
      <w:r w:rsidR="00AF7018">
        <w:t>é</w:t>
      </w:r>
      <w:r w:rsidRPr="00FB1A24">
        <w:t xml:space="preserve"> importante articular o atendimento pelos agentes comunitários de saúde, em especial dos consultórios de rua, por serem treinados e formados para atender este público específico. Deste mod</w:t>
      </w:r>
      <w:r w:rsidRPr="00AF7018">
        <w:t>o</w:t>
      </w:r>
      <w:r w:rsidR="00FD1E20" w:rsidRPr="00AF7018">
        <w:t>,</w:t>
      </w:r>
      <w:r w:rsidRPr="00FB1A24">
        <w:t xml:space="preserve"> ao invés de encaminhar os usuários a esses serviços, podemos ofertá-lo</w:t>
      </w:r>
      <w:r w:rsidR="002E3B3C">
        <w:t>s nos espaços dos Centros Pop</w:t>
      </w:r>
      <w:r w:rsidR="00FD1E20" w:rsidRPr="00AF7018">
        <w:t>,</w:t>
      </w:r>
      <w:r w:rsidR="004D097E">
        <w:t xml:space="preserve"> a</w:t>
      </w:r>
      <w:r w:rsidRPr="00FB1A24">
        <w:t>mpliando a capacidade de convencimento e adesão.</w:t>
      </w:r>
    </w:p>
    <w:p w:rsidR="0095371F" w:rsidRPr="00FB1A24" w:rsidRDefault="0095371F" w:rsidP="00025D9E">
      <w:pPr>
        <w:pStyle w:val="Estilo1"/>
      </w:pPr>
      <w:r w:rsidRPr="00FB1A24">
        <w:t>Diante deste cenário entendemos ser fundamental uma política intersecretarial que promova a integração das ofertas em locais privilegiados que já servem de referência à população. Vale aqui ressaltar que é importante uma análise da gama de ofertas diferenciadas para cada período (diurno e noturno</w:t>
      </w:r>
      <w:r w:rsidRPr="00AF7018">
        <w:t>)</w:t>
      </w:r>
      <w:r w:rsidR="00FD1E20" w:rsidRPr="00AF7018">
        <w:t>,</w:t>
      </w:r>
      <w:r w:rsidRPr="00FB1A24">
        <w:t xml:space="preserve"> o que pode contribuir para delimita</w:t>
      </w:r>
      <w:r w:rsidR="002E3B3C">
        <w:t>ção d</w:t>
      </w:r>
      <w:r w:rsidRPr="00FB1A24">
        <w:t>os campos de integração das ofertas das diferentes políticas. Por isso, consideramos que serviços que promovam acesso à documentação pessoal, qualificação profissional, terapia ocupacional, desenvolvimento de habilidades de solidariedade e convívio possam ser promovidos de forma continuada no período diurno nos espaços de referê</w:t>
      </w:r>
      <w:r w:rsidR="002E3B3C">
        <w:t>ncia dessa população, evitando a</w:t>
      </w:r>
      <w:r w:rsidRPr="00FB1A24">
        <w:t xml:space="preserve"> sobrecarga nos serviços de acolhimento. Outros exemplos podem ser construídos a partir de uma análise mais aprofundada com os integrantes da política de população em situação de rua, sejam usuários, movimentos, instituições sem fins lucrativos, agentes públicos, etc.</w:t>
      </w:r>
    </w:p>
    <w:p w:rsidR="00BD2396" w:rsidRDefault="00BD2396" w:rsidP="00BD2396"/>
    <w:p w:rsidR="0095371F" w:rsidRDefault="00593C71" w:rsidP="00FA7140">
      <w:pPr>
        <w:ind w:firstLine="360"/>
      </w:pPr>
      <w:r>
        <w:t xml:space="preserve">Apesar </w:t>
      </w:r>
      <w:r w:rsidR="00FA7140">
        <w:t>d</w:t>
      </w:r>
      <w:r>
        <w:t>os limites da presente análise</w:t>
      </w:r>
      <w:r w:rsidR="00F379DF">
        <w:t>,</w:t>
      </w:r>
      <w:r>
        <w:t xml:space="preserve"> </w:t>
      </w:r>
      <w:r w:rsidR="00F379DF">
        <w:t>nosso objetivo é</w:t>
      </w:r>
      <w:r>
        <w:t xml:space="preserve"> </w:t>
      </w:r>
      <w:r w:rsidR="00B330AC">
        <w:t xml:space="preserve">que esse documento </w:t>
      </w:r>
      <w:r w:rsidR="0020699C">
        <w:t>venha a</w:t>
      </w:r>
      <w:r>
        <w:t xml:space="preserve"> contribuir para formulações de políticas públicas de atenção à população em situação rua. </w:t>
      </w:r>
      <w:r w:rsidR="00B330AC">
        <w:t>E, principalmente, tornar</w:t>
      </w:r>
      <w:r w:rsidR="00F379DF">
        <w:t>-se</w:t>
      </w:r>
      <w:r w:rsidR="00FA7140">
        <w:t xml:space="preserve"> um instrumento</w:t>
      </w:r>
      <w:r>
        <w:t xml:space="preserve"> </w:t>
      </w:r>
      <w:r w:rsidR="00B330AC">
        <w:t>que auxilie n</w:t>
      </w:r>
      <w:r w:rsidR="00FA7140">
        <w:t xml:space="preserve">a </w:t>
      </w:r>
      <w:r w:rsidR="00B330AC">
        <w:t>construção</w:t>
      </w:r>
      <w:r w:rsidR="00FA7140">
        <w:t xml:space="preserve"> de</w:t>
      </w:r>
      <w:r>
        <w:t xml:space="preserve"> formas </w:t>
      </w:r>
      <w:r w:rsidR="00B330AC">
        <w:t xml:space="preserve">mais </w:t>
      </w:r>
      <w:r>
        <w:t xml:space="preserve">alinhadas e integradas de ofertas que atendam melhor a heterogeneidade </w:t>
      </w:r>
      <w:r w:rsidR="00B330AC">
        <w:t>desse contingente populacional.</w:t>
      </w:r>
    </w:p>
    <w:p w:rsidR="00B330AC" w:rsidRPr="00081665" w:rsidRDefault="00B330AC" w:rsidP="00FA7140">
      <w:pPr>
        <w:ind w:firstLine="360"/>
        <w:sectPr w:rsidR="00B330AC" w:rsidRPr="00081665" w:rsidSect="00464FF9">
          <w:headerReference w:type="default" r:id="rId20"/>
          <w:footerReference w:type="default" r:id="rId21"/>
          <w:pgSz w:w="11906" w:h="16838"/>
          <w:pgMar w:top="1054" w:right="720" w:bottom="720" w:left="720" w:header="708" w:footer="708" w:gutter="0"/>
          <w:cols w:space="708"/>
          <w:docGrid w:linePitch="360"/>
        </w:sectPr>
      </w:pPr>
    </w:p>
    <w:p w:rsidR="0095371F" w:rsidRPr="004F6152" w:rsidRDefault="0095371F" w:rsidP="004F6152">
      <w:pPr>
        <w:pStyle w:val="Ttulo"/>
      </w:pPr>
      <w:bookmarkStart w:id="165" w:name="_Toc400708026"/>
      <w:r w:rsidRPr="004F6152">
        <w:lastRenderedPageBreak/>
        <w:t>REFERÊNCIAS</w:t>
      </w:r>
      <w:bookmarkEnd w:id="165"/>
    </w:p>
    <w:p w:rsidR="0095371F" w:rsidRDefault="0095371F" w:rsidP="00EB0F9E">
      <w:pPr>
        <w:ind w:left="1418" w:hanging="1418"/>
      </w:pPr>
      <w:r w:rsidRPr="00081665">
        <w:t xml:space="preserve">BRASIL. Ministério da Saúde. Secretaria de Atenção à Saúde. Departamento de Ações Programáticas Estratégicas. Álcool e redução de danos: uma abordagem inovadora para países em transição / Ministério da Saúde, Secretaria de Atenção à Saúde, Departamento de Ações Programáticas Estratégicas. – 1. </w:t>
      </w:r>
      <w:proofErr w:type="gramStart"/>
      <w:r w:rsidRPr="00081665">
        <w:t>ed.</w:t>
      </w:r>
      <w:proofErr w:type="gramEnd"/>
      <w:r w:rsidRPr="00081665">
        <w:t xml:space="preserve"> em português, </w:t>
      </w:r>
      <w:proofErr w:type="spellStart"/>
      <w:r w:rsidRPr="00081665">
        <w:t>ampl</w:t>
      </w:r>
      <w:proofErr w:type="spellEnd"/>
      <w:r w:rsidRPr="00081665">
        <w:t>. – Brasília: Ministério da Saúde, 2004.</w:t>
      </w:r>
    </w:p>
    <w:p w:rsidR="0095371F" w:rsidRPr="00081665" w:rsidRDefault="0095371F" w:rsidP="00EB0F9E">
      <w:pPr>
        <w:ind w:left="1418" w:hanging="1418"/>
        <w:rPr>
          <w:lang w:eastAsia="en-US"/>
        </w:rPr>
      </w:pPr>
      <w:r w:rsidRPr="00081665">
        <w:rPr>
          <w:lang w:eastAsia="en-US"/>
        </w:rPr>
        <w:t xml:space="preserve">BRASIL. Política Nacional para Inclusão Social da População em Situação de Rua. Brasília, </w:t>
      </w:r>
      <w:proofErr w:type="spellStart"/>
      <w:r w:rsidRPr="00081665">
        <w:rPr>
          <w:lang w:eastAsia="en-US"/>
        </w:rPr>
        <w:t>Brasilia</w:t>
      </w:r>
      <w:proofErr w:type="spellEnd"/>
      <w:r w:rsidRPr="00081665">
        <w:rPr>
          <w:lang w:eastAsia="en-US"/>
        </w:rPr>
        <w:t>, 2008.</w:t>
      </w:r>
    </w:p>
    <w:p w:rsidR="0095371F" w:rsidRDefault="0095371F" w:rsidP="00EB0F9E">
      <w:pPr>
        <w:ind w:left="1418" w:hanging="1418"/>
      </w:pPr>
      <w:r w:rsidRPr="00081665">
        <w:t>B</w:t>
      </w:r>
      <w:r w:rsidR="009467E5">
        <w:t>RASIL</w:t>
      </w:r>
      <w:r w:rsidRPr="00081665">
        <w:t xml:space="preserve">. Ministério da Saúde. Secretaria de Atenção à Saúde. Departamento de Atenção Básica. Manual sobre o cuidado à saúde junto </w:t>
      </w:r>
      <w:proofErr w:type="gramStart"/>
      <w:r w:rsidRPr="00081665">
        <w:t>a</w:t>
      </w:r>
      <w:proofErr w:type="gramEnd"/>
      <w:r w:rsidRPr="00081665">
        <w:t xml:space="preserve"> população em situação de rua / Ministério da Saúde. Secretaria de Atenção à Saúde. Departamento de Atenção Básica. – </w:t>
      </w:r>
      <w:proofErr w:type="gramStart"/>
      <w:r w:rsidRPr="00081665">
        <w:t>Brasília :</w:t>
      </w:r>
      <w:proofErr w:type="gramEnd"/>
      <w:r w:rsidRPr="00081665">
        <w:t xml:space="preserve"> Ministério da Saúde, 2012. 98 p.: il. – (Série A. Normas e Manuais Técnicos)</w:t>
      </w:r>
      <w:r w:rsidR="009467E5">
        <w:t>.</w:t>
      </w:r>
    </w:p>
    <w:p w:rsidR="009467E5" w:rsidRPr="00837829" w:rsidRDefault="009467E5" w:rsidP="00EB0F9E">
      <w:pPr>
        <w:ind w:left="1418" w:hanging="1418"/>
        <w:rPr>
          <w:rFonts w:asciiTheme="minorHAnsi" w:hAnsiTheme="minorHAnsi"/>
        </w:rPr>
      </w:pPr>
      <w:r w:rsidRPr="00837829">
        <w:rPr>
          <w:rFonts w:asciiTheme="minorHAnsi" w:hAnsiTheme="minorHAnsi"/>
        </w:rPr>
        <w:t xml:space="preserve">BRASIL. </w:t>
      </w:r>
      <w:r w:rsidRPr="00837829">
        <w:rPr>
          <w:rFonts w:asciiTheme="minorHAnsi" w:hAnsiTheme="minorHAnsi"/>
          <w:i/>
        </w:rPr>
        <w:t>População em Situação de Rua</w:t>
      </w:r>
      <w:r w:rsidRPr="00837829">
        <w:rPr>
          <w:rFonts w:asciiTheme="minorHAnsi" w:hAnsiTheme="minorHAnsi"/>
        </w:rPr>
        <w:t xml:space="preserve">, 2012. In </w:t>
      </w:r>
      <w:hyperlink r:id="rId22" w:history="1">
        <w:r w:rsidRPr="009467E5">
          <w:rPr>
            <w:rStyle w:val="Hyperlink"/>
            <w:rFonts w:asciiTheme="minorHAnsi" w:hAnsiTheme="minorHAnsi"/>
            <w:color w:val="auto"/>
            <w:u w:val="none"/>
          </w:rPr>
          <w:t>http://www.mds.gov.br/falemds/perguntas-frequentes/assistencia-social/pse-protecao-social-especial/populacao-de-rua/populacao-em-situacao-de-rua</w:t>
        </w:r>
      </w:hyperlink>
      <w:r w:rsidRPr="009467E5">
        <w:rPr>
          <w:rFonts w:asciiTheme="minorHAnsi" w:hAnsiTheme="minorHAnsi"/>
        </w:rPr>
        <w:t>,</w:t>
      </w:r>
      <w:r w:rsidRPr="00837829">
        <w:rPr>
          <w:rFonts w:asciiTheme="minorHAnsi" w:hAnsiTheme="minorHAnsi"/>
        </w:rPr>
        <w:t xml:space="preserve"> visitado em 11/7/2014.</w:t>
      </w:r>
    </w:p>
    <w:p w:rsidR="009467E5" w:rsidRPr="00837829" w:rsidRDefault="009467E5" w:rsidP="00EB0F9E">
      <w:pPr>
        <w:ind w:left="1418" w:hanging="1418"/>
        <w:rPr>
          <w:rFonts w:asciiTheme="minorHAnsi" w:hAnsiTheme="minorHAnsi"/>
        </w:rPr>
      </w:pPr>
      <w:r w:rsidRPr="00837829">
        <w:rPr>
          <w:rFonts w:asciiTheme="minorHAnsi" w:hAnsiTheme="minorHAnsi"/>
        </w:rPr>
        <w:t xml:space="preserve">BRASIL. Decreto n 7053 de 23 de dezembro de 2009. </w:t>
      </w:r>
      <w:r w:rsidRPr="00837829">
        <w:rPr>
          <w:rFonts w:asciiTheme="minorHAnsi" w:hAnsiTheme="minorHAnsi" w:cs="Arial"/>
        </w:rPr>
        <w:t xml:space="preserve">Institui a Política Nacional para a População em Situação de Rua e seu Comitê Intersetorial de Acompanhamento e Monitoramento, e dá outras providências. In: </w:t>
      </w:r>
      <w:hyperlink r:id="rId23" w:history="1">
        <w:r w:rsidRPr="009467E5">
          <w:rPr>
            <w:rStyle w:val="Hyperlink"/>
            <w:rFonts w:asciiTheme="minorHAnsi" w:hAnsiTheme="minorHAnsi" w:cs="Arial"/>
            <w:color w:val="auto"/>
            <w:u w:val="none"/>
          </w:rPr>
          <w:t>http://www.planalto.gov.br/ccivil_03/_Ato2007-2010/2009/Decreto/D7053.htm</w:t>
        </w:r>
      </w:hyperlink>
      <w:r w:rsidRPr="00837829">
        <w:rPr>
          <w:rFonts w:asciiTheme="minorHAnsi" w:hAnsiTheme="minorHAnsi" w:cs="Arial"/>
        </w:rPr>
        <w:t xml:space="preserve">, visitado em </w:t>
      </w:r>
      <w:proofErr w:type="gramStart"/>
      <w:r w:rsidRPr="00837829">
        <w:rPr>
          <w:rFonts w:asciiTheme="minorHAnsi" w:hAnsiTheme="minorHAnsi" w:cs="Arial"/>
        </w:rPr>
        <w:t>24/6/2014</w:t>
      </w:r>
      <w:proofErr w:type="gramEnd"/>
    </w:p>
    <w:p w:rsidR="009467E5" w:rsidRPr="007E791A" w:rsidRDefault="009467E5" w:rsidP="00EB0F9E">
      <w:pPr>
        <w:ind w:left="1418" w:hanging="1418"/>
      </w:pPr>
      <w:r w:rsidRPr="007E791A">
        <w:t>B</w:t>
      </w:r>
      <w:r>
        <w:t>ROUSSE</w:t>
      </w:r>
      <w:r w:rsidRPr="007E791A">
        <w:t xml:space="preserve">, C. - </w:t>
      </w:r>
      <w:proofErr w:type="spellStart"/>
      <w:r w:rsidRPr="007E791A">
        <w:t>Définition</w:t>
      </w:r>
      <w:proofErr w:type="spellEnd"/>
      <w:r w:rsidRPr="007E791A">
        <w:t xml:space="preserve"> de </w:t>
      </w:r>
      <w:proofErr w:type="spellStart"/>
      <w:proofErr w:type="gramStart"/>
      <w:r w:rsidRPr="007E791A">
        <w:t>la</w:t>
      </w:r>
      <w:proofErr w:type="spellEnd"/>
      <w:proofErr w:type="gramEnd"/>
      <w:r w:rsidRPr="007E791A">
        <w:t xml:space="preserve"> </w:t>
      </w:r>
      <w:proofErr w:type="spellStart"/>
      <w:r w:rsidRPr="007E791A">
        <w:t>population</w:t>
      </w:r>
      <w:proofErr w:type="spellEnd"/>
      <w:r w:rsidRPr="007E791A">
        <w:t xml:space="preserve"> </w:t>
      </w:r>
      <w:proofErr w:type="spellStart"/>
      <w:r w:rsidRPr="007E791A">
        <w:t>sans-domicile</w:t>
      </w:r>
      <w:proofErr w:type="spellEnd"/>
      <w:r w:rsidRPr="007E791A">
        <w:t xml:space="preserve"> </w:t>
      </w:r>
      <w:proofErr w:type="spellStart"/>
      <w:r w:rsidRPr="007E791A">
        <w:t>et</w:t>
      </w:r>
      <w:proofErr w:type="spellEnd"/>
      <w:r w:rsidRPr="007E791A">
        <w:t xml:space="preserve"> </w:t>
      </w:r>
      <w:proofErr w:type="spellStart"/>
      <w:r w:rsidRPr="007E791A">
        <w:t>choix</w:t>
      </w:r>
      <w:proofErr w:type="spellEnd"/>
      <w:r w:rsidRPr="007E791A">
        <w:t xml:space="preserve"> de </w:t>
      </w:r>
      <w:proofErr w:type="spellStart"/>
      <w:r w:rsidRPr="007E791A">
        <w:t>la</w:t>
      </w:r>
      <w:proofErr w:type="spellEnd"/>
      <w:r w:rsidRPr="007E791A">
        <w:t xml:space="preserve"> </w:t>
      </w:r>
      <w:proofErr w:type="spellStart"/>
      <w:r w:rsidRPr="007E791A">
        <w:t>méthode</w:t>
      </w:r>
      <w:proofErr w:type="spellEnd"/>
      <w:r w:rsidRPr="007E791A">
        <w:t xml:space="preserve"> d’enquête, </w:t>
      </w:r>
      <w:proofErr w:type="spellStart"/>
      <w:r w:rsidRPr="007E791A">
        <w:t>INSEE-Méthodes</w:t>
      </w:r>
      <w:proofErr w:type="spellEnd"/>
      <w:r w:rsidRPr="007E791A">
        <w:t xml:space="preserve"> nº 116, 2006, 1</w:t>
      </w:r>
      <w:r w:rsidRPr="007E791A">
        <w:rPr>
          <w:vertAlign w:val="superscript"/>
        </w:rPr>
        <w:t>ère</w:t>
      </w:r>
      <w:r w:rsidRPr="007E791A">
        <w:t xml:space="preserve"> </w:t>
      </w:r>
      <w:proofErr w:type="spellStart"/>
      <w:r w:rsidRPr="007E791A">
        <w:t>partie</w:t>
      </w:r>
      <w:proofErr w:type="spellEnd"/>
      <w:r w:rsidRPr="007E791A">
        <w:t xml:space="preserve">. </w:t>
      </w:r>
    </w:p>
    <w:p w:rsidR="009467E5" w:rsidRPr="00950813" w:rsidRDefault="009467E5" w:rsidP="00EB0F9E">
      <w:pPr>
        <w:ind w:left="1418" w:hanging="1418"/>
      </w:pPr>
      <w:r w:rsidRPr="00950813">
        <w:t xml:space="preserve">BROUSSE </w:t>
      </w:r>
      <w:proofErr w:type="spellStart"/>
      <w:r w:rsidRPr="00950813">
        <w:t>Cécile</w:t>
      </w:r>
      <w:proofErr w:type="spellEnd"/>
      <w:r w:rsidRPr="00950813">
        <w:t xml:space="preserve">, Jean-Marie </w:t>
      </w:r>
      <w:proofErr w:type="spellStart"/>
      <w:r w:rsidRPr="00950813">
        <w:t>Firdion</w:t>
      </w:r>
      <w:proofErr w:type="spellEnd"/>
      <w:r w:rsidRPr="00950813">
        <w:t xml:space="preserve">, </w:t>
      </w:r>
      <w:proofErr w:type="spellStart"/>
      <w:r w:rsidRPr="00950813">
        <w:t>Maryse</w:t>
      </w:r>
      <w:proofErr w:type="spellEnd"/>
      <w:r w:rsidRPr="00950813">
        <w:t xml:space="preserve"> </w:t>
      </w:r>
      <w:proofErr w:type="spellStart"/>
      <w:r w:rsidRPr="00950813">
        <w:t>Marpsat</w:t>
      </w:r>
      <w:proofErr w:type="spellEnd"/>
      <w:proofErr w:type="gramStart"/>
      <w:r w:rsidRPr="00950813">
        <w:t xml:space="preserve">  </w:t>
      </w:r>
      <w:proofErr w:type="gramEnd"/>
      <w:r w:rsidRPr="00950813">
        <w:t xml:space="preserve">in </w:t>
      </w:r>
      <w:proofErr w:type="spellStart"/>
      <w:r w:rsidRPr="00950813">
        <w:t>Les</w:t>
      </w:r>
      <w:proofErr w:type="spellEnd"/>
      <w:r w:rsidRPr="00950813">
        <w:t xml:space="preserve"> </w:t>
      </w:r>
      <w:proofErr w:type="spellStart"/>
      <w:r w:rsidRPr="00950813">
        <w:t>sans</w:t>
      </w:r>
      <w:proofErr w:type="spellEnd"/>
      <w:r w:rsidRPr="00950813">
        <w:t xml:space="preserve"> </w:t>
      </w:r>
      <w:proofErr w:type="spellStart"/>
      <w:r w:rsidRPr="00950813">
        <w:t>domicile</w:t>
      </w:r>
      <w:proofErr w:type="spellEnd"/>
      <w:r w:rsidRPr="00950813">
        <w:t xml:space="preserve">, Paris, La </w:t>
      </w:r>
      <w:proofErr w:type="spellStart"/>
      <w:r w:rsidRPr="00950813">
        <w:t>Découverte</w:t>
      </w:r>
      <w:proofErr w:type="spellEnd"/>
      <w:r w:rsidRPr="00950813">
        <w:t>, 2008.</w:t>
      </w:r>
    </w:p>
    <w:p w:rsidR="009467E5" w:rsidRPr="00837829" w:rsidRDefault="009467E5" w:rsidP="00EB0F9E">
      <w:pPr>
        <w:ind w:left="1418" w:hanging="1418"/>
        <w:rPr>
          <w:rFonts w:asciiTheme="minorHAnsi" w:hAnsiTheme="minorHAnsi"/>
        </w:rPr>
      </w:pPr>
      <w:r w:rsidRPr="00837829">
        <w:rPr>
          <w:rFonts w:asciiTheme="minorHAnsi" w:hAnsiTheme="minorHAnsi"/>
        </w:rPr>
        <w:t xml:space="preserve">CFESS – Conselho Federal do Serviço Social. Resolução 493/2006. </w:t>
      </w:r>
      <w:r w:rsidRPr="00837829">
        <w:rPr>
          <w:rFonts w:asciiTheme="minorHAnsi" w:hAnsiTheme="minorHAnsi"/>
          <w:i/>
        </w:rPr>
        <w:t xml:space="preserve">Dispõe sobre as condições éticas e técnicas do exercício profissional do assistente social. </w:t>
      </w:r>
      <w:r w:rsidRPr="00837829">
        <w:rPr>
          <w:rFonts w:asciiTheme="minorHAnsi" w:hAnsiTheme="minorHAnsi"/>
        </w:rPr>
        <w:t xml:space="preserve">Agosto/2006. In: </w:t>
      </w:r>
      <w:hyperlink r:id="rId24" w:history="1">
        <w:r w:rsidRPr="00837829">
          <w:rPr>
            <w:rStyle w:val="Hyperlink"/>
            <w:rFonts w:asciiTheme="minorHAnsi" w:hAnsiTheme="minorHAnsi"/>
            <w:color w:val="auto"/>
          </w:rPr>
          <w:t>http://www.cfess.org.br/arquivos/Resolucao_493-06.pdf</w:t>
        </w:r>
      </w:hyperlink>
      <w:r w:rsidRPr="00837829">
        <w:rPr>
          <w:rFonts w:asciiTheme="minorHAnsi" w:hAnsiTheme="minorHAnsi"/>
        </w:rPr>
        <w:t>, visitado em 2/7/2014.</w:t>
      </w:r>
    </w:p>
    <w:p w:rsidR="009467E5" w:rsidRDefault="009467E5" w:rsidP="00EB0F9E">
      <w:pPr>
        <w:ind w:left="1418" w:hanging="1418"/>
      </w:pPr>
      <w:r w:rsidRPr="007E791A">
        <w:rPr>
          <w:rFonts w:cs="Arial"/>
        </w:rPr>
        <w:t>G</w:t>
      </w:r>
      <w:r>
        <w:rPr>
          <w:rFonts w:cs="Arial"/>
        </w:rPr>
        <w:t>AËL</w:t>
      </w:r>
      <w:r w:rsidRPr="007E791A">
        <w:rPr>
          <w:rFonts w:cs="Arial"/>
        </w:rPr>
        <w:t xml:space="preserve"> de </w:t>
      </w:r>
      <w:proofErr w:type="spellStart"/>
      <w:r w:rsidRPr="007E791A">
        <w:rPr>
          <w:rFonts w:cs="Arial"/>
        </w:rPr>
        <w:t>Peretti</w:t>
      </w:r>
      <w:proofErr w:type="spellEnd"/>
      <w:r w:rsidRPr="007E791A">
        <w:rPr>
          <w:rFonts w:cs="Arial"/>
        </w:rPr>
        <w:t xml:space="preserve"> (</w:t>
      </w:r>
      <w:proofErr w:type="spellStart"/>
      <w:r w:rsidRPr="007E791A">
        <w:rPr>
          <w:rFonts w:cs="Arial"/>
        </w:rPr>
        <w:t>Institut</w:t>
      </w:r>
      <w:proofErr w:type="spellEnd"/>
      <w:r w:rsidRPr="007E791A">
        <w:rPr>
          <w:rFonts w:cs="Arial"/>
        </w:rPr>
        <w:t xml:space="preserve"> </w:t>
      </w:r>
      <w:proofErr w:type="spellStart"/>
      <w:r w:rsidRPr="007E791A">
        <w:rPr>
          <w:rFonts w:cs="Arial"/>
        </w:rPr>
        <w:t>National</w:t>
      </w:r>
      <w:proofErr w:type="spellEnd"/>
      <w:r w:rsidRPr="007E791A">
        <w:rPr>
          <w:rFonts w:cs="Arial"/>
        </w:rPr>
        <w:t xml:space="preserve"> de </w:t>
      </w:r>
      <w:proofErr w:type="spellStart"/>
      <w:proofErr w:type="gramStart"/>
      <w:r w:rsidRPr="007E791A">
        <w:rPr>
          <w:rFonts w:cs="Arial"/>
        </w:rPr>
        <w:t>la</w:t>
      </w:r>
      <w:proofErr w:type="spellEnd"/>
      <w:proofErr w:type="gramEnd"/>
      <w:r w:rsidRPr="007E791A">
        <w:rPr>
          <w:rFonts w:cs="Arial"/>
        </w:rPr>
        <w:t xml:space="preserve"> </w:t>
      </w:r>
      <w:proofErr w:type="spellStart"/>
      <w:r w:rsidRPr="007E791A">
        <w:rPr>
          <w:rFonts w:cs="Arial"/>
        </w:rPr>
        <w:t>Statistique</w:t>
      </w:r>
      <w:proofErr w:type="spellEnd"/>
      <w:r w:rsidRPr="007E791A">
        <w:rPr>
          <w:rFonts w:cs="Arial"/>
        </w:rPr>
        <w:t xml:space="preserve"> </w:t>
      </w:r>
      <w:proofErr w:type="spellStart"/>
      <w:r w:rsidRPr="007E791A">
        <w:rPr>
          <w:rFonts w:cs="Arial"/>
        </w:rPr>
        <w:t>et</w:t>
      </w:r>
      <w:proofErr w:type="spellEnd"/>
      <w:r w:rsidRPr="007E791A">
        <w:rPr>
          <w:rFonts w:cs="Arial"/>
        </w:rPr>
        <w:t xml:space="preserve"> </w:t>
      </w:r>
      <w:proofErr w:type="spellStart"/>
      <w:r w:rsidRPr="007E791A">
        <w:rPr>
          <w:rFonts w:cs="Arial"/>
        </w:rPr>
        <w:t>des</w:t>
      </w:r>
      <w:proofErr w:type="spellEnd"/>
      <w:r w:rsidRPr="007E791A">
        <w:rPr>
          <w:rFonts w:cs="Arial"/>
        </w:rPr>
        <w:t xml:space="preserve"> </w:t>
      </w:r>
      <w:proofErr w:type="spellStart"/>
      <w:r w:rsidRPr="007E791A">
        <w:rPr>
          <w:rFonts w:cs="Arial"/>
        </w:rPr>
        <w:t>Etudes</w:t>
      </w:r>
      <w:proofErr w:type="spellEnd"/>
      <w:r w:rsidRPr="007E791A">
        <w:rPr>
          <w:rFonts w:cs="Arial"/>
        </w:rPr>
        <w:t xml:space="preserve"> </w:t>
      </w:r>
      <w:proofErr w:type="spellStart"/>
      <w:r w:rsidRPr="007E791A">
        <w:rPr>
          <w:rFonts w:cs="Arial"/>
        </w:rPr>
        <w:t>Economiques</w:t>
      </w:r>
      <w:proofErr w:type="spellEnd"/>
      <w:r w:rsidRPr="007E791A">
        <w:rPr>
          <w:rFonts w:cs="Arial"/>
        </w:rPr>
        <w:t xml:space="preserve">). </w:t>
      </w:r>
      <w:proofErr w:type="spellStart"/>
      <w:r w:rsidRPr="007E791A">
        <w:rPr>
          <w:rFonts w:cs="Arial"/>
        </w:rPr>
        <w:t>Sans-</w:t>
      </w:r>
      <w:proofErr w:type="gramStart"/>
      <w:r w:rsidRPr="007E791A">
        <w:rPr>
          <w:rFonts w:cs="Arial"/>
        </w:rPr>
        <w:t>domicile</w:t>
      </w:r>
      <w:proofErr w:type="spellEnd"/>
      <w:r w:rsidRPr="007E791A">
        <w:rPr>
          <w:rFonts w:cs="Arial"/>
        </w:rPr>
        <w:t xml:space="preserve"> :</w:t>
      </w:r>
      <w:proofErr w:type="gramEnd"/>
      <w:r w:rsidRPr="007E791A">
        <w:rPr>
          <w:rFonts w:cs="Arial"/>
        </w:rPr>
        <w:t xml:space="preserve"> une </w:t>
      </w:r>
      <w:proofErr w:type="spellStart"/>
      <w:r w:rsidRPr="007E791A">
        <w:rPr>
          <w:rFonts w:cs="Arial"/>
        </w:rPr>
        <w:t>cible</w:t>
      </w:r>
      <w:proofErr w:type="spellEnd"/>
      <w:r w:rsidRPr="007E791A">
        <w:rPr>
          <w:rFonts w:cs="Arial"/>
        </w:rPr>
        <w:t xml:space="preserve"> </w:t>
      </w:r>
      <w:proofErr w:type="spellStart"/>
      <w:r w:rsidRPr="007E791A">
        <w:rPr>
          <w:rFonts w:cs="Arial"/>
        </w:rPr>
        <w:t>mouvante</w:t>
      </w:r>
      <w:proofErr w:type="spellEnd"/>
      <w:r w:rsidRPr="007E791A">
        <w:rPr>
          <w:rFonts w:cs="Arial"/>
        </w:rPr>
        <w:t xml:space="preserve">. Paris: INSEE, 2005. </w:t>
      </w:r>
      <w:r w:rsidRPr="007E791A">
        <w:t>Disponível em</w:t>
      </w:r>
      <w:r w:rsidRPr="009467E5">
        <w:t xml:space="preserve">: </w:t>
      </w:r>
      <w:hyperlink r:id="rId25" w:history="1">
        <w:r w:rsidRPr="009467E5">
          <w:rPr>
            <w:rStyle w:val="Hyperlink"/>
            <w:color w:val="auto"/>
            <w:u w:val="none"/>
          </w:rPr>
          <w:t>http://iussp2005.princeton.edu/papers/50978</w:t>
        </w:r>
      </w:hyperlink>
      <w:r w:rsidRPr="007E791A">
        <w:t xml:space="preserve">. </w:t>
      </w:r>
      <w:r w:rsidRPr="00950813">
        <w:t>Acesso em:&gt; 16/10/2013.</w:t>
      </w:r>
    </w:p>
    <w:p w:rsidR="004760E2" w:rsidRPr="00E576EF" w:rsidRDefault="004760E2" w:rsidP="00EB0F9E">
      <w:pPr>
        <w:ind w:left="1418" w:hanging="1418"/>
        <w:rPr>
          <w:rStyle w:val="reference-text"/>
          <w:szCs w:val="22"/>
        </w:rPr>
      </w:pPr>
      <w:r w:rsidRPr="00E576EF">
        <w:rPr>
          <w:rStyle w:val="reference-text"/>
          <w:szCs w:val="22"/>
        </w:rPr>
        <w:t xml:space="preserve">GOFFMAN, </w:t>
      </w:r>
      <w:proofErr w:type="spellStart"/>
      <w:r w:rsidRPr="00E576EF">
        <w:rPr>
          <w:rStyle w:val="reference-text"/>
          <w:szCs w:val="22"/>
        </w:rPr>
        <w:t>Erving</w:t>
      </w:r>
      <w:proofErr w:type="spellEnd"/>
      <w:r w:rsidRPr="00E576EF">
        <w:rPr>
          <w:rStyle w:val="reference-text"/>
          <w:szCs w:val="22"/>
        </w:rPr>
        <w:t xml:space="preserve">. </w:t>
      </w:r>
      <w:r w:rsidRPr="00E576EF">
        <w:rPr>
          <w:rStyle w:val="reference-text"/>
          <w:i/>
          <w:iCs/>
          <w:szCs w:val="22"/>
        </w:rPr>
        <w:t>Estigma: notas sobre a manipulação da identidade deteriorada</w:t>
      </w:r>
      <w:r w:rsidRPr="00E576EF">
        <w:rPr>
          <w:rStyle w:val="reference-text"/>
          <w:szCs w:val="22"/>
        </w:rPr>
        <w:t>. 4ª ed. Rio de Janeiro: LTC, 1988.</w:t>
      </w:r>
    </w:p>
    <w:p w:rsidR="004760E2" w:rsidRPr="00E576EF" w:rsidRDefault="004760E2" w:rsidP="00EB0F9E">
      <w:pPr>
        <w:ind w:left="1418" w:hanging="1418"/>
        <w:rPr>
          <w:szCs w:val="22"/>
        </w:rPr>
      </w:pPr>
      <w:r>
        <w:rPr>
          <w:szCs w:val="22"/>
        </w:rPr>
        <w:lastRenderedPageBreak/>
        <w:t>GOMES</w:t>
      </w:r>
      <w:r w:rsidRPr="00E576EF">
        <w:rPr>
          <w:szCs w:val="22"/>
        </w:rPr>
        <w:t xml:space="preserve">, Thais Candido </w:t>
      </w:r>
      <w:proofErr w:type="spellStart"/>
      <w:r w:rsidRPr="00E576EF">
        <w:rPr>
          <w:szCs w:val="22"/>
        </w:rPr>
        <w:t>Stutz</w:t>
      </w:r>
      <w:proofErr w:type="spellEnd"/>
      <w:r w:rsidRPr="00E576EF">
        <w:rPr>
          <w:szCs w:val="22"/>
        </w:rPr>
        <w:t xml:space="preserve"> e Santos, Thais Giselle Diniz.  </w:t>
      </w:r>
      <w:r w:rsidRPr="00E576EF">
        <w:rPr>
          <w:i/>
          <w:szCs w:val="22"/>
        </w:rPr>
        <w:t>Os invisíveis que eles querem esconder: A luta por direitos básicos, a violência e os reflexos da Copa do Mundo FIFA 2014</w:t>
      </w:r>
      <w:r w:rsidRPr="00E576EF">
        <w:rPr>
          <w:szCs w:val="22"/>
        </w:rPr>
        <w:t xml:space="preserve">. In: </w:t>
      </w:r>
      <w:hyperlink r:id="rId26" w:history="1">
        <w:r w:rsidRPr="00E576EF">
          <w:rPr>
            <w:rStyle w:val="Hyperlink"/>
            <w:szCs w:val="22"/>
          </w:rPr>
          <w:t>http://www.publicadireito.com.br/artigos/?cod=72cad9e1f9ae7987</w:t>
        </w:r>
      </w:hyperlink>
      <w:r w:rsidRPr="00E576EF">
        <w:rPr>
          <w:szCs w:val="22"/>
        </w:rPr>
        <w:t>. Visitado em 24/7/2014.</w:t>
      </w:r>
    </w:p>
    <w:p w:rsidR="009467E5" w:rsidRPr="008C1AA4" w:rsidRDefault="009467E5" w:rsidP="008C1AA4">
      <w:pPr>
        <w:ind w:left="1418" w:hanging="1418"/>
      </w:pPr>
      <w:bookmarkStart w:id="166" w:name="_Toc400384478"/>
      <w:r w:rsidRPr="008C1AA4">
        <w:rPr>
          <w:szCs w:val="22"/>
        </w:rPr>
        <w:t xml:space="preserve">GLOBO. </w:t>
      </w:r>
      <w:r w:rsidRPr="008C1AA4">
        <w:rPr>
          <w:i/>
          <w:szCs w:val="22"/>
        </w:rPr>
        <w:t>Doenças cardiovasculares seguem sendo 1ª causa de mortes no mundo.</w:t>
      </w:r>
      <w:r w:rsidR="008C1AA4">
        <w:rPr>
          <w:i/>
          <w:szCs w:val="22"/>
        </w:rPr>
        <w:t xml:space="preserve"> </w:t>
      </w:r>
      <w:r w:rsidRPr="008C1AA4">
        <w:rPr>
          <w:szCs w:val="22"/>
          <w:lang w:val="en-US"/>
        </w:rPr>
        <w:t xml:space="preserve">22/7/2013. </w:t>
      </w:r>
      <w:r w:rsidRPr="008C1AA4">
        <w:rPr>
          <w:szCs w:val="22"/>
        </w:rPr>
        <w:t xml:space="preserve">In: </w:t>
      </w:r>
      <w:hyperlink r:id="rId27" w:history="1">
        <w:r w:rsidRPr="008C1AA4">
          <w:rPr>
            <w:rStyle w:val="Hyperlink"/>
            <w:color w:val="auto"/>
            <w:szCs w:val="22"/>
            <w:u w:val="none"/>
          </w:rPr>
          <w:t>http://g1.globo.com/bemestar/noticia/2013/07/doencas-cardiovasculares-seguem-sendo-1-causa-de-mortes-no-mundo.html</w:t>
        </w:r>
      </w:hyperlink>
      <w:r w:rsidRPr="008C1AA4">
        <w:rPr>
          <w:szCs w:val="22"/>
        </w:rPr>
        <w:t>, visitado em 16/7/2014.</w:t>
      </w:r>
      <w:bookmarkEnd w:id="166"/>
    </w:p>
    <w:p w:rsidR="009467E5" w:rsidRPr="008C1AA4" w:rsidRDefault="009467E5" w:rsidP="00EB0F9E">
      <w:pPr>
        <w:ind w:left="1418" w:hanging="1418"/>
        <w:rPr>
          <w:rFonts w:asciiTheme="minorHAnsi" w:hAnsiTheme="minorHAnsi"/>
          <w:i/>
          <w:szCs w:val="22"/>
        </w:rPr>
      </w:pPr>
      <w:bookmarkStart w:id="167" w:name="_Toc400384479"/>
      <w:r w:rsidRPr="008C1AA4">
        <w:rPr>
          <w:rFonts w:asciiTheme="minorHAnsi" w:hAnsiTheme="minorHAnsi"/>
          <w:szCs w:val="22"/>
        </w:rPr>
        <w:t xml:space="preserve">INCA. Número de fumantes no Brasil cai para menos de 15% pela primeira vez, segundo pesquisa </w:t>
      </w:r>
      <w:proofErr w:type="spellStart"/>
      <w:r w:rsidRPr="008C1AA4">
        <w:rPr>
          <w:rFonts w:asciiTheme="minorHAnsi" w:hAnsiTheme="minorHAnsi"/>
          <w:szCs w:val="22"/>
        </w:rPr>
        <w:t>Vigitel</w:t>
      </w:r>
      <w:proofErr w:type="spellEnd"/>
      <w:r w:rsidRPr="008C1AA4">
        <w:rPr>
          <w:rFonts w:asciiTheme="minorHAnsi" w:hAnsiTheme="minorHAnsi"/>
          <w:szCs w:val="22"/>
        </w:rPr>
        <w:t xml:space="preserve">. In: </w:t>
      </w:r>
      <w:hyperlink r:id="rId28" w:history="1">
        <w:r w:rsidRPr="008C1AA4">
          <w:rPr>
            <w:rStyle w:val="Hyperlink"/>
            <w:rFonts w:asciiTheme="minorHAnsi" w:hAnsiTheme="minorHAnsi" w:cstheme="majorBidi"/>
            <w:color w:val="auto"/>
            <w:szCs w:val="22"/>
            <w:u w:val="none"/>
          </w:rPr>
          <w:t>http://www2.inca.gov.br/wps/wcm/connect/agencianoticias/site/home/noticias/2012/numero_fumantes_no_brasil_cai_pela_primeira_para_menos_de_15_por_cento_segundo_pesquisa_vigitel</w:t>
        </w:r>
      </w:hyperlink>
      <w:r w:rsidRPr="008C1AA4">
        <w:rPr>
          <w:rFonts w:asciiTheme="minorHAnsi" w:hAnsiTheme="minorHAnsi"/>
          <w:szCs w:val="22"/>
        </w:rPr>
        <w:t xml:space="preserve"> visitado em 15/7/2014.</w:t>
      </w:r>
      <w:bookmarkEnd w:id="167"/>
    </w:p>
    <w:p w:rsidR="009467E5" w:rsidRPr="00950813" w:rsidRDefault="009467E5" w:rsidP="00EB0F9E">
      <w:pPr>
        <w:ind w:left="1418" w:hanging="1418"/>
      </w:pPr>
      <w:r w:rsidRPr="00950813">
        <w:t xml:space="preserve">JEAN- MARIE </w:t>
      </w:r>
      <w:proofErr w:type="spellStart"/>
      <w:r w:rsidRPr="00950813">
        <w:t>Firdion</w:t>
      </w:r>
      <w:proofErr w:type="spellEnd"/>
      <w:proofErr w:type="gramStart"/>
      <w:r w:rsidRPr="00950813">
        <w:t>, une</w:t>
      </w:r>
      <w:proofErr w:type="gramEnd"/>
      <w:r w:rsidRPr="00950813">
        <w:t xml:space="preserve"> enquête d’exception: </w:t>
      </w:r>
      <w:proofErr w:type="spellStart"/>
      <w:r w:rsidRPr="00950813">
        <w:t>sans-abri</w:t>
      </w:r>
      <w:proofErr w:type="spellEnd"/>
      <w:r w:rsidRPr="00950813">
        <w:t xml:space="preserve">, </w:t>
      </w:r>
      <w:proofErr w:type="spellStart"/>
      <w:r w:rsidRPr="00950813">
        <w:t>sans</w:t>
      </w:r>
      <w:proofErr w:type="spellEnd"/>
      <w:r w:rsidRPr="00950813">
        <w:t xml:space="preserve"> </w:t>
      </w:r>
      <w:proofErr w:type="spellStart"/>
      <w:r w:rsidRPr="00950813">
        <w:t>domicile</w:t>
      </w:r>
      <w:proofErr w:type="spellEnd"/>
      <w:r w:rsidRPr="00950813">
        <w:t xml:space="preserve">: </w:t>
      </w:r>
      <w:proofErr w:type="spellStart"/>
      <w:r w:rsidRPr="00950813">
        <w:t>des</w:t>
      </w:r>
      <w:proofErr w:type="spellEnd"/>
      <w:r w:rsidRPr="00950813">
        <w:t xml:space="preserve"> </w:t>
      </w:r>
      <w:proofErr w:type="spellStart"/>
      <w:r w:rsidRPr="00950813">
        <w:t>interrogations</w:t>
      </w:r>
      <w:proofErr w:type="spellEnd"/>
      <w:r w:rsidRPr="00950813">
        <w:t xml:space="preserve"> </w:t>
      </w:r>
      <w:proofErr w:type="spellStart"/>
      <w:r w:rsidRPr="00950813">
        <w:t>renouvelées</w:t>
      </w:r>
      <w:proofErr w:type="spellEnd"/>
      <w:r w:rsidRPr="00950813">
        <w:t xml:space="preserve">, </w:t>
      </w:r>
      <w:proofErr w:type="spellStart"/>
      <w:r w:rsidRPr="00950813">
        <w:t>Economie</w:t>
      </w:r>
      <w:proofErr w:type="spellEnd"/>
      <w:r w:rsidRPr="00950813">
        <w:t xml:space="preserve"> </w:t>
      </w:r>
      <w:proofErr w:type="spellStart"/>
      <w:r w:rsidRPr="00950813">
        <w:t>et</w:t>
      </w:r>
      <w:proofErr w:type="spellEnd"/>
      <w:r w:rsidRPr="00950813">
        <w:t xml:space="preserve"> </w:t>
      </w:r>
      <w:proofErr w:type="spellStart"/>
      <w:r w:rsidRPr="00950813">
        <w:t>Statistique</w:t>
      </w:r>
      <w:proofErr w:type="spellEnd"/>
      <w:r w:rsidRPr="00950813">
        <w:t xml:space="preserve"> nº391-392,2006. </w:t>
      </w:r>
    </w:p>
    <w:p w:rsidR="004760E2" w:rsidRPr="0024506A" w:rsidRDefault="004760E2" w:rsidP="00EB0F9E">
      <w:pPr>
        <w:ind w:left="1418" w:hanging="1418"/>
        <w:rPr>
          <w:rFonts w:asciiTheme="minorHAnsi" w:hAnsiTheme="minorHAnsi"/>
          <w:szCs w:val="22"/>
        </w:rPr>
      </w:pPr>
      <w:r w:rsidRPr="0024506A">
        <w:rPr>
          <w:rFonts w:asciiTheme="minorHAnsi" w:hAnsiTheme="minorHAnsi"/>
          <w:szCs w:val="22"/>
        </w:rPr>
        <w:t xml:space="preserve">MATTOS, </w:t>
      </w:r>
      <w:r w:rsidRPr="0024506A">
        <w:rPr>
          <w:rFonts w:asciiTheme="minorHAnsi" w:hAnsiTheme="minorHAnsi" w:cs="Arial"/>
          <w:szCs w:val="22"/>
        </w:rPr>
        <w:t xml:space="preserve">Ricardo Mendes e FERREIRA, Ricardo Franklin. </w:t>
      </w:r>
      <w:r w:rsidRPr="0024506A">
        <w:rPr>
          <w:rFonts w:asciiTheme="minorHAnsi" w:hAnsiTheme="minorHAnsi" w:cs="Arial"/>
          <w:i/>
          <w:szCs w:val="22"/>
        </w:rPr>
        <w:t>Quem vocês pensam que (elas) são? Representações sobre as pessoas em situação de rua</w:t>
      </w:r>
      <w:r w:rsidRPr="0024506A">
        <w:rPr>
          <w:rFonts w:asciiTheme="minorHAnsi" w:hAnsiTheme="minorHAnsi" w:cs="Arial"/>
          <w:szCs w:val="22"/>
        </w:rPr>
        <w:t>. Psicologia &amp; Soc</w:t>
      </w:r>
      <w:r>
        <w:rPr>
          <w:rFonts w:asciiTheme="minorHAnsi" w:hAnsiTheme="minorHAnsi" w:cs="Arial"/>
          <w:szCs w:val="22"/>
        </w:rPr>
        <w:t xml:space="preserve">iedade; 16 (2): 47-58; maio/ago, </w:t>
      </w:r>
      <w:r w:rsidRPr="0024506A">
        <w:rPr>
          <w:rFonts w:asciiTheme="minorHAnsi" w:hAnsiTheme="minorHAnsi" w:cs="Arial"/>
          <w:szCs w:val="22"/>
        </w:rPr>
        <w:t>2004</w:t>
      </w:r>
      <w:r>
        <w:rPr>
          <w:rFonts w:asciiTheme="minorHAnsi" w:hAnsiTheme="minorHAnsi" w:cs="Arial"/>
          <w:szCs w:val="22"/>
        </w:rPr>
        <w:t>.</w:t>
      </w:r>
      <w:r w:rsidR="008C1AA4">
        <w:rPr>
          <w:rFonts w:asciiTheme="minorHAnsi" w:hAnsiTheme="minorHAnsi" w:cs="Arial"/>
          <w:szCs w:val="22"/>
        </w:rPr>
        <w:t xml:space="preserve"> </w:t>
      </w:r>
      <w:r w:rsidRPr="0024506A">
        <w:rPr>
          <w:rFonts w:asciiTheme="minorHAnsi" w:hAnsiTheme="minorHAnsi" w:cs="Arial"/>
          <w:szCs w:val="22"/>
        </w:rPr>
        <w:t xml:space="preserve">In: </w:t>
      </w:r>
      <w:hyperlink r:id="rId29" w:history="1">
        <w:r w:rsidRPr="0024506A">
          <w:rPr>
            <w:rStyle w:val="Hyperlink"/>
            <w:rFonts w:asciiTheme="minorHAnsi" w:hAnsiTheme="minorHAnsi"/>
            <w:szCs w:val="22"/>
          </w:rPr>
          <w:t>http://www.scielo.br/pdf/psoc/v16n2/a07v16n2.pdf</w:t>
        </w:r>
      </w:hyperlink>
      <w:r w:rsidRPr="0024506A">
        <w:rPr>
          <w:rFonts w:asciiTheme="minorHAnsi" w:hAnsiTheme="minorHAnsi"/>
          <w:szCs w:val="22"/>
        </w:rPr>
        <w:t>, visitado em 22/7/2014.</w:t>
      </w:r>
    </w:p>
    <w:p w:rsidR="009467E5" w:rsidRPr="00CD2E5E" w:rsidRDefault="009467E5" w:rsidP="00EB0F9E">
      <w:pPr>
        <w:ind w:left="1418" w:hanging="1418"/>
      </w:pPr>
      <w:r>
        <w:t xml:space="preserve">MINISTÉRIO DA SAÚDE. </w:t>
      </w:r>
      <w:r w:rsidRPr="00CD2E5E">
        <w:rPr>
          <w:i/>
        </w:rPr>
        <w:t xml:space="preserve">Cadernos de Atenção Básica: Hipertensão Arterial Sistêmica e Diabetes </w:t>
      </w:r>
      <w:proofErr w:type="spellStart"/>
      <w:proofErr w:type="gramStart"/>
      <w:r w:rsidRPr="00CD2E5E">
        <w:rPr>
          <w:i/>
        </w:rPr>
        <w:t>Mellitus</w:t>
      </w:r>
      <w:proofErr w:type="spellEnd"/>
      <w:r>
        <w:rPr>
          <w:i/>
        </w:rPr>
        <w:t xml:space="preserve"> –Protocolo</w:t>
      </w:r>
      <w:proofErr w:type="gramEnd"/>
      <w:r>
        <w:t>.</w:t>
      </w:r>
      <w:r w:rsidR="008C1AA4">
        <w:t xml:space="preserve"> </w:t>
      </w:r>
      <w:r>
        <w:t xml:space="preserve">Caderno </w:t>
      </w:r>
      <w:proofErr w:type="gramStart"/>
      <w:r>
        <w:t>7</w:t>
      </w:r>
      <w:proofErr w:type="gramEnd"/>
      <w:r>
        <w:t>. Brasília, 2001.</w:t>
      </w:r>
    </w:p>
    <w:p w:rsidR="0095371F" w:rsidRDefault="0095371F" w:rsidP="00EB0F9E">
      <w:pPr>
        <w:ind w:left="1418" w:hanging="1418"/>
        <w:rPr>
          <w:rFonts w:cs="UNFPA-TextSC"/>
          <w:lang w:eastAsia="en-US"/>
        </w:rPr>
      </w:pPr>
      <w:r w:rsidRPr="00081665">
        <w:rPr>
          <w:lang w:eastAsia="en-US"/>
        </w:rPr>
        <w:t>NAÇÕES UNIDAS. Divisão de Relações</w:t>
      </w:r>
      <w:r>
        <w:rPr>
          <w:lang w:eastAsia="en-US"/>
        </w:rPr>
        <w:t xml:space="preserve"> </w:t>
      </w:r>
      <w:r w:rsidRPr="00081665">
        <w:rPr>
          <w:lang w:eastAsia="en-US"/>
        </w:rPr>
        <w:t xml:space="preserve">Externas do Fundo de População das nações </w:t>
      </w:r>
      <w:r w:rsidR="009467E5">
        <w:rPr>
          <w:lang w:eastAsia="en-US"/>
        </w:rPr>
        <w:t xml:space="preserve">Unidas – UNFPA. Relatório sobre </w:t>
      </w:r>
      <w:r w:rsidRPr="00081665">
        <w:rPr>
          <w:lang w:eastAsia="en-US"/>
        </w:rPr>
        <w:t xml:space="preserve">a Situação da População Mundial </w:t>
      </w:r>
      <w:r w:rsidRPr="00081665">
        <w:rPr>
          <w:rFonts w:cs="UNFPA-TextSC"/>
          <w:lang w:eastAsia="en-US"/>
        </w:rPr>
        <w:t>2011</w:t>
      </w:r>
    </w:p>
    <w:p w:rsidR="004760E2" w:rsidRPr="004760E2" w:rsidRDefault="004760E2" w:rsidP="00EB0F9E">
      <w:pPr>
        <w:ind w:left="1418" w:hanging="1418"/>
        <w:rPr>
          <w:szCs w:val="22"/>
        </w:rPr>
      </w:pPr>
      <w:bookmarkStart w:id="168" w:name="_Toc400384480"/>
      <w:r w:rsidRPr="008C1AA4">
        <w:rPr>
          <w:rFonts w:asciiTheme="minorHAnsi" w:hAnsiTheme="minorHAnsi"/>
          <w:szCs w:val="22"/>
        </w:rPr>
        <w:t xml:space="preserve">PASSARINHO, </w:t>
      </w:r>
      <w:proofErr w:type="spellStart"/>
      <w:r w:rsidRPr="008C1AA4">
        <w:rPr>
          <w:rFonts w:asciiTheme="minorHAnsi" w:hAnsiTheme="minorHAnsi"/>
          <w:szCs w:val="22"/>
        </w:rPr>
        <w:t>Nathalia</w:t>
      </w:r>
      <w:proofErr w:type="spellEnd"/>
      <w:r w:rsidRPr="008C1AA4">
        <w:rPr>
          <w:rFonts w:asciiTheme="minorHAnsi" w:hAnsiTheme="minorHAnsi"/>
          <w:szCs w:val="22"/>
        </w:rPr>
        <w:t xml:space="preserve">. </w:t>
      </w:r>
      <w:r w:rsidRPr="008C1AA4">
        <w:rPr>
          <w:rFonts w:asciiTheme="minorHAnsi" w:hAnsiTheme="minorHAnsi"/>
          <w:i/>
          <w:szCs w:val="22"/>
        </w:rPr>
        <w:t>Câmara aprova projeto que descriminaliza a ‘vadiagem’</w:t>
      </w:r>
      <w:r w:rsidRPr="008C1AA4">
        <w:rPr>
          <w:rFonts w:asciiTheme="minorHAnsi" w:hAnsiTheme="minorHAnsi"/>
          <w:szCs w:val="22"/>
        </w:rPr>
        <w:t>, 2012. In:</w:t>
      </w:r>
      <w:bookmarkEnd w:id="168"/>
      <w:r w:rsidR="008C1AA4">
        <w:rPr>
          <w:rFonts w:asciiTheme="minorHAnsi" w:hAnsiTheme="minorHAnsi"/>
          <w:szCs w:val="22"/>
        </w:rPr>
        <w:t xml:space="preserve"> </w:t>
      </w:r>
      <w:hyperlink r:id="rId30" w:history="1">
        <w:r w:rsidRPr="004760E2">
          <w:rPr>
            <w:rStyle w:val="Hyperlink"/>
            <w:szCs w:val="22"/>
          </w:rPr>
          <w:t>http://g1.globo.com/politica/noticia/2012/08/camara-aprova-projeto-que-descriminaliza-vadiagem.html</w:t>
        </w:r>
      </w:hyperlink>
      <w:r w:rsidRPr="004760E2">
        <w:rPr>
          <w:szCs w:val="22"/>
        </w:rPr>
        <w:t>, visitado em 25/7/14.</w:t>
      </w:r>
    </w:p>
    <w:p w:rsidR="009467E5" w:rsidRPr="008C1AA4" w:rsidRDefault="009467E5" w:rsidP="00EB0F9E">
      <w:pPr>
        <w:ind w:left="1418" w:hanging="1418"/>
        <w:rPr>
          <w:szCs w:val="22"/>
        </w:rPr>
      </w:pPr>
      <w:bookmarkStart w:id="169" w:name="_Toc400384481"/>
      <w:r w:rsidRPr="008C1AA4">
        <w:rPr>
          <w:szCs w:val="22"/>
        </w:rPr>
        <w:t xml:space="preserve">REDE BRASIL ATUAL. </w:t>
      </w:r>
      <w:r w:rsidRPr="008C1AA4">
        <w:rPr>
          <w:i/>
          <w:szCs w:val="22"/>
        </w:rPr>
        <w:t xml:space="preserve">Insensibilidade de empresas barra avanços do </w:t>
      </w:r>
      <w:proofErr w:type="spellStart"/>
      <w:r w:rsidRPr="008C1AA4">
        <w:rPr>
          <w:i/>
          <w:szCs w:val="22"/>
        </w:rPr>
        <w:t>Pronatec</w:t>
      </w:r>
      <w:proofErr w:type="spellEnd"/>
      <w:r w:rsidRPr="008C1AA4">
        <w:rPr>
          <w:i/>
          <w:szCs w:val="22"/>
        </w:rPr>
        <w:t xml:space="preserve"> para população de rua. </w:t>
      </w:r>
      <w:hyperlink r:id="rId31" w:history="1">
        <w:r w:rsidRPr="008C1AA4">
          <w:rPr>
            <w:rStyle w:val="Hyperlink"/>
            <w:color w:val="auto"/>
            <w:szCs w:val="22"/>
            <w:u w:val="none"/>
          </w:rPr>
          <w:t>In: http://www.redebrasilatual.com.br/cidadania/2014/03/pronatec-para-populacao-de-rua-avanca-mas-padece-com-insensibilidade-de-empresarios-6141.html</w:t>
        </w:r>
      </w:hyperlink>
      <w:r w:rsidRPr="008C1AA4">
        <w:rPr>
          <w:szCs w:val="22"/>
        </w:rPr>
        <w:t>, visitado em 25/6/2014.</w:t>
      </w:r>
      <w:bookmarkEnd w:id="169"/>
    </w:p>
    <w:p w:rsidR="004760E2" w:rsidRDefault="004760E2" w:rsidP="00EB0F9E">
      <w:pPr>
        <w:ind w:left="1418" w:hanging="1418"/>
        <w:rPr>
          <w:rFonts w:asciiTheme="minorHAnsi" w:hAnsiTheme="minorHAnsi"/>
          <w:szCs w:val="22"/>
        </w:rPr>
      </w:pPr>
      <w:r>
        <w:rPr>
          <w:rStyle w:val="nome-autor"/>
          <w:rFonts w:asciiTheme="minorHAnsi" w:hAnsiTheme="minorHAnsi"/>
          <w:szCs w:val="22"/>
        </w:rPr>
        <w:t>RIBEIRO</w:t>
      </w:r>
      <w:r w:rsidRPr="00197DBE">
        <w:rPr>
          <w:rStyle w:val="nome-autor"/>
          <w:rFonts w:asciiTheme="minorHAnsi" w:hAnsiTheme="minorHAnsi"/>
          <w:szCs w:val="22"/>
        </w:rPr>
        <w:t xml:space="preserve">, Lúcio Ronaldo Pereira. </w:t>
      </w:r>
      <w:r w:rsidRPr="00197DBE">
        <w:rPr>
          <w:rStyle w:val="nome-autor"/>
          <w:rFonts w:asciiTheme="minorHAnsi" w:hAnsiTheme="minorHAnsi"/>
          <w:i/>
          <w:szCs w:val="22"/>
        </w:rPr>
        <w:t>Vadiagem</w:t>
      </w:r>
      <w:r w:rsidRPr="00197DBE">
        <w:rPr>
          <w:rStyle w:val="nome-autor"/>
          <w:rFonts w:asciiTheme="minorHAnsi" w:hAnsiTheme="minorHAnsi"/>
          <w:szCs w:val="22"/>
        </w:rPr>
        <w:t>. In:</w:t>
      </w:r>
      <w:r w:rsidRPr="00197DBE">
        <w:rPr>
          <w:rFonts w:asciiTheme="minorHAnsi" w:hAnsiTheme="minorHAnsi"/>
          <w:szCs w:val="22"/>
        </w:rPr>
        <w:t xml:space="preserve"> </w:t>
      </w:r>
      <w:hyperlink r:id="rId32" w:history="1">
        <w:r w:rsidRPr="00197DBE">
          <w:rPr>
            <w:rStyle w:val="Hyperlink"/>
            <w:rFonts w:asciiTheme="minorHAnsi" w:hAnsiTheme="minorHAnsi"/>
            <w:szCs w:val="22"/>
          </w:rPr>
          <w:t>http://www.ambito-juridico.com.br/site/index.php?n_link=revista_artigos_leitura&amp;artigo_id=5349</w:t>
        </w:r>
      </w:hyperlink>
      <w:r w:rsidRPr="00197DBE">
        <w:rPr>
          <w:rFonts w:asciiTheme="minorHAnsi" w:hAnsiTheme="minorHAnsi"/>
          <w:szCs w:val="22"/>
        </w:rPr>
        <w:t>, visitado em 25/7/14.</w:t>
      </w:r>
    </w:p>
    <w:p w:rsidR="00603D55" w:rsidRPr="00E576EF" w:rsidRDefault="00603D55" w:rsidP="00EB0F9E">
      <w:pPr>
        <w:ind w:left="1418" w:hanging="1418"/>
        <w:rPr>
          <w:szCs w:val="22"/>
        </w:rPr>
      </w:pPr>
      <w:r>
        <w:rPr>
          <w:szCs w:val="22"/>
        </w:rPr>
        <w:t>VIEIRA</w:t>
      </w:r>
      <w:r w:rsidRPr="00E576EF">
        <w:rPr>
          <w:szCs w:val="22"/>
        </w:rPr>
        <w:t xml:space="preserve">, Maria Antonieta da Costa; </w:t>
      </w:r>
      <w:proofErr w:type="spellStart"/>
      <w:proofErr w:type="gramStart"/>
      <w:r w:rsidRPr="00E576EF">
        <w:rPr>
          <w:szCs w:val="22"/>
        </w:rPr>
        <w:t>et</w:t>
      </w:r>
      <w:proofErr w:type="spellEnd"/>
      <w:proofErr w:type="gramEnd"/>
      <w:r w:rsidRPr="00E576EF">
        <w:rPr>
          <w:szCs w:val="22"/>
        </w:rPr>
        <w:t xml:space="preserve"> </w:t>
      </w:r>
      <w:proofErr w:type="spellStart"/>
      <w:r w:rsidRPr="00E576EF">
        <w:rPr>
          <w:szCs w:val="22"/>
        </w:rPr>
        <w:t>all</w:t>
      </w:r>
      <w:proofErr w:type="spellEnd"/>
      <w:r w:rsidRPr="00E576EF">
        <w:rPr>
          <w:szCs w:val="22"/>
        </w:rPr>
        <w:t xml:space="preserve">. </w:t>
      </w:r>
      <w:r w:rsidRPr="00E576EF">
        <w:rPr>
          <w:i/>
          <w:szCs w:val="22"/>
        </w:rPr>
        <w:t xml:space="preserve">População de rua: quem </w:t>
      </w:r>
      <w:proofErr w:type="gramStart"/>
      <w:r w:rsidRPr="00E576EF">
        <w:rPr>
          <w:i/>
          <w:szCs w:val="22"/>
        </w:rPr>
        <w:t>é,</w:t>
      </w:r>
      <w:proofErr w:type="gramEnd"/>
      <w:r w:rsidRPr="00E576EF">
        <w:rPr>
          <w:i/>
          <w:szCs w:val="22"/>
        </w:rPr>
        <w:t xml:space="preserve"> como vive, como é vista</w:t>
      </w:r>
      <w:r w:rsidRPr="00E576EF">
        <w:rPr>
          <w:szCs w:val="22"/>
        </w:rPr>
        <w:t xml:space="preserve">. </w:t>
      </w:r>
      <w:proofErr w:type="spellStart"/>
      <w:r w:rsidRPr="00E576EF">
        <w:rPr>
          <w:szCs w:val="22"/>
        </w:rPr>
        <w:t>2ªedição.</w:t>
      </w:r>
      <w:proofErr w:type="spellEnd"/>
      <w:r w:rsidRPr="00E576EF">
        <w:rPr>
          <w:szCs w:val="22"/>
        </w:rPr>
        <w:t xml:space="preserve"> São Paulo: </w:t>
      </w:r>
      <w:proofErr w:type="spellStart"/>
      <w:r w:rsidRPr="00E576EF">
        <w:rPr>
          <w:szCs w:val="22"/>
        </w:rPr>
        <w:t>Hucitec</w:t>
      </w:r>
      <w:proofErr w:type="spellEnd"/>
      <w:r w:rsidRPr="00E576EF">
        <w:rPr>
          <w:szCs w:val="22"/>
        </w:rPr>
        <w:t>, 1994.</w:t>
      </w:r>
    </w:p>
    <w:p w:rsidR="0095371F" w:rsidRPr="00950813" w:rsidRDefault="0095371F">
      <w:pPr>
        <w:spacing w:before="0" w:after="0" w:line="240" w:lineRule="auto"/>
        <w:jc w:val="left"/>
      </w:pPr>
      <w:r w:rsidRPr="00950813">
        <w:rPr>
          <w:bCs/>
        </w:rPr>
        <w:br w:type="page"/>
      </w:r>
    </w:p>
    <w:p w:rsidR="00054F69" w:rsidRDefault="0095371F" w:rsidP="00054F69">
      <w:pPr>
        <w:pStyle w:val="Ttulo"/>
      </w:pPr>
      <w:bookmarkStart w:id="170" w:name="_Toc400708027"/>
      <w:r w:rsidRPr="004F6152">
        <w:lastRenderedPageBreak/>
        <w:t>ANEXOS</w:t>
      </w:r>
      <w:bookmarkEnd w:id="170"/>
    </w:p>
    <w:p w:rsidR="0095371F" w:rsidRDefault="0095371F" w:rsidP="00054F69">
      <w:pPr>
        <w:pStyle w:val="Ttulo"/>
      </w:pPr>
      <w:bookmarkStart w:id="171" w:name="_Toc400708028"/>
      <w:r>
        <w:t xml:space="preserve">ANEXO </w:t>
      </w:r>
      <w:proofErr w:type="gramStart"/>
      <w:r>
        <w:t>1</w:t>
      </w:r>
      <w:bookmarkEnd w:id="171"/>
      <w:proofErr w:type="gramEnd"/>
    </w:p>
    <w:p w:rsidR="0095371F" w:rsidRPr="0012217E" w:rsidRDefault="0095371F" w:rsidP="0012217E">
      <w:pPr>
        <w:shd w:val="clear" w:color="auto" w:fill="D9D9D9"/>
        <w:spacing w:before="0" w:after="0"/>
        <w:jc w:val="left"/>
        <w:rPr>
          <w:b/>
          <w:sz w:val="28"/>
          <w:szCs w:val="28"/>
        </w:rPr>
      </w:pPr>
      <w:r w:rsidRPr="0012217E">
        <w:rPr>
          <w:b/>
          <w:sz w:val="28"/>
          <w:szCs w:val="28"/>
        </w:rPr>
        <w:t>QUESTIONÁRIO - USUÁRIOS DO CENTRO DE ACOLHIDA EMERGENCIAL</w:t>
      </w:r>
    </w:p>
    <w:p w:rsidR="0095371F" w:rsidRPr="0012217E" w:rsidRDefault="0095371F" w:rsidP="0012217E">
      <w:pPr>
        <w:spacing w:before="0" w:after="0"/>
        <w:jc w:val="left"/>
        <w:rPr>
          <w:sz w:val="18"/>
          <w:szCs w:val="18"/>
        </w:rPr>
      </w:pPr>
    </w:p>
    <w:p w:rsidR="0095371F" w:rsidRPr="0012217E" w:rsidRDefault="0095371F" w:rsidP="0012217E">
      <w:pPr>
        <w:spacing w:before="0" w:after="0"/>
        <w:jc w:val="left"/>
        <w:rPr>
          <w:i/>
          <w:sz w:val="18"/>
          <w:szCs w:val="18"/>
        </w:rPr>
      </w:pPr>
      <w:r w:rsidRPr="0012217E">
        <w:rPr>
          <w:sz w:val="18"/>
          <w:szCs w:val="18"/>
        </w:rPr>
        <w:t>Entrevistador/a: ___________ Nº do questionário: _______ Data: ____/____/____</w:t>
      </w:r>
      <w:r w:rsidRPr="0012217E">
        <w:rPr>
          <w:sz w:val="18"/>
          <w:szCs w:val="18"/>
        </w:rPr>
        <w:tab/>
      </w:r>
      <w:r w:rsidRPr="0012217E">
        <w:rPr>
          <w:i/>
          <w:sz w:val="18"/>
          <w:szCs w:val="18"/>
          <w:shd w:val="clear" w:color="auto" w:fill="F3F3F3"/>
        </w:rPr>
        <w:t>código:______________</w:t>
      </w:r>
    </w:p>
    <w:p w:rsidR="0095371F" w:rsidRPr="0012217E" w:rsidRDefault="0095371F" w:rsidP="0012217E">
      <w:pPr>
        <w:spacing w:before="0" w:after="0"/>
        <w:jc w:val="left"/>
        <w:rPr>
          <w:i/>
          <w:sz w:val="18"/>
          <w:szCs w:val="18"/>
        </w:rPr>
      </w:pPr>
    </w:p>
    <w:p w:rsidR="0095371F" w:rsidRPr="0012217E" w:rsidRDefault="0095371F" w:rsidP="0012217E">
      <w:pPr>
        <w:shd w:val="clear" w:color="auto" w:fill="BFBFBF"/>
        <w:autoSpaceDE w:val="0"/>
        <w:autoSpaceDN w:val="0"/>
        <w:adjustRightInd w:val="0"/>
        <w:spacing w:before="0" w:after="0"/>
        <w:jc w:val="left"/>
        <w:rPr>
          <w:rFonts w:cs="Times-Bold"/>
          <w:b/>
          <w:bCs/>
          <w:sz w:val="18"/>
          <w:szCs w:val="18"/>
        </w:rPr>
      </w:pPr>
      <w:r w:rsidRPr="0012217E">
        <w:rPr>
          <w:rFonts w:cs="Times-Bold"/>
          <w:b/>
          <w:bCs/>
          <w:sz w:val="18"/>
          <w:szCs w:val="18"/>
        </w:rPr>
        <w:t>A. CARACTERIZAÇÃO DEMOGRÁFICA E PERFIL</w:t>
      </w:r>
    </w:p>
    <w:p w:rsidR="0095371F" w:rsidRPr="0012217E" w:rsidRDefault="0095371F" w:rsidP="0012217E">
      <w:pPr>
        <w:autoSpaceDE w:val="0"/>
        <w:autoSpaceDN w:val="0"/>
        <w:adjustRightInd w:val="0"/>
        <w:spacing w:before="0" w:after="0"/>
        <w:ind w:left="36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DATA DE NASCIMENTO:_____/_____/_____</w:t>
      </w: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SEXO: (atribuir)</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headerReference w:type="default" r:id="rId33"/>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Masculino</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Feminino</w:t>
      </w: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num="2" w:space="708" w:equalWidth="0">
            <w:col w:w="3718" w:space="708"/>
            <w:col w:w="3564"/>
          </w:cols>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ORIENTAÇÃO SEXUAL? (Atribuir)</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proofErr w:type="spellStart"/>
      <w:r w:rsidRPr="0012217E">
        <w:rPr>
          <w:rFonts w:cs="Times-Bold"/>
          <w:bCs/>
          <w:sz w:val="18"/>
          <w:szCs w:val="18"/>
        </w:rPr>
        <w:t>Heterosexual</w:t>
      </w:r>
      <w:proofErr w:type="spellEnd"/>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proofErr w:type="spellStart"/>
      <w:r w:rsidRPr="0012217E">
        <w:rPr>
          <w:rFonts w:cs="Times-Bold"/>
          <w:bCs/>
          <w:sz w:val="18"/>
          <w:szCs w:val="18"/>
        </w:rPr>
        <w:t>Homosexual</w:t>
      </w:r>
      <w:proofErr w:type="spellEnd"/>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proofErr w:type="spellStart"/>
      <w:r w:rsidRPr="0012217E">
        <w:rPr>
          <w:rFonts w:cs="Times-Bold"/>
          <w:bCs/>
          <w:sz w:val="18"/>
          <w:szCs w:val="18"/>
        </w:rPr>
        <w:t>Bisexual</w:t>
      </w:r>
      <w:proofErr w:type="spellEnd"/>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Transexual</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Travesti</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não identificada</w:t>
      </w:r>
    </w:p>
    <w:p w:rsidR="0095371F" w:rsidRPr="0012217E" w:rsidRDefault="0095371F" w:rsidP="0012217E">
      <w:pPr>
        <w:autoSpaceDE w:val="0"/>
        <w:autoSpaceDN w:val="0"/>
        <w:adjustRightInd w:val="0"/>
        <w:spacing w:before="0" w:after="0"/>
        <w:jc w:val="left"/>
        <w:rPr>
          <w:rFonts w:cs="Times-Bold"/>
          <w:bCs/>
          <w:sz w:val="18"/>
          <w:szCs w:val="18"/>
        </w:rPr>
        <w:sectPr w:rsidR="0095371F" w:rsidRPr="0012217E" w:rsidSect="0012217E">
          <w:type w:val="continuous"/>
          <w:pgSz w:w="11906" w:h="16838"/>
          <w:pgMar w:top="720" w:right="720" w:bottom="720" w:left="720" w:header="709" w:footer="709" w:gutter="0"/>
          <w:cols w:num="2" w:space="708" w:equalWidth="0">
            <w:col w:w="4879" w:space="708"/>
            <w:col w:w="4879"/>
          </w:cols>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 xml:space="preserve">COR: </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r w:rsidRPr="0012217E">
        <w:rPr>
          <w:rFonts w:cs="Times-Roman"/>
          <w:sz w:val="18"/>
          <w:szCs w:val="18"/>
        </w:rPr>
        <w:t>Branca</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Roman"/>
          <w:sz w:val="18"/>
          <w:szCs w:val="18"/>
        </w:rPr>
        <w:t>Parda</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r w:rsidRPr="0012217E">
        <w:rPr>
          <w:rFonts w:cs="Times-Roman"/>
          <w:sz w:val="18"/>
          <w:szCs w:val="18"/>
        </w:rPr>
        <w:t>Preta</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Roman"/>
          <w:sz w:val="18"/>
          <w:szCs w:val="18"/>
        </w:rPr>
        <w:t>Amarela</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r w:rsidRPr="0012217E">
        <w:rPr>
          <w:rFonts w:cs="Times-Roman"/>
          <w:sz w:val="18"/>
          <w:szCs w:val="18"/>
        </w:rPr>
        <w:t>Indígena</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Roman"/>
          <w:sz w:val="18"/>
          <w:szCs w:val="18"/>
        </w:rPr>
        <w:t>S/</w:t>
      </w:r>
      <w:proofErr w:type="spellStart"/>
      <w:r w:rsidRPr="0012217E">
        <w:rPr>
          <w:rFonts w:cs="Times-Roman"/>
          <w:sz w:val="18"/>
          <w:szCs w:val="18"/>
        </w:rPr>
        <w:t>identific</w:t>
      </w:r>
      <w:proofErr w:type="spellEnd"/>
    </w:p>
    <w:p w:rsidR="0095371F" w:rsidRPr="0012217E" w:rsidRDefault="0095371F" w:rsidP="0012217E">
      <w:pPr>
        <w:autoSpaceDE w:val="0"/>
        <w:autoSpaceDN w:val="0"/>
        <w:adjustRightInd w:val="0"/>
        <w:spacing w:before="0" w:after="0"/>
        <w:jc w:val="left"/>
        <w:rPr>
          <w:rFonts w:cs="Times-Bold"/>
          <w:bCs/>
          <w:sz w:val="18"/>
          <w:szCs w:val="18"/>
        </w:rPr>
        <w:sectPr w:rsidR="0095371F" w:rsidRPr="0012217E" w:rsidSect="0012217E">
          <w:type w:val="continuous"/>
          <w:pgSz w:w="11906" w:h="16838"/>
          <w:pgMar w:top="720" w:right="720" w:bottom="720" w:left="720" w:header="709" w:footer="709" w:gutter="0"/>
          <w:cols w:num="3" w:space="708" w:equalWidth="0">
            <w:col w:w="2182" w:space="708"/>
            <w:col w:w="2362" w:space="708"/>
            <w:col w:w="2028"/>
          </w:cols>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QUAL O LOCAL DE NASCIMENTO?</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lastRenderedPageBreak/>
        <w:t>Cidade ______________________</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lastRenderedPageBreak/>
        <w:t>Estado ______________________</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lastRenderedPageBreak/>
        <w:t>País ______________________</w:t>
      </w:r>
    </w:p>
    <w:p w:rsidR="0095371F" w:rsidRPr="0012217E" w:rsidRDefault="0095371F" w:rsidP="0012217E">
      <w:pPr>
        <w:autoSpaceDE w:val="0"/>
        <w:autoSpaceDN w:val="0"/>
        <w:adjustRightInd w:val="0"/>
        <w:spacing w:before="0" w:after="0"/>
        <w:jc w:val="left"/>
        <w:rPr>
          <w:rFonts w:cs="Times-Bold"/>
          <w:bCs/>
          <w:sz w:val="18"/>
          <w:szCs w:val="18"/>
        </w:rPr>
        <w:sectPr w:rsidR="0095371F" w:rsidRPr="0012217E" w:rsidSect="0012217E">
          <w:type w:val="continuous"/>
          <w:pgSz w:w="11906" w:h="16838"/>
          <w:pgMar w:top="720" w:right="720" w:bottom="720" w:left="720" w:header="709" w:footer="709" w:gutter="0"/>
          <w:cols w:num="3" w:space="708"/>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 xml:space="preserve">VOCÊ FREQUENTOU ESCOLA? (atribuir, </w:t>
      </w:r>
      <w:proofErr w:type="spellStart"/>
      <w:r w:rsidRPr="0012217E">
        <w:rPr>
          <w:rFonts w:cs="Times-Bold"/>
          <w:bCs/>
          <w:sz w:val="18"/>
          <w:szCs w:val="18"/>
        </w:rPr>
        <w:t>altern</w:t>
      </w:r>
      <w:proofErr w:type="spellEnd"/>
      <w:r w:rsidRPr="0012217E">
        <w:rPr>
          <w:rFonts w:cs="Times-Bold"/>
          <w:bCs/>
          <w:sz w:val="18"/>
          <w:szCs w:val="18"/>
        </w:rPr>
        <w:t>. única)</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proofErr w:type="gramStart"/>
      <w:r w:rsidRPr="0012217E">
        <w:rPr>
          <w:rFonts w:cs="Times-Bold"/>
          <w:bCs/>
          <w:sz w:val="18"/>
          <w:szCs w:val="18"/>
        </w:rPr>
        <w:t xml:space="preserve">[  </w:t>
      </w:r>
      <w:proofErr w:type="gramEnd"/>
      <w:r w:rsidRPr="0012217E">
        <w:rPr>
          <w:rFonts w:cs="Times-Bold"/>
          <w:bCs/>
          <w:sz w:val="18"/>
          <w:szCs w:val="18"/>
        </w:rPr>
        <w:t>] NÃO</w:t>
      </w:r>
    </w:p>
    <w:p w:rsidR="0095371F" w:rsidRPr="0012217E" w:rsidRDefault="0095371F" w:rsidP="0012217E">
      <w:pPr>
        <w:numPr>
          <w:ilvl w:val="2"/>
          <w:numId w:val="20"/>
        </w:numPr>
        <w:autoSpaceDE w:val="0"/>
        <w:autoSpaceDN w:val="0"/>
        <w:adjustRightInd w:val="0"/>
        <w:spacing w:before="0" w:after="0" w:line="240" w:lineRule="auto"/>
        <w:ind w:left="1212"/>
        <w:jc w:val="left"/>
        <w:rPr>
          <w:rFonts w:cs="Times-Bold"/>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ind w:left="780"/>
        <w:jc w:val="left"/>
        <w:rPr>
          <w:rFonts w:cs="Times-Bold"/>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r w:rsidRPr="0012217E">
        <w:rPr>
          <w:rFonts w:cs="Times-Bold"/>
          <w:sz w:val="18"/>
          <w:szCs w:val="18"/>
        </w:rPr>
        <w:t>Educação infantil (primário)</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Bold"/>
          <w:sz w:val="18"/>
          <w:szCs w:val="18"/>
        </w:rPr>
        <w:t>Ensino Fundamental I (primário, até 4º série, até 5º ano)</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Bold"/>
          <w:sz w:val="18"/>
          <w:szCs w:val="18"/>
        </w:rPr>
        <w:t>Ensino Fundamental II (ginásio, de 5º à 8º série, de 6º a 9</w:t>
      </w:r>
      <w:r w:rsidRPr="0012217E">
        <w:rPr>
          <w:rFonts w:cs="Arial"/>
          <w:sz w:val="18"/>
          <w:szCs w:val="18"/>
        </w:rPr>
        <w:t>º ano)</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Bold"/>
          <w:sz w:val="18"/>
          <w:szCs w:val="18"/>
        </w:rPr>
        <w:t>Ensino Médio (ou Científico, Colegial)</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r w:rsidRPr="0012217E">
        <w:rPr>
          <w:rFonts w:cs="Times-Bold"/>
          <w:sz w:val="18"/>
          <w:szCs w:val="18"/>
        </w:rPr>
        <w:t>Ensino Técnico (Magistério, Administrativo, Informática, Elétrica)</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Bold"/>
          <w:sz w:val="18"/>
          <w:szCs w:val="18"/>
        </w:rPr>
        <w:t>Ensino Superior</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Bold"/>
          <w:sz w:val="18"/>
          <w:szCs w:val="18"/>
        </w:rPr>
        <w:t xml:space="preserve">Especialização </w:t>
      </w:r>
      <w:r w:rsidRPr="0012217E">
        <w:rPr>
          <w:rFonts w:cs="Times-Bold"/>
          <w:bCs/>
          <w:sz w:val="18"/>
          <w:szCs w:val="18"/>
        </w:rPr>
        <w:t>(</w:t>
      </w:r>
      <w:r w:rsidRPr="0012217E">
        <w:rPr>
          <w:rFonts w:cs="Times-Bold"/>
          <w:bCs/>
          <w:sz w:val="18"/>
          <w:szCs w:val="18"/>
          <w:lang w:val="la-Latn"/>
        </w:rPr>
        <w:t>Strictu</w:t>
      </w:r>
      <w:r w:rsidRPr="0012217E">
        <w:rPr>
          <w:rFonts w:cs="Times-Bold"/>
          <w:bCs/>
          <w:sz w:val="18"/>
          <w:szCs w:val="18"/>
        </w:rPr>
        <w:t xml:space="preserve"> </w:t>
      </w:r>
      <w:r w:rsidRPr="0012217E">
        <w:rPr>
          <w:rFonts w:cs="Times-Bold"/>
          <w:bCs/>
          <w:sz w:val="18"/>
          <w:szCs w:val="18"/>
          <w:lang w:val="la-Latn"/>
        </w:rPr>
        <w:t>Sensu</w:t>
      </w:r>
      <w:r w:rsidRPr="0012217E">
        <w:rPr>
          <w:rFonts w:cs="Times-Bold"/>
          <w:bCs/>
          <w:sz w:val="18"/>
          <w:szCs w:val="18"/>
        </w:rPr>
        <w:t>)</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Bold"/>
          <w:sz w:val="18"/>
          <w:szCs w:val="18"/>
        </w:rPr>
        <w:t>Pós-graduação (</w:t>
      </w:r>
      <w:r w:rsidRPr="0012217E">
        <w:rPr>
          <w:rFonts w:cs="Times-Bold"/>
          <w:sz w:val="18"/>
          <w:szCs w:val="18"/>
          <w:lang w:val="la-Latn"/>
        </w:rPr>
        <w:t>Latu Sensu</w:t>
      </w:r>
      <w:r w:rsidRPr="0012217E">
        <w:rPr>
          <w:rFonts w:cs="Times-Bold"/>
          <w:sz w:val="18"/>
          <w:szCs w:val="18"/>
        </w:rPr>
        <w:t>)</w:t>
      </w:r>
    </w:p>
    <w:p w:rsidR="0095371F" w:rsidRPr="0012217E" w:rsidRDefault="0095371F" w:rsidP="0012217E">
      <w:pPr>
        <w:autoSpaceDE w:val="0"/>
        <w:autoSpaceDN w:val="0"/>
        <w:adjustRightInd w:val="0"/>
        <w:spacing w:before="0" w:after="0"/>
        <w:ind w:left="708"/>
        <w:jc w:val="left"/>
        <w:rPr>
          <w:rFonts w:cs="Times-Bold"/>
          <w:bCs/>
          <w:sz w:val="18"/>
          <w:szCs w:val="18"/>
        </w:rPr>
      </w:pPr>
    </w:p>
    <w:p w:rsidR="0095371F" w:rsidRPr="0012217E" w:rsidRDefault="0095371F" w:rsidP="0012217E">
      <w:pPr>
        <w:autoSpaceDE w:val="0"/>
        <w:autoSpaceDN w:val="0"/>
        <w:adjustRightInd w:val="0"/>
        <w:spacing w:before="0" w:after="0"/>
        <w:ind w:left="708"/>
        <w:jc w:val="left"/>
        <w:rPr>
          <w:rFonts w:cs="Times-Bold"/>
          <w:bCs/>
          <w:sz w:val="18"/>
          <w:szCs w:val="18"/>
        </w:rPr>
        <w:sectPr w:rsidR="0095371F" w:rsidRPr="0012217E" w:rsidSect="0012217E">
          <w:type w:val="continuous"/>
          <w:pgSz w:w="11906" w:h="16838"/>
          <w:pgMar w:top="720" w:right="720" w:bottom="720" w:left="720" w:header="709" w:footer="709" w:gutter="0"/>
          <w:cols w:num="2" w:space="708" w:equalWidth="0">
            <w:col w:w="4239" w:space="187"/>
            <w:col w:w="3564"/>
          </w:cols>
          <w:docGrid w:linePitch="360"/>
        </w:sect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lastRenderedPageBreak/>
        <w:t>VOCÊ POSSUI FILHOS?</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NÃO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xml:space="preserve">] </w:t>
      </w:r>
      <w:r w:rsidRPr="0012217E">
        <w:rPr>
          <w:rFonts w:cs="Times-Roman"/>
          <w:sz w:val="18"/>
          <w:szCs w:val="18"/>
        </w:rPr>
        <w:t>Criança(s). (até 11 anos) Quantas? _______</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xml:space="preserve">] </w:t>
      </w:r>
      <w:r w:rsidRPr="0012217E">
        <w:rPr>
          <w:rFonts w:cs="Times-Roman"/>
          <w:sz w:val="18"/>
          <w:szCs w:val="18"/>
        </w:rPr>
        <w:t>Adolescente(s) (de 12 a 17 anos) Quantos? __________</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xml:space="preserve">] </w:t>
      </w:r>
      <w:r w:rsidRPr="0012217E">
        <w:rPr>
          <w:rFonts w:cs="Times-Roman"/>
          <w:sz w:val="18"/>
          <w:szCs w:val="18"/>
        </w:rPr>
        <w:t>Adulto(s) (acima de 18 anos) Quantos? _____________</w:t>
      </w:r>
    </w:p>
    <w:p w:rsidR="0095371F" w:rsidRPr="0012217E" w:rsidRDefault="0095371F" w:rsidP="0012217E">
      <w:pPr>
        <w:autoSpaceDE w:val="0"/>
        <w:autoSpaceDN w:val="0"/>
        <w:adjustRightInd w:val="0"/>
        <w:spacing w:before="0" w:after="0"/>
        <w:ind w:left="792"/>
        <w:jc w:val="left"/>
        <w:rPr>
          <w:rFonts w:cs="Times-Bold"/>
          <w:bCs/>
          <w:sz w:val="18"/>
          <w:szCs w:val="18"/>
        </w:rPr>
        <w:sectPr w:rsidR="0095371F" w:rsidRPr="0012217E" w:rsidSect="0012217E">
          <w:type w:val="continuous"/>
          <w:pgSz w:w="11906" w:h="16838"/>
          <w:pgMar w:top="720" w:right="720" w:bottom="720" w:left="720" w:header="709" w:footer="709" w:gutter="0"/>
          <w:cols w:num="2" w:space="708" w:equalWidth="0">
            <w:col w:w="4879" w:space="11"/>
            <w:col w:w="5576"/>
          </w:cols>
          <w:docGrid w:linePitch="360"/>
        </w:sectPr>
      </w:pPr>
    </w:p>
    <w:p w:rsidR="0095371F" w:rsidRPr="0012217E" w:rsidRDefault="0095371F" w:rsidP="0012217E">
      <w:pPr>
        <w:autoSpaceDE w:val="0"/>
        <w:autoSpaceDN w:val="0"/>
        <w:adjustRightInd w:val="0"/>
        <w:spacing w:before="0" w:after="0"/>
        <w:ind w:left="792"/>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QUANDO FOI A PRIMEIRA VEZ QUE VOCÊ DORMIU NA RUA? (ano) _________</w:t>
      </w: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 xml:space="preserve">DESDE ENTÃO VOCÊ TEM DORMIDO </w:t>
      </w:r>
      <w:r w:rsidRPr="0012217E">
        <w:rPr>
          <w:rFonts w:cs="Times-Bold"/>
          <w:b/>
          <w:bCs/>
          <w:sz w:val="18"/>
          <w:szCs w:val="18"/>
        </w:rPr>
        <w:t xml:space="preserve">SOMENTE </w:t>
      </w:r>
      <w:r w:rsidRPr="0012217E">
        <w:rPr>
          <w:rFonts w:cs="Times-Bold"/>
          <w:bCs/>
          <w:sz w:val="18"/>
          <w:szCs w:val="18"/>
        </w:rPr>
        <w:t>EM ALBERGUE E/OU RUA?</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t xml:space="preserve">[  </w:t>
      </w:r>
      <w:proofErr w:type="gramEnd"/>
      <w:r w:rsidRPr="0012217E">
        <w:rPr>
          <w:rFonts w:cs="Times-Bold"/>
          <w:bCs/>
          <w:sz w:val="18"/>
          <w:szCs w:val="18"/>
        </w:rPr>
        <w:t>] SIM</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t xml:space="preserve">[  </w:t>
      </w:r>
      <w:proofErr w:type="gramEnd"/>
      <w:r w:rsidRPr="0012217E">
        <w:rPr>
          <w:rFonts w:cs="Times-Bold"/>
          <w:bCs/>
          <w:sz w:val="18"/>
          <w:szCs w:val="18"/>
        </w:rPr>
        <w:t>] NÃO.</w:t>
      </w:r>
    </w:p>
    <w:p w:rsidR="0095371F" w:rsidRPr="0012217E" w:rsidRDefault="0095371F" w:rsidP="0012217E">
      <w:pPr>
        <w:autoSpaceDE w:val="0"/>
        <w:autoSpaceDN w:val="0"/>
        <w:adjustRightInd w:val="0"/>
        <w:spacing w:before="0" w:after="0"/>
        <w:ind w:left="360"/>
        <w:jc w:val="left"/>
        <w:rPr>
          <w:rFonts w:cs="Times-Roman"/>
          <w:sz w:val="18"/>
          <w:szCs w:val="18"/>
        </w:rPr>
      </w:pPr>
      <w:r w:rsidRPr="0012217E">
        <w:rPr>
          <w:rFonts w:cs="Times-Bold"/>
          <w:bCs/>
          <w:sz w:val="18"/>
          <w:szCs w:val="18"/>
        </w:rPr>
        <w:t xml:space="preserve">ONDE? (se não, responder </w:t>
      </w:r>
      <w:proofErr w:type="spellStart"/>
      <w:r w:rsidRPr="0012217E">
        <w:rPr>
          <w:rFonts w:cs="Times-Bold"/>
          <w:bCs/>
          <w:sz w:val="18"/>
          <w:szCs w:val="18"/>
        </w:rPr>
        <w:t>altern</w:t>
      </w:r>
      <w:proofErr w:type="spellEnd"/>
      <w:proofErr w:type="gramStart"/>
      <w:r w:rsidRPr="0012217E">
        <w:rPr>
          <w:rFonts w:cs="Times-Bold"/>
          <w:bCs/>
          <w:sz w:val="18"/>
          <w:szCs w:val="18"/>
        </w:rPr>
        <w:t>. múltipla, atribuir))</w:t>
      </w:r>
      <w:proofErr w:type="gramEnd"/>
    </w:p>
    <w:p w:rsidR="0095371F" w:rsidRPr="0012217E" w:rsidRDefault="0095371F" w:rsidP="0012217E">
      <w:pPr>
        <w:numPr>
          <w:ilvl w:val="2"/>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Residência própria</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Residência alugada</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Residência de Parente</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Residência de Amigos/ Conhecido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Cortiço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Ocupação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Pensão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Local de Trabalho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Outros. Qual?</w:t>
      </w:r>
      <w:r w:rsidRPr="0012217E">
        <w:rPr>
          <w:rFonts w:cs="Times-Bold"/>
          <w:bCs/>
          <w:sz w:val="18"/>
          <w:szCs w:val="18"/>
        </w:rPr>
        <w:t xml:space="preserve"> ______</w:t>
      </w:r>
    </w:p>
    <w:p w:rsidR="0095371F" w:rsidRPr="0012217E" w:rsidRDefault="0095371F" w:rsidP="0012217E">
      <w:pPr>
        <w:autoSpaceDE w:val="0"/>
        <w:autoSpaceDN w:val="0"/>
        <w:adjustRightInd w:val="0"/>
        <w:spacing w:before="0" w:after="0"/>
        <w:ind w:left="720"/>
        <w:jc w:val="left"/>
        <w:rPr>
          <w:rFonts w:cs="Times-Roman"/>
          <w:sz w:val="18"/>
          <w:szCs w:val="18"/>
        </w:rPr>
        <w:sectPr w:rsidR="0095371F" w:rsidRPr="0012217E" w:rsidSect="0012217E">
          <w:type w:val="continuous"/>
          <w:pgSz w:w="11906" w:h="16838"/>
          <w:pgMar w:top="720" w:right="720" w:bottom="720" w:left="720" w:header="709" w:footer="709" w:gutter="0"/>
          <w:cols w:num="2" w:space="708" w:equalWidth="0">
            <w:col w:w="4599" w:space="180"/>
            <w:col w:w="3211"/>
          </w:cols>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QUANDO FOI A ÚLTIMA VEZ QUE VOCÊ TEVE MORADIA FIXA?</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___________ ano</w:t>
      </w:r>
    </w:p>
    <w:p w:rsidR="0095371F" w:rsidRPr="0012217E" w:rsidRDefault="0095371F" w:rsidP="0012217E">
      <w:pPr>
        <w:autoSpaceDE w:val="0"/>
        <w:autoSpaceDN w:val="0"/>
        <w:adjustRightInd w:val="0"/>
        <w:spacing w:before="0" w:after="0"/>
        <w:ind w:left="360"/>
        <w:jc w:val="left"/>
        <w:rPr>
          <w:rFonts w:cs="Times-Bold"/>
          <w:bCs/>
          <w:sz w:val="18"/>
          <w:szCs w:val="18"/>
        </w:rPr>
      </w:pPr>
      <w:r w:rsidRPr="0012217E">
        <w:rPr>
          <w:rFonts w:cs="Times-Bold"/>
          <w:bCs/>
          <w:sz w:val="18"/>
          <w:szCs w:val="18"/>
        </w:rPr>
        <w:t>ESSA RESIDÊNCIA ERA? (atribuir)</w:t>
      </w:r>
    </w:p>
    <w:p w:rsidR="0095371F" w:rsidRPr="0012217E" w:rsidRDefault="0095371F" w:rsidP="0012217E">
      <w:pPr>
        <w:numPr>
          <w:ilvl w:val="2"/>
          <w:numId w:val="20"/>
        </w:numPr>
        <w:autoSpaceDE w:val="0"/>
        <w:autoSpaceDN w:val="0"/>
        <w:adjustRightInd w:val="0"/>
        <w:spacing w:before="0" w:after="0" w:line="240" w:lineRule="auto"/>
        <w:jc w:val="left"/>
        <w:rPr>
          <w:rFonts w:cs="Times-Bold"/>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Residência própria</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Residência alugada</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Residência de Parente</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Residência de Amigos/ Conhecidos</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Cortiço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Ocupação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Pensão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Local de Trabalho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Outros. Qual?</w:t>
      </w:r>
      <w:r w:rsidRPr="0012217E">
        <w:rPr>
          <w:rFonts w:cs="Times-Bold"/>
          <w:bCs/>
          <w:sz w:val="18"/>
          <w:szCs w:val="18"/>
        </w:rPr>
        <w:t xml:space="preserve"> ______</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num="2" w:space="708" w:equalWidth="0">
            <w:col w:w="4059" w:space="367"/>
            <w:col w:w="3564"/>
          </w:cols>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VOCÊ ESTÁ MORANDO COM ALGUÉM NA RUA? (respostas múltiplas)</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NÃO (Sozinho)</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Roman"/>
          <w:sz w:val="18"/>
          <w:szCs w:val="18"/>
        </w:rPr>
        <w:t>Criança(s). Quantas? ___________</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Roman"/>
          <w:sz w:val="18"/>
          <w:szCs w:val="18"/>
        </w:rPr>
        <w:t>Adolescente(s) Quantos? __________</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r w:rsidRPr="0012217E">
        <w:rPr>
          <w:rFonts w:cs="Times-Roman"/>
          <w:sz w:val="18"/>
          <w:szCs w:val="18"/>
        </w:rPr>
        <w:t>Adulto(s) sem parentesco Quantos? _________</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t xml:space="preserve">[  </w:t>
      </w:r>
      <w:proofErr w:type="gramEnd"/>
      <w:r w:rsidRPr="0012217E">
        <w:rPr>
          <w:rFonts w:cs="Times-Bold"/>
          <w:bCs/>
          <w:sz w:val="18"/>
          <w:szCs w:val="18"/>
        </w:rPr>
        <w:t xml:space="preserve">] </w:t>
      </w:r>
      <w:r w:rsidRPr="0012217E">
        <w:rPr>
          <w:rFonts w:cs="Times-Roman"/>
          <w:sz w:val="18"/>
          <w:szCs w:val="18"/>
        </w:rPr>
        <w:t>Adulto(s) com parentesco Quantos? _________</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Companheiro(a)</w:t>
      </w:r>
    </w:p>
    <w:p w:rsidR="0095371F" w:rsidRPr="0012217E" w:rsidRDefault="0095371F" w:rsidP="0012217E">
      <w:pPr>
        <w:autoSpaceDE w:val="0"/>
        <w:autoSpaceDN w:val="0"/>
        <w:adjustRightInd w:val="0"/>
        <w:spacing w:before="0" w:after="0"/>
        <w:jc w:val="left"/>
        <w:rPr>
          <w:rFonts w:cs="Times-Bold"/>
          <w:bCs/>
          <w:sz w:val="18"/>
          <w:szCs w:val="18"/>
        </w:rPr>
        <w:sectPr w:rsidR="0095371F" w:rsidRPr="0012217E" w:rsidSect="0012217E">
          <w:type w:val="continuous"/>
          <w:pgSz w:w="11906" w:h="16838"/>
          <w:pgMar w:top="720" w:right="720" w:bottom="720" w:left="720" w:header="709" w:footer="709" w:gutter="0"/>
          <w:cols w:num="2" w:space="2"/>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 xml:space="preserve">QUAL O PRINCIPAL LOCAL ONDE VOCÊ COSTUMA FICAR? </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Região __________________________________________________________</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Bairro ___________________________________________________________</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Ponto de Referência _______________________________________________</w:t>
      </w:r>
    </w:p>
    <w:p w:rsidR="0095371F" w:rsidRPr="0012217E" w:rsidRDefault="0095371F" w:rsidP="0012217E">
      <w:pPr>
        <w:autoSpaceDE w:val="0"/>
        <w:autoSpaceDN w:val="0"/>
        <w:adjustRightInd w:val="0"/>
        <w:spacing w:before="0" w:after="0"/>
        <w:ind w:left="36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VOCÊ REALIZA ALGUMA ATIVIDADE PARA CONSEGUIR DINHEIRO?</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NÃO</w:t>
      </w:r>
    </w:p>
    <w:p w:rsidR="0095371F" w:rsidRPr="0012217E" w:rsidRDefault="0095371F" w:rsidP="0012217E">
      <w:pPr>
        <w:numPr>
          <w:ilvl w:val="1"/>
          <w:numId w:val="20"/>
        </w:numPr>
        <w:tabs>
          <w:tab w:val="num" w:pos="900"/>
        </w:tabs>
        <w:autoSpaceDE w:val="0"/>
        <w:autoSpaceDN w:val="0"/>
        <w:adjustRightInd w:val="0"/>
        <w:spacing w:before="0" w:after="0" w:line="240" w:lineRule="auto"/>
        <w:jc w:val="left"/>
        <w:rPr>
          <w:rFonts w:cs="Times-Roman"/>
          <w:sz w:val="18"/>
          <w:szCs w:val="18"/>
        </w:rPr>
      </w:pPr>
      <w:proofErr w:type="gramStart"/>
      <w:r w:rsidRPr="0012217E">
        <w:rPr>
          <w:rFonts w:cs="Times-Roman"/>
          <w:sz w:val="18"/>
          <w:szCs w:val="18"/>
        </w:rPr>
        <w:lastRenderedPageBreak/>
        <w:t xml:space="preserve">[  </w:t>
      </w:r>
      <w:proofErr w:type="gramEnd"/>
      <w:r w:rsidRPr="0012217E">
        <w:rPr>
          <w:rFonts w:cs="Times-Roman"/>
          <w:sz w:val="18"/>
          <w:szCs w:val="18"/>
        </w:rPr>
        <w:t>] COM Registro Formal</w:t>
      </w:r>
    </w:p>
    <w:p w:rsidR="0095371F" w:rsidRPr="0012217E" w:rsidRDefault="0095371F" w:rsidP="0012217E">
      <w:pPr>
        <w:numPr>
          <w:ilvl w:val="1"/>
          <w:numId w:val="20"/>
        </w:numPr>
        <w:autoSpaceDE w:val="0"/>
        <w:autoSpaceDN w:val="0"/>
        <w:adjustRightInd w:val="0"/>
        <w:spacing w:before="0" w:after="0" w:line="240" w:lineRule="auto"/>
        <w:jc w:val="left"/>
        <w:rPr>
          <w:rFonts w:cs="Times-Roman"/>
          <w:sz w:val="18"/>
          <w:szCs w:val="18"/>
        </w:rPr>
      </w:pPr>
      <w:proofErr w:type="gramStart"/>
      <w:r w:rsidRPr="0012217E">
        <w:rPr>
          <w:rFonts w:cs="Times-Roman"/>
          <w:sz w:val="18"/>
          <w:szCs w:val="18"/>
        </w:rPr>
        <w:lastRenderedPageBreak/>
        <w:t xml:space="preserve">[  </w:t>
      </w:r>
      <w:proofErr w:type="gramEnd"/>
      <w:r w:rsidRPr="0012217E">
        <w:rPr>
          <w:rFonts w:cs="Times-Roman"/>
          <w:sz w:val="18"/>
          <w:szCs w:val="18"/>
        </w:rPr>
        <w:t>] SEM Registro Formal</w:t>
      </w:r>
    </w:p>
    <w:p w:rsidR="0095371F" w:rsidRPr="0012217E" w:rsidRDefault="0095371F" w:rsidP="0012217E">
      <w:pPr>
        <w:autoSpaceDE w:val="0"/>
        <w:autoSpaceDN w:val="0"/>
        <w:adjustRightInd w:val="0"/>
        <w:spacing w:before="0" w:after="0"/>
        <w:ind w:left="792"/>
        <w:jc w:val="left"/>
        <w:rPr>
          <w:rFonts w:cs="Times-Roman"/>
          <w:sz w:val="18"/>
          <w:szCs w:val="18"/>
        </w:rPr>
        <w:sectPr w:rsidR="0095371F" w:rsidRPr="0012217E" w:rsidSect="0012217E">
          <w:type w:val="continuous"/>
          <w:pgSz w:w="11906" w:h="16838"/>
          <w:pgMar w:top="720" w:right="720" w:bottom="720" w:left="720" w:header="709" w:footer="709" w:gutter="0"/>
          <w:cols w:num="3" w:space="708"/>
          <w:docGrid w:linePitch="360"/>
        </w:sectPr>
      </w:pPr>
    </w:p>
    <w:p w:rsidR="0095371F" w:rsidRPr="0012217E" w:rsidRDefault="0095371F" w:rsidP="0012217E">
      <w:pPr>
        <w:autoSpaceDE w:val="0"/>
        <w:autoSpaceDN w:val="0"/>
        <w:adjustRightInd w:val="0"/>
        <w:spacing w:before="0" w:after="0"/>
        <w:ind w:left="792"/>
        <w:jc w:val="left"/>
        <w:rPr>
          <w:rFonts w:cs="Times-Roman"/>
          <w:sz w:val="18"/>
          <w:szCs w:val="18"/>
        </w:rPr>
      </w:pPr>
    </w:p>
    <w:p w:rsidR="0095371F" w:rsidRPr="0012217E" w:rsidRDefault="0095371F" w:rsidP="0012217E">
      <w:pPr>
        <w:numPr>
          <w:ilvl w:val="0"/>
          <w:numId w:val="20"/>
        </w:numPr>
        <w:shd w:val="clear" w:color="auto" w:fill="F3F3F3"/>
        <w:autoSpaceDE w:val="0"/>
        <w:autoSpaceDN w:val="0"/>
        <w:adjustRightInd w:val="0"/>
        <w:spacing w:before="0" w:after="0" w:line="240" w:lineRule="auto"/>
        <w:jc w:val="left"/>
        <w:rPr>
          <w:rFonts w:cs="Times-Roman"/>
          <w:sz w:val="18"/>
          <w:szCs w:val="18"/>
        </w:rPr>
      </w:pPr>
      <w:r w:rsidRPr="0012217E">
        <w:rPr>
          <w:rFonts w:cs="Times-Bold"/>
          <w:bCs/>
          <w:sz w:val="18"/>
          <w:szCs w:val="18"/>
        </w:rPr>
        <w:t xml:space="preserve">(somente para Q </w:t>
      </w:r>
      <w:proofErr w:type="gramStart"/>
      <w:r w:rsidRPr="0012217E">
        <w:rPr>
          <w:rFonts w:cs="Times-Bold"/>
          <w:bCs/>
          <w:sz w:val="18"/>
          <w:szCs w:val="18"/>
        </w:rPr>
        <w:t>12 positivo</w:t>
      </w:r>
      <w:proofErr w:type="gramEnd"/>
      <w:r w:rsidRPr="0012217E">
        <w:rPr>
          <w:rFonts w:cs="Times-Bold"/>
          <w:bCs/>
          <w:sz w:val="18"/>
          <w:szCs w:val="18"/>
        </w:rPr>
        <w:t>) QUAL ATIVIDADE REALIZA PARA CONSEGUIR DINHEIRO? (atribuir)</w:t>
      </w:r>
    </w:p>
    <w:p w:rsidR="0095371F" w:rsidRPr="0012217E" w:rsidRDefault="0095371F" w:rsidP="0012217E">
      <w:pPr>
        <w:numPr>
          <w:ilvl w:val="1"/>
          <w:numId w:val="20"/>
        </w:numPr>
        <w:shd w:val="clear" w:color="auto" w:fill="F3F3F3"/>
        <w:tabs>
          <w:tab w:val="clear" w:pos="792"/>
          <w:tab w:val="num" w:pos="426"/>
        </w:tabs>
        <w:autoSpaceDE w:val="0"/>
        <w:autoSpaceDN w:val="0"/>
        <w:adjustRightInd w:val="0"/>
        <w:spacing w:before="0" w:after="0" w:line="240" w:lineRule="auto"/>
        <w:ind w:left="426" w:hanging="142"/>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xml:space="preserve">] </w:t>
      </w:r>
      <w:r w:rsidRPr="0012217E">
        <w:rPr>
          <w:rFonts w:cs="Times-Bold"/>
          <w:sz w:val="18"/>
          <w:szCs w:val="18"/>
        </w:rPr>
        <w:t xml:space="preserve">Com Coleta e Venda de </w:t>
      </w:r>
      <w:r w:rsidRPr="0012217E">
        <w:rPr>
          <w:rFonts w:cs="Times-Roman"/>
          <w:sz w:val="18"/>
          <w:szCs w:val="18"/>
        </w:rPr>
        <w:t>material reciclado</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Com venda de pequenos produtos (Camelô, artesanato, balas)</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Zeladoria</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Faxineiro</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Construção Civil</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Engraxate</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Guardador de Carro</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xml:space="preserve">] </w:t>
      </w:r>
      <w:proofErr w:type="spellStart"/>
      <w:r w:rsidRPr="0012217E">
        <w:rPr>
          <w:rFonts w:cs="Times-Bold"/>
          <w:sz w:val="18"/>
          <w:szCs w:val="18"/>
        </w:rPr>
        <w:t>Malabares</w:t>
      </w:r>
      <w:proofErr w:type="spellEnd"/>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Mendicância</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Prostituição</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Venda de drogas - tráfico</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Carregador</w:t>
      </w:r>
    </w:p>
    <w:p w:rsidR="0095371F" w:rsidRPr="0012217E" w:rsidRDefault="0095371F" w:rsidP="0012217E">
      <w:pPr>
        <w:numPr>
          <w:ilvl w:val="1"/>
          <w:numId w:val="20"/>
        </w:numPr>
        <w:shd w:val="clear" w:color="auto" w:fill="F3F3F3"/>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sz w:val="18"/>
          <w:szCs w:val="18"/>
        </w:rPr>
        <w:t xml:space="preserve">[  </w:t>
      </w:r>
      <w:proofErr w:type="gramEnd"/>
      <w:r w:rsidRPr="0012217E">
        <w:rPr>
          <w:rFonts w:cs="Times-Bold"/>
          <w:sz w:val="18"/>
          <w:szCs w:val="18"/>
        </w:rPr>
        <w:t>] outros</w:t>
      </w:r>
    </w:p>
    <w:p w:rsidR="0095371F" w:rsidRPr="0012217E" w:rsidRDefault="0095371F" w:rsidP="0012217E">
      <w:pPr>
        <w:autoSpaceDE w:val="0"/>
        <w:autoSpaceDN w:val="0"/>
        <w:adjustRightInd w:val="0"/>
        <w:spacing w:before="0" w:after="0"/>
        <w:jc w:val="left"/>
        <w:rPr>
          <w:rFonts w:cs="Times-Roman"/>
          <w:sz w:val="18"/>
          <w:szCs w:val="18"/>
        </w:rPr>
        <w:sectPr w:rsidR="0095371F" w:rsidRPr="0012217E" w:rsidSect="0012217E">
          <w:type w:val="continuous"/>
          <w:pgSz w:w="11906" w:h="16838"/>
          <w:pgMar w:top="720" w:right="720" w:bottom="720" w:left="720" w:header="709" w:footer="709" w:gutter="0"/>
          <w:cols w:num="2" w:space="2"/>
          <w:docGrid w:linePitch="360"/>
        </w:sectPr>
      </w:pPr>
    </w:p>
    <w:p w:rsidR="0095371F" w:rsidRPr="0012217E" w:rsidRDefault="0095371F" w:rsidP="0012217E">
      <w:pPr>
        <w:autoSpaceDE w:val="0"/>
        <w:autoSpaceDN w:val="0"/>
        <w:adjustRightInd w:val="0"/>
        <w:spacing w:before="0" w:after="0"/>
        <w:ind w:left="36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VOCÊ RECEBE ALGUM DINHEIRO QUE NÃO SEJA RESULTADO DA SUA ATIVIDADE?</w:t>
      </w:r>
    </w:p>
    <w:p w:rsidR="0095371F" w:rsidRPr="0012217E" w:rsidRDefault="0095371F" w:rsidP="0012217E">
      <w:pPr>
        <w:numPr>
          <w:ilvl w:val="1"/>
          <w:numId w:val="20"/>
        </w:numPr>
        <w:autoSpaceDE w:val="0"/>
        <w:autoSpaceDN w:val="0"/>
        <w:adjustRightInd w:val="0"/>
        <w:spacing w:before="0" w:after="0" w:line="240" w:lineRule="auto"/>
        <w:jc w:val="left"/>
        <w:rPr>
          <w:rFonts w:cs="Times-Bold"/>
          <w:bCs/>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Bold"/>
          <w:bCs/>
          <w:sz w:val="18"/>
          <w:szCs w:val="18"/>
        </w:rPr>
        <w:lastRenderedPageBreak/>
        <w:t xml:space="preserve">[  </w:t>
      </w:r>
      <w:proofErr w:type="gramEnd"/>
      <w:r w:rsidRPr="0012217E">
        <w:rPr>
          <w:rFonts w:cs="Times-Bold"/>
          <w:bCs/>
          <w:sz w:val="18"/>
          <w:szCs w:val="18"/>
        </w:rPr>
        <w:t>] NÃO</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Bolsa Família</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Renda Mínima</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Renda Cidadã</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Benefício de Prestação Continuada (BPC - INSS)</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lastRenderedPageBreak/>
        <w:t xml:space="preserve">[  </w:t>
      </w:r>
      <w:proofErr w:type="gramEnd"/>
      <w:r w:rsidRPr="0012217E">
        <w:rPr>
          <w:rFonts w:cs="Times-Roman"/>
          <w:sz w:val="18"/>
          <w:szCs w:val="18"/>
        </w:rPr>
        <w:t>] Aposentadoria</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Ajuda de parente</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Ajuda de um conhecido/ Amigo</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proofErr w:type="gramStart"/>
      <w:r w:rsidRPr="0012217E">
        <w:rPr>
          <w:rFonts w:cs="Times-Roman"/>
          <w:sz w:val="18"/>
          <w:szCs w:val="18"/>
        </w:rPr>
        <w:t xml:space="preserve">[  </w:t>
      </w:r>
      <w:proofErr w:type="gramEnd"/>
      <w:r w:rsidRPr="0012217E">
        <w:rPr>
          <w:rFonts w:cs="Times-Roman"/>
          <w:sz w:val="18"/>
          <w:szCs w:val="18"/>
        </w:rPr>
        <w:t>] Outros</w:t>
      </w:r>
    </w:p>
    <w:p w:rsidR="0095371F" w:rsidRPr="0012217E" w:rsidRDefault="0095371F" w:rsidP="0012217E">
      <w:pPr>
        <w:numPr>
          <w:ilvl w:val="1"/>
          <w:numId w:val="20"/>
        </w:numPr>
        <w:tabs>
          <w:tab w:val="clear" w:pos="792"/>
          <w:tab w:val="num" w:pos="851"/>
        </w:tabs>
        <w:autoSpaceDE w:val="0"/>
        <w:autoSpaceDN w:val="0"/>
        <w:adjustRightInd w:val="0"/>
        <w:spacing w:before="0" w:after="0" w:line="240" w:lineRule="auto"/>
        <w:ind w:left="851" w:hanging="567"/>
        <w:jc w:val="left"/>
        <w:rPr>
          <w:rFonts w:cs="Times-Roman"/>
          <w:sz w:val="18"/>
          <w:szCs w:val="18"/>
        </w:rPr>
      </w:pPr>
      <w:r w:rsidRPr="0012217E">
        <w:rPr>
          <w:rFonts w:cs="Times-Roman"/>
          <w:sz w:val="18"/>
          <w:szCs w:val="18"/>
        </w:rPr>
        <w:t>Qual? ________________________</w:t>
      </w:r>
    </w:p>
    <w:p w:rsidR="0095371F" w:rsidRPr="0012217E" w:rsidRDefault="0095371F" w:rsidP="0012217E">
      <w:pPr>
        <w:autoSpaceDE w:val="0"/>
        <w:autoSpaceDN w:val="0"/>
        <w:adjustRightInd w:val="0"/>
        <w:spacing w:before="0" w:after="0"/>
        <w:jc w:val="left"/>
        <w:rPr>
          <w:rFonts w:cs="Times-Roman"/>
          <w:sz w:val="18"/>
          <w:szCs w:val="18"/>
        </w:rPr>
        <w:sectPr w:rsidR="0095371F" w:rsidRPr="0012217E" w:rsidSect="0012217E">
          <w:type w:val="continuous"/>
          <w:pgSz w:w="11906" w:h="16838"/>
          <w:pgMar w:top="720" w:right="720" w:bottom="720" w:left="720" w:header="709" w:footer="709" w:gutter="0"/>
          <w:cols w:num="2" w:space="708"/>
          <w:docGrid w:linePitch="360"/>
        </w:sectPr>
      </w:pPr>
    </w:p>
    <w:p w:rsidR="0095371F" w:rsidRPr="0012217E" w:rsidRDefault="0095371F" w:rsidP="0012217E">
      <w:pPr>
        <w:autoSpaceDE w:val="0"/>
        <w:autoSpaceDN w:val="0"/>
        <w:adjustRightInd w:val="0"/>
        <w:spacing w:before="0" w:after="0"/>
        <w:jc w:val="left"/>
        <w:rPr>
          <w:rFonts w:cs="Times-Roman"/>
          <w:sz w:val="18"/>
          <w:szCs w:val="18"/>
        </w:rPr>
      </w:pPr>
    </w:p>
    <w:p w:rsidR="0095371F" w:rsidRPr="0012217E" w:rsidRDefault="0095371F" w:rsidP="0012217E">
      <w:pPr>
        <w:numPr>
          <w:ilvl w:val="0"/>
          <w:numId w:val="20"/>
        </w:numPr>
        <w:tabs>
          <w:tab w:val="num" w:pos="1224"/>
        </w:tabs>
        <w:autoSpaceDE w:val="0"/>
        <w:autoSpaceDN w:val="0"/>
        <w:adjustRightInd w:val="0"/>
        <w:spacing w:before="0" w:after="0" w:line="240" w:lineRule="auto"/>
        <w:jc w:val="left"/>
        <w:rPr>
          <w:rFonts w:cs="Times-Bold"/>
          <w:sz w:val="18"/>
          <w:szCs w:val="18"/>
        </w:rPr>
      </w:pPr>
      <w:r w:rsidRPr="0012217E">
        <w:rPr>
          <w:rFonts w:cs="Times-Roman"/>
          <w:bCs/>
          <w:sz w:val="18"/>
          <w:szCs w:val="18"/>
        </w:rPr>
        <w:t>QUAL MÉDIA DE RENDIMENTO QUE VOCÊ FAZ NUM DIA? (Explorar) R$_________________________</w:t>
      </w:r>
    </w:p>
    <w:p w:rsidR="0095371F" w:rsidRPr="0012217E" w:rsidRDefault="0095371F" w:rsidP="0012217E">
      <w:pPr>
        <w:autoSpaceDE w:val="0"/>
        <w:autoSpaceDN w:val="0"/>
        <w:adjustRightInd w:val="0"/>
        <w:spacing w:before="0" w:after="0"/>
        <w:jc w:val="left"/>
        <w:rPr>
          <w:rFonts w:cs="Times-Roman"/>
          <w:sz w:val="18"/>
          <w:szCs w:val="18"/>
        </w:rPr>
      </w:pPr>
    </w:p>
    <w:p w:rsidR="0095371F" w:rsidRPr="0012217E" w:rsidRDefault="0095371F" w:rsidP="0012217E">
      <w:pPr>
        <w:shd w:val="clear" w:color="auto" w:fill="B3B3B3"/>
        <w:autoSpaceDE w:val="0"/>
        <w:autoSpaceDN w:val="0"/>
        <w:adjustRightInd w:val="0"/>
        <w:spacing w:before="0" w:after="0"/>
        <w:jc w:val="left"/>
        <w:rPr>
          <w:rFonts w:cs="Times-Roman"/>
          <w:b/>
          <w:bCs/>
          <w:sz w:val="18"/>
          <w:szCs w:val="18"/>
        </w:rPr>
      </w:pPr>
      <w:r w:rsidRPr="0012217E">
        <w:rPr>
          <w:rFonts w:cs="Times-Roman"/>
          <w:b/>
          <w:bCs/>
          <w:sz w:val="18"/>
          <w:szCs w:val="18"/>
        </w:rPr>
        <w:t xml:space="preserve">D. AVALIAÇÃO DO SERVIÇO EMERGENCIAL </w:t>
      </w:r>
    </w:p>
    <w:p w:rsidR="0095371F" w:rsidRPr="0012217E" w:rsidRDefault="0095371F" w:rsidP="0012217E">
      <w:pPr>
        <w:autoSpaceDE w:val="0"/>
        <w:autoSpaceDN w:val="0"/>
        <w:adjustRightInd w:val="0"/>
        <w:spacing w:before="0" w:after="0"/>
        <w:ind w:left="72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COMO FICOU SABENDO DESTE SERVIÇO? (Atribuir)</w:t>
      </w:r>
    </w:p>
    <w:p w:rsidR="0095371F" w:rsidRPr="0012217E" w:rsidRDefault="0095371F" w:rsidP="0012217E">
      <w:pPr>
        <w:numPr>
          <w:ilvl w:val="1"/>
          <w:numId w:val="20"/>
        </w:numPr>
        <w:tabs>
          <w:tab w:val="clear" w:pos="792"/>
          <w:tab w:val="num" w:pos="567"/>
        </w:tabs>
        <w:autoSpaceDE w:val="0"/>
        <w:autoSpaceDN w:val="0"/>
        <w:adjustRightInd w:val="0"/>
        <w:spacing w:before="0" w:after="0" w:line="240" w:lineRule="auto"/>
        <w:ind w:left="540" w:hanging="256"/>
        <w:jc w:val="left"/>
        <w:rPr>
          <w:rFonts w:cs="Times-Bold"/>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tabs>
          <w:tab w:val="clear" w:pos="792"/>
          <w:tab w:val="num" w:pos="567"/>
        </w:tabs>
        <w:autoSpaceDE w:val="0"/>
        <w:autoSpaceDN w:val="0"/>
        <w:adjustRightInd w:val="0"/>
        <w:spacing w:before="0" w:after="0" w:line="240" w:lineRule="auto"/>
        <w:ind w:left="540" w:hanging="256"/>
        <w:jc w:val="left"/>
        <w:rPr>
          <w:rFonts w:cs="Times-Bold"/>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Por meio de um conhecido</w:t>
      </w:r>
    </w:p>
    <w:p w:rsidR="0095371F" w:rsidRPr="0012217E" w:rsidRDefault="0095371F" w:rsidP="0012217E">
      <w:pPr>
        <w:numPr>
          <w:ilvl w:val="1"/>
          <w:numId w:val="20"/>
        </w:numPr>
        <w:tabs>
          <w:tab w:val="clear" w:pos="792"/>
          <w:tab w:val="num" w:pos="567"/>
        </w:tabs>
        <w:autoSpaceDE w:val="0"/>
        <w:autoSpaceDN w:val="0"/>
        <w:adjustRightInd w:val="0"/>
        <w:spacing w:before="0" w:after="0" w:line="240" w:lineRule="auto"/>
        <w:ind w:left="540" w:hanging="256"/>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Por meio de um agente de abordagem</w:t>
      </w:r>
    </w:p>
    <w:p w:rsidR="0095371F" w:rsidRPr="0012217E" w:rsidRDefault="0095371F" w:rsidP="0012217E">
      <w:pPr>
        <w:numPr>
          <w:ilvl w:val="1"/>
          <w:numId w:val="20"/>
        </w:numPr>
        <w:tabs>
          <w:tab w:val="clear" w:pos="792"/>
          <w:tab w:val="num" w:pos="567"/>
        </w:tabs>
        <w:autoSpaceDE w:val="0"/>
        <w:autoSpaceDN w:val="0"/>
        <w:adjustRightInd w:val="0"/>
        <w:spacing w:before="0" w:after="0" w:line="240" w:lineRule="auto"/>
        <w:ind w:left="540" w:hanging="256"/>
        <w:jc w:val="left"/>
        <w:rPr>
          <w:rFonts w:cs="Times-Bold"/>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Por meio de um funcionário público</w:t>
      </w:r>
    </w:p>
    <w:p w:rsidR="0095371F" w:rsidRPr="0012217E" w:rsidRDefault="0095371F" w:rsidP="0012217E">
      <w:pPr>
        <w:numPr>
          <w:ilvl w:val="1"/>
          <w:numId w:val="20"/>
        </w:numPr>
        <w:tabs>
          <w:tab w:val="clear" w:pos="792"/>
          <w:tab w:val="num" w:pos="567"/>
        </w:tabs>
        <w:autoSpaceDE w:val="0"/>
        <w:autoSpaceDN w:val="0"/>
        <w:adjustRightInd w:val="0"/>
        <w:spacing w:before="0" w:after="0" w:line="240" w:lineRule="auto"/>
        <w:ind w:left="540" w:hanging="256"/>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xml:space="preserve">] Outros </w:t>
      </w:r>
    </w:p>
    <w:p w:rsidR="0095371F" w:rsidRPr="0012217E" w:rsidRDefault="0095371F" w:rsidP="0012217E">
      <w:pPr>
        <w:numPr>
          <w:ilvl w:val="1"/>
          <w:numId w:val="20"/>
        </w:numPr>
        <w:tabs>
          <w:tab w:val="clear" w:pos="792"/>
          <w:tab w:val="num" w:pos="567"/>
        </w:tabs>
        <w:autoSpaceDE w:val="0"/>
        <w:autoSpaceDN w:val="0"/>
        <w:adjustRightInd w:val="0"/>
        <w:spacing w:before="0" w:after="0" w:line="240" w:lineRule="auto"/>
        <w:ind w:left="540" w:hanging="256"/>
        <w:jc w:val="left"/>
        <w:rPr>
          <w:rFonts w:cs="Times-Bold"/>
          <w:sz w:val="18"/>
          <w:szCs w:val="18"/>
        </w:rPr>
      </w:pPr>
      <w:r w:rsidRPr="0012217E">
        <w:rPr>
          <w:rFonts w:cs="Times-Bold"/>
          <w:sz w:val="18"/>
          <w:szCs w:val="18"/>
        </w:rPr>
        <w:lastRenderedPageBreak/>
        <w:t>Qual? ____________________</w:t>
      </w:r>
    </w:p>
    <w:p w:rsidR="0095371F" w:rsidRPr="0012217E" w:rsidRDefault="0095371F" w:rsidP="0012217E">
      <w:pPr>
        <w:tabs>
          <w:tab w:val="num" w:pos="567"/>
        </w:tabs>
        <w:autoSpaceDE w:val="0"/>
        <w:autoSpaceDN w:val="0"/>
        <w:adjustRightInd w:val="0"/>
        <w:spacing w:before="0" w:after="0"/>
        <w:ind w:left="540" w:hanging="256"/>
        <w:jc w:val="left"/>
        <w:rPr>
          <w:rFonts w:cs="Times-Bold"/>
          <w:sz w:val="18"/>
          <w:szCs w:val="18"/>
        </w:rPr>
      </w:pPr>
      <w:r w:rsidRPr="0012217E">
        <w:rPr>
          <w:rFonts w:cs="Times-Bold"/>
          <w:sz w:val="18"/>
          <w:szCs w:val="18"/>
        </w:rPr>
        <w:t>______________________________</w:t>
      </w:r>
    </w:p>
    <w:p w:rsidR="0095371F" w:rsidRPr="0012217E" w:rsidRDefault="0095371F" w:rsidP="0012217E">
      <w:pPr>
        <w:autoSpaceDE w:val="0"/>
        <w:autoSpaceDN w:val="0"/>
        <w:adjustRightInd w:val="0"/>
        <w:spacing w:before="0" w:after="0"/>
        <w:ind w:left="360"/>
        <w:jc w:val="left"/>
        <w:rPr>
          <w:rFonts w:cs="Times-Bold"/>
          <w:sz w:val="18"/>
          <w:szCs w:val="18"/>
        </w:rPr>
        <w:sectPr w:rsidR="0095371F" w:rsidRPr="0012217E" w:rsidSect="0012217E">
          <w:type w:val="continuous"/>
          <w:pgSz w:w="11906" w:h="16838"/>
          <w:pgMar w:top="720" w:right="720" w:bottom="720" w:left="720" w:header="709" w:footer="709" w:gutter="0"/>
          <w:cols w:num="3" w:space="136"/>
          <w:docGrid w:linePitch="360"/>
        </w:sectPr>
      </w:pPr>
    </w:p>
    <w:p w:rsidR="0095371F" w:rsidRPr="0012217E" w:rsidRDefault="0095371F" w:rsidP="0012217E">
      <w:pPr>
        <w:autoSpaceDE w:val="0"/>
        <w:autoSpaceDN w:val="0"/>
        <w:adjustRightInd w:val="0"/>
        <w:spacing w:before="0" w:after="0"/>
        <w:ind w:left="360"/>
        <w:jc w:val="left"/>
        <w:rPr>
          <w:rFonts w:cs="Times-Bold"/>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 xml:space="preserve">DESDE QUANDO VOCÊ TEM VINDO </w:t>
      </w:r>
      <w:proofErr w:type="gramStart"/>
      <w:r w:rsidRPr="0012217E">
        <w:rPr>
          <w:rFonts w:cs="Times-Bold"/>
          <w:bCs/>
          <w:sz w:val="18"/>
          <w:szCs w:val="18"/>
        </w:rPr>
        <w:t>À</w:t>
      </w:r>
      <w:proofErr w:type="gramEnd"/>
      <w:r w:rsidRPr="0012217E">
        <w:rPr>
          <w:rFonts w:cs="Times-Bold"/>
          <w:bCs/>
          <w:sz w:val="18"/>
          <w:szCs w:val="18"/>
        </w:rPr>
        <w:t xml:space="preserve"> ESTE SERVIÇO? ________________________ (DIAS)</w:t>
      </w:r>
    </w:p>
    <w:p w:rsidR="0095371F" w:rsidRPr="0012217E" w:rsidRDefault="0095371F" w:rsidP="0012217E">
      <w:pPr>
        <w:autoSpaceDE w:val="0"/>
        <w:autoSpaceDN w:val="0"/>
        <w:adjustRightInd w:val="0"/>
        <w:spacing w:before="0" w:after="0"/>
        <w:ind w:left="360"/>
        <w:jc w:val="left"/>
        <w:rPr>
          <w:rFonts w:cs="Times-Bold"/>
          <w:bCs/>
          <w:sz w:val="18"/>
          <w:szCs w:val="18"/>
        </w:rPr>
      </w:pPr>
    </w:p>
    <w:p w:rsidR="0095371F" w:rsidRPr="0012217E" w:rsidRDefault="0095371F" w:rsidP="0012217E">
      <w:pPr>
        <w:numPr>
          <w:ilvl w:val="0"/>
          <w:numId w:val="20"/>
        </w:numPr>
        <w:autoSpaceDE w:val="0"/>
        <w:autoSpaceDN w:val="0"/>
        <w:adjustRightInd w:val="0"/>
        <w:spacing w:before="0" w:after="0" w:line="240" w:lineRule="auto"/>
        <w:jc w:val="left"/>
        <w:rPr>
          <w:rFonts w:cs="Times-Bold"/>
          <w:bCs/>
          <w:sz w:val="18"/>
          <w:szCs w:val="18"/>
        </w:rPr>
      </w:pPr>
      <w:r w:rsidRPr="0012217E">
        <w:rPr>
          <w:rFonts w:cs="Times-Bold"/>
          <w:bCs/>
          <w:sz w:val="18"/>
          <w:szCs w:val="18"/>
        </w:rPr>
        <w:t>COMO CHEGOU AO SERVIÇO? (</w:t>
      </w:r>
      <w:proofErr w:type="spellStart"/>
      <w:r w:rsidRPr="0012217E">
        <w:rPr>
          <w:rFonts w:cs="Times-Bold"/>
          <w:bCs/>
          <w:sz w:val="18"/>
          <w:szCs w:val="18"/>
        </w:rPr>
        <w:t>Altern</w:t>
      </w:r>
      <w:proofErr w:type="spellEnd"/>
      <w:r w:rsidRPr="0012217E">
        <w:rPr>
          <w:rFonts w:cs="Times-Bold"/>
          <w:bCs/>
          <w:sz w:val="18"/>
          <w:szCs w:val="18"/>
        </w:rPr>
        <w:t>. Múltipla)</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sectPr w:rsidR="0095371F" w:rsidRPr="0012217E" w:rsidSect="0012217E">
          <w:type w:val="continuous"/>
          <w:pgSz w:w="11906" w:h="16838"/>
          <w:pgMar w:top="720" w:right="720" w:bottom="720" w:left="720" w:header="709" w:footer="709" w:gutter="0"/>
          <w:cols w:space="708"/>
          <w:docGrid w:linePitch="360"/>
        </w:sectPr>
      </w:pP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r w:rsidRPr="0012217E">
        <w:rPr>
          <w:rFonts w:cs="Times-Bold"/>
          <w:sz w:val="18"/>
          <w:szCs w:val="18"/>
        </w:rPr>
        <w:lastRenderedPageBreak/>
        <w:t>A PÉ</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r w:rsidRPr="0012217E">
        <w:rPr>
          <w:rFonts w:cs="Times-Bold"/>
          <w:sz w:val="18"/>
          <w:szCs w:val="18"/>
        </w:rPr>
        <w:t>KOMBI DA CAPE</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r w:rsidRPr="0012217E">
        <w:rPr>
          <w:rFonts w:cs="Times-Bold"/>
          <w:sz w:val="18"/>
          <w:szCs w:val="18"/>
        </w:rPr>
        <w:lastRenderedPageBreak/>
        <w:t xml:space="preserve">ÔNIBUS (responder </w:t>
      </w:r>
      <w:proofErr w:type="gramStart"/>
      <w:r w:rsidRPr="0012217E">
        <w:rPr>
          <w:rFonts w:cs="Times-Bold"/>
          <w:sz w:val="18"/>
          <w:szCs w:val="18"/>
        </w:rPr>
        <w:t>Q 26</w:t>
      </w:r>
      <w:proofErr w:type="gramEnd"/>
      <w:r w:rsidRPr="0012217E">
        <w:rPr>
          <w:rFonts w:cs="Times-Bold"/>
          <w:sz w:val="18"/>
          <w:szCs w:val="18"/>
        </w:rPr>
        <w:t>)</w:t>
      </w:r>
    </w:p>
    <w:p w:rsidR="0095371F" w:rsidRPr="0012217E" w:rsidRDefault="0095371F" w:rsidP="0012217E">
      <w:pPr>
        <w:numPr>
          <w:ilvl w:val="1"/>
          <w:numId w:val="20"/>
        </w:numPr>
        <w:autoSpaceDE w:val="0"/>
        <w:autoSpaceDN w:val="0"/>
        <w:adjustRightInd w:val="0"/>
        <w:spacing w:before="0" w:after="0" w:line="240" w:lineRule="auto"/>
        <w:jc w:val="left"/>
        <w:rPr>
          <w:rFonts w:cs="Times-Bold"/>
          <w:sz w:val="18"/>
          <w:szCs w:val="18"/>
        </w:rPr>
      </w:pPr>
      <w:r w:rsidRPr="0012217E">
        <w:rPr>
          <w:rFonts w:cs="Times-Bold"/>
          <w:sz w:val="18"/>
          <w:szCs w:val="18"/>
        </w:rPr>
        <w:t>OUTRA _______________</w:t>
      </w:r>
    </w:p>
    <w:p w:rsidR="0095371F" w:rsidRPr="0012217E" w:rsidRDefault="0095371F" w:rsidP="0012217E">
      <w:pPr>
        <w:autoSpaceDE w:val="0"/>
        <w:autoSpaceDN w:val="0"/>
        <w:adjustRightInd w:val="0"/>
        <w:spacing w:before="0" w:after="0"/>
        <w:ind w:left="360"/>
        <w:jc w:val="left"/>
        <w:rPr>
          <w:rFonts w:cs="Times-Bold"/>
          <w:bCs/>
          <w:sz w:val="18"/>
          <w:szCs w:val="18"/>
        </w:rPr>
        <w:sectPr w:rsidR="0095371F" w:rsidRPr="0012217E" w:rsidSect="0012217E">
          <w:type w:val="continuous"/>
          <w:pgSz w:w="11906" w:h="16838"/>
          <w:pgMar w:top="720" w:right="720" w:bottom="720" w:left="720" w:header="709" w:footer="709" w:gutter="0"/>
          <w:cols w:num="2" w:space="708" w:equalWidth="0">
            <w:col w:w="4950" w:space="142"/>
            <w:col w:w="2898"/>
          </w:cols>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shd w:val="clear" w:color="auto" w:fill="F3F3F3"/>
        <w:autoSpaceDE w:val="0"/>
        <w:autoSpaceDN w:val="0"/>
        <w:adjustRightInd w:val="0"/>
        <w:spacing w:before="0" w:after="0" w:line="240" w:lineRule="auto"/>
        <w:jc w:val="left"/>
        <w:rPr>
          <w:rFonts w:cs="Times-Bold"/>
          <w:bCs/>
          <w:sz w:val="18"/>
          <w:szCs w:val="18"/>
        </w:rPr>
      </w:pPr>
      <w:r w:rsidRPr="0012217E">
        <w:rPr>
          <w:rFonts w:cs="Times-Bold"/>
          <w:bCs/>
          <w:sz w:val="18"/>
          <w:szCs w:val="18"/>
        </w:rPr>
        <w:lastRenderedPageBreak/>
        <w:t xml:space="preserve">(somente para </w:t>
      </w:r>
      <w:proofErr w:type="gramStart"/>
      <w:r w:rsidRPr="0012217E">
        <w:rPr>
          <w:rFonts w:cs="Times-Bold"/>
          <w:bCs/>
          <w:sz w:val="18"/>
          <w:szCs w:val="18"/>
        </w:rPr>
        <w:t>Q25.</w:t>
      </w:r>
      <w:proofErr w:type="gramEnd"/>
      <w:r w:rsidRPr="0012217E">
        <w:rPr>
          <w:rFonts w:cs="Times-Bold"/>
          <w:bCs/>
          <w:sz w:val="18"/>
          <w:szCs w:val="18"/>
        </w:rPr>
        <w:t>3) O QUE VOCÊ ACHA DO ÔNIBUS?</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bCs/>
          <w:sz w:val="18"/>
          <w:szCs w:val="18"/>
        </w:rPr>
      </w:pPr>
      <w:r w:rsidRPr="0012217E">
        <w:rPr>
          <w:rFonts w:cs="Times-Bold"/>
          <w:bCs/>
          <w:sz w:val="18"/>
          <w:szCs w:val="18"/>
        </w:rPr>
        <w:t>Nota de 1 a 10 (1 péssimo e 10 excelente) ___________</w:t>
      </w:r>
    </w:p>
    <w:p w:rsidR="0095371F" w:rsidRPr="0012217E" w:rsidRDefault="0095371F" w:rsidP="0012217E">
      <w:pPr>
        <w:shd w:val="clear" w:color="auto" w:fill="F3F3F3"/>
        <w:autoSpaceDE w:val="0"/>
        <w:autoSpaceDN w:val="0"/>
        <w:adjustRightInd w:val="0"/>
        <w:spacing w:before="0" w:after="0"/>
        <w:ind w:left="360"/>
        <w:jc w:val="left"/>
        <w:rPr>
          <w:rFonts w:cs="Times-Bold"/>
          <w:bCs/>
          <w:sz w:val="18"/>
          <w:szCs w:val="18"/>
        </w:rPr>
        <w:sectPr w:rsidR="0095371F" w:rsidRPr="0012217E" w:rsidSect="00054F69">
          <w:type w:val="continuous"/>
          <w:pgSz w:w="11906" w:h="16838"/>
          <w:pgMar w:top="720" w:right="720" w:bottom="720" w:left="720" w:header="709" w:footer="253" w:gutter="0"/>
          <w:cols w:space="708"/>
          <w:docGrid w:linePitch="360"/>
        </w:sectPr>
      </w:pPr>
      <w:r w:rsidRPr="0012217E">
        <w:rPr>
          <w:rFonts w:cs="Times-Bold"/>
          <w:bCs/>
          <w:sz w:val="18"/>
          <w:szCs w:val="18"/>
        </w:rPr>
        <w:t>POR QUÊ? (atribuir, múltipla escolha</w:t>
      </w:r>
      <w:proofErr w:type="gramStart"/>
      <w:r w:rsidRPr="0012217E">
        <w:rPr>
          <w:rFonts w:cs="Times-Bold"/>
          <w:bCs/>
          <w:sz w:val="18"/>
          <w:szCs w:val="18"/>
        </w:rPr>
        <w:t>)</w:t>
      </w:r>
      <w:proofErr w:type="gramEnd"/>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Limpo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Sujo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Organizado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Desorganizado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Pontual</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Atrasado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Facilita o acesso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Dificulta acesso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Lotado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Vazio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lastRenderedPageBreak/>
        <w:t xml:space="preserve">[  </w:t>
      </w:r>
      <w:proofErr w:type="gramEnd"/>
      <w:r w:rsidRPr="0012217E">
        <w:rPr>
          <w:rFonts w:cs="Times-Bold"/>
          <w:sz w:val="18"/>
          <w:szCs w:val="18"/>
        </w:rPr>
        <w:t>] Calmo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Barulhento</w:t>
      </w:r>
    </w:p>
    <w:p w:rsidR="0095371F" w:rsidRPr="0012217E" w:rsidRDefault="0095371F" w:rsidP="0012217E">
      <w:pPr>
        <w:numPr>
          <w:ilvl w:val="1"/>
          <w:numId w:val="20"/>
        </w:numPr>
        <w:shd w:val="clear" w:color="auto" w:fill="F3F3F3"/>
        <w:autoSpaceDE w:val="0"/>
        <w:autoSpaceDN w:val="0"/>
        <w:adjustRightInd w:val="0"/>
        <w:spacing w:before="0" w:after="0" w:line="240" w:lineRule="auto"/>
        <w:jc w:val="left"/>
        <w:rPr>
          <w:rFonts w:cs="Times-Bold"/>
          <w:sz w:val="18"/>
          <w:szCs w:val="18"/>
        </w:rPr>
      </w:pPr>
      <w:proofErr w:type="gramStart"/>
      <w:r w:rsidRPr="0012217E">
        <w:rPr>
          <w:rFonts w:cs="Times-Bold"/>
          <w:sz w:val="18"/>
          <w:szCs w:val="18"/>
        </w:rPr>
        <w:t xml:space="preserve">[  </w:t>
      </w:r>
      <w:proofErr w:type="gramEnd"/>
      <w:r w:rsidRPr="0012217E">
        <w:rPr>
          <w:rFonts w:cs="Times-Bold"/>
          <w:sz w:val="18"/>
          <w:szCs w:val="18"/>
        </w:rPr>
        <w:t>] Outros</w:t>
      </w:r>
    </w:p>
    <w:p w:rsidR="0095371F" w:rsidRPr="0012217E" w:rsidRDefault="0095371F" w:rsidP="0012217E">
      <w:pPr>
        <w:autoSpaceDE w:val="0"/>
        <w:autoSpaceDN w:val="0"/>
        <w:adjustRightInd w:val="0"/>
        <w:spacing w:before="0" w:after="0"/>
        <w:jc w:val="left"/>
        <w:rPr>
          <w:rFonts w:cs="Times-Bold"/>
          <w:bCs/>
          <w:sz w:val="18"/>
          <w:szCs w:val="18"/>
        </w:rPr>
        <w:sectPr w:rsidR="0095371F" w:rsidRPr="0012217E" w:rsidSect="00054F69">
          <w:type w:val="continuous"/>
          <w:pgSz w:w="11906" w:h="16838"/>
          <w:pgMar w:top="720" w:right="720" w:bottom="720" w:left="720" w:header="709" w:footer="253" w:gutter="0"/>
          <w:cols w:num="3" w:space="146"/>
          <w:docGrid w:linePitch="360"/>
        </w:sectPr>
      </w:pPr>
    </w:p>
    <w:p w:rsidR="0095371F" w:rsidRPr="0012217E" w:rsidRDefault="0095371F" w:rsidP="0012217E">
      <w:pPr>
        <w:autoSpaceDE w:val="0"/>
        <w:autoSpaceDN w:val="0"/>
        <w:adjustRightInd w:val="0"/>
        <w:spacing w:before="0" w:after="0"/>
        <w:jc w:val="left"/>
        <w:rPr>
          <w:rFonts w:cs="Times-Bold"/>
          <w:bCs/>
          <w:sz w:val="18"/>
          <w:szCs w:val="18"/>
        </w:rPr>
      </w:pPr>
    </w:p>
    <w:p w:rsidR="0095371F" w:rsidRPr="0012217E" w:rsidRDefault="0095371F" w:rsidP="0012217E">
      <w:pPr>
        <w:numPr>
          <w:ilvl w:val="0"/>
          <w:numId w:val="20"/>
        </w:numPr>
        <w:shd w:val="clear" w:color="auto" w:fill="F3F3F3"/>
        <w:autoSpaceDE w:val="0"/>
        <w:autoSpaceDN w:val="0"/>
        <w:adjustRightInd w:val="0"/>
        <w:spacing w:before="0" w:after="0" w:line="240" w:lineRule="auto"/>
        <w:jc w:val="left"/>
        <w:rPr>
          <w:rFonts w:cs="Times-Bold"/>
          <w:bCs/>
          <w:sz w:val="18"/>
          <w:szCs w:val="18"/>
        </w:rPr>
      </w:pPr>
      <w:r w:rsidRPr="0012217E">
        <w:rPr>
          <w:rFonts w:cs="Times-Bold"/>
          <w:bCs/>
          <w:sz w:val="18"/>
          <w:szCs w:val="18"/>
        </w:rPr>
        <w:t xml:space="preserve">(somente para </w:t>
      </w:r>
      <w:proofErr w:type="gramStart"/>
      <w:r w:rsidRPr="0012217E">
        <w:rPr>
          <w:rFonts w:cs="Times-Bold"/>
          <w:bCs/>
          <w:sz w:val="18"/>
          <w:szCs w:val="18"/>
        </w:rPr>
        <w:t>Q25.</w:t>
      </w:r>
      <w:proofErr w:type="gramEnd"/>
      <w:r w:rsidRPr="0012217E">
        <w:rPr>
          <w:rFonts w:cs="Times-Bold"/>
          <w:bCs/>
          <w:sz w:val="18"/>
          <w:szCs w:val="18"/>
        </w:rPr>
        <w:t>3) O QUE TEM DE BOM EM TER O ÔNIBUS?</w:t>
      </w:r>
    </w:p>
    <w:p w:rsidR="0095371F" w:rsidRPr="0012217E" w:rsidRDefault="0095371F" w:rsidP="0012217E">
      <w:pPr>
        <w:shd w:val="clear" w:color="auto" w:fill="F3F3F3"/>
        <w:autoSpaceDE w:val="0"/>
        <w:autoSpaceDN w:val="0"/>
        <w:adjustRightInd w:val="0"/>
        <w:spacing w:before="0" w:after="0"/>
        <w:jc w:val="left"/>
        <w:rPr>
          <w:sz w:val="18"/>
          <w:szCs w:val="18"/>
        </w:rPr>
      </w:pPr>
      <w:r w:rsidRPr="0012217E">
        <w:rPr>
          <w:sz w:val="18"/>
          <w:szCs w:val="18"/>
        </w:rPr>
        <w:t>____________________________________________________________________________________________________________________</w:t>
      </w:r>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172" w:name="_Toc393788727"/>
      <w:r w:rsidRPr="00BC2A1D">
        <w:t xml:space="preserve">ESTE SERVIÇO TEM ALGUMA RESTRIÇÃO PARA ENTRADA DOS USUÁRIOS? (atribuir, </w:t>
      </w:r>
      <w:proofErr w:type="spellStart"/>
      <w:r w:rsidRPr="00BC2A1D">
        <w:t>altern</w:t>
      </w:r>
      <w:proofErr w:type="spellEnd"/>
      <w:r w:rsidRPr="00BC2A1D">
        <w:t>. Múltipla)</w:t>
      </w:r>
      <w:bookmarkEnd w:id="172"/>
    </w:p>
    <w:p w:rsidR="0095371F" w:rsidRPr="00BC2A1D" w:rsidRDefault="0095371F" w:rsidP="00500549">
      <w:pPr>
        <w:spacing w:before="0" w:after="0" w:line="240" w:lineRule="auto"/>
        <w:sectPr w:rsidR="0095371F" w:rsidRPr="00BC2A1D" w:rsidSect="00054F69">
          <w:type w:val="continuous"/>
          <w:pgSz w:w="11906" w:h="16838"/>
          <w:pgMar w:top="720" w:right="720" w:bottom="720" w:left="720" w:header="708" w:footer="253" w:gutter="0"/>
          <w:cols w:space="708"/>
          <w:docGrid w:linePitch="360"/>
        </w:sectPr>
      </w:pPr>
    </w:p>
    <w:p w:rsidR="0095371F" w:rsidRPr="00BC2A1D" w:rsidRDefault="0095371F" w:rsidP="00500549">
      <w:pPr>
        <w:spacing w:before="0" w:after="0" w:line="240" w:lineRule="auto"/>
      </w:pPr>
      <w:bookmarkStart w:id="173" w:name="_Toc393788728"/>
      <w:proofErr w:type="gramStart"/>
      <w:r w:rsidRPr="00BC2A1D">
        <w:lastRenderedPageBreak/>
        <w:t xml:space="preserve">(   </w:t>
      </w:r>
      <w:proofErr w:type="gramEnd"/>
      <w:r w:rsidRPr="00BC2A1D">
        <w:t>) Não</w:t>
      </w:r>
      <w:bookmarkEnd w:id="173"/>
    </w:p>
    <w:p w:rsidR="0095371F" w:rsidRPr="00BC2A1D" w:rsidRDefault="0095371F" w:rsidP="00500549">
      <w:pPr>
        <w:spacing w:before="0" w:after="0" w:line="240" w:lineRule="auto"/>
      </w:pPr>
      <w:bookmarkStart w:id="174" w:name="_Toc393788729"/>
      <w:proofErr w:type="gramStart"/>
      <w:r w:rsidRPr="00BC2A1D">
        <w:t xml:space="preserve">(   </w:t>
      </w:r>
      <w:proofErr w:type="gramEnd"/>
      <w:r w:rsidRPr="00BC2A1D">
        <w:t>) Estar alcoolizado</w:t>
      </w:r>
      <w:bookmarkEnd w:id="174"/>
    </w:p>
    <w:p w:rsidR="0095371F" w:rsidRPr="00BC2A1D" w:rsidRDefault="0095371F" w:rsidP="00500549">
      <w:pPr>
        <w:spacing w:before="0" w:after="0" w:line="240" w:lineRule="auto"/>
      </w:pPr>
      <w:bookmarkStart w:id="175" w:name="_Toc393788730"/>
      <w:proofErr w:type="gramStart"/>
      <w:r w:rsidRPr="00BC2A1D">
        <w:t xml:space="preserve">(   </w:t>
      </w:r>
      <w:proofErr w:type="gramEnd"/>
      <w:r w:rsidRPr="00BC2A1D">
        <w:t>) Portar álcool</w:t>
      </w:r>
      <w:bookmarkEnd w:id="175"/>
    </w:p>
    <w:p w:rsidR="0095371F" w:rsidRPr="00BC2A1D" w:rsidRDefault="0095371F" w:rsidP="00500549">
      <w:pPr>
        <w:spacing w:before="0" w:after="0" w:line="240" w:lineRule="auto"/>
      </w:pPr>
      <w:bookmarkStart w:id="176" w:name="_Toc393788731"/>
      <w:proofErr w:type="gramStart"/>
      <w:r w:rsidRPr="00BC2A1D">
        <w:t xml:space="preserve">(   </w:t>
      </w:r>
      <w:proofErr w:type="gramEnd"/>
      <w:r w:rsidRPr="00BC2A1D">
        <w:t>) Estar drogado</w:t>
      </w:r>
      <w:bookmarkEnd w:id="176"/>
    </w:p>
    <w:p w:rsidR="0095371F" w:rsidRPr="00BC2A1D" w:rsidRDefault="0095371F" w:rsidP="00500549">
      <w:pPr>
        <w:spacing w:before="0" w:after="0" w:line="240" w:lineRule="auto"/>
      </w:pPr>
      <w:bookmarkStart w:id="177" w:name="_Toc393788732"/>
      <w:proofErr w:type="gramStart"/>
      <w:r w:rsidRPr="00BC2A1D">
        <w:t xml:space="preserve">(   </w:t>
      </w:r>
      <w:proofErr w:type="gramEnd"/>
      <w:r w:rsidRPr="00BC2A1D">
        <w:t>) Portar drogas</w:t>
      </w:r>
      <w:bookmarkEnd w:id="177"/>
    </w:p>
    <w:p w:rsidR="0095371F" w:rsidRPr="00BC2A1D" w:rsidRDefault="0095371F" w:rsidP="00500549">
      <w:pPr>
        <w:spacing w:before="0" w:after="0" w:line="240" w:lineRule="auto"/>
      </w:pPr>
      <w:bookmarkStart w:id="178" w:name="_Toc393788733"/>
      <w:proofErr w:type="gramStart"/>
      <w:r w:rsidRPr="00BC2A1D">
        <w:t xml:space="preserve">(   </w:t>
      </w:r>
      <w:proofErr w:type="gramEnd"/>
      <w:r w:rsidRPr="00BC2A1D">
        <w:t>) Não ter documentos</w:t>
      </w:r>
      <w:bookmarkEnd w:id="178"/>
    </w:p>
    <w:p w:rsidR="0095371F" w:rsidRPr="00BC2A1D" w:rsidRDefault="0095371F" w:rsidP="00500549">
      <w:pPr>
        <w:spacing w:before="0" w:after="0" w:line="240" w:lineRule="auto"/>
      </w:pPr>
      <w:bookmarkStart w:id="179" w:name="_Toc393788734"/>
      <w:proofErr w:type="gramStart"/>
      <w:r w:rsidRPr="00BC2A1D">
        <w:t xml:space="preserve">(   </w:t>
      </w:r>
      <w:proofErr w:type="gramEnd"/>
      <w:r w:rsidRPr="00BC2A1D">
        <w:t>) Haver sido expulso ou impedido de entrar neste albergue</w:t>
      </w:r>
      <w:bookmarkEnd w:id="179"/>
    </w:p>
    <w:p w:rsidR="0095371F" w:rsidRPr="00BC2A1D" w:rsidRDefault="0095371F" w:rsidP="00500549">
      <w:pPr>
        <w:spacing w:before="0" w:after="0" w:line="240" w:lineRule="auto"/>
      </w:pPr>
      <w:bookmarkStart w:id="180" w:name="_Toc393788735"/>
      <w:proofErr w:type="gramStart"/>
      <w:r w:rsidRPr="00BC2A1D">
        <w:t xml:space="preserve">(   </w:t>
      </w:r>
      <w:proofErr w:type="gramEnd"/>
      <w:r w:rsidRPr="00BC2A1D">
        <w:t>) Haver sido expulso em outro albergue</w:t>
      </w:r>
      <w:bookmarkEnd w:id="180"/>
    </w:p>
    <w:p w:rsidR="0095371F" w:rsidRPr="00BC2A1D" w:rsidRDefault="0095371F" w:rsidP="00500549">
      <w:pPr>
        <w:spacing w:before="0" w:after="0" w:line="240" w:lineRule="auto"/>
      </w:pPr>
      <w:bookmarkStart w:id="181" w:name="_Toc393788736"/>
      <w:proofErr w:type="gramStart"/>
      <w:r w:rsidRPr="00BC2A1D">
        <w:t xml:space="preserve">(   </w:t>
      </w:r>
      <w:proofErr w:type="gramEnd"/>
      <w:r w:rsidRPr="00BC2A1D">
        <w:t>) Portar arma branca</w:t>
      </w:r>
      <w:bookmarkEnd w:id="181"/>
    </w:p>
    <w:p w:rsidR="0095371F" w:rsidRPr="00BC2A1D" w:rsidRDefault="0095371F" w:rsidP="00500549">
      <w:pPr>
        <w:spacing w:before="0" w:after="0" w:line="240" w:lineRule="auto"/>
      </w:pPr>
      <w:bookmarkStart w:id="182" w:name="_Toc393788737"/>
      <w:proofErr w:type="gramStart"/>
      <w:r w:rsidRPr="00BC2A1D">
        <w:lastRenderedPageBreak/>
        <w:t xml:space="preserve">(  </w:t>
      </w:r>
      <w:proofErr w:type="gramEnd"/>
      <w:r w:rsidRPr="00BC2A1D">
        <w:t>) Uso de álcool no albergue</w:t>
      </w:r>
      <w:bookmarkEnd w:id="182"/>
    </w:p>
    <w:p w:rsidR="0095371F" w:rsidRPr="00BC2A1D" w:rsidRDefault="0095371F" w:rsidP="00500549">
      <w:pPr>
        <w:spacing w:before="0" w:after="0" w:line="240" w:lineRule="auto"/>
      </w:pPr>
      <w:bookmarkStart w:id="183" w:name="_Toc393788738"/>
      <w:proofErr w:type="gramStart"/>
      <w:r w:rsidRPr="00BC2A1D">
        <w:t xml:space="preserve">(   </w:t>
      </w:r>
      <w:proofErr w:type="gramEnd"/>
      <w:r w:rsidRPr="00BC2A1D">
        <w:t>) Uso de drogas no albergue</w:t>
      </w:r>
      <w:bookmarkEnd w:id="183"/>
    </w:p>
    <w:p w:rsidR="0095371F" w:rsidRPr="00BC2A1D" w:rsidRDefault="0095371F" w:rsidP="00500549">
      <w:pPr>
        <w:spacing w:before="0" w:after="0" w:line="240" w:lineRule="auto"/>
      </w:pPr>
      <w:bookmarkStart w:id="184" w:name="_Toc393788739"/>
      <w:proofErr w:type="gramStart"/>
      <w:r w:rsidRPr="00BC2A1D">
        <w:t xml:space="preserve">(   </w:t>
      </w:r>
      <w:proofErr w:type="gramEnd"/>
      <w:r w:rsidRPr="00BC2A1D">
        <w:t>) Comercialização de drogas</w:t>
      </w:r>
      <w:bookmarkEnd w:id="184"/>
    </w:p>
    <w:p w:rsidR="0095371F" w:rsidRPr="00BC2A1D" w:rsidRDefault="0095371F" w:rsidP="00500549">
      <w:pPr>
        <w:spacing w:before="0" w:after="0" w:line="240" w:lineRule="auto"/>
      </w:pPr>
      <w:bookmarkStart w:id="185" w:name="_Toc393788740"/>
      <w:proofErr w:type="gramStart"/>
      <w:r w:rsidRPr="00BC2A1D">
        <w:t xml:space="preserve">(   </w:t>
      </w:r>
      <w:proofErr w:type="gramEnd"/>
      <w:r w:rsidRPr="00BC2A1D">
        <w:t>) Furto</w:t>
      </w:r>
      <w:bookmarkEnd w:id="185"/>
    </w:p>
    <w:p w:rsidR="0095371F" w:rsidRPr="00BC2A1D" w:rsidRDefault="0095371F" w:rsidP="00500549">
      <w:pPr>
        <w:spacing w:before="0" w:after="0" w:line="240" w:lineRule="auto"/>
      </w:pPr>
      <w:bookmarkStart w:id="186" w:name="_Toc393788741"/>
      <w:proofErr w:type="gramStart"/>
      <w:r w:rsidRPr="00BC2A1D">
        <w:t xml:space="preserve">(   </w:t>
      </w:r>
      <w:proofErr w:type="gramEnd"/>
      <w:r w:rsidRPr="00BC2A1D">
        <w:t>) Agressão física a outro usuário</w:t>
      </w:r>
      <w:bookmarkEnd w:id="186"/>
    </w:p>
    <w:p w:rsidR="0095371F" w:rsidRPr="00BC2A1D" w:rsidRDefault="0095371F" w:rsidP="00500549">
      <w:pPr>
        <w:spacing w:before="0" w:after="0" w:line="240" w:lineRule="auto"/>
      </w:pPr>
      <w:bookmarkStart w:id="187" w:name="_Toc393788742"/>
      <w:proofErr w:type="gramStart"/>
      <w:r w:rsidRPr="00BC2A1D">
        <w:t xml:space="preserve">(   </w:t>
      </w:r>
      <w:proofErr w:type="gramEnd"/>
      <w:r w:rsidRPr="00BC2A1D">
        <w:t>) Agressão física a funcionário</w:t>
      </w:r>
      <w:bookmarkEnd w:id="187"/>
    </w:p>
    <w:p w:rsidR="0095371F" w:rsidRPr="00BC2A1D" w:rsidRDefault="0095371F" w:rsidP="00500549">
      <w:pPr>
        <w:spacing w:before="0" w:after="0" w:line="240" w:lineRule="auto"/>
      </w:pPr>
      <w:bookmarkStart w:id="188" w:name="_Toc393788743"/>
      <w:proofErr w:type="gramStart"/>
      <w:r w:rsidRPr="00BC2A1D">
        <w:t xml:space="preserve">(   </w:t>
      </w:r>
      <w:proofErr w:type="gramEnd"/>
      <w:r w:rsidRPr="00BC2A1D">
        <w:t>) Falta de vaga</w:t>
      </w:r>
      <w:bookmarkEnd w:id="188"/>
    </w:p>
    <w:p w:rsidR="0095371F" w:rsidRPr="00BC2A1D" w:rsidRDefault="0095371F" w:rsidP="00500549">
      <w:pPr>
        <w:spacing w:before="0" w:after="0" w:line="240" w:lineRule="auto"/>
      </w:pPr>
      <w:bookmarkStart w:id="189" w:name="_Toc393788744"/>
      <w:proofErr w:type="gramStart"/>
      <w:r w:rsidRPr="00BC2A1D">
        <w:t xml:space="preserve">(    </w:t>
      </w:r>
      <w:proofErr w:type="gramEnd"/>
      <w:r w:rsidRPr="00BC2A1D">
        <w:t>) Outro.</w:t>
      </w:r>
      <w:bookmarkEnd w:id="189"/>
    </w:p>
    <w:p w:rsidR="0095371F" w:rsidRPr="00BC2A1D" w:rsidRDefault="0095371F" w:rsidP="00500549">
      <w:pPr>
        <w:spacing w:before="0" w:after="0" w:line="240" w:lineRule="auto"/>
      </w:pPr>
      <w:bookmarkStart w:id="190" w:name="_Toc393788745"/>
      <w:r w:rsidRPr="00BC2A1D">
        <w:t>Qual? __________________________________</w:t>
      </w:r>
      <w:bookmarkEnd w:id="190"/>
    </w:p>
    <w:p w:rsidR="0095371F" w:rsidRPr="00BC2A1D" w:rsidRDefault="0095371F" w:rsidP="00500549">
      <w:pPr>
        <w:spacing w:before="0" w:after="0" w:line="240" w:lineRule="auto"/>
        <w:sectPr w:rsidR="0095371F" w:rsidRPr="00BC2A1D" w:rsidSect="00054F69">
          <w:type w:val="continuous"/>
          <w:pgSz w:w="11906" w:h="16838"/>
          <w:pgMar w:top="720" w:right="720" w:bottom="720" w:left="720" w:header="708" w:footer="253" w:gutter="0"/>
          <w:cols w:num="2" w:space="2"/>
          <w:docGrid w:linePitch="360"/>
        </w:sectPr>
      </w:pPr>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191" w:name="_Toc393788746"/>
      <w:r w:rsidRPr="00BC2A1D">
        <w:t xml:space="preserve">JÁ TEVE CASOS DE RETIRADA DE USUÁRIOS DO SERVIÇO? QUAIS FORAM OS MOTIVOS? (atribuir, </w:t>
      </w:r>
      <w:proofErr w:type="spellStart"/>
      <w:r w:rsidRPr="00BC2A1D">
        <w:t>altern</w:t>
      </w:r>
      <w:proofErr w:type="spellEnd"/>
      <w:r w:rsidRPr="00BC2A1D">
        <w:t>. múltipla)</w:t>
      </w:r>
      <w:bookmarkEnd w:id="191"/>
    </w:p>
    <w:p w:rsidR="0095371F" w:rsidRPr="00BC2A1D" w:rsidRDefault="0095371F" w:rsidP="00500549">
      <w:pPr>
        <w:spacing w:before="0" w:after="0" w:line="240" w:lineRule="auto"/>
        <w:sectPr w:rsidR="0095371F" w:rsidRPr="00BC2A1D" w:rsidSect="00054F69">
          <w:type w:val="continuous"/>
          <w:pgSz w:w="11906" w:h="16838"/>
          <w:pgMar w:top="720" w:right="720" w:bottom="720" w:left="720" w:header="708" w:footer="253" w:gutter="0"/>
          <w:cols w:space="708"/>
          <w:docGrid w:linePitch="360"/>
        </w:sectPr>
      </w:pPr>
    </w:p>
    <w:p w:rsidR="0095371F" w:rsidRPr="00BC2A1D" w:rsidRDefault="0095371F" w:rsidP="00500549">
      <w:pPr>
        <w:spacing w:before="0" w:after="0" w:line="240" w:lineRule="auto"/>
      </w:pPr>
      <w:bookmarkStart w:id="192" w:name="_Toc393788747"/>
      <w:proofErr w:type="gramStart"/>
      <w:r w:rsidRPr="00BC2A1D">
        <w:lastRenderedPageBreak/>
        <w:t xml:space="preserve">(   </w:t>
      </w:r>
      <w:proofErr w:type="gramEnd"/>
      <w:r w:rsidRPr="00BC2A1D">
        <w:t>) Não</w:t>
      </w:r>
      <w:bookmarkEnd w:id="192"/>
    </w:p>
    <w:p w:rsidR="0095371F" w:rsidRPr="00BC2A1D" w:rsidRDefault="0095371F" w:rsidP="00500549">
      <w:pPr>
        <w:spacing w:before="0" w:after="0" w:line="240" w:lineRule="auto"/>
      </w:pPr>
      <w:bookmarkStart w:id="193" w:name="_Toc393788748"/>
      <w:proofErr w:type="gramStart"/>
      <w:r w:rsidRPr="00BC2A1D">
        <w:t xml:space="preserve">(   </w:t>
      </w:r>
      <w:proofErr w:type="gramEnd"/>
      <w:r w:rsidRPr="00BC2A1D">
        <w:t>) Estar alcoolizado</w:t>
      </w:r>
      <w:bookmarkEnd w:id="193"/>
    </w:p>
    <w:p w:rsidR="0095371F" w:rsidRPr="00BC2A1D" w:rsidRDefault="0095371F" w:rsidP="00500549">
      <w:pPr>
        <w:spacing w:before="0" w:after="0" w:line="240" w:lineRule="auto"/>
      </w:pPr>
      <w:bookmarkStart w:id="194" w:name="_Toc393788749"/>
      <w:proofErr w:type="gramStart"/>
      <w:r w:rsidRPr="00BC2A1D">
        <w:t xml:space="preserve">(   </w:t>
      </w:r>
      <w:proofErr w:type="gramEnd"/>
      <w:r w:rsidRPr="00BC2A1D">
        <w:t>) Portar álcool</w:t>
      </w:r>
      <w:bookmarkEnd w:id="194"/>
    </w:p>
    <w:p w:rsidR="0095371F" w:rsidRPr="00BC2A1D" w:rsidRDefault="0095371F" w:rsidP="00500549">
      <w:pPr>
        <w:spacing w:before="0" w:after="0" w:line="240" w:lineRule="auto"/>
      </w:pPr>
      <w:bookmarkStart w:id="195" w:name="_Toc393788750"/>
      <w:proofErr w:type="gramStart"/>
      <w:r w:rsidRPr="00BC2A1D">
        <w:t xml:space="preserve">(   </w:t>
      </w:r>
      <w:proofErr w:type="gramEnd"/>
      <w:r w:rsidRPr="00BC2A1D">
        <w:t>) Estar drogado</w:t>
      </w:r>
      <w:bookmarkEnd w:id="195"/>
    </w:p>
    <w:p w:rsidR="0095371F" w:rsidRPr="00BC2A1D" w:rsidRDefault="0095371F" w:rsidP="00500549">
      <w:pPr>
        <w:spacing w:before="0" w:after="0" w:line="240" w:lineRule="auto"/>
      </w:pPr>
      <w:bookmarkStart w:id="196" w:name="_Toc393788751"/>
      <w:proofErr w:type="gramStart"/>
      <w:r w:rsidRPr="00BC2A1D">
        <w:t xml:space="preserve">(   </w:t>
      </w:r>
      <w:proofErr w:type="gramEnd"/>
      <w:r w:rsidRPr="00BC2A1D">
        <w:t>) Portar drogas</w:t>
      </w:r>
      <w:bookmarkEnd w:id="196"/>
    </w:p>
    <w:p w:rsidR="0095371F" w:rsidRPr="00BC2A1D" w:rsidRDefault="0095371F" w:rsidP="00500549">
      <w:pPr>
        <w:spacing w:before="0" w:after="0" w:line="240" w:lineRule="auto"/>
      </w:pPr>
      <w:bookmarkStart w:id="197" w:name="_Toc393788752"/>
      <w:proofErr w:type="gramStart"/>
      <w:r w:rsidRPr="00BC2A1D">
        <w:t xml:space="preserve">(   </w:t>
      </w:r>
      <w:proofErr w:type="gramEnd"/>
      <w:r w:rsidRPr="00BC2A1D">
        <w:t>) Portar arma branca</w:t>
      </w:r>
      <w:bookmarkEnd w:id="197"/>
    </w:p>
    <w:p w:rsidR="0095371F" w:rsidRPr="00BC2A1D" w:rsidRDefault="0095371F" w:rsidP="00500549">
      <w:pPr>
        <w:spacing w:before="0" w:after="0" w:line="240" w:lineRule="auto"/>
      </w:pPr>
      <w:bookmarkStart w:id="198" w:name="_Toc393788753"/>
      <w:proofErr w:type="gramStart"/>
      <w:r w:rsidRPr="00BC2A1D">
        <w:t xml:space="preserve">(   </w:t>
      </w:r>
      <w:proofErr w:type="gramEnd"/>
      <w:r w:rsidRPr="00BC2A1D">
        <w:t>) Uso de álcool no albergue</w:t>
      </w:r>
      <w:bookmarkEnd w:id="198"/>
    </w:p>
    <w:p w:rsidR="0095371F" w:rsidRPr="00BC2A1D" w:rsidRDefault="0095371F" w:rsidP="00500549">
      <w:pPr>
        <w:spacing w:before="0" w:after="0" w:line="240" w:lineRule="auto"/>
      </w:pPr>
      <w:bookmarkStart w:id="199" w:name="_Toc393788754"/>
      <w:proofErr w:type="gramStart"/>
      <w:r w:rsidRPr="00BC2A1D">
        <w:lastRenderedPageBreak/>
        <w:t xml:space="preserve">(   </w:t>
      </w:r>
      <w:proofErr w:type="gramEnd"/>
      <w:r w:rsidRPr="00BC2A1D">
        <w:t>) Uso de drogas no albergue</w:t>
      </w:r>
      <w:bookmarkEnd w:id="199"/>
    </w:p>
    <w:p w:rsidR="0095371F" w:rsidRPr="00BC2A1D" w:rsidRDefault="0095371F" w:rsidP="00500549">
      <w:pPr>
        <w:spacing w:before="0" w:after="0" w:line="240" w:lineRule="auto"/>
      </w:pPr>
      <w:bookmarkStart w:id="200" w:name="_Toc393788755"/>
      <w:proofErr w:type="gramStart"/>
      <w:r w:rsidRPr="00BC2A1D">
        <w:t xml:space="preserve">(   </w:t>
      </w:r>
      <w:proofErr w:type="gramEnd"/>
      <w:r w:rsidRPr="00BC2A1D">
        <w:t>) Comercialização de drogas</w:t>
      </w:r>
      <w:bookmarkEnd w:id="200"/>
    </w:p>
    <w:p w:rsidR="0095371F" w:rsidRPr="00BC2A1D" w:rsidRDefault="0095371F" w:rsidP="00500549">
      <w:pPr>
        <w:spacing w:before="0" w:after="0" w:line="240" w:lineRule="auto"/>
      </w:pPr>
      <w:bookmarkStart w:id="201" w:name="_Toc393788756"/>
      <w:proofErr w:type="gramStart"/>
      <w:r w:rsidRPr="00BC2A1D">
        <w:t xml:space="preserve">(   </w:t>
      </w:r>
      <w:proofErr w:type="gramEnd"/>
      <w:r w:rsidRPr="00BC2A1D">
        <w:t>) Furto</w:t>
      </w:r>
      <w:bookmarkEnd w:id="201"/>
    </w:p>
    <w:p w:rsidR="0095371F" w:rsidRPr="00BC2A1D" w:rsidRDefault="0095371F" w:rsidP="00500549">
      <w:pPr>
        <w:spacing w:before="0" w:after="0" w:line="240" w:lineRule="auto"/>
      </w:pPr>
      <w:bookmarkStart w:id="202" w:name="_Toc393788757"/>
      <w:proofErr w:type="gramStart"/>
      <w:r w:rsidRPr="00BC2A1D">
        <w:t xml:space="preserve">(   </w:t>
      </w:r>
      <w:proofErr w:type="gramEnd"/>
      <w:r w:rsidRPr="00BC2A1D">
        <w:t>) Agressão física a outro usuário</w:t>
      </w:r>
      <w:bookmarkEnd w:id="202"/>
    </w:p>
    <w:p w:rsidR="0095371F" w:rsidRPr="00BC2A1D" w:rsidRDefault="0095371F" w:rsidP="00500549">
      <w:pPr>
        <w:spacing w:before="0" w:after="0" w:line="240" w:lineRule="auto"/>
      </w:pPr>
      <w:bookmarkStart w:id="203" w:name="_Toc393788758"/>
      <w:proofErr w:type="gramStart"/>
      <w:r w:rsidRPr="00BC2A1D">
        <w:t xml:space="preserve">(   </w:t>
      </w:r>
      <w:proofErr w:type="gramEnd"/>
      <w:r w:rsidRPr="00BC2A1D">
        <w:t>) Agressão física a funcionário</w:t>
      </w:r>
      <w:bookmarkEnd w:id="203"/>
    </w:p>
    <w:p w:rsidR="0095371F" w:rsidRPr="00BC2A1D" w:rsidRDefault="0095371F" w:rsidP="00500549">
      <w:pPr>
        <w:spacing w:before="0" w:after="0" w:line="240" w:lineRule="auto"/>
      </w:pPr>
      <w:bookmarkStart w:id="204" w:name="_Toc393788759"/>
      <w:proofErr w:type="gramStart"/>
      <w:r w:rsidRPr="00BC2A1D">
        <w:t xml:space="preserve">(    </w:t>
      </w:r>
      <w:proofErr w:type="gramEnd"/>
      <w:r w:rsidRPr="00BC2A1D">
        <w:t>) Outro</w:t>
      </w:r>
      <w:bookmarkEnd w:id="204"/>
    </w:p>
    <w:p w:rsidR="0095371F" w:rsidRPr="00BC2A1D" w:rsidRDefault="0095371F" w:rsidP="00500549">
      <w:pPr>
        <w:spacing w:before="0" w:after="0" w:line="240" w:lineRule="auto"/>
      </w:pPr>
      <w:bookmarkStart w:id="205" w:name="_Toc393788760"/>
      <w:r w:rsidRPr="00BC2A1D">
        <w:t>Qual? ______________________</w:t>
      </w:r>
      <w:bookmarkEnd w:id="205"/>
    </w:p>
    <w:p w:rsidR="0095371F" w:rsidRPr="00BC2A1D" w:rsidRDefault="0095371F" w:rsidP="00500549">
      <w:pPr>
        <w:spacing w:before="0" w:after="0" w:line="240" w:lineRule="auto"/>
        <w:sectPr w:rsidR="0095371F" w:rsidRPr="00BC2A1D" w:rsidSect="00054F69">
          <w:type w:val="continuous"/>
          <w:pgSz w:w="11906" w:h="16838"/>
          <w:pgMar w:top="720" w:right="720" w:bottom="720" w:left="720" w:header="708" w:footer="253" w:gutter="0"/>
          <w:cols w:num="2" w:space="708"/>
          <w:docGrid w:linePitch="360"/>
        </w:sectPr>
      </w:pPr>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206" w:name="_Toc393788761"/>
      <w:r w:rsidRPr="00BC2A1D">
        <w:t>(somente para Q15 positivo) COMO É FEITA A RETIRADA DO USUÁRIO DO SERVIÇO? (</w:t>
      </w:r>
      <w:proofErr w:type="spellStart"/>
      <w:r w:rsidRPr="00BC2A1D">
        <w:t>altern</w:t>
      </w:r>
      <w:proofErr w:type="spellEnd"/>
      <w:r w:rsidRPr="00BC2A1D">
        <w:t>. múltipla, atribuir)</w:t>
      </w:r>
      <w:bookmarkEnd w:id="206"/>
    </w:p>
    <w:p w:rsidR="0095371F" w:rsidRPr="00BC2A1D" w:rsidRDefault="0095371F" w:rsidP="00500549">
      <w:pPr>
        <w:spacing w:before="0" w:after="0" w:line="240" w:lineRule="auto"/>
        <w:sectPr w:rsidR="0095371F" w:rsidRPr="00BC2A1D" w:rsidSect="00054F69">
          <w:type w:val="continuous"/>
          <w:pgSz w:w="11906" w:h="16838"/>
          <w:pgMar w:top="720" w:right="720" w:bottom="720" w:left="720" w:header="708" w:footer="253" w:gutter="0"/>
          <w:cols w:space="708"/>
          <w:docGrid w:linePitch="360"/>
        </w:sectPr>
      </w:pPr>
    </w:p>
    <w:p w:rsidR="0095371F" w:rsidRPr="00BC2A1D" w:rsidRDefault="0095371F" w:rsidP="00500549">
      <w:pPr>
        <w:spacing w:before="0" w:after="0" w:line="240" w:lineRule="auto"/>
      </w:pPr>
      <w:bookmarkStart w:id="207" w:name="_Toc393788762"/>
      <w:proofErr w:type="gramStart"/>
      <w:r w:rsidRPr="00BC2A1D">
        <w:lastRenderedPageBreak/>
        <w:t xml:space="preserve">(   </w:t>
      </w:r>
      <w:proofErr w:type="gramEnd"/>
      <w:r w:rsidRPr="00BC2A1D">
        <w:t>) guarda municipal (CGM)</w:t>
      </w:r>
      <w:bookmarkEnd w:id="207"/>
    </w:p>
    <w:p w:rsidR="0095371F" w:rsidRPr="00BC2A1D" w:rsidRDefault="0095371F" w:rsidP="00500549">
      <w:pPr>
        <w:spacing w:before="0" w:after="0" w:line="240" w:lineRule="auto"/>
      </w:pPr>
      <w:bookmarkStart w:id="208" w:name="_Toc393788763"/>
      <w:proofErr w:type="gramStart"/>
      <w:r w:rsidRPr="00BC2A1D">
        <w:t xml:space="preserve">(   </w:t>
      </w:r>
      <w:proofErr w:type="gramEnd"/>
      <w:r w:rsidRPr="00BC2A1D">
        <w:t>) pela polícia (PM)</w:t>
      </w:r>
      <w:bookmarkEnd w:id="208"/>
    </w:p>
    <w:p w:rsidR="0095371F" w:rsidRPr="00BC2A1D" w:rsidRDefault="0095371F" w:rsidP="00500549">
      <w:pPr>
        <w:spacing w:before="0" w:after="0" w:line="240" w:lineRule="auto"/>
      </w:pPr>
      <w:bookmarkStart w:id="209" w:name="_Toc393788764"/>
      <w:proofErr w:type="gramStart"/>
      <w:r w:rsidRPr="00BC2A1D">
        <w:t xml:space="preserve">(   </w:t>
      </w:r>
      <w:proofErr w:type="gramEnd"/>
      <w:r w:rsidRPr="00BC2A1D">
        <w:t>) pelos funcionários do serviço</w:t>
      </w:r>
      <w:bookmarkEnd w:id="209"/>
    </w:p>
    <w:p w:rsidR="0095371F" w:rsidRPr="00BC2A1D" w:rsidRDefault="0095371F" w:rsidP="00500549">
      <w:pPr>
        <w:spacing w:before="0" w:after="0" w:line="240" w:lineRule="auto"/>
      </w:pPr>
      <w:bookmarkStart w:id="210" w:name="_Toc393788765"/>
      <w:proofErr w:type="gramStart"/>
      <w:r w:rsidRPr="00BC2A1D">
        <w:lastRenderedPageBreak/>
        <w:t xml:space="preserve">(   </w:t>
      </w:r>
      <w:proofErr w:type="gramEnd"/>
      <w:r w:rsidRPr="00BC2A1D">
        <w:t>) ajuda de outros usuários</w:t>
      </w:r>
      <w:bookmarkEnd w:id="210"/>
    </w:p>
    <w:p w:rsidR="0095371F" w:rsidRPr="00BC2A1D" w:rsidRDefault="0095371F" w:rsidP="00500549">
      <w:pPr>
        <w:spacing w:before="0" w:after="0" w:line="240" w:lineRule="auto"/>
      </w:pPr>
      <w:bookmarkStart w:id="211" w:name="_Toc393788766"/>
      <w:proofErr w:type="gramStart"/>
      <w:r w:rsidRPr="00BC2A1D">
        <w:t xml:space="preserve">(    </w:t>
      </w:r>
      <w:proofErr w:type="gramEnd"/>
      <w:r w:rsidRPr="00BC2A1D">
        <w:t>) Outro.</w:t>
      </w:r>
      <w:bookmarkEnd w:id="211"/>
    </w:p>
    <w:p w:rsidR="0095371F" w:rsidRPr="00BC2A1D" w:rsidRDefault="0095371F" w:rsidP="00500549">
      <w:pPr>
        <w:spacing w:before="0" w:after="0" w:line="240" w:lineRule="auto"/>
      </w:pPr>
      <w:bookmarkStart w:id="212" w:name="_Toc393788767"/>
      <w:r w:rsidRPr="00BC2A1D">
        <w:t>Qual? _____</w:t>
      </w:r>
      <w:bookmarkEnd w:id="212"/>
    </w:p>
    <w:p w:rsidR="0095371F" w:rsidRPr="00BC2A1D" w:rsidRDefault="0095371F" w:rsidP="00500549">
      <w:pPr>
        <w:spacing w:before="0" w:after="0" w:line="240" w:lineRule="auto"/>
        <w:sectPr w:rsidR="0095371F" w:rsidRPr="00BC2A1D" w:rsidSect="00054F69">
          <w:type w:val="continuous"/>
          <w:pgSz w:w="11906" w:h="16838"/>
          <w:pgMar w:top="720" w:right="720" w:bottom="720" w:left="720" w:header="708" w:footer="253" w:gutter="0"/>
          <w:cols w:num="2" w:space="2"/>
          <w:docGrid w:linePitch="360"/>
        </w:sectPr>
      </w:pPr>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213" w:name="_Toc393788768"/>
      <w:r w:rsidRPr="00BC2A1D">
        <w:t>QUAIS AS REGRAS QUE VOCÊ ENTENDE QUE SERIAM IMPORTANTES DE TER NUM CENTRO DE ACOLHIDA? (máximo 4)</w:t>
      </w:r>
      <w:bookmarkEnd w:id="213"/>
    </w:p>
    <w:p w:rsidR="0095371F" w:rsidRPr="00BC2A1D" w:rsidRDefault="0095371F" w:rsidP="00500549">
      <w:pPr>
        <w:spacing w:before="0" w:after="0" w:line="240" w:lineRule="auto"/>
      </w:pPr>
      <w:r w:rsidRPr="00BC2A1D">
        <w:t>_______________________________________________________________________________________________</w:t>
      </w:r>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214" w:name="_Toc393788769"/>
      <w:r w:rsidRPr="00BC2A1D">
        <w:t>QUAIS OS PRODUTOS DE HIGIENE PESSOAL QUE VOCÊ GOSTARIA QUE FOSSEM DISTRIBUÍDOS?</w:t>
      </w:r>
      <w:bookmarkEnd w:id="214"/>
      <w:r w:rsidRPr="00BC2A1D">
        <w:t xml:space="preserve"> </w:t>
      </w:r>
    </w:p>
    <w:p w:rsidR="0095371F" w:rsidRPr="00BC2A1D" w:rsidRDefault="0095371F" w:rsidP="00500549">
      <w:pPr>
        <w:spacing w:before="0" w:after="0" w:line="240" w:lineRule="auto"/>
        <w:sectPr w:rsidR="0095371F" w:rsidRPr="00BC2A1D" w:rsidSect="00054F69">
          <w:type w:val="continuous"/>
          <w:pgSz w:w="11906" w:h="16838"/>
          <w:pgMar w:top="578" w:right="720" w:bottom="720" w:left="720" w:header="426" w:footer="253" w:gutter="0"/>
          <w:cols w:space="708"/>
          <w:docGrid w:linePitch="360"/>
        </w:sectPr>
      </w:pPr>
    </w:p>
    <w:p w:rsidR="0095371F" w:rsidRPr="00BC2A1D" w:rsidRDefault="0095371F" w:rsidP="00500549">
      <w:pPr>
        <w:spacing w:before="0" w:after="0" w:line="240" w:lineRule="auto"/>
      </w:pPr>
      <w:bookmarkStart w:id="215" w:name="_Toc393788770"/>
      <w:proofErr w:type="gramStart"/>
      <w:r w:rsidRPr="00BC2A1D">
        <w:lastRenderedPageBreak/>
        <w:t xml:space="preserve">(   </w:t>
      </w:r>
      <w:proofErr w:type="gramEnd"/>
      <w:r w:rsidRPr="00BC2A1D">
        <w:t>)Não</w:t>
      </w:r>
      <w:bookmarkEnd w:id="215"/>
    </w:p>
    <w:p w:rsidR="0095371F" w:rsidRPr="00BC2A1D" w:rsidRDefault="0095371F" w:rsidP="00500549">
      <w:pPr>
        <w:spacing w:before="0" w:after="0" w:line="240" w:lineRule="auto"/>
      </w:pPr>
      <w:bookmarkStart w:id="216" w:name="_Toc393788771"/>
      <w:proofErr w:type="gramStart"/>
      <w:r w:rsidRPr="00BC2A1D">
        <w:t xml:space="preserve">(   </w:t>
      </w:r>
      <w:proofErr w:type="gramEnd"/>
      <w:r w:rsidRPr="00BC2A1D">
        <w:t>) Sabonete</w:t>
      </w:r>
      <w:bookmarkEnd w:id="216"/>
    </w:p>
    <w:p w:rsidR="0095371F" w:rsidRPr="00BC2A1D" w:rsidRDefault="0095371F" w:rsidP="00500549">
      <w:pPr>
        <w:spacing w:before="0" w:after="0" w:line="240" w:lineRule="auto"/>
      </w:pPr>
      <w:bookmarkStart w:id="217" w:name="_Toc393788772"/>
      <w:proofErr w:type="gramStart"/>
      <w:r w:rsidRPr="00BC2A1D">
        <w:t xml:space="preserve">(   </w:t>
      </w:r>
      <w:proofErr w:type="gramEnd"/>
      <w:r w:rsidRPr="00BC2A1D">
        <w:t>) Toalha</w:t>
      </w:r>
      <w:bookmarkEnd w:id="217"/>
    </w:p>
    <w:p w:rsidR="0095371F" w:rsidRPr="00BC2A1D" w:rsidRDefault="0095371F" w:rsidP="00500549">
      <w:pPr>
        <w:spacing w:before="0" w:after="0" w:line="240" w:lineRule="auto"/>
      </w:pPr>
      <w:bookmarkStart w:id="218" w:name="_Toc393788773"/>
      <w:proofErr w:type="gramStart"/>
      <w:r w:rsidRPr="00BC2A1D">
        <w:t xml:space="preserve">(   </w:t>
      </w:r>
      <w:proofErr w:type="gramEnd"/>
      <w:r w:rsidRPr="00BC2A1D">
        <w:t>)Escova e pasta de Dente</w:t>
      </w:r>
      <w:bookmarkEnd w:id="218"/>
    </w:p>
    <w:p w:rsidR="0095371F" w:rsidRPr="00BC2A1D" w:rsidRDefault="0095371F" w:rsidP="00500549">
      <w:pPr>
        <w:spacing w:before="0" w:after="0" w:line="240" w:lineRule="auto"/>
      </w:pPr>
      <w:bookmarkStart w:id="219" w:name="_Toc393788774"/>
      <w:proofErr w:type="gramStart"/>
      <w:r w:rsidRPr="00BC2A1D">
        <w:lastRenderedPageBreak/>
        <w:t xml:space="preserve">(   </w:t>
      </w:r>
      <w:proofErr w:type="gramEnd"/>
      <w:r w:rsidRPr="00BC2A1D">
        <w:t>) Barbeador</w:t>
      </w:r>
      <w:bookmarkEnd w:id="219"/>
    </w:p>
    <w:p w:rsidR="0095371F" w:rsidRPr="00BC2A1D" w:rsidRDefault="0095371F" w:rsidP="00500549">
      <w:pPr>
        <w:spacing w:before="0" w:after="0" w:line="240" w:lineRule="auto"/>
      </w:pPr>
      <w:bookmarkStart w:id="220" w:name="_Toc393788775"/>
      <w:proofErr w:type="gramStart"/>
      <w:r w:rsidRPr="00BC2A1D">
        <w:t xml:space="preserve">(   </w:t>
      </w:r>
      <w:proofErr w:type="gramEnd"/>
      <w:r w:rsidRPr="00BC2A1D">
        <w:t>) Outros</w:t>
      </w:r>
      <w:bookmarkEnd w:id="220"/>
    </w:p>
    <w:p w:rsidR="0095371F" w:rsidRPr="00BC2A1D" w:rsidRDefault="0095371F" w:rsidP="00500549">
      <w:pPr>
        <w:spacing w:before="0" w:after="0" w:line="240" w:lineRule="auto"/>
      </w:pPr>
      <w:bookmarkStart w:id="221" w:name="_Toc393788776"/>
      <w:r w:rsidRPr="00BC2A1D">
        <w:t>Quais? ___________________________________</w:t>
      </w:r>
      <w:bookmarkEnd w:id="221"/>
    </w:p>
    <w:p w:rsidR="0095371F" w:rsidRPr="00BC2A1D" w:rsidRDefault="0095371F" w:rsidP="00500549">
      <w:pPr>
        <w:spacing w:before="0" w:after="0" w:line="240" w:lineRule="auto"/>
        <w:sectPr w:rsidR="0095371F" w:rsidRPr="00BC2A1D" w:rsidSect="00054F69">
          <w:type w:val="continuous"/>
          <w:pgSz w:w="11906" w:h="16838"/>
          <w:pgMar w:top="578" w:right="720" w:bottom="720" w:left="720" w:header="426" w:footer="253" w:gutter="0"/>
          <w:cols w:num="2" w:space="2"/>
          <w:docGrid w:linePitch="360"/>
        </w:sectPr>
      </w:pPr>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222" w:name="_Toc393788777"/>
      <w:r w:rsidRPr="00BC2A1D">
        <w:t>VOCÊ ACHA QUE DEVERIA TER RESTRIÇÃO NA ENTRADA?</w:t>
      </w:r>
      <w:bookmarkEnd w:id="222"/>
    </w:p>
    <w:p w:rsidR="0095371F" w:rsidRPr="00BC2A1D" w:rsidRDefault="0095371F" w:rsidP="00500549">
      <w:pPr>
        <w:spacing w:before="0" w:after="0" w:line="240" w:lineRule="auto"/>
      </w:pPr>
      <w:r w:rsidRPr="00BC2A1D">
        <w:t xml:space="preserve"> </w:t>
      </w:r>
      <w:bookmarkStart w:id="223" w:name="_Toc393788778"/>
      <w:proofErr w:type="gramStart"/>
      <w:r w:rsidRPr="00BC2A1D">
        <w:t xml:space="preserve">(   </w:t>
      </w:r>
      <w:proofErr w:type="gramEnd"/>
      <w:r w:rsidRPr="00BC2A1D">
        <w:t>) NÃO</w:t>
      </w:r>
      <w:bookmarkEnd w:id="223"/>
    </w:p>
    <w:p w:rsidR="0095371F" w:rsidRPr="00BC2A1D" w:rsidRDefault="0095371F" w:rsidP="00500549">
      <w:pPr>
        <w:spacing w:before="0" w:after="0" w:line="240" w:lineRule="auto"/>
      </w:pPr>
      <w:bookmarkStart w:id="224" w:name="_Toc393788779"/>
      <w:r w:rsidRPr="00BC2A1D">
        <w:t>SE SIM, QUAIS? (CITE NO MÁXIMO 4)</w:t>
      </w:r>
      <w:bookmarkEnd w:id="224"/>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225" w:name="_Toc393788780"/>
      <w:r w:rsidRPr="00BC2A1D">
        <w:t>O QUE TE ATRAI PARA ESTE SERVIÇO?</w:t>
      </w:r>
      <w:bookmarkEnd w:id="225"/>
    </w:p>
    <w:p w:rsidR="0095371F" w:rsidRPr="00BC2A1D" w:rsidRDefault="0095371F" w:rsidP="00500549">
      <w:pPr>
        <w:spacing w:before="0" w:after="0" w:line="240" w:lineRule="auto"/>
      </w:pPr>
      <w:r w:rsidRPr="00BC2A1D">
        <w:lastRenderedPageBreak/>
        <w:t>_______________________________________________________________________________________________</w:t>
      </w:r>
    </w:p>
    <w:p w:rsidR="0095371F" w:rsidRPr="00BC2A1D" w:rsidRDefault="0095371F" w:rsidP="00500549">
      <w:pPr>
        <w:spacing w:before="0" w:after="0" w:line="240" w:lineRule="auto"/>
      </w:pPr>
    </w:p>
    <w:p w:rsidR="0095371F" w:rsidRPr="00BC2A1D" w:rsidRDefault="0095371F" w:rsidP="00500549">
      <w:pPr>
        <w:spacing w:before="0" w:after="0" w:line="240" w:lineRule="auto"/>
      </w:pPr>
      <w:bookmarkStart w:id="226" w:name="_Toc393788781"/>
      <w:r w:rsidRPr="00BC2A1D">
        <w:t>O QUE TEM DE DIFERENTE DESSE SERVIÇO PARA OS OUTROS?</w:t>
      </w:r>
      <w:bookmarkEnd w:id="226"/>
    </w:p>
    <w:p w:rsidR="0095371F" w:rsidRPr="0012217E" w:rsidRDefault="0095371F" w:rsidP="0012217E">
      <w:pPr>
        <w:autoSpaceDE w:val="0"/>
        <w:autoSpaceDN w:val="0"/>
        <w:adjustRightInd w:val="0"/>
        <w:spacing w:before="0" w:after="0"/>
        <w:jc w:val="left"/>
        <w:rPr>
          <w:sz w:val="18"/>
          <w:szCs w:val="18"/>
        </w:rPr>
      </w:pPr>
      <w:r w:rsidRPr="0012217E">
        <w:rPr>
          <w:sz w:val="18"/>
          <w:szCs w:val="18"/>
        </w:rPr>
        <w:t>____________________________________________________________________________________________________________________</w:t>
      </w:r>
    </w:p>
    <w:p w:rsidR="0095371F" w:rsidRPr="0012217E" w:rsidRDefault="0095371F" w:rsidP="0012217E">
      <w:pPr>
        <w:numPr>
          <w:ilvl w:val="0"/>
          <w:numId w:val="20"/>
        </w:numPr>
        <w:tabs>
          <w:tab w:val="clear" w:pos="360"/>
          <w:tab w:val="num" w:pos="440"/>
        </w:tabs>
        <w:autoSpaceDE w:val="0"/>
        <w:autoSpaceDN w:val="0"/>
        <w:adjustRightInd w:val="0"/>
        <w:spacing w:before="0" w:after="0" w:line="240" w:lineRule="auto"/>
        <w:jc w:val="left"/>
        <w:rPr>
          <w:rFonts w:cs="Times-Bold"/>
          <w:bCs/>
          <w:sz w:val="18"/>
          <w:szCs w:val="18"/>
        </w:rPr>
      </w:pPr>
      <w:r w:rsidRPr="0012217E">
        <w:rPr>
          <w:rFonts w:cs="Times-Bold"/>
          <w:bCs/>
          <w:sz w:val="18"/>
          <w:szCs w:val="18"/>
        </w:rPr>
        <w:t xml:space="preserve">VOU FAZER UMAS PERGUNTAS PARA </w:t>
      </w:r>
      <w:r w:rsidRPr="0012217E">
        <w:rPr>
          <w:rFonts w:cs="Times-Bold"/>
          <w:b/>
          <w:bCs/>
          <w:sz w:val="18"/>
          <w:szCs w:val="18"/>
        </w:rPr>
        <w:t>ENTENDER</w:t>
      </w:r>
      <w:r w:rsidRPr="0012217E">
        <w:rPr>
          <w:rFonts w:cs="Times-Bold"/>
          <w:bCs/>
          <w:sz w:val="18"/>
          <w:szCs w:val="18"/>
        </w:rPr>
        <w:t xml:space="preserve"> O QUE VOCÊ ACHA QUE TEM DE </w:t>
      </w:r>
      <w:r w:rsidRPr="0012217E">
        <w:rPr>
          <w:rFonts w:cs="Times-Bold"/>
          <w:b/>
          <w:bCs/>
          <w:sz w:val="18"/>
          <w:szCs w:val="18"/>
        </w:rPr>
        <w:t>BOM</w:t>
      </w:r>
      <w:r w:rsidRPr="0012217E">
        <w:rPr>
          <w:rFonts w:cs="Times-Bold"/>
          <w:bCs/>
          <w:sz w:val="18"/>
          <w:szCs w:val="18"/>
        </w:rPr>
        <w:t xml:space="preserve"> ou </w:t>
      </w:r>
      <w:r w:rsidRPr="0012217E">
        <w:rPr>
          <w:rFonts w:cs="Times-Bold"/>
          <w:b/>
          <w:sz w:val="18"/>
          <w:szCs w:val="18"/>
        </w:rPr>
        <w:t>RUIM</w:t>
      </w:r>
      <w:r w:rsidRPr="0012217E">
        <w:rPr>
          <w:rFonts w:cs="Times-Bold"/>
          <w:bCs/>
          <w:sz w:val="18"/>
          <w:szCs w:val="18"/>
        </w:rPr>
        <w:t xml:space="preserve"> NESTE SERVIÇO?</w:t>
      </w:r>
    </w:p>
    <w:tbl>
      <w:tblPr>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1560"/>
        <w:gridCol w:w="3312"/>
      </w:tblGrid>
      <w:tr w:rsidR="0095371F" w:rsidRPr="00054F69" w:rsidTr="00054F69">
        <w:trPr>
          <w:trHeight w:val="28"/>
        </w:trPr>
        <w:tc>
          <w:tcPr>
            <w:tcW w:w="5778" w:type="dxa"/>
            <w:shd w:val="clear" w:color="auto" w:fill="D9D9D9"/>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b/>
                <w:sz w:val="18"/>
                <w:szCs w:val="18"/>
              </w:rPr>
            </w:pPr>
            <w:r w:rsidRPr="00054F69">
              <w:rPr>
                <w:rFonts w:asciiTheme="minorHAnsi" w:hAnsiTheme="minorHAnsi" w:cs="Times-Bold"/>
                <w:b/>
                <w:sz w:val="18"/>
                <w:szCs w:val="18"/>
              </w:rPr>
              <w:t>ITENS ANALISADOS</w:t>
            </w:r>
          </w:p>
        </w:tc>
        <w:tc>
          <w:tcPr>
            <w:tcW w:w="1560" w:type="dxa"/>
            <w:shd w:val="clear" w:color="auto" w:fill="D9D9D9"/>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b/>
                <w:sz w:val="18"/>
                <w:szCs w:val="18"/>
              </w:rPr>
            </w:pPr>
            <w:r w:rsidRPr="00054F69">
              <w:rPr>
                <w:rFonts w:asciiTheme="minorHAnsi" w:hAnsiTheme="minorHAnsi" w:cs="Times-Bold"/>
                <w:b/>
                <w:sz w:val="18"/>
                <w:szCs w:val="18"/>
              </w:rPr>
              <w:t>RESPOSTA</w:t>
            </w:r>
          </w:p>
          <w:p w:rsidR="0095371F" w:rsidRPr="00054F69" w:rsidRDefault="0095371F" w:rsidP="00054F69">
            <w:pPr>
              <w:autoSpaceDE w:val="0"/>
              <w:autoSpaceDN w:val="0"/>
              <w:adjustRightInd w:val="0"/>
              <w:spacing w:before="0" w:after="0" w:line="240" w:lineRule="auto"/>
              <w:jc w:val="left"/>
              <w:rPr>
                <w:rFonts w:asciiTheme="minorHAnsi" w:hAnsiTheme="minorHAnsi" w:cs="Times-Bold"/>
                <w:b/>
                <w:sz w:val="18"/>
                <w:szCs w:val="18"/>
              </w:rPr>
            </w:pPr>
            <w:r w:rsidRPr="00054F69">
              <w:rPr>
                <w:rFonts w:asciiTheme="minorHAnsi" w:hAnsiTheme="minorHAnsi" w:cs="Times-Bold"/>
                <w:b/>
                <w:sz w:val="18"/>
                <w:szCs w:val="18"/>
              </w:rPr>
              <w:t>(Positiva - B, Negativa - R)</w:t>
            </w:r>
          </w:p>
        </w:tc>
        <w:tc>
          <w:tcPr>
            <w:tcW w:w="3312" w:type="dxa"/>
            <w:shd w:val="clear" w:color="auto" w:fill="D9D9D9"/>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b/>
                <w:sz w:val="18"/>
                <w:szCs w:val="18"/>
              </w:rPr>
            </w:pPr>
            <w:r w:rsidRPr="00054F69">
              <w:rPr>
                <w:rFonts w:asciiTheme="minorHAnsi" w:hAnsiTheme="minorHAnsi" w:cs="Times-Bold"/>
                <w:b/>
                <w:sz w:val="18"/>
                <w:szCs w:val="18"/>
              </w:rPr>
              <w:t>POR QUÊ? (ASSINALAR SE ATENDER AS NECESSIDADES)</w:t>
            </w: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Espaço Físico</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Limpeza e Organização</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Instalações (</w:t>
            </w:r>
            <w:proofErr w:type="gramStart"/>
            <w:r w:rsidRPr="00054F69">
              <w:rPr>
                <w:rFonts w:asciiTheme="minorHAnsi" w:hAnsiTheme="minorHAnsi" w:cs="Times-Bold"/>
                <w:sz w:val="18"/>
                <w:szCs w:val="18"/>
              </w:rPr>
              <w:t>elétricas, hidráulicas</w:t>
            </w:r>
            <w:proofErr w:type="gramEnd"/>
            <w:r w:rsidRPr="00054F69">
              <w:rPr>
                <w:rFonts w:asciiTheme="minorHAnsi" w:hAnsiTheme="minorHAnsi" w:cs="Times-Bold"/>
                <w:sz w:val="18"/>
                <w:szCs w:val="18"/>
              </w:rPr>
              <w:t>)</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Banheiros (Sanitários)</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Banheiros (Chuveiro)</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Cobertores</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Kit de Higiene Pessoal</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Camas</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Comida</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Atendimento Social</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Atendimento de Saúde</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Atendimento de Centro de Apoio ao Trabalhador (CAT)</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95371F" w:rsidP="00054F69">
            <w:pPr>
              <w:numPr>
                <w:ilvl w:val="1"/>
                <w:numId w:val="20"/>
              </w:numPr>
              <w:tabs>
                <w:tab w:val="clear" w:pos="792"/>
              </w:tabs>
              <w:autoSpaceDE w:val="0"/>
              <w:autoSpaceDN w:val="0"/>
              <w:adjustRightInd w:val="0"/>
              <w:spacing w:before="0" w:after="0" w:line="240" w:lineRule="auto"/>
              <w:ind w:left="0" w:firstLine="0"/>
              <w:jc w:val="left"/>
              <w:rPr>
                <w:rFonts w:asciiTheme="minorHAnsi" w:hAnsiTheme="minorHAnsi" w:cs="Times-Bold"/>
                <w:sz w:val="18"/>
                <w:szCs w:val="18"/>
              </w:rPr>
            </w:pPr>
            <w:r w:rsidRPr="00054F69">
              <w:rPr>
                <w:rFonts w:asciiTheme="minorHAnsi" w:hAnsiTheme="minorHAnsi" w:cs="Times-Bold"/>
                <w:sz w:val="18"/>
                <w:szCs w:val="18"/>
              </w:rPr>
              <w:t>Segurança pessoal</w:t>
            </w:r>
          </w:p>
        </w:tc>
        <w:tc>
          <w:tcPr>
            <w:tcW w:w="1560"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c>
          <w:tcPr>
            <w:tcW w:w="3312" w:type="dxa"/>
            <w:vAlign w:val="center"/>
          </w:tcPr>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p w:rsidR="0095371F" w:rsidRPr="00054F69" w:rsidRDefault="0095371F" w:rsidP="00054F69">
            <w:pPr>
              <w:autoSpaceDE w:val="0"/>
              <w:autoSpaceDN w:val="0"/>
              <w:adjustRightInd w:val="0"/>
              <w:spacing w:before="0" w:after="0" w:line="240" w:lineRule="auto"/>
              <w:jc w:val="left"/>
              <w:rPr>
                <w:rFonts w:asciiTheme="minorHAnsi" w:hAnsiTheme="minorHAnsi" w:cs="Times-Bold"/>
                <w:sz w:val="18"/>
                <w:szCs w:val="18"/>
              </w:rPr>
            </w:pPr>
          </w:p>
        </w:tc>
      </w:tr>
      <w:tr w:rsidR="0095371F" w:rsidRPr="00054F69" w:rsidTr="00054F69">
        <w:trPr>
          <w:trHeight w:val="28"/>
        </w:trPr>
        <w:tc>
          <w:tcPr>
            <w:tcW w:w="5778" w:type="dxa"/>
            <w:vAlign w:val="center"/>
          </w:tcPr>
          <w:p w:rsidR="0095371F" w:rsidRPr="00054F69" w:rsidRDefault="00054F69" w:rsidP="00054F69">
            <w:pPr>
              <w:spacing w:before="0" w:after="0" w:line="240" w:lineRule="auto"/>
              <w:rPr>
                <w:rFonts w:asciiTheme="minorHAnsi" w:hAnsiTheme="minorHAnsi"/>
                <w:sz w:val="18"/>
                <w:szCs w:val="18"/>
              </w:rPr>
            </w:pPr>
            <w:r w:rsidRPr="00054F69">
              <w:rPr>
                <w:rFonts w:asciiTheme="minorHAnsi" w:hAnsiTheme="minorHAnsi"/>
                <w:sz w:val="18"/>
                <w:szCs w:val="18"/>
              </w:rPr>
              <w:t xml:space="preserve">22.14. </w:t>
            </w:r>
            <w:r w:rsidR="0095371F" w:rsidRPr="00054F69">
              <w:rPr>
                <w:rFonts w:asciiTheme="minorHAnsi" w:hAnsiTheme="minorHAnsi"/>
                <w:sz w:val="18"/>
                <w:szCs w:val="18"/>
              </w:rPr>
              <w:t>Segurança dos pertences</w:t>
            </w:r>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r w:rsidRPr="00054F69">
              <w:rPr>
                <w:rFonts w:asciiTheme="minorHAnsi" w:hAnsiTheme="minorHAnsi"/>
                <w:sz w:val="18"/>
                <w:szCs w:val="18"/>
              </w:rPr>
              <w:t xml:space="preserve"> </w:t>
            </w:r>
            <w:bookmarkStart w:id="227" w:name="_Toc393788782"/>
            <w:r w:rsidRPr="00054F69">
              <w:rPr>
                <w:rFonts w:asciiTheme="minorHAnsi" w:hAnsiTheme="minorHAnsi"/>
                <w:sz w:val="18"/>
                <w:szCs w:val="18"/>
              </w:rPr>
              <w:t>Oferecimento de lavagem e secagem de roupa;</w:t>
            </w:r>
            <w:bookmarkEnd w:id="227"/>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28" w:name="_Toc393788783"/>
            <w:r w:rsidRPr="00054F69">
              <w:rPr>
                <w:rFonts w:asciiTheme="minorHAnsi" w:hAnsiTheme="minorHAnsi"/>
                <w:sz w:val="18"/>
                <w:szCs w:val="18"/>
              </w:rPr>
              <w:t>Atendimento individualizado</w:t>
            </w:r>
            <w:bookmarkEnd w:id="228"/>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29" w:name="_Toc393788784"/>
            <w:r w:rsidRPr="00054F69">
              <w:rPr>
                <w:rFonts w:asciiTheme="minorHAnsi" w:hAnsiTheme="minorHAnsi"/>
                <w:sz w:val="18"/>
                <w:szCs w:val="18"/>
              </w:rPr>
              <w:t>Atividades coletivas</w:t>
            </w:r>
            <w:bookmarkEnd w:id="229"/>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0" w:name="_Toc393788785"/>
            <w:r w:rsidRPr="00054F69">
              <w:rPr>
                <w:rFonts w:asciiTheme="minorHAnsi" w:hAnsiTheme="minorHAnsi"/>
                <w:sz w:val="18"/>
                <w:szCs w:val="18"/>
              </w:rPr>
              <w:t>Guarda de pertences e de documentos;</w:t>
            </w:r>
            <w:bookmarkEnd w:id="230"/>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1" w:name="_Toc393788786"/>
            <w:r w:rsidRPr="00054F69">
              <w:rPr>
                <w:rFonts w:asciiTheme="minorHAnsi" w:hAnsiTheme="minorHAnsi"/>
                <w:sz w:val="18"/>
                <w:szCs w:val="18"/>
              </w:rPr>
              <w:t>Acolhida/Recepção</w:t>
            </w:r>
            <w:bookmarkEnd w:id="231"/>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2" w:name="_Toc393788787"/>
            <w:r w:rsidRPr="00054F69">
              <w:rPr>
                <w:rFonts w:asciiTheme="minorHAnsi" w:hAnsiTheme="minorHAnsi"/>
                <w:sz w:val="18"/>
                <w:szCs w:val="18"/>
              </w:rPr>
              <w:t>Orientação individual/grupal;</w:t>
            </w:r>
            <w:bookmarkEnd w:id="232"/>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3" w:name="_Toc393788788"/>
            <w:r w:rsidRPr="00054F69">
              <w:rPr>
                <w:rFonts w:asciiTheme="minorHAnsi" w:hAnsiTheme="minorHAnsi"/>
                <w:sz w:val="18"/>
                <w:szCs w:val="18"/>
              </w:rPr>
              <w:t>Encaminhamento para os serviços da SAÚDE</w:t>
            </w:r>
            <w:bookmarkEnd w:id="233"/>
            <w:r w:rsidRPr="00054F69">
              <w:rPr>
                <w:rFonts w:asciiTheme="minorHAnsi" w:hAnsiTheme="minorHAnsi"/>
                <w:sz w:val="18"/>
                <w:szCs w:val="18"/>
              </w:rPr>
              <w:t xml:space="preserve"> </w:t>
            </w:r>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4" w:name="_Toc393788789"/>
            <w:r w:rsidRPr="00054F69">
              <w:rPr>
                <w:rFonts w:asciiTheme="minorHAnsi" w:hAnsiTheme="minorHAnsi"/>
                <w:sz w:val="18"/>
                <w:szCs w:val="18"/>
              </w:rPr>
              <w:t>Encaminhamento para os serviços de ASSISTÊNCIA SOCIAL</w:t>
            </w:r>
            <w:bookmarkEnd w:id="234"/>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5" w:name="_Toc393788790"/>
            <w:r w:rsidRPr="00054F69">
              <w:rPr>
                <w:rFonts w:asciiTheme="minorHAnsi" w:hAnsiTheme="minorHAnsi"/>
                <w:sz w:val="18"/>
                <w:szCs w:val="18"/>
              </w:rPr>
              <w:t>Encaminhamento para os outros serviços (de outras políticas públicas)</w:t>
            </w:r>
            <w:bookmarkEnd w:id="235"/>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6" w:name="_Toc393788791"/>
            <w:r w:rsidRPr="00054F69">
              <w:rPr>
                <w:rFonts w:asciiTheme="minorHAnsi" w:hAnsiTheme="minorHAnsi"/>
                <w:sz w:val="18"/>
                <w:szCs w:val="18"/>
              </w:rPr>
              <w:t>Orientação de cuidados à organização de seus pertences, hábitos de higiene, cuidados pessoais;</w:t>
            </w:r>
            <w:bookmarkEnd w:id="236"/>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7" w:name="_Toc393788792"/>
            <w:r w:rsidRPr="00054F69">
              <w:rPr>
                <w:rFonts w:asciiTheme="minorHAnsi" w:hAnsiTheme="minorHAnsi"/>
                <w:sz w:val="18"/>
                <w:szCs w:val="18"/>
              </w:rPr>
              <w:t>Orientação ao acesso à rede socioassistencial, benefícios, BPC e programas de transferência de renda.</w:t>
            </w:r>
            <w:bookmarkEnd w:id="237"/>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5778" w:type="dxa"/>
            <w:vAlign w:val="center"/>
          </w:tcPr>
          <w:p w:rsidR="0095371F" w:rsidRPr="00054F69" w:rsidRDefault="0095371F" w:rsidP="00054F69">
            <w:pPr>
              <w:spacing w:before="0" w:after="0" w:line="240" w:lineRule="auto"/>
              <w:rPr>
                <w:rFonts w:asciiTheme="minorHAnsi" w:hAnsiTheme="minorHAnsi"/>
                <w:sz w:val="18"/>
                <w:szCs w:val="18"/>
              </w:rPr>
            </w:pPr>
            <w:bookmarkStart w:id="238" w:name="_Toc393788793"/>
            <w:r w:rsidRPr="00054F69">
              <w:rPr>
                <w:rFonts w:asciiTheme="minorHAnsi" w:hAnsiTheme="minorHAnsi"/>
                <w:sz w:val="18"/>
                <w:szCs w:val="18"/>
              </w:rPr>
              <w:t>Transporte para chegar e sair</w:t>
            </w:r>
            <w:bookmarkEnd w:id="238"/>
          </w:p>
        </w:tc>
        <w:tc>
          <w:tcPr>
            <w:tcW w:w="1560" w:type="dxa"/>
            <w:vAlign w:val="center"/>
          </w:tcPr>
          <w:p w:rsidR="0095371F" w:rsidRPr="00054F69" w:rsidRDefault="0095371F" w:rsidP="00054F69">
            <w:pPr>
              <w:spacing w:before="0" w:after="0" w:line="240" w:lineRule="auto"/>
              <w:rPr>
                <w:rFonts w:asciiTheme="minorHAnsi" w:hAnsiTheme="minorHAnsi"/>
                <w:sz w:val="18"/>
                <w:szCs w:val="18"/>
              </w:rPr>
            </w:pPr>
          </w:p>
        </w:tc>
        <w:tc>
          <w:tcPr>
            <w:tcW w:w="3312" w:type="dxa"/>
            <w:vAlign w:val="center"/>
          </w:tcPr>
          <w:p w:rsidR="0095371F" w:rsidRPr="00054F69" w:rsidRDefault="0095371F" w:rsidP="00054F69">
            <w:pPr>
              <w:spacing w:before="0" w:after="0" w:line="240" w:lineRule="auto"/>
              <w:rPr>
                <w:rFonts w:asciiTheme="minorHAnsi" w:hAnsiTheme="minorHAnsi"/>
                <w:sz w:val="18"/>
                <w:szCs w:val="18"/>
              </w:rPr>
            </w:pPr>
          </w:p>
          <w:p w:rsidR="0095371F" w:rsidRPr="00054F69" w:rsidRDefault="0095371F" w:rsidP="00054F69">
            <w:pPr>
              <w:spacing w:before="0" w:after="0" w:line="240" w:lineRule="auto"/>
              <w:rPr>
                <w:rFonts w:asciiTheme="minorHAnsi" w:hAnsiTheme="minorHAnsi"/>
                <w:sz w:val="18"/>
                <w:szCs w:val="18"/>
              </w:rPr>
            </w:pPr>
          </w:p>
        </w:tc>
      </w:tr>
      <w:tr w:rsidR="0095371F" w:rsidRPr="00054F69" w:rsidTr="00054F69">
        <w:trPr>
          <w:trHeight w:val="28"/>
        </w:trPr>
        <w:tc>
          <w:tcPr>
            <w:tcW w:w="10650" w:type="dxa"/>
            <w:gridSpan w:val="3"/>
            <w:vAlign w:val="center"/>
          </w:tcPr>
          <w:p w:rsidR="0095371F" w:rsidRPr="00054F69" w:rsidRDefault="0095371F" w:rsidP="00054F69">
            <w:pPr>
              <w:spacing w:before="0" w:after="0" w:line="240" w:lineRule="auto"/>
              <w:rPr>
                <w:rFonts w:asciiTheme="minorHAnsi" w:hAnsiTheme="minorHAnsi"/>
                <w:sz w:val="18"/>
                <w:szCs w:val="18"/>
              </w:rPr>
            </w:pPr>
            <w:bookmarkStart w:id="239" w:name="_Toc393788794"/>
            <w:r w:rsidRPr="00054F69">
              <w:rPr>
                <w:rFonts w:asciiTheme="minorHAnsi" w:hAnsiTheme="minorHAnsi"/>
                <w:sz w:val="18"/>
                <w:szCs w:val="18"/>
              </w:rPr>
              <w:t>Outros. Qual?</w:t>
            </w:r>
            <w:bookmarkEnd w:id="239"/>
          </w:p>
        </w:tc>
      </w:tr>
    </w:tbl>
    <w:p w:rsidR="0095371F" w:rsidRDefault="0095371F" w:rsidP="009467E5">
      <w:pPr>
        <w:spacing w:before="0" w:after="0" w:line="240" w:lineRule="auto"/>
        <w:rPr>
          <w:bCs/>
          <w:sz w:val="14"/>
          <w:szCs w:val="14"/>
        </w:rPr>
      </w:pPr>
    </w:p>
    <w:p w:rsidR="00054F69" w:rsidRPr="0012217E" w:rsidRDefault="00054F69" w:rsidP="009467E5">
      <w:pPr>
        <w:spacing w:before="0" w:after="0" w:line="240" w:lineRule="auto"/>
        <w:rPr>
          <w:bCs/>
          <w:sz w:val="14"/>
          <w:szCs w:val="14"/>
        </w:rPr>
      </w:pPr>
    </w:p>
    <w:p w:rsidR="0095371F" w:rsidRPr="00054F69" w:rsidRDefault="0095371F" w:rsidP="0012217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54F69">
        <w:rPr>
          <w:rFonts w:asciiTheme="minorHAnsi" w:hAnsiTheme="minorHAnsi" w:cs="Times-Bold"/>
          <w:bCs/>
          <w:szCs w:val="22"/>
        </w:rPr>
        <w:t>O QUE VOCÊ ACHA DA EQUIPE DO SERVIÇO? (não ler as alternativas)</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Bold"/>
          <w:szCs w:val="22"/>
        </w:rPr>
        <w:sectPr w:rsidR="0095371F" w:rsidRPr="00054F69" w:rsidSect="00054F69">
          <w:type w:val="continuous"/>
          <w:pgSz w:w="11906" w:h="16838"/>
          <w:pgMar w:top="720" w:right="720" w:bottom="720" w:left="720" w:header="709" w:footer="253" w:gutter="0"/>
          <w:cols w:space="708"/>
          <w:docGrid w:linePitch="360"/>
        </w:sectPr>
      </w:pP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lastRenderedPageBreak/>
        <w:t xml:space="preserve">[  </w:t>
      </w:r>
      <w:proofErr w:type="gramEnd"/>
      <w:r w:rsidRPr="00054F69">
        <w:rPr>
          <w:rFonts w:asciiTheme="minorHAnsi" w:hAnsiTheme="minorHAnsi" w:cs="Times-Bold"/>
          <w:szCs w:val="22"/>
        </w:rPr>
        <w:t>] Atendem com respeito</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Não Atende com respeito</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São calmos</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Não são calmos</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São organizados</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Não são organizados</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Conhecem o trabalho</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Não conhecem o trabalho</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Sabem orientar</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lastRenderedPageBreak/>
        <w:t xml:space="preserve">[  </w:t>
      </w:r>
      <w:proofErr w:type="gramEnd"/>
      <w:r w:rsidRPr="00054F69">
        <w:rPr>
          <w:rFonts w:asciiTheme="minorHAnsi" w:hAnsiTheme="minorHAnsi" w:cs="Times-Bold"/>
          <w:szCs w:val="22"/>
        </w:rPr>
        <w:t>] Não sabem orientar</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Desenvolvem atividades interessantes</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Não desenvolvem atividades interessantes</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proofErr w:type="gramStart"/>
      <w:r w:rsidRPr="00054F69">
        <w:rPr>
          <w:rFonts w:asciiTheme="minorHAnsi" w:hAnsiTheme="minorHAnsi" w:cs="Times-Bold"/>
          <w:szCs w:val="22"/>
        </w:rPr>
        <w:t xml:space="preserve">[  </w:t>
      </w:r>
      <w:proofErr w:type="gramEnd"/>
      <w:r w:rsidRPr="00054F69">
        <w:rPr>
          <w:rFonts w:asciiTheme="minorHAnsi" w:hAnsiTheme="minorHAnsi" w:cs="Times-Bold"/>
          <w:szCs w:val="22"/>
        </w:rPr>
        <w:t xml:space="preserve">] Outros </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993" w:hanging="709"/>
        <w:jc w:val="left"/>
        <w:rPr>
          <w:rFonts w:asciiTheme="minorHAnsi" w:hAnsiTheme="minorHAnsi" w:cs="Times-Bold"/>
          <w:szCs w:val="22"/>
        </w:rPr>
      </w:pPr>
      <w:r w:rsidRPr="00054F69">
        <w:rPr>
          <w:rFonts w:asciiTheme="minorHAnsi" w:hAnsiTheme="minorHAnsi" w:cs="Times-Bold"/>
          <w:szCs w:val="22"/>
        </w:rPr>
        <w:t>Qual? ________________</w:t>
      </w:r>
    </w:p>
    <w:p w:rsidR="0095371F" w:rsidRPr="00054F69" w:rsidRDefault="0095371F" w:rsidP="0012217E">
      <w:pPr>
        <w:tabs>
          <w:tab w:val="num" w:pos="993"/>
        </w:tabs>
        <w:autoSpaceDE w:val="0"/>
        <w:autoSpaceDN w:val="0"/>
        <w:adjustRightInd w:val="0"/>
        <w:spacing w:before="0" w:after="0"/>
        <w:ind w:left="993" w:hanging="709"/>
        <w:jc w:val="left"/>
        <w:rPr>
          <w:rFonts w:asciiTheme="minorHAnsi" w:hAnsiTheme="minorHAnsi" w:cs="Times-Bold"/>
          <w:szCs w:val="22"/>
        </w:rPr>
      </w:pPr>
      <w:r w:rsidRPr="00054F69">
        <w:rPr>
          <w:rFonts w:asciiTheme="minorHAnsi" w:hAnsiTheme="minorHAnsi" w:cs="Times-Bold"/>
          <w:szCs w:val="22"/>
        </w:rPr>
        <w:t>________________________________</w:t>
      </w:r>
    </w:p>
    <w:p w:rsidR="0095371F" w:rsidRPr="00054F69" w:rsidRDefault="0095371F" w:rsidP="0012217E">
      <w:pPr>
        <w:autoSpaceDE w:val="0"/>
        <w:autoSpaceDN w:val="0"/>
        <w:adjustRightInd w:val="0"/>
        <w:spacing w:before="0" w:after="0"/>
        <w:ind w:left="360"/>
        <w:jc w:val="left"/>
        <w:rPr>
          <w:rFonts w:asciiTheme="minorHAnsi" w:hAnsiTheme="minorHAnsi" w:cs="Times-Bold"/>
          <w:bCs/>
          <w:szCs w:val="22"/>
        </w:rPr>
        <w:sectPr w:rsidR="0095371F" w:rsidRPr="00054F69" w:rsidSect="0012217E">
          <w:type w:val="continuous"/>
          <w:pgSz w:w="11906" w:h="16838"/>
          <w:pgMar w:top="720" w:right="720" w:bottom="720" w:left="720" w:header="709" w:footer="709" w:gutter="0"/>
          <w:cols w:num="2" w:space="708" w:equalWidth="0">
            <w:col w:w="4242" w:space="184"/>
            <w:col w:w="3564"/>
          </w:cols>
          <w:docGrid w:linePitch="360"/>
        </w:sectPr>
      </w:pPr>
    </w:p>
    <w:p w:rsidR="0095371F" w:rsidRPr="00054F69" w:rsidRDefault="0095371F" w:rsidP="0012217E">
      <w:pPr>
        <w:autoSpaceDE w:val="0"/>
        <w:autoSpaceDN w:val="0"/>
        <w:adjustRightInd w:val="0"/>
        <w:spacing w:before="0" w:after="0"/>
        <w:jc w:val="left"/>
        <w:rPr>
          <w:rFonts w:asciiTheme="minorHAnsi" w:hAnsiTheme="minorHAnsi" w:cs="Times-Roman"/>
          <w:szCs w:val="22"/>
        </w:rPr>
      </w:pPr>
    </w:p>
    <w:p w:rsidR="0095371F" w:rsidRPr="00054F69" w:rsidRDefault="0095371F" w:rsidP="0012217E">
      <w:pPr>
        <w:shd w:val="clear" w:color="auto" w:fill="B3B3B3"/>
        <w:autoSpaceDE w:val="0"/>
        <w:autoSpaceDN w:val="0"/>
        <w:adjustRightInd w:val="0"/>
        <w:spacing w:before="0" w:after="0"/>
        <w:jc w:val="left"/>
        <w:rPr>
          <w:rFonts w:asciiTheme="minorHAnsi" w:hAnsiTheme="minorHAnsi" w:cs="Times-Roman"/>
          <w:b/>
          <w:bCs/>
          <w:szCs w:val="22"/>
        </w:rPr>
      </w:pPr>
      <w:r w:rsidRPr="00054F69">
        <w:rPr>
          <w:rFonts w:asciiTheme="minorHAnsi" w:hAnsiTheme="minorHAnsi" w:cs="Times-Roman"/>
          <w:b/>
          <w:bCs/>
          <w:szCs w:val="22"/>
        </w:rPr>
        <w:t xml:space="preserve">B. CONDIÇÕES DE </w:t>
      </w:r>
      <w:proofErr w:type="gramStart"/>
      <w:r w:rsidRPr="00054F69">
        <w:rPr>
          <w:rFonts w:asciiTheme="minorHAnsi" w:hAnsiTheme="minorHAnsi" w:cs="Times-Roman"/>
          <w:b/>
          <w:bCs/>
          <w:szCs w:val="22"/>
        </w:rPr>
        <w:t>SAÚDE</w:t>
      </w:r>
      <w:proofErr w:type="gramEnd"/>
    </w:p>
    <w:p w:rsidR="0095371F" w:rsidRPr="00054F69" w:rsidRDefault="0095371F" w:rsidP="0012217E">
      <w:pPr>
        <w:autoSpaceDE w:val="0"/>
        <w:autoSpaceDN w:val="0"/>
        <w:adjustRightInd w:val="0"/>
        <w:spacing w:before="0" w:after="0"/>
        <w:jc w:val="left"/>
        <w:rPr>
          <w:rFonts w:asciiTheme="minorHAnsi" w:hAnsiTheme="minorHAnsi" w:cs="Times-Bold"/>
          <w:bCs/>
          <w:szCs w:val="22"/>
        </w:rPr>
      </w:pPr>
    </w:p>
    <w:p w:rsidR="0095371F" w:rsidRPr="00054F69" w:rsidRDefault="0095371F" w:rsidP="0012217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54F69">
        <w:rPr>
          <w:rFonts w:asciiTheme="minorHAnsi" w:hAnsiTheme="minorHAnsi" w:cs="Times-Bold"/>
          <w:bCs/>
          <w:szCs w:val="22"/>
        </w:rPr>
        <w:t xml:space="preserve"> VOCÊ JÁ FEZ USO DE BEBIBDA ALCOÓLICA? </w:t>
      </w:r>
    </w:p>
    <w:p w:rsidR="0095371F" w:rsidRPr="00054F69" w:rsidRDefault="0095371F" w:rsidP="0012217E">
      <w:pPr>
        <w:numPr>
          <w:ilvl w:val="1"/>
          <w:numId w:val="20"/>
        </w:numPr>
        <w:tabs>
          <w:tab w:val="clear" w:pos="792"/>
          <w:tab w:val="num" w:pos="993"/>
        </w:tabs>
        <w:autoSpaceDE w:val="0"/>
        <w:autoSpaceDN w:val="0"/>
        <w:adjustRightInd w:val="0"/>
        <w:spacing w:before="0" w:after="0" w:line="240" w:lineRule="auto"/>
        <w:ind w:left="567" w:hanging="141"/>
        <w:jc w:val="left"/>
        <w:rPr>
          <w:rFonts w:asciiTheme="minorHAnsi" w:hAnsiTheme="minorHAnsi" w:cs="Times-Roman"/>
          <w:szCs w:val="22"/>
        </w:rPr>
      </w:pPr>
      <w:proofErr w:type="gramStart"/>
      <w:r w:rsidRPr="00054F69">
        <w:rPr>
          <w:rFonts w:asciiTheme="minorHAnsi" w:hAnsiTheme="minorHAnsi" w:cs="Times-Bold"/>
          <w:bCs/>
          <w:szCs w:val="22"/>
        </w:rPr>
        <w:t xml:space="preserve">[  </w:t>
      </w:r>
      <w:proofErr w:type="gramEnd"/>
      <w:r w:rsidRPr="00054F69">
        <w:rPr>
          <w:rFonts w:asciiTheme="minorHAnsi" w:hAnsiTheme="minorHAnsi" w:cs="Times-Bold"/>
          <w:bCs/>
          <w:szCs w:val="22"/>
        </w:rPr>
        <w:t>] NÃO</w:t>
      </w:r>
    </w:p>
    <w:p w:rsidR="0095371F" w:rsidRPr="00054F69" w:rsidRDefault="0095371F" w:rsidP="0012217E">
      <w:pPr>
        <w:autoSpaceDE w:val="0"/>
        <w:autoSpaceDN w:val="0"/>
        <w:adjustRightInd w:val="0"/>
        <w:spacing w:before="0" w:after="0"/>
        <w:ind w:firstLine="360"/>
        <w:jc w:val="left"/>
        <w:rPr>
          <w:rFonts w:asciiTheme="minorHAnsi" w:hAnsiTheme="minorHAnsi" w:cs="Times-Roman"/>
          <w:szCs w:val="22"/>
        </w:rPr>
      </w:pPr>
      <w:r w:rsidRPr="00054F69">
        <w:rPr>
          <w:rFonts w:asciiTheme="minorHAnsi" w:hAnsiTheme="minorHAnsi" w:cs="Times-Roman"/>
          <w:bCs/>
          <w:szCs w:val="22"/>
        </w:rPr>
        <w:t>SE SIM, COM QUE FREQUÊNCIA?</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sectPr w:rsidR="0095371F" w:rsidRPr="00054F69" w:rsidSect="0012217E">
          <w:type w:val="continuous"/>
          <w:pgSz w:w="11906" w:h="16838"/>
          <w:pgMar w:top="720" w:right="720" w:bottom="720" w:left="720" w:header="709" w:footer="709" w:gutter="0"/>
          <w:cols w:space="708"/>
          <w:docGrid w:linePitch="360"/>
        </w:sectPr>
      </w:pP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todo dia</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mais de uma vez por semana</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1 vez por semana</w:t>
      </w:r>
    </w:p>
    <w:p w:rsidR="0095371F" w:rsidRPr="00054F69" w:rsidRDefault="0095371F" w:rsidP="0012217E">
      <w:pPr>
        <w:autoSpaceDE w:val="0"/>
        <w:autoSpaceDN w:val="0"/>
        <w:adjustRightInd w:val="0"/>
        <w:spacing w:before="0" w:after="0"/>
        <w:ind w:left="792"/>
        <w:jc w:val="left"/>
        <w:rPr>
          <w:rFonts w:asciiTheme="minorHAnsi" w:hAnsiTheme="minorHAnsi" w:cs="Times-Roman"/>
          <w:szCs w:val="22"/>
        </w:rPr>
      </w:pP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r w:rsidRPr="00054F69">
        <w:rPr>
          <w:rFonts w:asciiTheme="minorHAnsi" w:hAnsiTheme="minorHAnsi" w:cs="Times-Roman"/>
          <w:szCs w:val="22"/>
        </w:rPr>
        <w:lastRenderedPageBreak/>
        <w:t xml:space="preserve"> </w:t>
      </w: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1 vez por mês</w:t>
      </w:r>
    </w:p>
    <w:p w:rsidR="0095371F" w:rsidRPr="00054F69" w:rsidRDefault="0095371F" w:rsidP="0012217E">
      <w:pPr>
        <w:autoSpaceDE w:val="0"/>
        <w:autoSpaceDN w:val="0"/>
        <w:adjustRightInd w:val="0"/>
        <w:spacing w:before="0" w:after="0"/>
        <w:ind w:left="360"/>
        <w:jc w:val="left"/>
        <w:rPr>
          <w:rFonts w:asciiTheme="minorHAnsi" w:hAnsiTheme="minorHAnsi" w:cs="Times-Roman"/>
          <w:szCs w:val="22"/>
        </w:rPr>
        <w:sectPr w:rsidR="0095371F" w:rsidRPr="00054F69" w:rsidSect="0012217E">
          <w:type w:val="continuous"/>
          <w:pgSz w:w="11906" w:h="16838"/>
          <w:pgMar w:top="720" w:right="720" w:bottom="720" w:left="720" w:header="709" w:footer="709" w:gutter="0"/>
          <w:cols w:num="4" w:space="38"/>
          <w:docGrid w:linePitch="360"/>
        </w:sectPr>
      </w:pPr>
    </w:p>
    <w:p w:rsidR="0095371F" w:rsidRPr="00054F69" w:rsidRDefault="0095371F" w:rsidP="0012217E">
      <w:pPr>
        <w:autoSpaceDE w:val="0"/>
        <w:autoSpaceDN w:val="0"/>
        <w:adjustRightInd w:val="0"/>
        <w:spacing w:before="0" w:after="0"/>
        <w:ind w:left="360"/>
        <w:jc w:val="left"/>
        <w:rPr>
          <w:rFonts w:asciiTheme="minorHAnsi" w:hAnsiTheme="minorHAnsi" w:cs="Times-Bold"/>
          <w:bCs/>
          <w:szCs w:val="22"/>
        </w:rPr>
      </w:pPr>
    </w:p>
    <w:p w:rsidR="0095371F" w:rsidRPr="00054F69" w:rsidRDefault="0095371F" w:rsidP="0012217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54F69">
        <w:rPr>
          <w:rFonts w:asciiTheme="minorHAnsi" w:hAnsiTheme="minorHAnsi" w:cs="Times-Bold"/>
          <w:bCs/>
          <w:szCs w:val="22"/>
        </w:rPr>
        <w:t xml:space="preserve"> VOCÊ JÁ FEZ USO DE CIGARRO/TABACO?</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Bold"/>
          <w:bCs/>
          <w:szCs w:val="22"/>
        </w:rPr>
        <w:t xml:space="preserve">[  </w:t>
      </w:r>
      <w:proofErr w:type="gramEnd"/>
      <w:r w:rsidRPr="00054F69">
        <w:rPr>
          <w:rFonts w:asciiTheme="minorHAnsi" w:hAnsiTheme="minorHAnsi" w:cs="Times-Bold"/>
          <w:bCs/>
          <w:szCs w:val="22"/>
        </w:rPr>
        <w:t>] NÃO</w:t>
      </w:r>
    </w:p>
    <w:p w:rsidR="0095371F" w:rsidRPr="00054F69" w:rsidRDefault="0095371F" w:rsidP="0012217E">
      <w:pPr>
        <w:autoSpaceDE w:val="0"/>
        <w:autoSpaceDN w:val="0"/>
        <w:adjustRightInd w:val="0"/>
        <w:spacing w:before="0" w:after="0"/>
        <w:ind w:firstLine="360"/>
        <w:jc w:val="left"/>
        <w:rPr>
          <w:rFonts w:asciiTheme="minorHAnsi" w:hAnsiTheme="minorHAnsi" w:cs="Times-Roman"/>
          <w:szCs w:val="22"/>
        </w:rPr>
      </w:pPr>
      <w:r w:rsidRPr="00054F69">
        <w:rPr>
          <w:rFonts w:asciiTheme="minorHAnsi" w:hAnsiTheme="minorHAnsi" w:cs="Times-Roman"/>
          <w:bCs/>
          <w:szCs w:val="22"/>
        </w:rPr>
        <w:t>SE SIM, COM QUE FREQUÊNCIA?</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sectPr w:rsidR="0095371F" w:rsidRPr="00054F69" w:rsidSect="0012217E">
          <w:type w:val="continuous"/>
          <w:pgSz w:w="11906" w:h="16838"/>
          <w:pgMar w:top="720" w:right="720" w:bottom="720" w:left="720" w:header="709" w:footer="709" w:gutter="0"/>
          <w:cols w:space="708"/>
          <w:docGrid w:linePitch="360"/>
        </w:sectPr>
      </w:pP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todo dia</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mais de uma vez por semana</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1 vez por semana</w:t>
      </w:r>
    </w:p>
    <w:p w:rsidR="0095371F" w:rsidRPr="00054F69" w:rsidRDefault="0095371F" w:rsidP="0012217E">
      <w:pPr>
        <w:autoSpaceDE w:val="0"/>
        <w:autoSpaceDN w:val="0"/>
        <w:adjustRightInd w:val="0"/>
        <w:spacing w:before="0" w:after="0"/>
        <w:ind w:left="792"/>
        <w:jc w:val="left"/>
        <w:rPr>
          <w:rFonts w:asciiTheme="minorHAnsi" w:hAnsiTheme="minorHAnsi" w:cs="Times-Roman"/>
          <w:szCs w:val="22"/>
        </w:rPr>
      </w:pP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r w:rsidRPr="00054F69">
        <w:rPr>
          <w:rFonts w:asciiTheme="minorHAnsi" w:hAnsiTheme="minorHAnsi" w:cs="Times-Roman"/>
          <w:szCs w:val="22"/>
        </w:rPr>
        <w:lastRenderedPageBreak/>
        <w:t xml:space="preserve"> </w:t>
      </w: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1 vez por mês</w:t>
      </w:r>
    </w:p>
    <w:p w:rsidR="0095371F" w:rsidRPr="00054F69" w:rsidRDefault="0095371F" w:rsidP="0012217E">
      <w:pPr>
        <w:autoSpaceDE w:val="0"/>
        <w:autoSpaceDN w:val="0"/>
        <w:adjustRightInd w:val="0"/>
        <w:spacing w:before="0" w:after="0"/>
        <w:ind w:left="360"/>
        <w:jc w:val="left"/>
        <w:rPr>
          <w:rFonts w:asciiTheme="minorHAnsi" w:hAnsiTheme="minorHAnsi" w:cs="Times-Roman"/>
          <w:szCs w:val="22"/>
        </w:rPr>
        <w:sectPr w:rsidR="0095371F" w:rsidRPr="00054F69" w:rsidSect="0012217E">
          <w:type w:val="continuous"/>
          <w:pgSz w:w="11906" w:h="16838"/>
          <w:pgMar w:top="720" w:right="720" w:bottom="720" w:left="720" w:header="709" w:footer="709" w:gutter="0"/>
          <w:cols w:num="4" w:space="38"/>
          <w:docGrid w:linePitch="360"/>
        </w:sectPr>
      </w:pPr>
    </w:p>
    <w:p w:rsidR="0095371F" w:rsidRPr="00054F69" w:rsidRDefault="0095371F" w:rsidP="0012217E">
      <w:pPr>
        <w:autoSpaceDE w:val="0"/>
        <w:autoSpaceDN w:val="0"/>
        <w:adjustRightInd w:val="0"/>
        <w:spacing w:before="0" w:after="0"/>
        <w:jc w:val="left"/>
        <w:rPr>
          <w:rFonts w:asciiTheme="minorHAnsi" w:hAnsiTheme="minorHAnsi" w:cs="Times-Roman"/>
          <w:szCs w:val="22"/>
        </w:rPr>
      </w:pPr>
    </w:p>
    <w:p w:rsidR="0095371F" w:rsidRPr="00054F69" w:rsidRDefault="0095371F" w:rsidP="0012217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54F69">
        <w:rPr>
          <w:rFonts w:asciiTheme="minorHAnsi" w:hAnsiTheme="minorHAnsi" w:cs="Times-Bold"/>
          <w:bCs/>
          <w:szCs w:val="22"/>
        </w:rPr>
        <w:t>VOCÊ JÁ FEZ USO DE DROGAS?</w:t>
      </w:r>
    </w:p>
    <w:p w:rsidR="0095371F" w:rsidRPr="00054F69" w:rsidRDefault="0095371F" w:rsidP="0012217E">
      <w:pPr>
        <w:numPr>
          <w:ilvl w:val="1"/>
          <w:numId w:val="20"/>
        </w:numPr>
        <w:autoSpaceDE w:val="0"/>
        <w:autoSpaceDN w:val="0"/>
        <w:adjustRightInd w:val="0"/>
        <w:spacing w:before="0" w:after="0" w:line="240" w:lineRule="auto"/>
        <w:jc w:val="left"/>
        <w:rPr>
          <w:rFonts w:asciiTheme="minorHAnsi" w:hAnsiTheme="minorHAnsi" w:cs="Times-Roman"/>
          <w:szCs w:val="22"/>
        </w:rPr>
      </w:pPr>
      <w:proofErr w:type="gramStart"/>
      <w:r w:rsidRPr="00054F69">
        <w:rPr>
          <w:rFonts w:asciiTheme="minorHAnsi" w:hAnsiTheme="minorHAnsi" w:cs="Times-Bold"/>
          <w:bCs/>
          <w:szCs w:val="22"/>
        </w:rPr>
        <w:t xml:space="preserve">[  </w:t>
      </w:r>
      <w:proofErr w:type="gramEnd"/>
      <w:r w:rsidRPr="00054F69">
        <w:rPr>
          <w:rFonts w:asciiTheme="minorHAnsi" w:hAnsiTheme="minorHAnsi" w:cs="Times-Bold"/>
          <w:bCs/>
          <w:szCs w:val="22"/>
        </w:rPr>
        <w:t>] NÃO</w:t>
      </w:r>
    </w:p>
    <w:p w:rsidR="0095371F" w:rsidRPr="00054F69" w:rsidRDefault="0095371F" w:rsidP="0012217E">
      <w:pPr>
        <w:autoSpaceDE w:val="0"/>
        <w:autoSpaceDN w:val="0"/>
        <w:adjustRightInd w:val="0"/>
        <w:spacing w:before="0" w:after="0"/>
        <w:ind w:left="360"/>
        <w:jc w:val="left"/>
        <w:rPr>
          <w:rFonts w:asciiTheme="minorHAnsi" w:hAnsiTheme="minorHAnsi" w:cs="Times-Roman"/>
          <w:szCs w:val="22"/>
        </w:rPr>
      </w:pPr>
      <w:r w:rsidRPr="00054F69">
        <w:rPr>
          <w:rFonts w:asciiTheme="minorHAnsi" w:hAnsiTheme="minorHAnsi" w:cs="Times-Bold"/>
          <w:bCs/>
          <w:szCs w:val="22"/>
        </w:rPr>
        <w:t xml:space="preserve">SE SIM, </w:t>
      </w:r>
      <w:proofErr w:type="gramStart"/>
      <w:r w:rsidRPr="00054F69">
        <w:rPr>
          <w:rFonts w:asciiTheme="minorHAnsi" w:hAnsiTheme="minorHAnsi" w:cs="Times-Bold"/>
          <w:bCs/>
          <w:szCs w:val="22"/>
        </w:rPr>
        <w:t>QUAL(</w:t>
      </w:r>
      <w:proofErr w:type="gramEnd"/>
      <w:r w:rsidRPr="00054F69">
        <w:rPr>
          <w:rFonts w:asciiTheme="minorHAnsi" w:hAnsiTheme="minorHAnsi" w:cs="Times-Bold"/>
          <w:bCs/>
          <w:szCs w:val="22"/>
        </w:rPr>
        <w:t>IS)?</w:t>
      </w:r>
    </w:p>
    <w:p w:rsidR="0095371F" w:rsidRPr="00054F69" w:rsidRDefault="0095371F" w:rsidP="0012217E">
      <w:pPr>
        <w:numPr>
          <w:ilvl w:val="1"/>
          <w:numId w:val="20"/>
        </w:numPr>
        <w:tabs>
          <w:tab w:val="num" w:pos="1080"/>
        </w:tabs>
        <w:autoSpaceDE w:val="0"/>
        <w:autoSpaceDN w:val="0"/>
        <w:adjustRightInd w:val="0"/>
        <w:spacing w:before="0" w:after="0" w:line="240" w:lineRule="auto"/>
        <w:jc w:val="left"/>
        <w:rPr>
          <w:rFonts w:asciiTheme="minorHAnsi" w:hAnsiTheme="minorHAnsi" w:cs="Times-Roman"/>
          <w:szCs w:val="22"/>
        </w:rPr>
        <w:sectPr w:rsidR="0095371F" w:rsidRPr="00054F69" w:rsidSect="0012217E">
          <w:type w:val="continuous"/>
          <w:pgSz w:w="11906" w:h="16838"/>
          <w:pgMar w:top="720" w:right="720" w:bottom="720" w:left="720" w:header="709" w:footer="709" w:gutter="0"/>
          <w:cols w:space="708"/>
          <w:docGrid w:linePitch="360"/>
        </w:sectPr>
      </w:pPr>
    </w:p>
    <w:p w:rsidR="0095371F" w:rsidRPr="00054F69" w:rsidRDefault="0095371F" w:rsidP="0012217E">
      <w:pPr>
        <w:numPr>
          <w:ilvl w:val="1"/>
          <w:numId w:val="20"/>
        </w:numPr>
        <w:tabs>
          <w:tab w:val="clear" w:pos="792"/>
          <w:tab w:val="num" w:pos="110"/>
          <w:tab w:val="num" w:pos="108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Maconha (Baseado)</w:t>
      </w:r>
    </w:p>
    <w:p w:rsidR="0095371F" w:rsidRPr="00054F69" w:rsidRDefault="0095371F" w:rsidP="0012217E">
      <w:pPr>
        <w:numPr>
          <w:ilvl w:val="1"/>
          <w:numId w:val="20"/>
        </w:numPr>
        <w:tabs>
          <w:tab w:val="clear" w:pos="792"/>
          <w:tab w:val="num" w:pos="11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xml:space="preserve">] </w:t>
      </w:r>
      <w:proofErr w:type="spellStart"/>
      <w:r w:rsidRPr="00054F69">
        <w:rPr>
          <w:rFonts w:asciiTheme="minorHAnsi" w:hAnsiTheme="minorHAnsi" w:cs="Times-Roman"/>
          <w:szCs w:val="22"/>
        </w:rPr>
        <w:t>Crack</w:t>
      </w:r>
      <w:proofErr w:type="spellEnd"/>
      <w:r w:rsidRPr="00054F69">
        <w:rPr>
          <w:rFonts w:asciiTheme="minorHAnsi" w:hAnsiTheme="minorHAnsi" w:cs="Times-Roman"/>
          <w:szCs w:val="22"/>
        </w:rPr>
        <w:t xml:space="preserve"> (Pedra)</w:t>
      </w:r>
    </w:p>
    <w:p w:rsidR="0095371F" w:rsidRPr="00054F69" w:rsidRDefault="0095371F" w:rsidP="0012217E">
      <w:pPr>
        <w:numPr>
          <w:ilvl w:val="1"/>
          <w:numId w:val="20"/>
        </w:numPr>
        <w:tabs>
          <w:tab w:val="clear" w:pos="792"/>
          <w:tab w:val="num" w:pos="11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xml:space="preserve">] Cola/ benzina/ esmalte/ lança-perfume/ </w:t>
      </w:r>
      <w:r w:rsidRPr="00054F69">
        <w:rPr>
          <w:rFonts w:asciiTheme="minorHAnsi" w:hAnsiTheme="minorHAnsi" w:cs="Times-Roman"/>
          <w:szCs w:val="22"/>
        </w:rPr>
        <w:lastRenderedPageBreak/>
        <w:t>acetona (solventes ou inalantes)</w:t>
      </w:r>
    </w:p>
    <w:p w:rsidR="0095371F" w:rsidRPr="00054F69" w:rsidRDefault="0095371F" w:rsidP="0012217E">
      <w:pPr>
        <w:numPr>
          <w:ilvl w:val="1"/>
          <w:numId w:val="20"/>
        </w:numPr>
        <w:tabs>
          <w:tab w:val="clear" w:pos="792"/>
          <w:tab w:val="num" w:pos="11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Heroína</w:t>
      </w:r>
    </w:p>
    <w:p w:rsidR="0095371F" w:rsidRPr="00054F69" w:rsidRDefault="0095371F" w:rsidP="0012217E">
      <w:pPr>
        <w:numPr>
          <w:ilvl w:val="1"/>
          <w:numId w:val="20"/>
        </w:numPr>
        <w:tabs>
          <w:tab w:val="clear" w:pos="792"/>
          <w:tab w:val="num" w:pos="11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xml:space="preserve">] </w:t>
      </w:r>
      <w:proofErr w:type="spellStart"/>
      <w:r w:rsidRPr="00054F69">
        <w:rPr>
          <w:rFonts w:asciiTheme="minorHAnsi" w:hAnsiTheme="minorHAnsi" w:cs="Times-Roman"/>
          <w:szCs w:val="22"/>
        </w:rPr>
        <w:t>Extase</w:t>
      </w:r>
      <w:proofErr w:type="spellEnd"/>
      <w:r w:rsidRPr="00054F69">
        <w:rPr>
          <w:rFonts w:asciiTheme="minorHAnsi" w:hAnsiTheme="minorHAnsi" w:cs="Times-Roman"/>
          <w:szCs w:val="22"/>
        </w:rPr>
        <w:t xml:space="preserve"> (bala)</w:t>
      </w:r>
    </w:p>
    <w:p w:rsidR="0095371F" w:rsidRPr="00054F69" w:rsidRDefault="0095371F" w:rsidP="0012217E">
      <w:pPr>
        <w:numPr>
          <w:ilvl w:val="1"/>
          <w:numId w:val="20"/>
        </w:numPr>
        <w:tabs>
          <w:tab w:val="clear" w:pos="792"/>
          <w:tab w:val="num" w:pos="11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Ácido (LSD)</w:t>
      </w:r>
    </w:p>
    <w:p w:rsidR="0095371F" w:rsidRPr="00054F69" w:rsidRDefault="0095371F" w:rsidP="0012217E">
      <w:pPr>
        <w:numPr>
          <w:ilvl w:val="1"/>
          <w:numId w:val="20"/>
        </w:numPr>
        <w:tabs>
          <w:tab w:val="clear" w:pos="792"/>
          <w:tab w:val="num" w:pos="11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lastRenderedPageBreak/>
        <w:t xml:space="preserve">[  </w:t>
      </w:r>
      <w:proofErr w:type="gramEnd"/>
      <w:r w:rsidRPr="00054F69">
        <w:rPr>
          <w:rFonts w:asciiTheme="minorHAnsi" w:hAnsiTheme="minorHAnsi" w:cs="Times-Roman"/>
          <w:szCs w:val="22"/>
        </w:rPr>
        <w:t>] Cocaína</w:t>
      </w:r>
    </w:p>
    <w:p w:rsidR="0095371F" w:rsidRPr="00054F69" w:rsidRDefault="0095371F" w:rsidP="0012217E">
      <w:pPr>
        <w:numPr>
          <w:ilvl w:val="1"/>
          <w:numId w:val="20"/>
        </w:numPr>
        <w:tabs>
          <w:tab w:val="clear" w:pos="792"/>
          <w:tab w:val="num" w:pos="110"/>
        </w:tabs>
        <w:autoSpaceDE w:val="0"/>
        <w:autoSpaceDN w:val="0"/>
        <w:adjustRightInd w:val="0"/>
        <w:spacing w:before="0" w:after="0" w:line="240" w:lineRule="auto"/>
        <w:ind w:left="110" w:hanging="110"/>
        <w:jc w:val="left"/>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outros</w:t>
      </w:r>
    </w:p>
    <w:p w:rsidR="0095371F" w:rsidRPr="00054F69" w:rsidRDefault="0095371F" w:rsidP="0012217E">
      <w:pPr>
        <w:numPr>
          <w:ilvl w:val="1"/>
          <w:numId w:val="20"/>
        </w:numPr>
        <w:tabs>
          <w:tab w:val="num" w:pos="110"/>
        </w:tabs>
        <w:autoSpaceDE w:val="0"/>
        <w:autoSpaceDN w:val="0"/>
        <w:adjustRightInd w:val="0"/>
        <w:spacing w:before="0" w:after="0" w:line="240" w:lineRule="auto"/>
        <w:ind w:left="110" w:hanging="110"/>
        <w:jc w:val="left"/>
        <w:rPr>
          <w:rFonts w:asciiTheme="minorHAnsi" w:hAnsiTheme="minorHAnsi" w:cs="Times-Roman"/>
          <w:szCs w:val="22"/>
        </w:rPr>
      </w:pPr>
      <w:r w:rsidRPr="00054F69">
        <w:rPr>
          <w:rFonts w:asciiTheme="minorHAnsi" w:hAnsiTheme="minorHAnsi" w:cs="Times-Roman"/>
          <w:szCs w:val="22"/>
        </w:rPr>
        <w:t>Qual? ____________</w:t>
      </w:r>
    </w:p>
    <w:p w:rsidR="0095371F" w:rsidRPr="00054F69" w:rsidRDefault="0095371F" w:rsidP="0012217E">
      <w:pPr>
        <w:autoSpaceDE w:val="0"/>
        <w:autoSpaceDN w:val="0"/>
        <w:adjustRightInd w:val="0"/>
        <w:spacing w:before="0" w:after="0"/>
        <w:ind w:left="142"/>
        <w:jc w:val="left"/>
        <w:rPr>
          <w:rFonts w:asciiTheme="minorHAnsi" w:hAnsiTheme="minorHAnsi" w:cs="Times-Roman"/>
          <w:szCs w:val="22"/>
        </w:rPr>
      </w:pPr>
      <w:r w:rsidRPr="00054F69">
        <w:rPr>
          <w:rFonts w:asciiTheme="minorHAnsi" w:hAnsiTheme="minorHAnsi" w:cs="Times-Roman"/>
          <w:szCs w:val="22"/>
        </w:rPr>
        <w:lastRenderedPageBreak/>
        <w:t>________________________</w:t>
      </w:r>
    </w:p>
    <w:p w:rsidR="0095371F" w:rsidRPr="00054F69" w:rsidRDefault="0095371F" w:rsidP="0012217E">
      <w:pPr>
        <w:autoSpaceDE w:val="0"/>
        <w:autoSpaceDN w:val="0"/>
        <w:adjustRightInd w:val="0"/>
        <w:spacing w:before="0" w:after="0"/>
        <w:ind w:left="360"/>
        <w:jc w:val="left"/>
        <w:rPr>
          <w:rFonts w:asciiTheme="minorHAnsi" w:hAnsiTheme="minorHAnsi" w:cs="Times-Roman"/>
          <w:szCs w:val="22"/>
        </w:rPr>
        <w:sectPr w:rsidR="0095371F" w:rsidRPr="00054F69" w:rsidSect="0012217E">
          <w:type w:val="continuous"/>
          <w:pgSz w:w="11906" w:h="16838"/>
          <w:pgMar w:top="720" w:right="720" w:bottom="720" w:left="720" w:header="709" w:footer="709" w:gutter="0"/>
          <w:cols w:num="4" w:space="38"/>
          <w:docGrid w:linePitch="360"/>
        </w:sectPr>
      </w:pPr>
    </w:p>
    <w:p w:rsidR="0095371F" w:rsidRPr="00054F69" w:rsidRDefault="0095371F" w:rsidP="0012217E">
      <w:pPr>
        <w:autoSpaceDE w:val="0"/>
        <w:autoSpaceDN w:val="0"/>
        <w:adjustRightInd w:val="0"/>
        <w:spacing w:before="0" w:after="0"/>
        <w:ind w:left="360"/>
        <w:jc w:val="left"/>
        <w:rPr>
          <w:rFonts w:asciiTheme="minorHAnsi" w:hAnsiTheme="minorHAnsi" w:cs="Times-Roman"/>
          <w:szCs w:val="22"/>
        </w:rPr>
      </w:pPr>
    </w:p>
    <w:p w:rsidR="0095371F" w:rsidRPr="00054F69" w:rsidRDefault="0095371F" w:rsidP="009467E5">
      <w:pPr>
        <w:spacing w:before="0" w:after="0" w:line="240" w:lineRule="auto"/>
        <w:rPr>
          <w:rFonts w:asciiTheme="minorHAnsi" w:hAnsiTheme="minorHAnsi"/>
          <w:szCs w:val="22"/>
        </w:rPr>
      </w:pPr>
      <w:r w:rsidRPr="00054F69">
        <w:rPr>
          <w:rFonts w:asciiTheme="minorHAnsi" w:hAnsiTheme="minorHAnsi"/>
          <w:szCs w:val="22"/>
        </w:rPr>
        <w:t>VOCÊ POSSUI ALGUM PROBLEMA DE SAÚDE? (Explorar)</w:t>
      </w:r>
    </w:p>
    <w:p w:rsidR="0095371F" w:rsidRPr="00054F69" w:rsidRDefault="0095371F" w:rsidP="009467E5">
      <w:pPr>
        <w:spacing w:before="0" w:after="0" w:line="240" w:lineRule="auto"/>
        <w:rPr>
          <w:rFonts w:asciiTheme="minorHAnsi" w:hAnsiTheme="minorHAnsi"/>
          <w:szCs w:val="22"/>
        </w:rPr>
        <w:sectPr w:rsidR="0095371F" w:rsidRPr="00054F69" w:rsidSect="0012217E">
          <w:type w:val="continuous"/>
          <w:pgSz w:w="11906" w:h="16838"/>
          <w:pgMar w:top="720" w:right="720" w:bottom="720" w:left="720" w:header="709" w:footer="709" w:gutter="0"/>
          <w:cols w:space="708"/>
          <w:docGrid w:linePitch="360"/>
        </w:sectPr>
      </w:pP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szCs w:val="22"/>
        </w:rPr>
        <w:lastRenderedPageBreak/>
        <w:t xml:space="preserve">[  </w:t>
      </w:r>
      <w:proofErr w:type="gramEnd"/>
      <w:r w:rsidRPr="00054F69">
        <w:rPr>
          <w:rFonts w:asciiTheme="minorHAnsi" w:hAnsiTheme="minorHAnsi"/>
          <w:szCs w:val="22"/>
        </w:rPr>
        <w:t>] NÃO</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Tuberculose (tosse à mais de 3 semanas)</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Soro Positivo (HIV, AIDS)</w:t>
      </w:r>
    </w:p>
    <w:p w:rsidR="0095371F" w:rsidRPr="00054F69" w:rsidRDefault="0095371F" w:rsidP="009467E5">
      <w:pPr>
        <w:spacing w:before="0" w:after="0" w:line="240" w:lineRule="auto"/>
        <w:rPr>
          <w:rFonts w:asciiTheme="minorHAnsi" w:hAnsiTheme="minorHAnsi" w:cs="Times-Roman"/>
          <w:szCs w:val="22"/>
        </w:rPr>
      </w:pPr>
      <w:r w:rsidRPr="00054F69">
        <w:rPr>
          <w:rFonts w:asciiTheme="minorHAnsi" w:hAnsiTheme="minorHAnsi" w:cs="Times-Roman"/>
          <w:szCs w:val="22"/>
        </w:rPr>
        <w:t xml:space="preserve"> </w:t>
      </w: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Problemas Cardíacos (de coração)</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Diabetes (Açúcar no sangue)</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Hipertensão (Pressão Alta)</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Deficiência</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Outros</w:t>
      </w:r>
    </w:p>
    <w:p w:rsidR="0095371F" w:rsidRPr="00054F69" w:rsidRDefault="0095371F" w:rsidP="009467E5">
      <w:pPr>
        <w:spacing w:before="0" w:after="0" w:line="240" w:lineRule="auto"/>
        <w:rPr>
          <w:rFonts w:asciiTheme="minorHAnsi" w:hAnsiTheme="minorHAnsi" w:cs="Times-Roman"/>
          <w:szCs w:val="22"/>
        </w:rPr>
      </w:pPr>
      <w:r w:rsidRPr="00054F69">
        <w:rPr>
          <w:rFonts w:asciiTheme="minorHAnsi" w:hAnsiTheme="minorHAnsi" w:cs="Times-Roman"/>
          <w:szCs w:val="22"/>
        </w:rPr>
        <w:lastRenderedPageBreak/>
        <w:t>Qual? __________________________________</w:t>
      </w:r>
    </w:p>
    <w:p w:rsidR="0095371F" w:rsidRPr="00054F69" w:rsidRDefault="0095371F" w:rsidP="009467E5">
      <w:pPr>
        <w:spacing w:before="0" w:after="0" w:line="240" w:lineRule="auto"/>
        <w:rPr>
          <w:rFonts w:asciiTheme="minorHAnsi" w:hAnsiTheme="minorHAnsi" w:cs="Times-Roman"/>
          <w:szCs w:val="22"/>
        </w:rPr>
        <w:sectPr w:rsidR="0095371F" w:rsidRPr="00054F69" w:rsidSect="0012217E">
          <w:type w:val="continuous"/>
          <w:pgSz w:w="11906" w:h="16838"/>
          <w:pgMar w:top="720" w:right="720" w:bottom="720" w:left="720" w:header="709" w:footer="709" w:gutter="0"/>
          <w:cols w:num="2" w:space="708"/>
          <w:docGrid w:linePitch="360"/>
        </w:sectPr>
      </w:pPr>
    </w:p>
    <w:p w:rsidR="0095371F" w:rsidRDefault="0095371F" w:rsidP="009467E5">
      <w:pPr>
        <w:spacing w:before="0" w:after="0" w:line="240" w:lineRule="auto"/>
        <w:rPr>
          <w:rFonts w:asciiTheme="minorHAnsi" w:hAnsiTheme="minorHAnsi" w:cs="Times-Roman"/>
          <w:b/>
          <w:szCs w:val="22"/>
        </w:rPr>
      </w:pPr>
    </w:p>
    <w:p w:rsidR="00054F69" w:rsidRPr="00054F69" w:rsidRDefault="00054F69" w:rsidP="009467E5">
      <w:pPr>
        <w:spacing w:before="0" w:after="0" w:line="240" w:lineRule="auto"/>
        <w:rPr>
          <w:rFonts w:asciiTheme="minorHAnsi" w:hAnsiTheme="minorHAnsi" w:cs="Times-Roman"/>
          <w:b/>
          <w:szCs w:val="22"/>
        </w:rPr>
      </w:pPr>
    </w:p>
    <w:p w:rsidR="0095371F" w:rsidRPr="00054F69" w:rsidRDefault="0095371F" w:rsidP="009467E5">
      <w:pPr>
        <w:spacing w:before="0" w:after="0" w:line="240" w:lineRule="auto"/>
        <w:rPr>
          <w:rFonts w:asciiTheme="minorHAnsi" w:hAnsiTheme="minorHAnsi" w:cs="Times-Roman"/>
          <w:b/>
          <w:szCs w:val="22"/>
        </w:rPr>
      </w:pPr>
      <w:r w:rsidRPr="00054F69">
        <w:rPr>
          <w:rFonts w:asciiTheme="minorHAnsi" w:hAnsiTheme="minorHAnsi" w:cs="Times-Roman"/>
          <w:b/>
          <w:szCs w:val="22"/>
        </w:rPr>
        <w:t xml:space="preserve">C. CONHECIMENTO DA REDE </w:t>
      </w:r>
      <w:proofErr w:type="gramStart"/>
      <w:r w:rsidRPr="00054F69">
        <w:rPr>
          <w:rFonts w:asciiTheme="minorHAnsi" w:hAnsiTheme="minorHAnsi" w:cs="Times-Roman"/>
          <w:b/>
          <w:szCs w:val="22"/>
        </w:rPr>
        <w:t>SOCIOASSITENCIAL</w:t>
      </w:r>
      <w:proofErr w:type="gramEnd"/>
      <w:r w:rsidRPr="00054F69">
        <w:rPr>
          <w:rFonts w:asciiTheme="minorHAnsi" w:hAnsiTheme="minorHAnsi" w:cs="Times-Roman"/>
          <w:b/>
          <w:szCs w:val="22"/>
        </w:rPr>
        <w:t xml:space="preserve"> </w:t>
      </w:r>
    </w:p>
    <w:p w:rsidR="0095371F" w:rsidRPr="00054F69" w:rsidRDefault="0095371F" w:rsidP="009467E5">
      <w:pPr>
        <w:spacing w:before="0" w:after="0" w:line="240" w:lineRule="auto"/>
        <w:rPr>
          <w:rFonts w:asciiTheme="minorHAnsi" w:hAnsiTheme="minorHAnsi" w:cs="Times-Roman"/>
          <w:szCs w:val="22"/>
        </w:rPr>
      </w:pPr>
    </w:p>
    <w:p w:rsidR="0095371F" w:rsidRPr="00054F69" w:rsidRDefault="0095371F" w:rsidP="009467E5">
      <w:pPr>
        <w:spacing w:before="0" w:after="0" w:line="240" w:lineRule="auto"/>
        <w:rPr>
          <w:rFonts w:asciiTheme="minorHAnsi" w:hAnsiTheme="minorHAnsi"/>
          <w:szCs w:val="22"/>
        </w:rPr>
      </w:pPr>
      <w:r w:rsidRPr="00054F69">
        <w:rPr>
          <w:rFonts w:asciiTheme="minorHAnsi" w:hAnsiTheme="minorHAnsi"/>
          <w:szCs w:val="22"/>
        </w:rPr>
        <w:t>VOCÊ JÁ UTILIZOU OUTROS SERVIÇOS DA ASSISTÊNCIA? (</w:t>
      </w:r>
      <w:proofErr w:type="spellStart"/>
      <w:r w:rsidRPr="00054F69">
        <w:rPr>
          <w:rFonts w:asciiTheme="minorHAnsi" w:hAnsiTheme="minorHAnsi"/>
          <w:szCs w:val="22"/>
        </w:rPr>
        <w:t>altn</w:t>
      </w:r>
      <w:proofErr w:type="spellEnd"/>
      <w:r w:rsidRPr="00054F69">
        <w:rPr>
          <w:rFonts w:asciiTheme="minorHAnsi" w:hAnsiTheme="minorHAnsi"/>
          <w:szCs w:val="22"/>
        </w:rPr>
        <w:t>. Múltipla, explorar, Atribuir</w:t>
      </w:r>
      <w:proofErr w:type="gramStart"/>
      <w:r w:rsidRPr="00054F69">
        <w:rPr>
          <w:rFonts w:asciiTheme="minorHAnsi" w:hAnsiTheme="minorHAnsi"/>
          <w:szCs w:val="22"/>
        </w:rPr>
        <w:t>)</w:t>
      </w:r>
      <w:proofErr w:type="gramEnd"/>
    </w:p>
    <w:p w:rsidR="00054F69" w:rsidRDefault="00054F69" w:rsidP="009467E5">
      <w:pPr>
        <w:spacing w:before="0" w:after="0" w:line="240" w:lineRule="auto"/>
        <w:rPr>
          <w:rFonts w:asciiTheme="minorHAnsi" w:hAnsiTheme="minorHAnsi"/>
          <w:szCs w:val="22"/>
        </w:rPr>
        <w:sectPr w:rsidR="00054F69" w:rsidSect="0012217E">
          <w:headerReference w:type="default" r:id="rId34"/>
          <w:pgSz w:w="11906" w:h="16838"/>
          <w:pgMar w:top="720" w:right="720" w:bottom="720" w:left="720" w:header="709" w:footer="709" w:gutter="0"/>
          <w:cols w:space="708"/>
          <w:docGrid w:linePitch="360"/>
        </w:sectPr>
      </w:pPr>
      <w:bookmarkStart w:id="240" w:name="_Toc393788795"/>
    </w:p>
    <w:p w:rsidR="0095371F" w:rsidRPr="00054F69" w:rsidRDefault="0095371F" w:rsidP="009467E5">
      <w:pPr>
        <w:spacing w:before="0" w:after="0" w:line="240" w:lineRule="auto"/>
        <w:rPr>
          <w:rFonts w:asciiTheme="minorHAnsi" w:hAnsiTheme="minorHAnsi"/>
          <w:szCs w:val="22"/>
        </w:rPr>
      </w:pPr>
      <w:proofErr w:type="gramStart"/>
      <w:r w:rsidRPr="00054F69">
        <w:rPr>
          <w:rFonts w:asciiTheme="minorHAnsi" w:hAnsiTheme="minorHAnsi"/>
          <w:szCs w:val="22"/>
        </w:rPr>
        <w:lastRenderedPageBreak/>
        <w:t xml:space="preserve">[  </w:t>
      </w:r>
      <w:proofErr w:type="gramEnd"/>
      <w:r w:rsidRPr="00054F69">
        <w:rPr>
          <w:rFonts w:asciiTheme="minorHAnsi" w:hAnsiTheme="minorHAnsi"/>
          <w:szCs w:val="22"/>
        </w:rPr>
        <w:t>] NÃO</w:t>
      </w:r>
      <w:bookmarkEnd w:id="240"/>
    </w:p>
    <w:p w:rsidR="0095371F" w:rsidRPr="00054F69" w:rsidRDefault="0095371F" w:rsidP="009467E5">
      <w:pPr>
        <w:spacing w:before="0" w:after="0" w:line="240" w:lineRule="auto"/>
        <w:rPr>
          <w:rFonts w:asciiTheme="minorHAnsi" w:hAnsiTheme="minorHAnsi"/>
          <w:szCs w:val="22"/>
        </w:rPr>
      </w:pPr>
      <w:bookmarkStart w:id="241" w:name="_Toc393788796"/>
      <w:proofErr w:type="gramStart"/>
      <w:r w:rsidRPr="00054F69">
        <w:rPr>
          <w:rFonts w:asciiTheme="minorHAnsi" w:hAnsiTheme="minorHAnsi"/>
          <w:szCs w:val="22"/>
        </w:rPr>
        <w:t xml:space="preserve">[  </w:t>
      </w:r>
      <w:proofErr w:type="gramEnd"/>
      <w:r w:rsidRPr="00054F69">
        <w:rPr>
          <w:rFonts w:asciiTheme="minorHAnsi" w:hAnsiTheme="minorHAnsi"/>
          <w:szCs w:val="22"/>
        </w:rPr>
        <w:t>] CRAS</w:t>
      </w:r>
      <w:bookmarkEnd w:id="241"/>
    </w:p>
    <w:p w:rsidR="0095371F" w:rsidRPr="00054F69" w:rsidRDefault="0095371F" w:rsidP="009467E5">
      <w:pPr>
        <w:spacing w:before="0" w:after="0" w:line="240" w:lineRule="auto"/>
        <w:rPr>
          <w:rFonts w:asciiTheme="minorHAnsi" w:hAnsiTheme="minorHAnsi"/>
          <w:szCs w:val="22"/>
        </w:rPr>
      </w:pPr>
      <w:bookmarkStart w:id="242" w:name="_Toc393788797"/>
      <w:proofErr w:type="gramStart"/>
      <w:r w:rsidRPr="00054F69">
        <w:rPr>
          <w:rFonts w:asciiTheme="minorHAnsi" w:hAnsiTheme="minorHAnsi"/>
          <w:szCs w:val="22"/>
        </w:rPr>
        <w:t xml:space="preserve">[  </w:t>
      </w:r>
      <w:proofErr w:type="gramEnd"/>
      <w:r w:rsidRPr="00054F69">
        <w:rPr>
          <w:rFonts w:asciiTheme="minorHAnsi" w:hAnsiTheme="minorHAnsi"/>
          <w:szCs w:val="22"/>
        </w:rPr>
        <w:t>] CREAS</w:t>
      </w:r>
      <w:bookmarkEnd w:id="242"/>
    </w:p>
    <w:p w:rsidR="0095371F" w:rsidRPr="00054F69" w:rsidRDefault="0095371F" w:rsidP="009467E5">
      <w:pPr>
        <w:spacing w:before="0" w:after="0" w:line="240" w:lineRule="auto"/>
        <w:rPr>
          <w:rFonts w:asciiTheme="minorHAnsi" w:hAnsiTheme="minorHAnsi"/>
          <w:szCs w:val="22"/>
        </w:rPr>
      </w:pPr>
      <w:bookmarkStart w:id="243" w:name="_Toc393788798"/>
      <w:proofErr w:type="gramStart"/>
      <w:r w:rsidRPr="00054F69">
        <w:rPr>
          <w:rFonts w:asciiTheme="minorHAnsi" w:hAnsiTheme="minorHAnsi"/>
          <w:szCs w:val="22"/>
        </w:rPr>
        <w:t xml:space="preserve">[  </w:t>
      </w:r>
      <w:proofErr w:type="gramEnd"/>
      <w:r w:rsidRPr="00054F69">
        <w:rPr>
          <w:rFonts w:asciiTheme="minorHAnsi" w:hAnsiTheme="minorHAnsi"/>
          <w:szCs w:val="22"/>
        </w:rPr>
        <w:t>] Centro POP</w:t>
      </w:r>
      <w:bookmarkEnd w:id="243"/>
    </w:p>
    <w:p w:rsidR="0095371F" w:rsidRPr="00054F69" w:rsidRDefault="0095371F" w:rsidP="009467E5">
      <w:pPr>
        <w:spacing w:before="0" w:after="0" w:line="240" w:lineRule="auto"/>
        <w:rPr>
          <w:rFonts w:asciiTheme="minorHAnsi" w:hAnsiTheme="minorHAnsi"/>
          <w:szCs w:val="22"/>
        </w:rPr>
      </w:pPr>
      <w:bookmarkStart w:id="244" w:name="_Toc393788799"/>
      <w:proofErr w:type="gramStart"/>
      <w:r w:rsidRPr="00054F69">
        <w:rPr>
          <w:rFonts w:asciiTheme="minorHAnsi" w:hAnsiTheme="minorHAnsi"/>
          <w:szCs w:val="22"/>
        </w:rPr>
        <w:t xml:space="preserve">[  </w:t>
      </w:r>
      <w:proofErr w:type="gramEnd"/>
      <w:r w:rsidRPr="00054F69">
        <w:rPr>
          <w:rFonts w:asciiTheme="minorHAnsi" w:hAnsiTheme="minorHAnsi"/>
          <w:szCs w:val="22"/>
        </w:rPr>
        <w:t>] CAPE</w:t>
      </w:r>
      <w:bookmarkEnd w:id="244"/>
    </w:p>
    <w:p w:rsidR="0095371F" w:rsidRPr="00054F69" w:rsidRDefault="0095371F" w:rsidP="009467E5">
      <w:pPr>
        <w:spacing w:before="0" w:after="0" w:line="240" w:lineRule="auto"/>
        <w:rPr>
          <w:rFonts w:asciiTheme="minorHAnsi" w:hAnsiTheme="minorHAnsi"/>
          <w:szCs w:val="22"/>
        </w:rPr>
      </w:pPr>
      <w:bookmarkStart w:id="245" w:name="_Toc393788800"/>
      <w:proofErr w:type="gramStart"/>
      <w:r w:rsidRPr="00054F69">
        <w:rPr>
          <w:rFonts w:asciiTheme="minorHAnsi" w:hAnsiTheme="minorHAnsi"/>
          <w:szCs w:val="22"/>
        </w:rPr>
        <w:t xml:space="preserve">[  </w:t>
      </w:r>
      <w:proofErr w:type="gramEnd"/>
      <w:r w:rsidRPr="00054F69">
        <w:rPr>
          <w:rFonts w:asciiTheme="minorHAnsi" w:hAnsiTheme="minorHAnsi"/>
          <w:szCs w:val="22"/>
        </w:rPr>
        <w:t>] SASF</w:t>
      </w:r>
      <w:bookmarkEnd w:id="245"/>
    </w:p>
    <w:p w:rsidR="0095371F" w:rsidRPr="00054F69" w:rsidRDefault="0095371F" w:rsidP="009467E5">
      <w:pPr>
        <w:spacing w:before="0" w:after="0" w:line="240" w:lineRule="auto"/>
        <w:rPr>
          <w:rFonts w:asciiTheme="minorHAnsi" w:hAnsiTheme="minorHAnsi"/>
          <w:szCs w:val="22"/>
        </w:rPr>
      </w:pPr>
      <w:bookmarkStart w:id="246" w:name="_Toc393788801"/>
      <w:proofErr w:type="gramStart"/>
      <w:r w:rsidRPr="00054F69">
        <w:rPr>
          <w:rFonts w:asciiTheme="minorHAnsi" w:hAnsiTheme="minorHAnsi"/>
          <w:szCs w:val="22"/>
        </w:rPr>
        <w:t xml:space="preserve">[  </w:t>
      </w:r>
      <w:proofErr w:type="gramEnd"/>
      <w:r w:rsidRPr="00054F69">
        <w:rPr>
          <w:rFonts w:asciiTheme="minorHAnsi" w:hAnsiTheme="minorHAnsi"/>
          <w:szCs w:val="22"/>
        </w:rPr>
        <w:t>] CCA</w:t>
      </w:r>
      <w:bookmarkEnd w:id="246"/>
    </w:p>
    <w:p w:rsidR="0095371F" w:rsidRPr="00054F69" w:rsidRDefault="0095371F" w:rsidP="009467E5">
      <w:pPr>
        <w:spacing w:before="0" w:after="0" w:line="240" w:lineRule="auto"/>
        <w:rPr>
          <w:rFonts w:asciiTheme="minorHAnsi" w:hAnsiTheme="minorHAnsi"/>
          <w:szCs w:val="22"/>
        </w:rPr>
      </w:pPr>
      <w:bookmarkStart w:id="247" w:name="_Toc393788802"/>
      <w:proofErr w:type="gramStart"/>
      <w:r w:rsidRPr="00054F69">
        <w:rPr>
          <w:rFonts w:asciiTheme="minorHAnsi" w:hAnsiTheme="minorHAnsi"/>
          <w:szCs w:val="22"/>
        </w:rPr>
        <w:t xml:space="preserve">[  </w:t>
      </w:r>
      <w:proofErr w:type="gramEnd"/>
      <w:r w:rsidRPr="00054F69">
        <w:rPr>
          <w:rFonts w:asciiTheme="minorHAnsi" w:hAnsiTheme="minorHAnsi"/>
          <w:szCs w:val="22"/>
        </w:rPr>
        <w:t>] CJ</w:t>
      </w:r>
      <w:bookmarkEnd w:id="247"/>
    </w:p>
    <w:p w:rsidR="0095371F" w:rsidRPr="00054F69" w:rsidRDefault="0095371F" w:rsidP="009467E5">
      <w:pPr>
        <w:spacing w:before="0" w:after="0" w:line="240" w:lineRule="auto"/>
        <w:rPr>
          <w:rFonts w:asciiTheme="minorHAnsi" w:hAnsiTheme="minorHAnsi"/>
          <w:szCs w:val="22"/>
        </w:rPr>
      </w:pPr>
      <w:bookmarkStart w:id="248" w:name="_Toc393788803"/>
      <w:proofErr w:type="gramStart"/>
      <w:r w:rsidRPr="00054F69">
        <w:rPr>
          <w:rFonts w:asciiTheme="minorHAnsi" w:hAnsiTheme="minorHAnsi"/>
          <w:szCs w:val="22"/>
        </w:rPr>
        <w:t xml:space="preserve">[  </w:t>
      </w:r>
      <w:proofErr w:type="gramEnd"/>
      <w:r w:rsidRPr="00054F69">
        <w:rPr>
          <w:rFonts w:asciiTheme="minorHAnsi" w:hAnsiTheme="minorHAnsi"/>
          <w:szCs w:val="22"/>
        </w:rPr>
        <w:t>] NCI</w:t>
      </w:r>
      <w:bookmarkEnd w:id="248"/>
    </w:p>
    <w:p w:rsidR="0095371F" w:rsidRPr="00054F69" w:rsidRDefault="0095371F" w:rsidP="009467E5">
      <w:pPr>
        <w:spacing w:before="0" w:after="0" w:line="240" w:lineRule="auto"/>
        <w:rPr>
          <w:rFonts w:asciiTheme="minorHAnsi" w:hAnsiTheme="minorHAnsi"/>
          <w:szCs w:val="22"/>
        </w:rPr>
      </w:pPr>
      <w:bookmarkStart w:id="249" w:name="_Toc393788804"/>
      <w:proofErr w:type="gramStart"/>
      <w:r w:rsidRPr="00054F69">
        <w:rPr>
          <w:rFonts w:asciiTheme="minorHAnsi" w:hAnsiTheme="minorHAnsi"/>
          <w:szCs w:val="22"/>
        </w:rPr>
        <w:t xml:space="preserve">[  </w:t>
      </w:r>
      <w:proofErr w:type="gramEnd"/>
      <w:r w:rsidRPr="00054F69">
        <w:rPr>
          <w:rFonts w:asciiTheme="minorHAnsi" w:hAnsiTheme="minorHAnsi"/>
          <w:szCs w:val="22"/>
        </w:rPr>
        <w:t>] CDM</w:t>
      </w:r>
      <w:bookmarkEnd w:id="249"/>
    </w:p>
    <w:p w:rsidR="0095371F" w:rsidRPr="00054F69" w:rsidRDefault="0095371F" w:rsidP="009467E5">
      <w:pPr>
        <w:spacing w:before="0" w:after="0" w:line="240" w:lineRule="auto"/>
        <w:rPr>
          <w:rFonts w:asciiTheme="minorHAnsi" w:hAnsiTheme="minorHAnsi"/>
          <w:szCs w:val="22"/>
        </w:rPr>
      </w:pPr>
      <w:bookmarkStart w:id="250" w:name="_Toc393788805"/>
      <w:proofErr w:type="gramStart"/>
      <w:r w:rsidRPr="00054F69">
        <w:rPr>
          <w:rFonts w:asciiTheme="minorHAnsi" w:hAnsiTheme="minorHAnsi"/>
          <w:szCs w:val="22"/>
        </w:rPr>
        <w:t xml:space="preserve">[  </w:t>
      </w:r>
      <w:proofErr w:type="gramEnd"/>
      <w:r w:rsidRPr="00054F69">
        <w:rPr>
          <w:rFonts w:asciiTheme="minorHAnsi" w:hAnsiTheme="minorHAnsi"/>
          <w:szCs w:val="22"/>
        </w:rPr>
        <w:t>] NAISPD</w:t>
      </w:r>
      <w:bookmarkEnd w:id="250"/>
    </w:p>
    <w:p w:rsidR="0095371F" w:rsidRPr="00054F69" w:rsidRDefault="0095371F" w:rsidP="009467E5">
      <w:pPr>
        <w:spacing w:before="0" w:after="0" w:line="240" w:lineRule="auto"/>
        <w:rPr>
          <w:rFonts w:asciiTheme="minorHAnsi" w:hAnsiTheme="minorHAnsi"/>
          <w:szCs w:val="22"/>
        </w:rPr>
      </w:pPr>
      <w:bookmarkStart w:id="251" w:name="_Toc393788806"/>
      <w:proofErr w:type="gramStart"/>
      <w:r w:rsidRPr="00054F69">
        <w:rPr>
          <w:rFonts w:asciiTheme="minorHAnsi" w:hAnsiTheme="minorHAnsi"/>
          <w:szCs w:val="22"/>
        </w:rPr>
        <w:t xml:space="preserve">[  </w:t>
      </w:r>
      <w:proofErr w:type="gramEnd"/>
      <w:r w:rsidRPr="00054F69">
        <w:rPr>
          <w:rFonts w:asciiTheme="minorHAnsi" w:hAnsiTheme="minorHAnsi"/>
          <w:szCs w:val="22"/>
        </w:rPr>
        <w:t>] Núcleo de Convivência/ Serviço - TENDA</w:t>
      </w:r>
      <w:bookmarkEnd w:id="251"/>
    </w:p>
    <w:p w:rsidR="0095371F" w:rsidRPr="00054F69" w:rsidRDefault="0095371F" w:rsidP="009467E5">
      <w:pPr>
        <w:spacing w:before="0" w:after="0" w:line="240" w:lineRule="auto"/>
        <w:rPr>
          <w:rFonts w:asciiTheme="minorHAnsi" w:hAnsiTheme="minorHAnsi"/>
          <w:szCs w:val="22"/>
        </w:rPr>
      </w:pPr>
      <w:bookmarkStart w:id="252" w:name="_Toc393788807"/>
      <w:proofErr w:type="gramStart"/>
      <w:r w:rsidRPr="00054F69">
        <w:rPr>
          <w:rFonts w:asciiTheme="minorHAnsi" w:hAnsiTheme="minorHAnsi"/>
          <w:szCs w:val="22"/>
        </w:rPr>
        <w:lastRenderedPageBreak/>
        <w:t xml:space="preserve">[  </w:t>
      </w:r>
      <w:proofErr w:type="gramEnd"/>
      <w:r w:rsidRPr="00054F69">
        <w:rPr>
          <w:rFonts w:asciiTheme="minorHAnsi" w:hAnsiTheme="minorHAnsi"/>
          <w:szCs w:val="22"/>
        </w:rPr>
        <w:t>] MSE</w:t>
      </w:r>
      <w:bookmarkEnd w:id="252"/>
    </w:p>
    <w:p w:rsidR="0095371F" w:rsidRPr="00054F69" w:rsidRDefault="0095371F" w:rsidP="009467E5">
      <w:pPr>
        <w:spacing w:before="0" w:after="0" w:line="240" w:lineRule="auto"/>
        <w:rPr>
          <w:rFonts w:asciiTheme="minorHAnsi" w:hAnsiTheme="minorHAnsi"/>
          <w:szCs w:val="22"/>
        </w:rPr>
      </w:pPr>
      <w:bookmarkStart w:id="253" w:name="_Toc393788808"/>
      <w:proofErr w:type="gramStart"/>
      <w:r w:rsidRPr="00054F69">
        <w:rPr>
          <w:rFonts w:asciiTheme="minorHAnsi" w:hAnsiTheme="minorHAnsi"/>
          <w:szCs w:val="22"/>
        </w:rPr>
        <w:t xml:space="preserve">[  </w:t>
      </w:r>
      <w:proofErr w:type="gramEnd"/>
      <w:r w:rsidRPr="00054F69">
        <w:rPr>
          <w:rFonts w:asciiTheme="minorHAnsi" w:hAnsiTheme="minorHAnsi"/>
          <w:szCs w:val="22"/>
        </w:rPr>
        <w:t>] SPCAVV</w:t>
      </w:r>
      <w:bookmarkEnd w:id="253"/>
    </w:p>
    <w:p w:rsidR="0095371F" w:rsidRPr="00054F69" w:rsidRDefault="0095371F" w:rsidP="009467E5">
      <w:pPr>
        <w:spacing w:before="0" w:after="0" w:line="240" w:lineRule="auto"/>
        <w:rPr>
          <w:rFonts w:asciiTheme="minorHAnsi" w:hAnsiTheme="minorHAnsi"/>
          <w:szCs w:val="22"/>
        </w:rPr>
      </w:pPr>
      <w:bookmarkStart w:id="254" w:name="_Toc393788809"/>
      <w:proofErr w:type="gramStart"/>
      <w:r w:rsidRPr="00054F69">
        <w:rPr>
          <w:rFonts w:asciiTheme="minorHAnsi" w:hAnsiTheme="minorHAnsi"/>
          <w:szCs w:val="22"/>
        </w:rPr>
        <w:t xml:space="preserve">[  </w:t>
      </w:r>
      <w:proofErr w:type="gramEnd"/>
      <w:r w:rsidRPr="00054F69">
        <w:rPr>
          <w:rFonts w:asciiTheme="minorHAnsi" w:hAnsiTheme="minorHAnsi"/>
          <w:szCs w:val="22"/>
        </w:rPr>
        <w:t>] Serviço de Abordagem adulto</w:t>
      </w:r>
      <w:bookmarkEnd w:id="254"/>
    </w:p>
    <w:p w:rsidR="0095371F" w:rsidRPr="00054F69" w:rsidRDefault="0095371F" w:rsidP="009467E5">
      <w:pPr>
        <w:spacing w:before="0" w:after="0" w:line="240" w:lineRule="auto"/>
        <w:rPr>
          <w:rFonts w:asciiTheme="minorHAnsi" w:hAnsiTheme="minorHAnsi"/>
          <w:szCs w:val="22"/>
        </w:rPr>
      </w:pPr>
      <w:bookmarkStart w:id="255" w:name="_Toc393788810"/>
      <w:proofErr w:type="gramStart"/>
      <w:r w:rsidRPr="00054F69">
        <w:rPr>
          <w:rFonts w:asciiTheme="minorHAnsi" w:hAnsiTheme="minorHAnsi"/>
          <w:szCs w:val="22"/>
        </w:rPr>
        <w:t xml:space="preserve">[  </w:t>
      </w:r>
      <w:proofErr w:type="gramEnd"/>
      <w:r w:rsidRPr="00054F69">
        <w:rPr>
          <w:rFonts w:asciiTheme="minorHAnsi" w:hAnsiTheme="minorHAnsi"/>
          <w:szCs w:val="22"/>
        </w:rPr>
        <w:t>] Serviço de Abordagem cri/</w:t>
      </w:r>
      <w:proofErr w:type="spellStart"/>
      <w:r w:rsidRPr="00054F69">
        <w:rPr>
          <w:rFonts w:asciiTheme="minorHAnsi" w:hAnsiTheme="minorHAnsi"/>
          <w:szCs w:val="22"/>
        </w:rPr>
        <w:t>adols</w:t>
      </w:r>
      <w:bookmarkEnd w:id="255"/>
      <w:proofErr w:type="spellEnd"/>
    </w:p>
    <w:p w:rsidR="0095371F" w:rsidRPr="00054F69" w:rsidRDefault="0095371F" w:rsidP="009467E5">
      <w:pPr>
        <w:spacing w:before="0" w:after="0" w:line="240" w:lineRule="auto"/>
        <w:rPr>
          <w:rFonts w:asciiTheme="minorHAnsi" w:hAnsiTheme="minorHAnsi"/>
          <w:szCs w:val="22"/>
        </w:rPr>
      </w:pPr>
      <w:bookmarkStart w:id="256" w:name="_Toc393788811"/>
      <w:proofErr w:type="gramStart"/>
      <w:r w:rsidRPr="00054F69">
        <w:rPr>
          <w:rFonts w:asciiTheme="minorHAnsi" w:hAnsiTheme="minorHAnsi"/>
          <w:szCs w:val="22"/>
        </w:rPr>
        <w:t xml:space="preserve">[  </w:t>
      </w:r>
      <w:proofErr w:type="gramEnd"/>
      <w:r w:rsidRPr="00054F69">
        <w:rPr>
          <w:rFonts w:asciiTheme="minorHAnsi" w:hAnsiTheme="minorHAnsi"/>
          <w:szCs w:val="22"/>
        </w:rPr>
        <w:t>] SAICA</w:t>
      </w:r>
      <w:bookmarkEnd w:id="256"/>
    </w:p>
    <w:p w:rsidR="0095371F" w:rsidRPr="00054F69" w:rsidRDefault="0095371F" w:rsidP="009467E5">
      <w:pPr>
        <w:spacing w:before="0" w:after="0" w:line="240" w:lineRule="auto"/>
        <w:rPr>
          <w:rFonts w:asciiTheme="minorHAnsi" w:hAnsiTheme="minorHAnsi"/>
          <w:szCs w:val="22"/>
        </w:rPr>
      </w:pPr>
      <w:bookmarkStart w:id="257" w:name="_Toc393788812"/>
      <w:proofErr w:type="gramStart"/>
      <w:r w:rsidRPr="00054F69">
        <w:rPr>
          <w:rFonts w:asciiTheme="minorHAnsi" w:hAnsiTheme="minorHAnsi"/>
          <w:szCs w:val="22"/>
        </w:rPr>
        <w:t xml:space="preserve">[  </w:t>
      </w:r>
      <w:proofErr w:type="gramEnd"/>
      <w:r w:rsidRPr="00054F69">
        <w:rPr>
          <w:rFonts w:asciiTheme="minorHAnsi" w:hAnsiTheme="minorHAnsi"/>
          <w:szCs w:val="22"/>
        </w:rPr>
        <w:t>] Centro de Acolhida</w:t>
      </w:r>
      <w:bookmarkEnd w:id="257"/>
    </w:p>
    <w:p w:rsidR="0095371F" w:rsidRPr="00054F69" w:rsidRDefault="0095371F" w:rsidP="009467E5">
      <w:pPr>
        <w:spacing w:before="0" w:after="0" w:line="240" w:lineRule="auto"/>
        <w:rPr>
          <w:rFonts w:asciiTheme="minorHAnsi" w:hAnsiTheme="minorHAnsi"/>
          <w:szCs w:val="22"/>
        </w:rPr>
      </w:pPr>
      <w:bookmarkStart w:id="258" w:name="_Toc393788813"/>
      <w:proofErr w:type="gramStart"/>
      <w:r w:rsidRPr="00054F69">
        <w:rPr>
          <w:rFonts w:asciiTheme="minorHAnsi" w:hAnsiTheme="minorHAnsi"/>
          <w:szCs w:val="22"/>
        </w:rPr>
        <w:t xml:space="preserve">[  </w:t>
      </w:r>
      <w:proofErr w:type="gramEnd"/>
      <w:r w:rsidRPr="00054F69">
        <w:rPr>
          <w:rFonts w:asciiTheme="minorHAnsi" w:hAnsiTheme="minorHAnsi"/>
          <w:szCs w:val="22"/>
        </w:rPr>
        <w:t>] ILPI</w:t>
      </w:r>
      <w:bookmarkEnd w:id="258"/>
    </w:p>
    <w:p w:rsidR="0095371F" w:rsidRPr="00054F69" w:rsidRDefault="0095371F" w:rsidP="009467E5">
      <w:pPr>
        <w:spacing w:before="0" w:after="0" w:line="240" w:lineRule="auto"/>
        <w:rPr>
          <w:rFonts w:asciiTheme="minorHAnsi" w:hAnsiTheme="minorHAnsi"/>
          <w:szCs w:val="22"/>
        </w:rPr>
      </w:pPr>
      <w:bookmarkStart w:id="259" w:name="_Toc393788814"/>
      <w:proofErr w:type="gramStart"/>
      <w:r w:rsidRPr="00054F69">
        <w:rPr>
          <w:rFonts w:asciiTheme="minorHAnsi" w:hAnsiTheme="minorHAnsi"/>
          <w:szCs w:val="22"/>
        </w:rPr>
        <w:t xml:space="preserve">[  </w:t>
      </w:r>
      <w:proofErr w:type="gramEnd"/>
      <w:r w:rsidRPr="00054F69">
        <w:rPr>
          <w:rFonts w:asciiTheme="minorHAnsi" w:hAnsiTheme="minorHAnsi"/>
          <w:szCs w:val="22"/>
        </w:rPr>
        <w:t>] República</w:t>
      </w:r>
      <w:bookmarkEnd w:id="259"/>
    </w:p>
    <w:p w:rsidR="0095371F" w:rsidRPr="00054F69" w:rsidRDefault="0095371F" w:rsidP="009467E5">
      <w:pPr>
        <w:spacing w:before="0" w:after="0" w:line="240" w:lineRule="auto"/>
        <w:rPr>
          <w:rFonts w:asciiTheme="minorHAnsi" w:hAnsiTheme="minorHAnsi"/>
          <w:szCs w:val="22"/>
        </w:rPr>
      </w:pPr>
      <w:bookmarkStart w:id="260" w:name="_Toc393788815"/>
      <w:proofErr w:type="gramStart"/>
      <w:r w:rsidRPr="00054F69">
        <w:rPr>
          <w:rFonts w:asciiTheme="minorHAnsi" w:hAnsiTheme="minorHAnsi"/>
          <w:szCs w:val="22"/>
        </w:rPr>
        <w:t xml:space="preserve">[  </w:t>
      </w:r>
      <w:proofErr w:type="gramEnd"/>
      <w:r w:rsidRPr="00054F69">
        <w:rPr>
          <w:rFonts w:asciiTheme="minorHAnsi" w:hAnsiTheme="minorHAnsi"/>
          <w:szCs w:val="22"/>
        </w:rPr>
        <w:t>] Outros.</w:t>
      </w:r>
      <w:bookmarkEnd w:id="260"/>
      <w:r w:rsidRPr="00054F69">
        <w:rPr>
          <w:rFonts w:asciiTheme="minorHAnsi" w:hAnsiTheme="minorHAnsi"/>
          <w:szCs w:val="22"/>
        </w:rPr>
        <w:t xml:space="preserve"> </w:t>
      </w:r>
    </w:p>
    <w:p w:rsidR="0095371F" w:rsidRPr="00054F69" w:rsidRDefault="0095371F" w:rsidP="009467E5">
      <w:pPr>
        <w:spacing w:before="0" w:after="0" w:line="240" w:lineRule="auto"/>
        <w:rPr>
          <w:rFonts w:asciiTheme="minorHAnsi" w:hAnsiTheme="minorHAnsi"/>
          <w:szCs w:val="22"/>
        </w:rPr>
      </w:pPr>
      <w:bookmarkStart w:id="261" w:name="_Toc393788816"/>
      <w:r w:rsidRPr="00054F69">
        <w:rPr>
          <w:rFonts w:asciiTheme="minorHAnsi" w:hAnsiTheme="minorHAnsi"/>
          <w:szCs w:val="22"/>
        </w:rPr>
        <w:t>Qual (is)? _______________</w:t>
      </w:r>
      <w:r w:rsidR="00054F69" w:rsidRPr="00054F69">
        <w:rPr>
          <w:rFonts w:asciiTheme="minorHAnsi" w:hAnsiTheme="minorHAnsi"/>
          <w:szCs w:val="22"/>
        </w:rPr>
        <w:t>_______</w:t>
      </w:r>
      <w:r w:rsidRPr="00054F69">
        <w:rPr>
          <w:rFonts w:asciiTheme="minorHAnsi" w:hAnsiTheme="minorHAnsi"/>
          <w:szCs w:val="22"/>
        </w:rPr>
        <w:t>_</w:t>
      </w:r>
      <w:bookmarkEnd w:id="261"/>
    </w:p>
    <w:p w:rsidR="0095371F" w:rsidRPr="00054F69" w:rsidRDefault="0095371F" w:rsidP="009467E5">
      <w:pPr>
        <w:spacing w:before="0" w:after="0" w:line="240" w:lineRule="auto"/>
        <w:rPr>
          <w:rFonts w:asciiTheme="minorHAnsi" w:hAnsiTheme="minorHAnsi"/>
          <w:szCs w:val="22"/>
        </w:rPr>
      </w:pPr>
      <w:bookmarkStart w:id="262" w:name="_Toc393788817"/>
      <w:r w:rsidRPr="00054F69">
        <w:rPr>
          <w:rFonts w:asciiTheme="minorHAnsi" w:hAnsiTheme="minorHAnsi"/>
          <w:szCs w:val="22"/>
        </w:rPr>
        <w:t>_______________________________</w:t>
      </w:r>
      <w:bookmarkEnd w:id="262"/>
    </w:p>
    <w:p w:rsidR="0095371F" w:rsidRPr="00054F69" w:rsidRDefault="0095371F" w:rsidP="009467E5">
      <w:pPr>
        <w:spacing w:before="0" w:after="0" w:line="240" w:lineRule="auto"/>
        <w:rPr>
          <w:rFonts w:asciiTheme="minorHAnsi" w:hAnsiTheme="minorHAnsi"/>
          <w:szCs w:val="22"/>
        </w:rPr>
      </w:pPr>
      <w:bookmarkStart w:id="263" w:name="_Toc393788818"/>
      <w:r w:rsidRPr="00054F69">
        <w:rPr>
          <w:rFonts w:asciiTheme="minorHAnsi" w:hAnsiTheme="minorHAnsi"/>
          <w:szCs w:val="22"/>
        </w:rPr>
        <w:t>_______________________________</w:t>
      </w:r>
      <w:bookmarkEnd w:id="263"/>
    </w:p>
    <w:p w:rsidR="00054F69" w:rsidRDefault="00054F69" w:rsidP="009467E5">
      <w:pPr>
        <w:spacing w:before="0" w:after="0" w:line="240" w:lineRule="auto"/>
        <w:rPr>
          <w:rFonts w:asciiTheme="minorHAnsi" w:hAnsiTheme="minorHAnsi"/>
          <w:szCs w:val="22"/>
        </w:rPr>
        <w:sectPr w:rsidR="00054F69" w:rsidSect="00054F69">
          <w:type w:val="continuous"/>
          <w:pgSz w:w="11906" w:h="16838"/>
          <w:pgMar w:top="720" w:right="720" w:bottom="720" w:left="720" w:header="709" w:footer="709" w:gutter="0"/>
          <w:cols w:num="2" w:space="708"/>
          <w:docGrid w:linePitch="360"/>
        </w:sectPr>
      </w:pPr>
    </w:p>
    <w:p w:rsidR="0095371F" w:rsidRPr="00054F69" w:rsidRDefault="0095371F" w:rsidP="009467E5">
      <w:pPr>
        <w:spacing w:before="0" w:after="0" w:line="240" w:lineRule="auto"/>
        <w:rPr>
          <w:rFonts w:asciiTheme="minorHAnsi" w:hAnsiTheme="minorHAnsi"/>
          <w:szCs w:val="22"/>
        </w:rPr>
      </w:pPr>
    </w:p>
    <w:p w:rsidR="0095371F" w:rsidRPr="00054F69" w:rsidRDefault="0095371F" w:rsidP="009467E5">
      <w:pPr>
        <w:spacing w:before="0" w:after="0" w:line="240" w:lineRule="auto"/>
        <w:rPr>
          <w:rFonts w:asciiTheme="minorHAnsi" w:hAnsiTheme="minorHAnsi" w:cs="Times-Roman"/>
          <w:szCs w:val="22"/>
        </w:rPr>
      </w:pPr>
      <w:r w:rsidRPr="00054F69">
        <w:rPr>
          <w:rFonts w:asciiTheme="minorHAnsi" w:hAnsiTheme="minorHAnsi"/>
          <w:szCs w:val="22"/>
        </w:rPr>
        <w:t xml:space="preserve">(somente para Q20 positivo) VOCÊ AINDA UTILIZA? </w:t>
      </w:r>
      <w:r w:rsidRPr="00054F69">
        <w:rPr>
          <w:rFonts w:asciiTheme="minorHAnsi" w:hAnsiTheme="minorHAnsi" w:cs="Times-Roman"/>
          <w:szCs w:val="22"/>
        </w:rPr>
        <w:t xml:space="preserve">(atribuir, </w:t>
      </w:r>
      <w:proofErr w:type="spellStart"/>
      <w:r w:rsidRPr="00054F69">
        <w:rPr>
          <w:rFonts w:asciiTheme="minorHAnsi" w:hAnsiTheme="minorHAnsi" w:cs="Times-Roman"/>
          <w:szCs w:val="22"/>
        </w:rPr>
        <w:t>altern</w:t>
      </w:r>
      <w:proofErr w:type="spellEnd"/>
      <w:r w:rsidRPr="00054F69">
        <w:rPr>
          <w:rFonts w:asciiTheme="minorHAnsi" w:hAnsiTheme="minorHAnsi" w:cs="Times-Roman"/>
          <w:szCs w:val="22"/>
        </w:rPr>
        <w:t xml:space="preserve">. múltipla) </w:t>
      </w: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NÃO.</w:t>
      </w:r>
    </w:p>
    <w:p w:rsidR="00054F69" w:rsidRPr="00054F69" w:rsidRDefault="00054F69" w:rsidP="009467E5">
      <w:pPr>
        <w:spacing w:before="0" w:after="0" w:line="240" w:lineRule="auto"/>
        <w:rPr>
          <w:rFonts w:asciiTheme="minorHAnsi" w:hAnsiTheme="minorHAnsi" w:cs="Times-Roman"/>
          <w:szCs w:val="22"/>
        </w:rPr>
        <w:sectPr w:rsidR="00054F69" w:rsidRPr="00054F69" w:rsidSect="00054F69">
          <w:type w:val="continuous"/>
          <w:pgSz w:w="11906" w:h="16838"/>
          <w:pgMar w:top="720" w:right="720" w:bottom="720" w:left="720" w:header="709" w:footer="709" w:gutter="0"/>
          <w:cols w:space="708"/>
          <w:docGrid w:linePitch="360"/>
        </w:sectPr>
      </w:pPr>
    </w:p>
    <w:p w:rsidR="0095371F" w:rsidRPr="00054F69" w:rsidRDefault="0095371F" w:rsidP="009467E5">
      <w:pPr>
        <w:spacing w:before="0" w:after="0" w:line="240" w:lineRule="auto"/>
        <w:rPr>
          <w:rFonts w:asciiTheme="minorHAnsi" w:hAnsiTheme="minorHAnsi" w:cs="Times-Roman"/>
          <w:szCs w:val="22"/>
        </w:rPr>
      </w:pPr>
      <w:r w:rsidRPr="00054F69">
        <w:rPr>
          <w:rFonts w:asciiTheme="minorHAnsi" w:hAnsiTheme="minorHAnsi" w:cs="Times-Roman"/>
          <w:szCs w:val="22"/>
        </w:rPr>
        <w:lastRenderedPageBreak/>
        <w:t>Por quê?_________________________________</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todo dia. Qual? ___________________</w:t>
      </w:r>
      <w:r w:rsidR="00054F69">
        <w:rPr>
          <w:rFonts w:asciiTheme="minorHAnsi" w:hAnsiTheme="minorHAnsi" w:cs="Times-Roman"/>
          <w:szCs w:val="22"/>
        </w:rPr>
        <w:t>______</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mais de uma vez por semana Qual? __________________</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1 vez por semana Qual? __________________</w:t>
      </w:r>
    </w:p>
    <w:p w:rsidR="0095371F" w:rsidRPr="00054F69" w:rsidRDefault="0095371F" w:rsidP="009467E5">
      <w:pPr>
        <w:spacing w:before="0" w:after="0" w:line="240" w:lineRule="auto"/>
        <w:rPr>
          <w:rFonts w:asciiTheme="minorHAnsi" w:hAnsiTheme="minorHAnsi" w:cs="Times-Roman"/>
          <w:szCs w:val="22"/>
        </w:rPr>
      </w:pPr>
      <w:r w:rsidRPr="00054F69">
        <w:rPr>
          <w:rFonts w:asciiTheme="minorHAnsi" w:hAnsiTheme="minorHAnsi" w:cs="Times-Roman"/>
          <w:szCs w:val="22"/>
        </w:rPr>
        <w:lastRenderedPageBreak/>
        <w:t xml:space="preserve"> </w:t>
      </w: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1 vez por mês Qual? __________________</w:t>
      </w:r>
      <w:r w:rsidR="00054F69">
        <w:rPr>
          <w:rFonts w:asciiTheme="minorHAnsi" w:hAnsiTheme="minorHAnsi" w:cs="Times-Roman"/>
          <w:szCs w:val="22"/>
        </w:rPr>
        <w:t>__</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1 vez no semestre Qual? _________________</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1 vez no ano Qual? _______________</w:t>
      </w:r>
      <w:r w:rsidR="00054F69">
        <w:rPr>
          <w:rFonts w:asciiTheme="minorHAnsi" w:hAnsiTheme="minorHAnsi" w:cs="Times-Roman"/>
          <w:szCs w:val="22"/>
        </w:rPr>
        <w:t>_____</w:t>
      </w:r>
      <w:r w:rsidRPr="00054F69">
        <w:rPr>
          <w:rFonts w:asciiTheme="minorHAnsi" w:hAnsiTheme="minorHAnsi" w:cs="Times-Roman"/>
          <w:szCs w:val="22"/>
        </w:rPr>
        <w:t>__</w:t>
      </w:r>
    </w:p>
    <w:p w:rsidR="0095371F" w:rsidRPr="00054F69" w:rsidRDefault="0095371F" w:rsidP="009467E5">
      <w:pPr>
        <w:spacing w:before="0" w:after="0" w:line="240" w:lineRule="auto"/>
        <w:rPr>
          <w:rFonts w:asciiTheme="minorHAnsi" w:hAnsiTheme="minorHAnsi" w:cs="Times-Roman"/>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1 única vez Qual? ___________________</w:t>
      </w:r>
      <w:r w:rsidR="00054F69">
        <w:rPr>
          <w:rFonts w:asciiTheme="minorHAnsi" w:hAnsiTheme="minorHAnsi" w:cs="Times-Roman"/>
          <w:szCs w:val="22"/>
        </w:rPr>
        <w:t>_____</w:t>
      </w:r>
    </w:p>
    <w:p w:rsidR="0095371F" w:rsidRPr="00054F69" w:rsidRDefault="0095371F" w:rsidP="009467E5">
      <w:pPr>
        <w:spacing w:before="0" w:after="0" w:line="240" w:lineRule="auto"/>
        <w:rPr>
          <w:rFonts w:asciiTheme="minorHAnsi" w:hAnsiTheme="minorHAnsi"/>
          <w:szCs w:val="22"/>
        </w:rPr>
      </w:pPr>
      <w:proofErr w:type="gramStart"/>
      <w:r w:rsidRPr="00054F69">
        <w:rPr>
          <w:rFonts w:asciiTheme="minorHAnsi" w:hAnsiTheme="minorHAnsi" w:cs="Times-Roman"/>
          <w:szCs w:val="22"/>
        </w:rPr>
        <w:t xml:space="preserve">[  </w:t>
      </w:r>
      <w:proofErr w:type="gramEnd"/>
      <w:r w:rsidRPr="00054F69">
        <w:rPr>
          <w:rFonts w:asciiTheme="minorHAnsi" w:hAnsiTheme="minorHAnsi" w:cs="Times-Roman"/>
          <w:szCs w:val="22"/>
        </w:rPr>
        <w:t>] Quase nunca Qual? ___________________</w:t>
      </w:r>
    </w:p>
    <w:p w:rsidR="00054F69" w:rsidRPr="00054F69" w:rsidRDefault="00054F69" w:rsidP="009467E5">
      <w:pPr>
        <w:spacing w:before="0" w:after="0" w:line="240" w:lineRule="auto"/>
        <w:rPr>
          <w:rFonts w:asciiTheme="minorHAnsi" w:hAnsiTheme="minorHAnsi"/>
          <w:szCs w:val="22"/>
        </w:rPr>
        <w:sectPr w:rsidR="00054F69" w:rsidRPr="00054F69" w:rsidSect="00054F69">
          <w:type w:val="continuous"/>
          <w:pgSz w:w="11906" w:h="16838"/>
          <w:pgMar w:top="720" w:right="720" w:bottom="720" w:left="720" w:header="709" w:footer="709" w:gutter="0"/>
          <w:cols w:num="2" w:space="708"/>
          <w:docGrid w:linePitch="360"/>
        </w:sectPr>
      </w:pPr>
    </w:p>
    <w:p w:rsidR="00054F69" w:rsidRPr="00054F69" w:rsidRDefault="00054F69" w:rsidP="009467E5">
      <w:pPr>
        <w:spacing w:before="0" w:after="0" w:line="240" w:lineRule="auto"/>
        <w:rPr>
          <w:rFonts w:asciiTheme="minorHAnsi" w:hAnsiTheme="minorHAnsi"/>
          <w:szCs w:val="22"/>
        </w:rPr>
      </w:pPr>
    </w:p>
    <w:p w:rsidR="00054F69" w:rsidRDefault="0095371F" w:rsidP="009467E5">
      <w:pPr>
        <w:spacing w:before="0" w:after="0" w:line="240" w:lineRule="auto"/>
        <w:rPr>
          <w:rFonts w:asciiTheme="minorHAnsi" w:hAnsiTheme="minorHAnsi"/>
          <w:szCs w:val="22"/>
        </w:rPr>
      </w:pPr>
      <w:r w:rsidRPr="00054F69">
        <w:rPr>
          <w:rFonts w:asciiTheme="minorHAnsi" w:hAnsiTheme="minorHAnsi"/>
          <w:szCs w:val="22"/>
        </w:rPr>
        <w:t>(somente para Q20 positivo) EM QUE REGIÃO DA CIDADE?</w:t>
      </w:r>
    </w:p>
    <w:p w:rsidR="0095371F" w:rsidRPr="00054F69" w:rsidRDefault="00054F69" w:rsidP="009467E5">
      <w:pPr>
        <w:spacing w:before="0" w:after="0" w:line="240" w:lineRule="auto"/>
        <w:rPr>
          <w:rFonts w:asciiTheme="minorHAnsi" w:hAnsiTheme="minorHAnsi" w:cs="Times-Roman"/>
          <w:szCs w:val="22"/>
        </w:rPr>
      </w:pPr>
      <w:r>
        <w:rPr>
          <w:rFonts w:asciiTheme="minorHAnsi" w:hAnsiTheme="minorHAnsi"/>
          <w:szCs w:val="22"/>
        </w:rPr>
        <w:t>________________________________________</w:t>
      </w:r>
      <w:r w:rsidR="0095371F" w:rsidRPr="00054F69">
        <w:rPr>
          <w:rFonts w:asciiTheme="minorHAnsi" w:hAnsiTheme="minorHAnsi"/>
          <w:szCs w:val="22"/>
        </w:rPr>
        <w:t>_____________________________________________________</w:t>
      </w:r>
    </w:p>
    <w:p w:rsidR="0095371F" w:rsidRPr="00054F69" w:rsidRDefault="0095371F" w:rsidP="009467E5">
      <w:pPr>
        <w:spacing w:before="0" w:after="0" w:line="240" w:lineRule="auto"/>
        <w:rPr>
          <w:rFonts w:asciiTheme="minorHAnsi" w:hAnsiTheme="minorHAnsi"/>
          <w:szCs w:val="22"/>
        </w:rPr>
      </w:pPr>
    </w:p>
    <w:p w:rsidR="00054F69" w:rsidRDefault="0095371F" w:rsidP="009467E5">
      <w:pPr>
        <w:spacing w:before="0" w:after="0" w:line="240" w:lineRule="auto"/>
        <w:rPr>
          <w:rFonts w:asciiTheme="minorHAnsi" w:hAnsiTheme="minorHAnsi"/>
          <w:szCs w:val="22"/>
        </w:rPr>
      </w:pPr>
      <w:r w:rsidRPr="00054F69">
        <w:rPr>
          <w:rFonts w:asciiTheme="minorHAnsi" w:hAnsiTheme="minorHAnsi"/>
          <w:szCs w:val="22"/>
        </w:rPr>
        <w:t xml:space="preserve">VOCÊ FARIA ALGUMA SUGESTÃO </w:t>
      </w:r>
    </w:p>
    <w:p w:rsidR="0095371F" w:rsidRPr="00054F69" w:rsidRDefault="00054F69" w:rsidP="009467E5">
      <w:pPr>
        <w:spacing w:before="0" w:after="0" w:line="240" w:lineRule="auto"/>
        <w:rPr>
          <w:rFonts w:asciiTheme="minorHAnsi" w:hAnsiTheme="minorHAnsi"/>
          <w:szCs w:val="22"/>
        </w:rPr>
      </w:pPr>
      <w:r>
        <w:rPr>
          <w:rFonts w:asciiTheme="minorHAnsi" w:hAnsiTheme="minorHAnsi"/>
          <w:szCs w:val="22"/>
        </w:rPr>
        <w:t>_______________________________________________________________________________________________________________________________________________________________________________________________________</w:t>
      </w:r>
      <w:r w:rsidR="0095371F" w:rsidRPr="00054F69">
        <w:rPr>
          <w:rFonts w:asciiTheme="minorHAnsi" w:hAnsiTheme="minorHAnsi"/>
          <w:szCs w:val="22"/>
        </w:rPr>
        <w:t>_____________________________________________________________________________________</w:t>
      </w:r>
    </w:p>
    <w:p w:rsidR="00054F69" w:rsidRPr="00054F69" w:rsidRDefault="00054F69" w:rsidP="00054F69">
      <w:pPr>
        <w:spacing w:before="0" w:after="0" w:line="240" w:lineRule="auto"/>
        <w:jc w:val="center"/>
        <w:rPr>
          <w:rFonts w:asciiTheme="minorHAnsi" w:hAnsiTheme="minorHAnsi"/>
          <w:b/>
          <w:i/>
          <w:szCs w:val="22"/>
        </w:rPr>
      </w:pPr>
    </w:p>
    <w:p w:rsidR="00054F69" w:rsidRDefault="0095371F" w:rsidP="00054F69">
      <w:pPr>
        <w:spacing w:before="0" w:after="0" w:line="240" w:lineRule="auto"/>
        <w:jc w:val="center"/>
        <w:rPr>
          <w:rFonts w:asciiTheme="minorHAnsi" w:hAnsiTheme="minorHAnsi"/>
          <w:b/>
          <w:i/>
          <w:szCs w:val="22"/>
        </w:rPr>
      </w:pPr>
      <w:r w:rsidRPr="00054F69">
        <w:rPr>
          <w:rFonts w:asciiTheme="minorHAnsi" w:hAnsiTheme="minorHAnsi"/>
          <w:b/>
          <w:i/>
          <w:szCs w:val="22"/>
        </w:rPr>
        <w:t>ENCERRAR! AGRADECEMOS A PARTICIPAÇÃO E O TEMPO DEDICADO À PESQUISA.</w:t>
      </w:r>
    </w:p>
    <w:p w:rsidR="00054F69" w:rsidRDefault="00054F69">
      <w:pPr>
        <w:spacing w:before="0" w:after="0" w:line="240" w:lineRule="auto"/>
        <w:jc w:val="left"/>
        <w:rPr>
          <w:rFonts w:asciiTheme="minorHAnsi" w:hAnsiTheme="minorHAnsi"/>
          <w:b/>
          <w:i/>
          <w:szCs w:val="22"/>
        </w:rPr>
      </w:pPr>
      <w:r>
        <w:rPr>
          <w:rFonts w:asciiTheme="minorHAnsi" w:hAnsiTheme="minorHAnsi"/>
          <w:b/>
          <w:i/>
          <w:szCs w:val="22"/>
        </w:rPr>
        <w:br w:type="page"/>
      </w:r>
    </w:p>
    <w:p w:rsidR="0095371F" w:rsidRDefault="0095371F" w:rsidP="00054F69">
      <w:pPr>
        <w:pStyle w:val="Ttulo"/>
      </w:pPr>
      <w:bookmarkStart w:id="264" w:name="_Toc400708029"/>
      <w:r>
        <w:lastRenderedPageBreak/>
        <w:t xml:space="preserve">Anexo </w:t>
      </w:r>
      <w:proofErr w:type="gramStart"/>
      <w:r>
        <w:t>2</w:t>
      </w:r>
      <w:bookmarkEnd w:id="264"/>
      <w:proofErr w:type="gramEnd"/>
    </w:p>
    <w:p w:rsidR="0095371F" w:rsidRPr="00025D9E" w:rsidRDefault="0095371F" w:rsidP="00025D9E">
      <w:pPr>
        <w:shd w:val="clear" w:color="auto" w:fill="D9D9D9"/>
        <w:spacing w:before="0" w:after="0" w:line="240" w:lineRule="auto"/>
        <w:jc w:val="left"/>
        <w:rPr>
          <w:rFonts w:asciiTheme="minorHAnsi" w:hAnsiTheme="minorHAnsi"/>
          <w:b/>
          <w:szCs w:val="22"/>
        </w:rPr>
      </w:pPr>
      <w:r w:rsidRPr="00025D9E">
        <w:rPr>
          <w:rFonts w:asciiTheme="minorHAnsi" w:hAnsiTheme="minorHAnsi"/>
          <w:b/>
          <w:szCs w:val="22"/>
        </w:rPr>
        <w:t>QUESTIONÁRIO - USUÁRIOS DO CENTRO DE ACOLHIDA EMERGENCIAL</w:t>
      </w:r>
    </w:p>
    <w:p w:rsidR="00054F69" w:rsidRPr="00025D9E" w:rsidRDefault="0095371F" w:rsidP="00025D9E">
      <w:pPr>
        <w:spacing w:before="0" w:after="0" w:line="240" w:lineRule="auto"/>
        <w:rPr>
          <w:rFonts w:asciiTheme="minorHAnsi" w:hAnsiTheme="minorHAnsi"/>
          <w:szCs w:val="22"/>
        </w:rPr>
      </w:pPr>
      <w:r w:rsidRPr="00025D9E">
        <w:rPr>
          <w:rFonts w:asciiTheme="minorHAnsi" w:hAnsiTheme="minorHAnsi"/>
          <w:szCs w:val="22"/>
        </w:rPr>
        <w:t xml:space="preserve">Alojamento: </w:t>
      </w:r>
      <w:proofErr w:type="spellStart"/>
      <w:r w:rsidRPr="00025D9E">
        <w:rPr>
          <w:rFonts w:asciiTheme="minorHAnsi" w:hAnsiTheme="minorHAnsi"/>
          <w:szCs w:val="22"/>
        </w:rPr>
        <w:t>Zaki</w:t>
      </w:r>
      <w:proofErr w:type="spellEnd"/>
      <w:r w:rsidRPr="00025D9E">
        <w:rPr>
          <w:rFonts w:asciiTheme="minorHAnsi" w:hAnsiTheme="minorHAnsi"/>
          <w:szCs w:val="22"/>
        </w:rPr>
        <w:t xml:space="preserve"> </w:t>
      </w:r>
      <w:proofErr w:type="spellStart"/>
      <w:r w:rsidRPr="00025D9E">
        <w:rPr>
          <w:rFonts w:asciiTheme="minorHAnsi" w:hAnsiTheme="minorHAnsi"/>
          <w:szCs w:val="22"/>
        </w:rPr>
        <w:t>Narchi</w:t>
      </w:r>
      <w:proofErr w:type="spellEnd"/>
      <w:r w:rsidRPr="00025D9E">
        <w:rPr>
          <w:rFonts w:asciiTheme="minorHAnsi" w:hAnsiTheme="minorHAnsi"/>
          <w:szCs w:val="22"/>
        </w:rPr>
        <w:tab/>
        <w:t xml:space="preserve">                                                                             Coleta: 26/08/2013 até 09/09/2013</w:t>
      </w:r>
    </w:p>
    <w:p w:rsidR="0095371F" w:rsidRDefault="0095371F" w:rsidP="00025D9E">
      <w:pPr>
        <w:spacing w:before="0" w:after="0" w:line="240" w:lineRule="auto"/>
        <w:rPr>
          <w:rFonts w:asciiTheme="minorHAnsi" w:hAnsiTheme="minorHAnsi"/>
          <w:szCs w:val="22"/>
        </w:rPr>
      </w:pPr>
      <w:r w:rsidRPr="00025D9E">
        <w:rPr>
          <w:rFonts w:asciiTheme="minorHAnsi" w:hAnsiTheme="minorHAnsi"/>
          <w:szCs w:val="22"/>
        </w:rPr>
        <w:t xml:space="preserve">Capacidade: 650 atendimentos masculinos                                                       Questionários aplicados: 473 entrevistas </w:t>
      </w:r>
    </w:p>
    <w:p w:rsidR="00025D9E" w:rsidRPr="00025D9E" w:rsidRDefault="00025D9E" w:rsidP="00025D9E">
      <w:pPr>
        <w:spacing w:before="0" w:after="0" w:line="240" w:lineRule="auto"/>
        <w:rPr>
          <w:rFonts w:asciiTheme="minorHAnsi" w:hAnsiTheme="minorHAnsi"/>
          <w:szCs w:val="22"/>
        </w:rPr>
      </w:pPr>
    </w:p>
    <w:p w:rsidR="0095371F" w:rsidRPr="00025D9E" w:rsidRDefault="0095371F" w:rsidP="00025D9E">
      <w:pPr>
        <w:shd w:val="clear" w:color="auto" w:fill="B3B3B3"/>
        <w:autoSpaceDE w:val="0"/>
        <w:autoSpaceDN w:val="0"/>
        <w:adjustRightInd w:val="0"/>
        <w:spacing w:before="0" w:after="0" w:line="240" w:lineRule="auto"/>
        <w:jc w:val="left"/>
        <w:rPr>
          <w:rFonts w:asciiTheme="minorHAnsi" w:hAnsiTheme="minorHAnsi" w:cs="Times-Roman"/>
          <w:b/>
          <w:bCs/>
          <w:szCs w:val="22"/>
        </w:rPr>
      </w:pPr>
      <w:r w:rsidRPr="00025D9E">
        <w:rPr>
          <w:rFonts w:asciiTheme="minorHAnsi" w:hAnsiTheme="minorHAnsi" w:cs="Times-Roman"/>
          <w:b/>
          <w:bCs/>
          <w:szCs w:val="22"/>
        </w:rPr>
        <w:t xml:space="preserve">A. CARACTERIZAÇÃO DE </w:t>
      </w:r>
      <w:proofErr w:type="gramStart"/>
      <w:r w:rsidRPr="00025D9E">
        <w:rPr>
          <w:rFonts w:asciiTheme="minorHAnsi" w:hAnsiTheme="minorHAnsi" w:cs="Times-Roman"/>
          <w:b/>
          <w:bCs/>
          <w:szCs w:val="22"/>
        </w:rPr>
        <w:t>PERFIL</w:t>
      </w:r>
      <w:proofErr w:type="gramEnd"/>
      <w:r w:rsidRPr="00025D9E">
        <w:rPr>
          <w:rFonts w:asciiTheme="minorHAnsi" w:hAnsiTheme="minorHAnsi" w:cs="Times-Roman"/>
          <w:b/>
          <w:bCs/>
          <w:szCs w:val="22"/>
        </w:rPr>
        <w:t xml:space="preserve"> </w:t>
      </w:r>
    </w:p>
    <w:p w:rsidR="00025D9E" w:rsidRDefault="00025D9E" w:rsidP="00025D9E">
      <w:pPr>
        <w:autoSpaceDE w:val="0"/>
        <w:autoSpaceDN w:val="0"/>
        <w:adjustRightInd w:val="0"/>
        <w:spacing w:before="0" w:after="0" w:line="240" w:lineRule="auto"/>
        <w:jc w:val="left"/>
        <w:rPr>
          <w:rFonts w:asciiTheme="minorHAnsi" w:hAnsiTheme="minorHAnsi" w:cs="Times-Bold"/>
          <w:bCs/>
          <w:szCs w:val="22"/>
        </w:rPr>
      </w:pPr>
    </w:p>
    <w:p w:rsidR="0095371F" w:rsidRPr="00025D9E" w:rsidRDefault="0095371F" w:rsidP="00025D9E">
      <w:pPr>
        <w:numPr>
          <w:ilvl w:val="0"/>
          <w:numId w:val="22"/>
        </w:numPr>
        <w:autoSpaceDE w:val="0"/>
        <w:autoSpaceDN w:val="0"/>
        <w:adjustRightInd w:val="0"/>
        <w:spacing w:before="0" w:after="0" w:line="240" w:lineRule="auto"/>
        <w:jc w:val="left"/>
        <w:rPr>
          <w:rFonts w:asciiTheme="minorHAnsi" w:hAnsiTheme="minorHAnsi" w:cs="Times-Bold"/>
          <w:bCs/>
          <w:szCs w:val="22"/>
        </w:rPr>
      </w:pPr>
      <w:proofErr w:type="gramStart"/>
      <w:r w:rsidRPr="00025D9E">
        <w:rPr>
          <w:rFonts w:asciiTheme="minorHAnsi" w:hAnsiTheme="minorHAnsi" w:cs="Times-Bold"/>
          <w:bCs/>
          <w:szCs w:val="22"/>
        </w:rPr>
        <w:t>IDADE Jovens (18 a 21 anos)                                                  Adultos</w:t>
      </w:r>
      <w:proofErr w:type="gramEnd"/>
      <w:r w:rsidRPr="00025D9E">
        <w:rPr>
          <w:rFonts w:asciiTheme="minorHAnsi" w:hAnsiTheme="minorHAnsi" w:cs="Times-Bold"/>
          <w:bCs/>
          <w:szCs w:val="22"/>
        </w:rPr>
        <w:t xml:space="preserve"> (36 a 59 anos)                                   </w:t>
      </w:r>
    </w:p>
    <w:p w:rsidR="0095371F" w:rsidRDefault="0095371F" w:rsidP="00025D9E">
      <w:pPr>
        <w:autoSpaceDE w:val="0"/>
        <w:autoSpaceDN w:val="0"/>
        <w:adjustRightInd w:val="0"/>
        <w:spacing w:before="0" w:after="0" w:line="240" w:lineRule="auto"/>
        <w:ind w:left="360"/>
        <w:jc w:val="left"/>
        <w:rPr>
          <w:rFonts w:asciiTheme="minorHAnsi" w:hAnsiTheme="minorHAnsi" w:cs="Times-Bold"/>
          <w:bCs/>
          <w:szCs w:val="22"/>
        </w:rPr>
      </w:pPr>
      <w:r w:rsidRPr="00025D9E">
        <w:rPr>
          <w:rFonts w:asciiTheme="minorHAnsi" w:hAnsiTheme="minorHAnsi" w:cs="Times-Bold"/>
          <w:bCs/>
          <w:szCs w:val="22"/>
        </w:rPr>
        <w:t xml:space="preserve">Adultos (22 a 35 anos)                                             Idosos (mais de 60 anos) </w:t>
      </w:r>
    </w:p>
    <w:p w:rsidR="00025D9E" w:rsidRPr="00025D9E" w:rsidRDefault="00025D9E" w:rsidP="00025D9E">
      <w:pPr>
        <w:autoSpaceDE w:val="0"/>
        <w:autoSpaceDN w:val="0"/>
        <w:adjustRightInd w:val="0"/>
        <w:spacing w:before="0" w:after="0" w:line="240" w:lineRule="auto"/>
        <w:ind w:left="360"/>
        <w:jc w:val="left"/>
        <w:rPr>
          <w:rFonts w:asciiTheme="minorHAnsi" w:hAnsiTheme="minorHAnsi" w:cs="Times-Bold"/>
          <w:bCs/>
          <w:szCs w:val="22"/>
        </w:rPr>
      </w:pPr>
    </w:p>
    <w:p w:rsidR="0095371F" w:rsidRPr="00025D9E" w:rsidRDefault="0095371F" w:rsidP="00025D9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25D9E">
        <w:rPr>
          <w:rFonts w:asciiTheme="minorHAnsi" w:hAnsiTheme="minorHAnsi" w:cs="Times-Bold"/>
          <w:bCs/>
          <w:szCs w:val="22"/>
        </w:rPr>
        <w:t>COM QUE FREQUÊNCIA VOCÊ TEM DORMIDO AQUI?</w:t>
      </w:r>
    </w:p>
    <w:p w:rsidR="00025D9E" w:rsidRPr="00025D9E" w:rsidRDefault="00025D9E" w:rsidP="00025D9E">
      <w:pPr>
        <w:tabs>
          <w:tab w:val="num" w:pos="762"/>
        </w:tabs>
        <w:autoSpaceDE w:val="0"/>
        <w:autoSpaceDN w:val="0"/>
        <w:adjustRightInd w:val="0"/>
        <w:spacing w:before="0" w:after="0" w:line="240" w:lineRule="auto"/>
        <w:jc w:val="left"/>
        <w:rPr>
          <w:rFonts w:asciiTheme="minorHAnsi" w:hAnsiTheme="minorHAnsi" w:cs="Times-Roman"/>
          <w:szCs w:val="22"/>
        </w:rPr>
        <w:sectPr w:rsidR="00025D9E" w:rsidRPr="00025D9E" w:rsidSect="00054F69">
          <w:headerReference w:type="default" r:id="rId35"/>
          <w:type w:val="continuous"/>
          <w:pgSz w:w="11906" w:h="16838"/>
          <w:pgMar w:top="720" w:right="720" w:bottom="720" w:left="720" w:header="708" w:footer="708" w:gutter="0"/>
          <w:cols w:space="708"/>
          <w:docGrid w:linePitch="360"/>
        </w:sectPr>
      </w:pPr>
    </w:p>
    <w:p w:rsidR="00054F69" w:rsidRPr="00025D9E" w:rsidRDefault="00054F69" w:rsidP="00025D9E">
      <w:pPr>
        <w:tabs>
          <w:tab w:val="num" w:pos="762"/>
        </w:tabs>
        <w:autoSpaceDE w:val="0"/>
        <w:autoSpaceDN w:val="0"/>
        <w:adjustRightInd w:val="0"/>
        <w:spacing w:before="0" w:after="0" w:line="240" w:lineRule="auto"/>
        <w:jc w:val="left"/>
        <w:rPr>
          <w:rFonts w:asciiTheme="minorHAnsi" w:hAnsiTheme="minorHAnsi" w:cs="Times-Roman"/>
          <w:szCs w:val="22"/>
        </w:rPr>
      </w:pP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r w:rsidRPr="00025D9E">
        <w:rPr>
          <w:rFonts w:asciiTheme="minorHAnsi" w:hAnsiTheme="minorHAnsi" w:cs="Times-Roman"/>
          <w:szCs w:val="22"/>
        </w:rPr>
        <w:t>[] primeira vez</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r w:rsidRPr="00025D9E">
        <w:rPr>
          <w:rFonts w:asciiTheme="minorHAnsi" w:hAnsiTheme="minorHAnsi" w:cs="Times-Roman"/>
          <w:szCs w:val="22"/>
        </w:rPr>
        <w:t>[] Diariamente</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 xml:space="preserve">[ </w:t>
      </w:r>
      <w:proofErr w:type="gramEnd"/>
      <w:r w:rsidRPr="00025D9E">
        <w:rPr>
          <w:rFonts w:asciiTheme="minorHAnsi" w:hAnsiTheme="minorHAnsi" w:cs="Times-Roman"/>
          <w:szCs w:val="22"/>
        </w:rPr>
        <w:t xml:space="preserve">] mais de uma vez por semana </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 xml:space="preserve">[  </w:t>
      </w:r>
      <w:proofErr w:type="gramEnd"/>
      <w:r w:rsidRPr="00025D9E">
        <w:rPr>
          <w:rFonts w:asciiTheme="minorHAnsi" w:hAnsiTheme="minorHAnsi" w:cs="Times-Roman"/>
          <w:szCs w:val="22"/>
        </w:rPr>
        <w:t xml:space="preserve">] 1 vez por semana </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 xml:space="preserve">[ </w:t>
      </w:r>
      <w:proofErr w:type="gramEnd"/>
      <w:r w:rsidRPr="00025D9E">
        <w:rPr>
          <w:rFonts w:asciiTheme="minorHAnsi" w:hAnsiTheme="minorHAnsi" w:cs="Times-Roman"/>
          <w:szCs w:val="22"/>
        </w:rPr>
        <w:t>] somente nos finais de semana - Hotel</w:t>
      </w:r>
    </w:p>
    <w:p w:rsidR="0095371F"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
    <w:p w:rsidR="00025D9E" w:rsidRPr="00025D9E" w:rsidRDefault="00025D9E" w:rsidP="00025D9E">
      <w:pPr>
        <w:numPr>
          <w:ilvl w:val="0"/>
          <w:numId w:val="20"/>
        </w:numPr>
        <w:autoSpaceDE w:val="0"/>
        <w:autoSpaceDN w:val="0"/>
        <w:adjustRightInd w:val="0"/>
        <w:spacing w:before="0" w:after="0" w:line="240" w:lineRule="auto"/>
        <w:jc w:val="left"/>
        <w:rPr>
          <w:rFonts w:asciiTheme="minorHAnsi" w:hAnsiTheme="minorHAnsi" w:cs="Times-Bold"/>
          <w:bCs/>
          <w:szCs w:val="22"/>
        </w:rPr>
        <w:sectPr w:rsidR="00025D9E" w:rsidRPr="00025D9E" w:rsidSect="00025D9E">
          <w:type w:val="continuous"/>
          <w:pgSz w:w="11906" w:h="16838"/>
          <w:pgMar w:top="720" w:right="720" w:bottom="720" w:left="720" w:header="708" w:footer="708" w:gutter="0"/>
          <w:cols w:num="3" w:space="708"/>
          <w:docGrid w:linePitch="360"/>
        </w:sectPr>
      </w:pPr>
    </w:p>
    <w:p w:rsidR="0095371F" w:rsidRPr="00025D9E" w:rsidRDefault="0095371F" w:rsidP="00025D9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25D9E">
        <w:rPr>
          <w:rFonts w:asciiTheme="minorHAnsi" w:hAnsiTheme="minorHAnsi" w:cs="Times-Bold"/>
          <w:bCs/>
          <w:szCs w:val="22"/>
        </w:rPr>
        <w:lastRenderedPageBreak/>
        <w:t xml:space="preserve">ONDE COSTUMA DORMIR QUANDO NÃO VEM PARA CÁ? </w:t>
      </w:r>
    </w:p>
    <w:p w:rsidR="00025D9E" w:rsidRPr="00025D9E" w:rsidRDefault="00025D9E" w:rsidP="00025D9E">
      <w:pPr>
        <w:autoSpaceDE w:val="0"/>
        <w:autoSpaceDN w:val="0"/>
        <w:adjustRightInd w:val="0"/>
        <w:spacing w:before="0" w:after="0" w:line="240" w:lineRule="auto"/>
        <w:jc w:val="left"/>
        <w:rPr>
          <w:rFonts w:asciiTheme="minorHAnsi" w:hAnsiTheme="minorHAnsi" w:cs="Times-Bold"/>
          <w:bCs/>
          <w:szCs w:val="22"/>
        </w:rPr>
        <w:sectPr w:rsidR="00025D9E" w:rsidRPr="00025D9E" w:rsidSect="00054F69">
          <w:type w:val="continuous"/>
          <w:pgSz w:w="11906" w:h="16838"/>
          <w:pgMar w:top="720" w:right="720" w:bottom="720" w:left="720" w:header="708" w:footer="708" w:gutter="0"/>
          <w:cols w:space="708"/>
          <w:docGrid w:linePitch="360"/>
        </w:sectPr>
      </w:pPr>
    </w:p>
    <w:p w:rsidR="0095371F"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roofErr w:type="gramStart"/>
      <w:r w:rsidRPr="00025D9E">
        <w:rPr>
          <w:rFonts w:asciiTheme="minorHAnsi" w:hAnsiTheme="minorHAnsi" w:cs="Times-Bold"/>
          <w:bCs/>
          <w:szCs w:val="22"/>
        </w:rPr>
        <w:lastRenderedPageBreak/>
        <w:t xml:space="preserve">[ </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]na Rua</w:t>
      </w:r>
    </w:p>
    <w:p w:rsidR="0095371F"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 Centro de Acolhida</w:t>
      </w:r>
    </w:p>
    <w:p w:rsidR="00025D9E"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roofErr w:type="gramStart"/>
      <w:r w:rsidRPr="00025D9E">
        <w:rPr>
          <w:rFonts w:asciiTheme="minorHAnsi" w:hAnsiTheme="minorHAnsi" w:cs="Times-Bold"/>
          <w:bCs/>
          <w:szCs w:val="22"/>
        </w:rPr>
        <w:lastRenderedPageBreak/>
        <w:t xml:space="preserve">[ </w:t>
      </w:r>
      <w:r w:rsidR="00025D9E" w:rsidRPr="00025D9E">
        <w:rPr>
          <w:rFonts w:asciiTheme="minorHAnsi" w:hAnsiTheme="minorHAnsi" w:cs="Times-Bold"/>
          <w:bCs/>
          <w:szCs w:val="22"/>
        </w:rPr>
        <w:t xml:space="preserve">  </w:t>
      </w:r>
      <w:proofErr w:type="gramEnd"/>
      <w:r w:rsidRPr="00025D9E">
        <w:rPr>
          <w:rFonts w:asciiTheme="minorHAnsi" w:hAnsiTheme="minorHAnsi" w:cs="Times-Bold"/>
          <w:bCs/>
          <w:szCs w:val="22"/>
        </w:rPr>
        <w:t>] Pensão</w:t>
      </w:r>
    </w:p>
    <w:p w:rsidR="0095371F"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roofErr w:type="gramStart"/>
      <w:r w:rsidRPr="00025D9E">
        <w:rPr>
          <w:rFonts w:asciiTheme="minorHAnsi" w:hAnsiTheme="minorHAnsi" w:cs="Times-Bold"/>
          <w:bCs/>
          <w:szCs w:val="22"/>
        </w:rPr>
        <w:t xml:space="preserve">[ </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 xml:space="preserve">]Hotel </w:t>
      </w:r>
    </w:p>
    <w:p w:rsidR="0095371F"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roofErr w:type="gramStart"/>
      <w:r w:rsidRPr="00025D9E">
        <w:rPr>
          <w:rFonts w:asciiTheme="minorHAnsi" w:hAnsiTheme="minorHAnsi" w:cs="Times-Bold"/>
          <w:bCs/>
          <w:szCs w:val="22"/>
        </w:rPr>
        <w:lastRenderedPageBreak/>
        <w:t>[</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 Outros?  Casa/ Clínica/ Presídio/ Rodoviária/ etc.</w:t>
      </w:r>
    </w:p>
    <w:p w:rsidR="00025D9E" w:rsidRPr="00025D9E" w:rsidRDefault="00025D9E" w:rsidP="00025D9E">
      <w:pPr>
        <w:autoSpaceDE w:val="0"/>
        <w:autoSpaceDN w:val="0"/>
        <w:adjustRightInd w:val="0"/>
        <w:spacing w:before="0" w:after="0" w:line="240" w:lineRule="auto"/>
        <w:ind w:left="360"/>
        <w:jc w:val="left"/>
        <w:rPr>
          <w:rFonts w:asciiTheme="minorHAnsi" w:hAnsiTheme="minorHAnsi" w:cs="Times-Bold"/>
          <w:bCs/>
          <w:szCs w:val="22"/>
        </w:rPr>
        <w:sectPr w:rsidR="00025D9E" w:rsidRPr="00025D9E" w:rsidSect="00025D9E">
          <w:type w:val="continuous"/>
          <w:pgSz w:w="11906" w:h="16838"/>
          <w:pgMar w:top="720" w:right="720" w:bottom="720" w:left="720" w:header="708" w:footer="708" w:gutter="0"/>
          <w:cols w:num="3" w:space="708"/>
          <w:docGrid w:linePitch="360"/>
        </w:sectPr>
      </w:pPr>
    </w:p>
    <w:p w:rsidR="0095371F" w:rsidRPr="00025D9E" w:rsidRDefault="0095371F" w:rsidP="00025D9E">
      <w:pPr>
        <w:autoSpaceDE w:val="0"/>
        <w:autoSpaceDN w:val="0"/>
        <w:adjustRightInd w:val="0"/>
        <w:spacing w:before="0" w:after="0" w:line="240" w:lineRule="auto"/>
        <w:ind w:left="360"/>
        <w:jc w:val="left"/>
        <w:rPr>
          <w:rFonts w:asciiTheme="minorHAnsi" w:hAnsiTheme="minorHAnsi" w:cs="Times-Bold"/>
          <w:bCs/>
          <w:szCs w:val="22"/>
        </w:rPr>
      </w:pPr>
    </w:p>
    <w:p w:rsidR="0095371F" w:rsidRPr="00025D9E" w:rsidRDefault="0095371F" w:rsidP="00025D9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25D9E">
        <w:rPr>
          <w:rFonts w:asciiTheme="minorHAnsi" w:hAnsiTheme="minorHAnsi" w:cs="Times-Bold"/>
          <w:bCs/>
          <w:szCs w:val="22"/>
        </w:rPr>
        <w:t>QUAL A REGIÃO?</w:t>
      </w:r>
    </w:p>
    <w:p w:rsidR="00025D9E" w:rsidRPr="00025D9E" w:rsidRDefault="00025D9E" w:rsidP="00025D9E">
      <w:pPr>
        <w:autoSpaceDE w:val="0"/>
        <w:autoSpaceDN w:val="0"/>
        <w:adjustRightInd w:val="0"/>
        <w:spacing w:before="0" w:after="0" w:line="240" w:lineRule="auto"/>
        <w:jc w:val="left"/>
        <w:rPr>
          <w:rFonts w:asciiTheme="minorHAnsi" w:hAnsiTheme="minorHAnsi" w:cs="Times-Bold"/>
          <w:bCs/>
          <w:szCs w:val="22"/>
        </w:rPr>
        <w:sectPr w:rsidR="00025D9E" w:rsidRPr="00025D9E" w:rsidSect="00054F69">
          <w:type w:val="continuous"/>
          <w:pgSz w:w="11906" w:h="16838"/>
          <w:pgMar w:top="720" w:right="720" w:bottom="720" w:left="720" w:header="708" w:footer="708" w:gutter="0"/>
          <w:cols w:space="708"/>
          <w:docGrid w:linePitch="360"/>
        </w:sectPr>
      </w:pP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lastRenderedPageBreak/>
        <w:t xml:space="preserve">[   </w:t>
      </w:r>
      <w:proofErr w:type="gramEnd"/>
      <w:r w:rsidRPr="00025D9E">
        <w:rPr>
          <w:rFonts w:asciiTheme="minorHAnsi" w:hAnsiTheme="minorHAnsi" w:cs="Times-Bold"/>
          <w:bCs/>
          <w:szCs w:val="22"/>
        </w:rPr>
        <w:t>] Sé</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 República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 Bom Retiro (Luz)</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 Bela Vista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 Santa Cecília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]Bela Vista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]Consolação</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lastRenderedPageBreak/>
        <w:t>[</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]Liberdade</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 Pinheiros</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 Pari</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 Mooca (Bresser)</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r w:rsidR="00025D9E" w:rsidRPr="00025D9E">
        <w:rPr>
          <w:rFonts w:asciiTheme="minorHAnsi" w:hAnsiTheme="minorHAnsi" w:cs="Times-Bold"/>
          <w:bCs/>
          <w:szCs w:val="22"/>
        </w:rPr>
        <w:t xml:space="preserve"> </w:t>
      </w:r>
      <w:proofErr w:type="gramEnd"/>
      <w:r w:rsidRPr="00025D9E">
        <w:rPr>
          <w:rFonts w:asciiTheme="minorHAnsi" w:hAnsiTheme="minorHAnsi" w:cs="Times-Bold"/>
          <w:bCs/>
          <w:szCs w:val="22"/>
        </w:rPr>
        <w:t>] Brás</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proofErr w:type="gramEnd"/>
      <w:r w:rsidRPr="00025D9E">
        <w:rPr>
          <w:rFonts w:asciiTheme="minorHAnsi" w:hAnsiTheme="minorHAnsi" w:cs="Times-Bold"/>
          <w:bCs/>
          <w:szCs w:val="22"/>
        </w:rPr>
        <w:t>] Santana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r w:rsidR="00025D9E" w:rsidRPr="00025D9E">
        <w:rPr>
          <w:rFonts w:asciiTheme="minorHAnsi" w:hAnsiTheme="minorHAnsi" w:cs="Times-Bold"/>
          <w:bCs/>
          <w:szCs w:val="22"/>
        </w:rPr>
        <w:t xml:space="preserve"> </w:t>
      </w:r>
      <w:proofErr w:type="gramEnd"/>
      <w:r w:rsidRPr="00025D9E">
        <w:rPr>
          <w:rFonts w:asciiTheme="minorHAnsi" w:hAnsiTheme="minorHAnsi" w:cs="Times-Bold"/>
          <w:bCs/>
          <w:szCs w:val="22"/>
        </w:rPr>
        <w:t>]Casa Verde</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lastRenderedPageBreak/>
        <w:t xml:space="preserve">[  </w:t>
      </w:r>
      <w:r w:rsidR="00025D9E" w:rsidRPr="00025D9E">
        <w:rPr>
          <w:rFonts w:asciiTheme="minorHAnsi" w:hAnsiTheme="minorHAnsi" w:cs="Times-Bold"/>
          <w:bCs/>
          <w:szCs w:val="22"/>
        </w:rPr>
        <w:t xml:space="preserve"> </w:t>
      </w:r>
      <w:proofErr w:type="gramEnd"/>
      <w:r w:rsidRPr="00025D9E">
        <w:rPr>
          <w:rFonts w:asciiTheme="minorHAnsi" w:hAnsiTheme="minorHAnsi" w:cs="Times-Bold"/>
          <w:bCs/>
          <w:szCs w:val="22"/>
        </w:rPr>
        <w:t>] Santo Amaro</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r w:rsidR="00025D9E" w:rsidRPr="00025D9E">
        <w:rPr>
          <w:rFonts w:asciiTheme="minorHAnsi" w:hAnsiTheme="minorHAnsi" w:cs="Times-Bold"/>
          <w:bCs/>
          <w:szCs w:val="22"/>
        </w:rPr>
        <w:t xml:space="preserve"> </w:t>
      </w:r>
      <w:proofErr w:type="gramEnd"/>
      <w:r w:rsidRPr="00025D9E">
        <w:rPr>
          <w:rFonts w:asciiTheme="minorHAnsi" w:hAnsiTheme="minorHAnsi" w:cs="Times-Bold"/>
          <w:bCs/>
          <w:szCs w:val="22"/>
        </w:rPr>
        <w:t>] Campo Limpo</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 xml:space="preserve">[ </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 Grajaú</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 Cidade Dutra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Bold"/>
          <w:bCs/>
          <w:szCs w:val="22"/>
        </w:rPr>
        <w:t>[</w:t>
      </w:r>
      <w:r w:rsidR="00025D9E" w:rsidRPr="00025D9E">
        <w:rPr>
          <w:rFonts w:asciiTheme="minorHAnsi" w:hAnsiTheme="minorHAnsi" w:cs="Times-Bold"/>
          <w:bCs/>
          <w:szCs w:val="22"/>
        </w:rPr>
        <w:t xml:space="preserve">  </w:t>
      </w:r>
      <w:r w:rsidRPr="00025D9E">
        <w:rPr>
          <w:rFonts w:asciiTheme="minorHAnsi" w:hAnsiTheme="minorHAnsi" w:cs="Times-Bold"/>
          <w:bCs/>
          <w:szCs w:val="22"/>
        </w:rPr>
        <w:t xml:space="preserve"> </w:t>
      </w:r>
      <w:proofErr w:type="gramEnd"/>
      <w:r w:rsidRPr="00025D9E">
        <w:rPr>
          <w:rFonts w:asciiTheme="minorHAnsi" w:hAnsiTheme="minorHAnsi" w:cs="Times-Bold"/>
          <w:bCs/>
          <w:szCs w:val="22"/>
        </w:rPr>
        <w:t xml:space="preserve">] </w:t>
      </w:r>
      <w:r w:rsidRPr="00025D9E">
        <w:rPr>
          <w:rFonts w:asciiTheme="minorHAnsi" w:hAnsiTheme="minorHAnsi" w:cs="Times-Roman"/>
          <w:szCs w:val="22"/>
        </w:rPr>
        <w:t xml:space="preserve">Outros? </w:t>
      </w:r>
    </w:p>
    <w:p w:rsidR="00025D9E" w:rsidRPr="00025D9E" w:rsidRDefault="00025D9E" w:rsidP="00025D9E">
      <w:pPr>
        <w:autoSpaceDE w:val="0"/>
        <w:autoSpaceDN w:val="0"/>
        <w:adjustRightInd w:val="0"/>
        <w:spacing w:before="0" w:after="0" w:line="240" w:lineRule="auto"/>
        <w:ind w:left="792"/>
        <w:jc w:val="left"/>
        <w:rPr>
          <w:rFonts w:asciiTheme="minorHAnsi" w:hAnsiTheme="minorHAnsi" w:cs="Times-Roman"/>
          <w:szCs w:val="22"/>
        </w:rPr>
        <w:sectPr w:rsidR="00025D9E" w:rsidRPr="00025D9E" w:rsidSect="00025D9E">
          <w:type w:val="continuous"/>
          <w:pgSz w:w="11906" w:h="16838"/>
          <w:pgMar w:top="720" w:right="720" w:bottom="720" w:left="720" w:header="708" w:footer="708" w:gutter="0"/>
          <w:cols w:num="3" w:space="708"/>
          <w:docGrid w:linePitch="360"/>
        </w:sectPr>
      </w:pPr>
    </w:p>
    <w:p w:rsidR="0095371F" w:rsidRPr="00025D9E" w:rsidRDefault="0095371F" w:rsidP="00025D9E">
      <w:pPr>
        <w:autoSpaceDE w:val="0"/>
        <w:autoSpaceDN w:val="0"/>
        <w:adjustRightInd w:val="0"/>
        <w:spacing w:before="0" w:after="0" w:line="240" w:lineRule="auto"/>
        <w:ind w:left="792"/>
        <w:jc w:val="left"/>
        <w:rPr>
          <w:rFonts w:asciiTheme="minorHAnsi" w:hAnsiTheme="minorHAnsi" w:cs="Times-Roman"/>
          <w:szCs w:val="22"/>
        </w:rPr>
      </w:pPr>
    </w:p>
    <w:p w:rsidR="0095371F" w:rsidRPr="00025D9E" w:rsidRDefault="0095371F" w:rsidP="00025D9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25D9E">
        <w:rPr>
          <w:rFonts w:asciiTheme="minorHAnsi" w:hAnsiTheme="minorHAnsi" w:cs="Times-Bold"/>
          <w:bCs/>
          <w:szCs w:val="22"/>
        </w:rPr>
        <w:t>VOCÊ ESTÁ FAZENDO ALGUM TRATAMENTO DE SAÚDE, SE SIM QUAL?</w:t>
      </w:r>
    </w:p>
    <w:p w:rsidR="00025D9E" w:rsidRPr="00025D9E" w:rsidRDefault="00025D9E" w:rsidP="00025D9E">
      <w:pPr>
        <w:autoSpaceDE w:val="0"/>
        <w:autoSpaceDN w:val="0"/>
        <w:adjustRightInd w:val="0"/>
        <w:spacing w:before="0" w:after="0" w:line="240" w:lineRule="auto"/>
        <w:jc w:val="left"/>
        <w:rPr>
          <w:rFonts w:asciiTheme="minorHAnsi" w:hAnsiTheme="minorHAnsi" w:cs="Times-Roman"/>
          <w:szCs w:val="22"/>
        </w:rPr>
        <w:sectPr w:rsidR="00025D9E" w:rsidRPr="00025D9E" w:rsidSect="00054F69">
          <w:type w:val="continuous"/>
          <w:pgSz w:w="11906" w:h="16838"/>
          <w:pgMar w:top="720" w:right="720" w:bottom="720" w:left="720" w:header="708" w:footer="708" w:gutter="0"/>
          <w:cols w:space="708"/>
          <w:docGrid w:linePitch="360"/>
        </w:sectPr>
      </w:pP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Não (nenhum)</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 xml:space="preserve">[   </w:t>
      </w:r>
      <w:proofErr w:type="gramEnd"/>
      <w:r w:rsidRPr="00025D9E">
        <w:rPr>
          <w:rFonts w:asciiTheme="minorHAnsi" w:hAnsiTheme="minorHAnsi" w:cs="Times-Roman"/>
          <w:szCs w:val="22"/>
        </w:rPr>
        <w:t>] Dependência Química (</w:t>
      </w:r>
      <w:proofErr w:type="spellStart"/>
      <w:r w:rsidRPr="00025D9E">
        <w:rPr>
          <w:rFonts w:asciiTheme="minorHAnsi" w:hAnsiTheme="minorHAnsi" w:cs="Times-Roman"/>
          <w:szCs w:val="22"/>
        </w:rPr>
        <w:t>Drogradição</w:t>
      </w:r>
      <w:proofErr w:type="spellEnd"/>
      <w:r w:rsidRPr="00025D9E">
        <w:rPr>
          <w:rFonts w:asciiTheme="minorHAnsi" w:hAnsiTheme="minorHAnsi" w:cs="Times-Roman"/>
          <w:szCs w:val="22"/>
        </w:rPr>
        <w:t>)</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 xml:space="preserve">[ </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Tuberculose (tosse à mais de 3 semanas)</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 xml:space="preserve">[   </w:t>
      </w:r>
      <w:proofErr w:type="gramEnd"/>
      <w:r w:rsidRPr="00025D9E">
        <w:rPr>
          <w:rFonts w:asciiTheme="minorHAnsi" w:hAnsiTheme="minorHAnsi" w:cs="Times-Roman"/>
          <w:szCs w:val="22"/>
        </w:rPr>
        <w:t>] Soro Positivo (HIV, AIDS)</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 xml:space="preserve">[ </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Problemas Cardíacos (de coração)</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 xml:space="preserve">[   </w:t>
      </w:r>
      <w:proofErr w:type="gramEnd"/>
      <w:r w:rsidRPr="00025D9E">
        <w:rPr>
          <w:rFonts w:asciiTheme="minorHAnsi" w:hAnsiTheme="minorHAnsi" w:cs="Times-Roman"/>
          <w:szCs w:val="22"/>
        </w:rPr>
        <w:t>] Diabetes (Açúcar no sangue)</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 xml:space="preserve">[   </w:t>
      </w:r>
      <w:proofErr w:type="gramEnd"/>
      <w:r w:rsidRPr="00025D9E">
        <w:rPr>
          <w:rFonts w:asciiTheme="minorHAnsi" w:hAnsiTheme="minorHAnsi" w:cs="Times-Roman"/>
          <w:szCs w:val="22"/>
        </w:rPr>
        <w:t>] Hipertensão (Pressão Alta)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 xml:space="preserve">[   </w:t>
      </w:r>
      <w:proofErr w:type="gramEnd"/>
      <w:r w:rsidRPr="00025D9E">
        <w:rPr>
          <w:rFonts w:asciiTheme="minorHAnsi" w:hAnsiTheme="minorHAnsi" w:cs="Times-Roman"/>
          <w:szCs w:val="22"/>
        </w:rPr>
        <w:t>] Deficiência</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 xml:space="preserve">[ </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Outros</w:t>
      </w:r>
    </w:p>
    <w:p w:rsidR="00025D9E" w:rsidRPr="00025D9E" w:rsidRDefault="00025D9E" w:rsidP="00025D9E">
      <w:pPr>
        <w:autoSpaceDE w:val="0"/>
        <w:autoSpaceDN w:val="0"/>
        <w:adjustRightInd w:val="0"/>
        <w:spacing w:before="0" w:after="0" w:line="240" w:lineRule="auto"/>
        <w:jc w:val="left"/>
        <w:rPr>
          <w:rFonts w:asciiTheme="minorHAnsi" w:hAnsiTheme="minorHAnsi" w:cs="Times-Bold"/>
          <w:bCs/>
          <w:szCs w:val="22"/>
        </w:rPr>
        <w:sectPr w:rsidR="00025D9E" w:rsidRPr="00025D9E" w:rsidSect="00025D9E">
          <w:type w:val="continuous"/>
          <w:pgSz w:w="11906" w:h="16838"/>
          <w:pgMar w:top="720" w:right="720" w:bottom="720" w:left="720" w:header="708" w:footer="708" w:gutter="0"/>
          <w:cols w:num="3" w:space="708"/>
          <w:docGrid w:linePitch="360"/>
        </w:sectPr>
      </w:pPr>
    </w:p>
    <w:p w:rsidR="0095371F"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
    <w:p w:rsidR="0095371F" w:rsidRPr="00025D9E" w:rsidRDefault="0095371F" w:rsidP="00025D9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25D9E">
        <w:rPr>
          <w:rFonts w:asciiTheme="minorHAnsi" w:hAnsiTheme="minorHAnsi" w:cs="Times-Bold"/>
          <w:bCs/>
          <w:szCs w:val="22"/>
        </w:rPr>
        <w:t>VOCÊ REALIZA ALGUMA ATIVIDADE PARA CONSEGUIR DINHEIRO?</w:t>
      </w:r>
    </w:p>
    <w:p w:rsidR="00025D9E" w:rsidRPr="00025D9E" w:rsidRDefault="00025D9E" w:rsidP="00025D9E">
      <w:pPr>
        <w:autoSpaceDE w:val="0"/>
        <w:autoSpaceDN w:val="0"/>
        <w:adjustRightInd w:val="0"/>
        <w:spacing w:before="0" w:after="0" w:line="240" w:lineRule="auto"/>
        <w:jc w:val="left"/>
        <w:rPr>
          <w:rFonts w:asciiTheme="minorHAnsi" w:hAnsiTheme="minorHAnsi" w:cs="Times-Bold"/>
          <w:bCs/>
          <w:szCs w:val="22"/>
        </w:rPr>
        <w:sectPr w:rsidR="00025D9E" w:rsidRPr="00025D9E" w:rsidSect="00054F69">
          <w:type w:val="continuous"/>
          <w:pgSz w:w="11906" w:h="16838"/>
          <w:pgMar w:top="720" w:right="720" w:bottom="720" w:left="720" w:header="708" w:footer="708" w:gutter="0"/>
          <w:cols w:space="708"/>
          <w:docGrid w:linePitch="360"/>
        </w:sectPr>
      </w:pPr>
    </w:p>
    <w:p w:rsidR="00025D9E" w:rsidRPr="00025D9E" w:rsidRDefault="0095371F" w:rsidP="00025D9E">
      <w:pPr>
        <w:autoSpaceDE w:val="0"/>
        <w:autoSpaceDN w:val="0"/>
        <w:adjustRightInd w:val="0"/>
        <w:spacing w:before="0" w:after="0" w:line="240" w:lineRule="auto"/>
        <w:jc w:val="left"/>
        <w:rPr>
          <w:rFonts w:asciiTheme="minorHAnsi" w:hAnsiTheme="minorHAnsi" w:cs="Times-Bold"/>
          <w:bCs/>
          <w:szCs w:val="22"/>
        </w:rPr>
      </w:pPr>
      <w:proofErr w:type="gramStart"/>
      <w:r w:rsidRPr="00025D9E">
        <w:rPr>
          <w:rFonts w:asciiTheme="minorHAnsi" w:hAnsiTheme="minorHAnsi" w:cs="Times-Bold"/>
          <w:bCs/>
          <w:szCs w:val="22"/>
        </w:rPr>
        <w:lastRenderedPageBreak/>
        <w:t xml:space="preserve">[ </w:t>
      </w:r>
      <w:r w:rsidR="00025D9E" w:rsidRPr="00025D9E">
        <w:rPr>
          <w:rFonts w:asciiTheme="minorHAnsi" w:hAnsiTheme="minorHAnsi" w:cs="Times-Bold"/>
          <w:bCs/>
          <w:szCs w:val="22"/>
        </w:rPr>
        <w:t xml:space="preserve">  </w:t>
      </w:r>
      <w:proofErr w:type="gramEnd"/>
      <w:r w:rsidRPr="00025D9E">
        <w:rPr>
          <w:rFonts w:asciiTheme="minorHAnsi" w:hAnsiTheme="minorHAnsi" w:cs="Times-Bold"/>
          <w:bCs/>
          <w:szCs w:val="22"/>
        </w:rPr>
        <w:t>] NÃO</w:t>
      </w:r>
    </w:p>
    <w:p w:rsidR="00025D9E"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 xml:space="preserve">[ </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COM Registro Formal</w:t>
      </w:r>
    </w:p>
    <w:p w:rsidR="0095371F" w:rsidRPr="00025D9E" w:rsidRDefault="0095371F" w:rsidP="00025D9E">
      <w:pPr>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SEM Registro Formal</w:t>
      </w:r>
    </w:p>
    <w:p w:rsidR="00025D9E" w:rsidRPr="00025D9E" w:rsidRDefault="00025D9E" w:rsidP="00025D9E">
      <w:pPr>
        <w:autoSpaceDE w:val="0"/>
        <w:autoSpaceDN w:val="0"/>
        <w:adjustRightInd w:val="0"/>
        <w:spacing w:before="0" w:after="0" w:line="240" w:lineRule="auto"/>
        <w:jc w:val="left"/>
        <w:rPr>
          <w:rFonts w:asciiTheme="minorHAnsi" w:hAnsiTheme="minorHAnsi" w:cs="Times-Roman"/>
          <w:szCs w:val="22"/>
        </w:rPr>
        <w:sectPr w:rsidR="00025D9E" w:rsidRPr="00025D9E" w:rsidSect="00025D9E">
          <w:type w:val="continuous"/>
          <w:pgSz w:w="11906" w:h="16838"/>
          <w:pgMar w:top="720" w:right="720" w:bottom="720" w:left="720" w:header="708" w:footer="708" w:gutter="0"/>
          <w:cols w:num="3" w:space="708"/>
          <w:docGrid w:linePitch="360"/>
        </w:sectPr>
      </w:pPr>
    </w:p>
    <w:p w:rsidR="00025D9E" w:rsidRPr="00025D9E" w:rsidRDefault="00025D9E" w:rsidP="00025D9E">
      <w:pPr>
        <w:autoSpaceDE w:val="0"/>
        <w:autoSpaceDN w:val="0"/>
        <w:adjustRightInd w:val="0"/>
        <w:spacing w:before="0" w:after="0" w:line="240" w:lineRule="auto"/>
        <w:jc w:val="left"/>
        <w:rPr>
          <w:rFonts w:asciiTheme="minorHAnsi" w:hAnsiTheme="minorHAnsi" w:cs="Times-Roman"/>
          <w:szCs w:val="22"/>
        </w:rPr>
      </w:pPr>
    </w:p>
    <w:p w:rsidR="0095371F" w:rsidRPr="00025D9E" w:rsidRDefault="0095371F" w:rsidP="00025D9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25D9E">
        <w:rPr>
          <w:rFonts w:asciiTheme="minorHAnsi" w:hAnsiTheme="minorHAnsi" w:cs="Times-Bold"/>
          <w:bCs/>
          <w:szCs w:val="22"/>
        </w:rPr>
        <w:t>VOCÊ RECEBE ALGUM BENEFÍCIO?</w:t>
      </w:r>
    </w:p>
    <w:p w:rsidR="00054F69" w:rsidRPr="00025D9E" w:rsidRDefault="00054F69" w:rsidP="00025D9E">
      <w:pPr>
        <w:autoSpaceDE w:val="0"/>
        <w:autoSpaceDN w:val="0"/>
        <w:adjustRightInd w:val="0"/>
        <w:spacing w:before="0" w:after="0" w:line="240" w:lineRule="auto"/>
        <w:ind w:left="360"/>
        <w:jc w:val="left"/>
        <w:rPr>
          <w:rFonts w:asciiTheme="minorHAnsi" w:hAnsiTheme="minorHAnsi" w:cs="Times-Bold"/>
          <w:bCs/>
          <w:szCs w:val="22"/>
        </w:rPr>
      </w:pPr>
    </w:p>
    <w:p w:rsidR="00025D9E" w:rsidRPr="00025D9E" w:rsidRDefault="00025D9E" w:rsidP="00025D9E">
      <w:pPr>
        <w:tabs>
          <w:tab w:val="num" w:pos="851"/>
        </w:tabs>
        <w:autoSpaceDE w:val="0"/>
        <w:autoSpaceDN w:val="0"/>
        <w:adjustRightInd w:val="0"/>
        <w:spacing w:before="0" w:after="0" w:line="240" w:lineRule="auto"/>
        <w:jc w:val="left"/>
        <w:rPr>
          <w:rFonts w:asciiTheme="minorHAnsi" w:hAnsiTheme="minorHAnsi" w:cs="Times-Roman"/>
          <w:szCs w:val="22"/>
        </w:rPr>
        <w:sectPr w:rsidR="00025D9E" w:rsidRPr="00025D9E" w:rsidSect="00054F69">
          <w:type w:val="continuous"/>
          <w:pgSz w:w="11906" w:h="16838"/>
          <w:pgMar w:top="720" w:right="720" w:bottom="720" w:left="720" w:header="708" w:footer="708" w:gutter="0"/>
          <w:cols w:space="708"/>
          <w:docGrid w:linePitch="360"/>
        </w:sectPr>
      </w:pPr>
    </w:p>
    <w:p w:rsidR="00025D9E" w:rsidRPr="00025D9E" w:rsidRDefault="0095371F" w:rsidP="00025D9E">
      <w:pPr>
        <w:tabs>
          <w:tab w:val="num" w:pos="851"/>
        </w:tabs>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w:t>
      </w:r>
      <w:r w:rsidR="00025D9E" w:rsidRPr="00025D9E">
        <w:rPr>
          <w:rFonts w:asciiTheme="minorHAnsi" w:hAnsiTheme="minorHAnsi" w:cs="Times-Roman"/>
          <w:szCs w:val="22"/>
        </w:rPr>
        <w:t xml:space="preserve">  </w:t>
      </w:r>
      <w:proofErr w:type="gramEnd"/>
      <w:r w:rsidRPr="00025D9E">
        <w:rPr>
          <w:rFonts w:asciiTheme="minorHAnsi" w:hAnsiTheme="minorHAnsi" w:cs="Times-Roman"/>
          <w:szCs w:val="22"/>
        </w:rPr>
        <w:t>] Não</w:t>
      </w:r>
    </w:p>
    <w:p w:rsidR="00025D9E" w:rsidRPr="00025D9E" w:rsidRDefault="0095371F" w:rsidP="00025D9E">
      <w:pPr>
        <w:tabs>
          <w:tab w:val="num" w:pos="851"/>
        </w:tabs>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PTR (Bolsa Família, Renda Mínima, Renda Cidadã)</w:t>
      </w:r>
    </w:p>
    <w:p w:rsidR="00025D9E" w:rsidRPr="00025D9E" w:rsidRDefault="0095371F" w:rsidP="00025D9E">
      <w:pPr>
        <w:tabs>
          <w:tab w:val="num" w:pos="851"/>
        </w:tabs>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Benefício de Prestação Continuada (BPC - INSS)</w:t>
      </w:r>
    </w:p>
    <w:p w:rsidR="00025D9E" w:rsidRPr="00025D9E" w:rsidRDefault="0095371F" w:rsidP="00025D9E">
      <w:pPr>
        <w:tabs>
          <w:tab w:val="num" w:pos="851"/>
        </w:tabs>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Aposentadoria</w:t>
      </w:r>
    </w:p>
    <w:p w:rsidR="00025D9E" w:rsidRPr="00025D9E" w:rsidRDefault="0095371F" w:rsidP="00025D9E">
      <w:pPr>
        <w:tabs>
          <w:tab w:val="num" w:pos="851"/>
        </w:tabs>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lastRenderedPageBreak/>
        <w:t>[</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Ajuda</w:t>
      </w:r>
    </w:p>
    <w:p w:rsidR="0095371F" w:rsidRPr="00025D9E" w:rsidRDefault="0095371F" w:rsidP="00025D9E">
      <w:pPr>
        <w:tabs>
          <w:tab w:val="num" w:pos="851"/>
        </w:tabs>
        <w:autoSpaceDE w:val="0"/>
        <w:autoSpaceDN w:val="0"/>
        <w:adjustRightInd w:val="0"/>
        <w:spacing w:before="0" w:after="0" w:line="240" w:lineRule="auto"/>
        <w:jc w:val="left"/>
        <w:rPr>
          <w:rFonts w:asciiTheme="minorHAnsi" w:hAnsiTheme="minorHAnsi" w:cs="Times-Roman"/>
          <w:szCs w:val="22"/>
        </w:rPr>
      </w:pPr>
      <w:proofErr w:type="gramStart"/>
      <w:r w:rsidRPr="00025D9E">
        <w:rPr>
          <w:rFonts w:asciiTheme="minorHAnsi" w:hAnsiTheme="minorHAnsi" w:cs="Times-Roman"/>
          <w:szCs w:val="22"/>
        </w:rPr>
        <w:t>[</w:t>
      </w:r>
      <w:r w:rsidR="00025D9E" w:rsidRPr="00025D9E">
        <w:rPr>
          <w:rFonts w:asciiTheme="minorHAnsi" w:hAnsiTheme="minorHAnsi" w:cs="Times-Roman"/>
          <w:szCs w:val="22"/>
        </w:rPr>
        <w:t xml:space="preserve"> </w:t>
      </w:r>
      <w:r w:rsidRPr="00025D9E">
        <w:rPr>
          <w:rFonts w:asciiTheme="minorHAnsi" w:hAnsiTheme="minorHAnsi" w:cs="Times-Roman"/>
          <w:szCs w:val="22"/>
        </w:rPr>
        <w:t xml:space="preserve">  </w:t>
      </w:r>
      <w:proofErr w:type="gramEnd"/>
      <w:r w:rsidRPr="00025D9E">
        <w:rPr>
          <w:rFonts w:asciiTheme="minorHAnsi" w:hAnsiTheme="minorHAnsi" w:cs="Times-Roman"/>
          <w:szCs w:val="22"/>
        </w:rPr>
        <w:t xml:space="preserve">] Outros: </w:t>
      </w:r>
    </w:p>
    <w:p w:rsidR="00025D9E" w:rsidRPr="00025D9E" w:rsidRDefault="00025D9E" w:rsidP="00025D9E">
      <w:pPr>
        <w:autoSpaceDE w:val="0"/>
        <w:autoSpaceDN w:val="0"/>
        <w:adjustRightInd w:val="0"/>
        <w:spacing w:before="0" w:after="0" w:line="240" w:lineRule="auto"/>
        <w:ind w:left="360"/>
        <w:jc w:val="left"/>
        <w:rPr>
          <w:rFonts w:asciiTheme="minorHAnsi" w:hAnsiTheme="minorHAnsi" w:cs="Times-Roman"/>
          <w:szCs w:val="22"/>
        </w:rPr>
        <w:sectPr w:rsidR="00025D9E" w:rsidRPr="00025D9E" w:rsidSect="00025D9E">
          <w:type w:val="continuous"/>
          <w:pgSz w:w="11906" w:h="16838"/>
          <w:pgMar w:top="720" w:right="720" w:bottom="720" w:left="720" w:header="708" w:footer="708" w:gutter="0"/>
          <w:cols w:num="3" w:space="124"/>
          <w:docGrid w:linePitch="360"/>
        </w:sectPr>
      </w:pPr>
    </w:p>
    <w:p w:rsidR="0095371F" w:rsidRPr="00025D9E" w:rsidRDefault="0095371F" w:rsidP="00025D9E">
      <w:pPr>
        <w:autoSpaceDE w:val="0"/>
        <w:autoSpaceDN w:val="0"/>
        <w:adjustRightInd w:val="0"/>
        <w:spacing w:before="0" w:after="0" w:line="240" w:lineRule="auto"/>
        <w:ind w:left="360"/>
        <w:jc w:val="left"/>
        <w:rPr>
          <w:rFonts w:asciiTheme="minorHAnsi" w:hAnsiTheme="minorHAnsi" w:cs="Times-Roman"/>
          <w:szCs w:val="22"/>
        </w:rPr>
      </w:pPr>
    </w:p>
    <w:p w:rsidR="0095371F" w:rsidRPr="00025D9E" w:rsidRDefault="0095371F" w:rsidP="00025D9E">
      <w:pPr>
        <w:numPr>
          <w:ilvl w:val="0"/>
          <w:numId w:val="20"/>
        </w:numPr>
        <w:autoSpaceDE w:val="0"/>
        <w:autoSpaceDN w:val="0"/>
        <w:adjustRightInd w:val="0"/>
        <w:spacing w:before="0" w:after="0" w:line="240" w:lineRule="auto"/>
        <w:jc w:val="left"/>
        <w:rPr>
          <w:rFonts w:asciiTheme="minorHAnsi" w:hAnsiTheme="minorHAnsi" w:cs="Times-Bold"/>
          <w:bCs/>
          <w:szCs w:val="22"/>
        </w:rPr>
      </w:pPr>
      <w:r w:rsidRPr="00025D9E">
        <w:rPr>
          <w:rFonts w:asciiTheme="minorHAnsi" w:hAnsiTheme="minorHAnsi" w:cs="Times-Bold"/>
          <w:bCs/>
          <w:szCs w:val="22"/>
        </w:rPr>
        <w:t xml:space="preserve">VOCÊ UTILIZA OUTROS SERVIÇOS DA ASSISTÊNCIA? </w:t>
      </w:r>
      <w:r w:rsidRPr="00025D9E">
        <w:rPr>
          <w:rFonts w:asciiTheme="minorHAnsi" w:hAnsiTheme="minorHAnsi"/>
          <w:szCs w:val="22"/>
        </w:rPr>
        <w:t>(</w:t>
      </w:r>
      <w:proofErr w:type="spellStart"/>
      <w:r w:rsidRPr="00025D9E">
        <w:rPr>
          <w:rFonts w:asciiTheme="minorHAnsi" w:hAnsiTheme="minorHAnsi"/>
          <w:szCs w:val="22"/>
        </w:rPr>
        <w:t>altn</w:t>
      </w:r>
      <w:proofErr w:type="spellEnd"/>
      <w:r w:rsidRPr="00025D9E">
        <w:rPr>
          <w:rFonts w:asciiTheme="minorHAnsi" w:hAnsiTheme="minorHAnsi"/>
          <w:szCs w:val="22"/>
        </w:rPr>
        <w:t>. Múltipla, explorar, Atribuir</w:t>
      </w:r>
      <w:proofErr w:type="gramStart"/>
      <w:r w:rsidRPr="00025D9E">
        <w:rPr>
          <w:rFonts w:asciiTheme="minorHAnsi" w:hAnsiTheme="minorHAnsi"/>
          <w:szCs w:val="22"/>
        </w:rPr>
        <w:t>)</w:t>
      </w:r>
      <w:proofErr w:type="gramEnd"/>
    </w:p>
    <w:p w:rsidR="00025D9E" w:rsidRPr="00025D9E" w:rsidRDefault="00025D9E" w:rsidP="00025D9E">
      <w:pPr>
        <w:pStyle w:val="PargrafodaLista1"/>
        <w:tabs>
          <w:tab w:val="num" w:pos="110"/>
        </w:tabs>
        <w:spacing w:before="0" w:after="0"/>
        <w:ind w:left="0"/>
        <w:jc w:val="left"/>
        <w:rPr>
          <w:rFonts w:asciiTheme="minorHAnsi" w:hAnsiTheme="minorHAnsi"/>
        </w:rPr>
        <w:sectPr w:rsidR="00025D9E" w:rsidRPr="00025D9E" w:rsidSect="00054F69">
          <w:type w:val="continuous"/>
          <w:pgSz w:w="11906" w:h="16838"/>
          <w:pgMar w:top="720" w:right="720" w:bottom="720" w:left="720" w:header="708" w:footer="708" w:gutter="0"/>
          <w:cols w:space="708"/>
          <w:docGrid w:linePitch="360"/>
        </w:sectPr>
      </w:pP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lastRenderedPageBreak/>
        <w:t xml:space="preserve">[  </w:t>
      </w:r>
      <w:r w:rsidR="00025D9E" w:rsidRPr="00025D9E">
        <w:rPr>
          <w:rFonts w:asciiTheme="minorHAnsi" w:hAnsiTheme="minorHAnsi"/>
        </w:rPr>
        <w:t xml:space="preserve"> </w:t>
      </w:r>
      <w:proofErr w:type="gramEnd"/>
      <w:r w:rsidRPr="00025D9E">
        <w:rPr>
          <w:rFonts w:asciiTheme="minorHAnsi" w:hAnsiTheme="minorHAnsi"/>
        </w:rPr>
        <w:t>] Não</w:t>
      </w: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t xml:space="preserve">[ </w:t>
      </w:r>
      <w:r w:rsidR="00025D9E" w:rsidRPr="00025D9E">
        <w:rPr>
          <w:rFonts w:asciiTheme="minorHAnsi" w:hAnsiTheme="minorHAnsi"/>
        </w:rPr>
        <w:t xml:space="preserve"> </w:t>
      </w:r>
      <w:r w:rsidRPr="00025D9E">
        <w:rPr>
          <w:rFonts w:asciiTheme="minorHAnsi" w:hAnsiTheme="minorHAnsi"/>
        </w:rPr>
        <w:t xml:space="preserve"> </w:t>
      </w:r>
      <w:proofErr w:type="gramEnd"/>
      <w:r w:rsidRPr="00025D9E">
        <w:rPr>
          <w:rFonts w:asciiTheme="minorHAnsi" w:hAnsiTheme="minorHAnsi"/>
        </w:rPr>
        <w:t>] CRAS</w:t>
      </w: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t>[</w:t>
      </w:r>
      <w:r w:rsidR="00025D9E" w:rsidRPr="00025D9E">
        <w:rPr>
          <w:rFonts w:asciiTheme="minorHAnsi" w:hAnsiTheme="minorHAnsi"/>
        </w:rPr>
        <w:t xml:space="preserve"> </w:t>
      </w:r>
      <w:r w:rsidRPr="00025D9E">
        <w:rPr>
          <w:rFonts w:asciiTheme="minorHAnsi" w:hAnsiTheme="minorHAnsi"/>
        </w:rPr>
        <w:t xml:space="preserve">  </w:t>
      </w:r>
      <w:proofErr w:type="gramEnd"/>
      <w:r w:rsidRPr="00025D9E">
        <w:rPr>
          <w:rFonts w:asciiTheme="minorHAnsi" w:hAnsiTheme="minorHAnsi"/>
        </w:rPr>
        <w:t>] CREAS</w:t>
      </w: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t>[</w:t>
      </w:r>
      <w:r w:rsidR="00025D9E" w:rsidRPr="00025D9E">
        <w:rPr>
          <w:rFonts w:asciiTheme="minorHAnsi" w:hAnsiTheme="minorHAnsi"/>
        </w:rPr>
        <w:t xml:space="preserve"> </w:t>
      </w:r>
      <w:r w:rsidRPr="00025D9E">
        <w:rPr>
          <w:rFonts w:asciiTheme="minorHAnsi" w:hAnsiTheme="minorHAnsi"/>
        </w:rPr>
        <w:t xml:space="preserve">  </w:t>
      </w:r>
      <w:proofErr w:type="gramEnd"/>
      <w:r w:rsidRPr="00025D9E">
        <w:rPr>
          <w:rFonts w:asciiTheme="minorHAnsi" w:hAnsiTheme="minorHAnsi"/>
        </w:rPr>
        <w:t>] Centro POP</w:t>
      </w:r>
    </w:p>
    <w:p w:rsidR="0095371F"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lastRenderedPageBreak/>
        <w:t>[</w:t>
      </w:r>
      <w:r w:rsidR="00025D9E" w:rsidRPr="00025D9E">
        <w:rPr>
          <w:rFonts w:asciiTheme="minorHAnsi" w:hAnsiTheme="minorHAnsi"/>
        </w:rPr>
        <w:t xml:space="preserve">  </w:t>
      </w:r>
      <w:r w:rsidRPr="00025D9E">
        <w:rPr>
          <w:rFonts w:asciiTheme="minorHAnsi" w:hAnsiTheme="minorHAnsi"/>
        </w:rPr>
        <w:t xml:space="preserve"> </w:t>
      </w:r>
      <w:proofErr w:type="gramEnd"/>
      <w:r w:rsidRPr="00025D9E">
        <w:rPr>
          <w:rFonts w:asciiTheme="minorHAnsi" w:hAnsiTheme="minorHAnsi"/>
        </w:rPr>
        <w:t>] Núcleo de Convivência/ Serviço - TENDA</w:t>
      </w: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t xml:space="preserve">[ </w:t>
      </w:r>
      <w:r w:rsidR="00025D9E" w:rsidRPr="00025D9E">
        <w:rPr>
          <w:rFonts w:asciiTheme="minorHAnsi" w:hAnsiTheme="minorHAnsi"/>
        </w:rPr>
        <w:t xml:space="preserve">  </w:t>
      </w:r>
      <w:proofErr w:type="gramEnd"/>
      <w:r w:rsidRPr="00025D9E">
        <w:rPr>
          <w:rFonts w:asciiTheme="minorHAnsi" w:hAnsiTheme="minorHAnsi"/>
        </w:rPr>
        <w:t>] Serviço de Abordagem adulto</w:t>
      </w: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t>[</w:t>
      </w:r>
      <w:r w:rsidR="00025D9E" w:rsidRPr="00025D9E">
        <w:rPr>
          <w:rFonts w:asciiTheme="minorHAnsi" w:hAnsiTheme="minorHAnsi"/>
        </w:rPr>
        <w:t xml:space="preserve"> </w:t>
      </w:r>
      <w:r w:rsidRPr="00025D9E">
        <w:rPr>
          <w:rFonts w:asciiTheme="minorHAnsi" w:hAnsiTheme="minorHAnsi"/>
        </w:rPr>
        <w:t xml:space="preserve">  </w:t>
      </w:r>
      <w:proofErr w:type="gramEnd"/>
      <w:r w:rsidRPr="00025D9E">
        <w:rPr>
          <w:rFonts w:asciiTheme="minorHAnsi" w:hAnsiTheme="minorHAnsi"/>
        </w:rPr>
        <w:t>] Centro de Acolhida</w:t>
      </w: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t>[</w:t>
      </w:r>
      <w:r w:rsidR="00025D9E" w:rsidRPr="00025D9E">
        <w:rPr>
          <w:rFonts w:asciiTheme="minorHAnsi" w:hAnsiTheme="minorHAnsi"/>
        </w:rPr>
        <w:t xml:space="preserve"> </w:t>
      </w:r>
      <w:r w:rsidRPr="00025D9E">
        <w:rPr>
          <w:rFonts w:asciiTheme="minorHAnsi" w:hAnsiTheme="minorHAnsi"/>
        </w:rPr>
        <w:t xml:space="preserve">  </w:t>
      </w:r>
      <w:proofErr w:type="gramEnd"/>
      <w:r w:rsidRPr="00025D9E">
        <w:rPr>
          <w:rFonts w:asciiTheme="minorHAnsi" w:hAnsiTheme="minorHAnsi"/>
        </w:rPr>
        <w:t>] República</w:t>
      </w:r>
    </w:p>
    <w:p w:rsidR="00025D9E" w:rsidRPr="00025D9E" w:rsidRDefault="0095371F" w:rsidP="00025D9E">
      <w:pPr>
        <w:pStyle w:val="PargrafodaLista1"/>
        <w:tabs>
          <w:tab w:val="num" w:pos="110"/>
        </w:tabs>
        <w:spacing w:before="0" w:after="0"/>
        <w:ind w:left="0"/>
        <w:jc w:val="left"/>
        <w:rPr>
          <w:rFonts w:asciiTheme="minorHAnsi" w:hAnsiTheme="minorHAnsi"/>
        </w:rPr>
      </w:pPr>
      <w:proofErr w:type="gramStart"/>
      <w:r w:rsidRPr="00025D9E">
        <w:rPr>
          <w:rFonts w:asciiTheme="minorHAnsi" w:hAnsiTheme="minorHAnsi"/>
        </w:rPr>
        <w:lastRenderedPageBreak/>
        <w:t>[</w:t>
      </w:r>
      <w:r w:rsidR="00025D9E" w:rsidRPr="00025D9E">
        <w:rPr>
          <w:rFonts w:asciiTheme="minorHAnsi" w:hAnsiTheme="minorHAnsi"/>
        </w:rPr>
        <w:t xml:space="preserve">  </w:t>
      </w:r>
      <w:r w:rsidRPr="00025D9E">
        <w:rPr>
          <w:rFonts w:asciiTheme="minorHAnsi" w:hAnsiTheme="minorHAnsi"/>
        </w:rPr>
        <w:t xml:space="preserve"> </w:t>
      </w:r>
      <w:proofErr w:type="gramEnd"/>
      <w:r w:rsidRPr="00025D9E">
        <w:rPr>
          <w:rFonts w:asciiTheme="minorHAnsi" w:hAnsiTheme="minorHAnsi"/>
        </w:rPr>
        <w:t>] Outros:</w:t>
      </w:r>
      <w:r w:rsidR="00025D9E" w:rsidRPr="00025D9E">
        <w:rPr>
          <w:rFonts w:asciiTheme="minorHAnsi" w:hAnsiTheme="minorHAnsi"/>
        </w:rPr>
        <w:t>__________________</w:t>
      </w:r>
    </w:p>
    <w:p w:rsidR="00025D9E" w:rsidRPr="00025D9E" w:rsidRDefault="00025D9E" w:rsidP="00025D9E">
      <w:pPr>
        <w:pStyle w:val="PargrafodaLista1"/>
        <w:tabs>
          <w:tab w:val="num" w:pos="110"/>
        </w:tabs>
        <w:spacing w:before="0" w:after="0"/>
        <w:ind w:left="0"/>
        <w:jc w:val="left"/>
        <w:rPr>
          <w:rFonts w:asciiTheme="minorHAnsi" w:hAnsiTheme="minorHAnsi"/>
        </w:rPr>
        <w:sectPr w:rsidR="00025D9E" w:rsidRPr="00025D9E" w:rsidSect="00025D9E">
          <w:type w:val="continuous"/>
          <w:pgSz w:w="11906" w:h="16838"/>
          <w:pgMar w:top="720" w:right="720" w:bottom="720" w:left="720" w:header="708" w:footer="708" w:gutter="0"/>
          <w:cols w:num="3" w:space="708"/>
          <w:docGrid w:linePitch="360"/>
        </w:sectPr>
      </w:pPr>
      <w:r w:rsidRPr="00025D9E">
        <w:rPr>
          <w:rFonts w:asciiTheme="minorHAnsi" w:hAnsiTheme="minorHAnsi"/>
        </w:rPr>
        <w:t>___________________________</w:t>
      </w:r>
    </w:p>
    <w:p w:rsidR="009467E5" w:rsidRDefault="009467E5" w:rsidP="00054F69">
      <w:pPr>
        <w:pStyle w:val="Ttulo"/>
      </w:pPr>
      <w:bookmarkStart w:id="265" w:name="_Toc400708030"/>
      <w:r w:rsidRPr="009467E5">
        <w:lastRenderedPageBreak/>
        <w:t xml:space="preserve">Anexo </w:t>
      </w:r>
      <w:proofErr w:type="gramStart"/>
      <w:r w:rsidRPr="009467E5">
        <w:t>3</w:t>
      </w:r>
      <w:bookmarkEnd w:id="265"/>
      <w:proofErr w:type="gramEnd"/>
    </w:p>
    <w:p w:rsidR="009467E5" w:rsidRPr="00A77AE0" w:rsidRDefault="009467E5" w:rsidP="00EB2354">
      <w:pPr>
        <w:shd w:val="clear" w:color="auto" w:fill="D9D9D9"/>
        <w:spacing w:before="0" w:after="0"/>
        <w:rPr>
          <w:b/>
          <w:sz w:val="28"/>
          <w:szCs w:val="28"/>
        </w:rPr>
      </w:pPr>
      <w:r w:rsidRPr="00A77AE0">
        <w:rPr>
          <w:b/>
          <w:sz w:val="28"/>
          <w:szCs w:val="28"/>
        </w:rPr>
        <w:t>QUESTIONÁRIO – FUNCIONÁRIOS – CENTRO DE ACOLHIDA EMERGENCIAL</w:t>
      </w:r>
    </w:p>
    <w:p w:rsidR="009467E5" w:rsidRPr="00222627" w:rsidRDefault="009467E5" w:rsidP="00EB2354">
      <w:pPr>
        <w:spacing w:before="0" w:after="0"/>
        <w:rPr>
          <w:i/>
          <w:sz w:val="18"/>
          <w:szCs w:val="18"/>
        </w:rPr>
      </w:pPr>
      <w:r w:rsidRPr="00222627">
        <w:rPr>
          <w:sz w:val="18"/>
          <w:szCs w:val="18"/>
        </w:rPr>
        <w:t>Entrevistador/a: ___________ Nº do questionário: _______ Data: ____/____/____</w:t>
      </w:r>
      <w:r w:rsidRPr="00222627">
        <w:rPr>
          <w:sz w:val="18"/>
          <w:szCs w:val="18"/>
        </w:rPr>
        <w:tab/>
      </w:r>
      <w:r w:rsidRPr="00222627">
        <w:rPr>
          <w:i/>
          <w:sz w:val="18"/>
          <w:szCs w:val="18"/>
          <w:shd w:val="clear" w:color="auto" w:fill="E6E6E6"/>
        </w:rPr>
        <w:t>código:______________</w:t>
      </w:r>
    </w:p>
    <w:p w:rsidR="009467E5" w:rsidRPr="00EB2354" w:rsidRDefault="009467E5" w:rsidP="00EB2354">
      <w:pPr>
        <w:shd w:val="clear" w:color="auto" w:fill="D9D9D9"/>
        <w:spacing w:before="0" w:after="0" w:line="240" w:lineRule="auto"/>
        <w:rPr>
          <w:rFonts w:asciiTheme="minorHAnsi" w:hAnsiTheme="minorHAnsi"/>
          <w:b/>
          <w:szCs w:val="22"/>
        </w:rPr>
      </w:pPr>
      <w:r w:rsidRPr="00EB2354">
        <w:rPr>
          <w:rFonts w:asciiTheme="minorHAnsi" w:hAnsiTheme="minorHAnsi"/>
          <w:b/>
          <w:szCs w:val="22"/>
        </w:rPr>
        <w:t xml:space="preserve">A. LEVANTAMENTO DE DADOS </w:t>
      </w:r>
      <w:proofErr w:type="gramStart"/>
      <w:r w:rsidRPr="00EB2354">
        <w:rPr>
          <w:rFonts w:asciiTheme="minorHAnsi" w:hAnsiTheme="minorHAnsi"/>
          <w:b/>
          <w:szCs w:val="22"/>
        </w:rPr>
        <w:t>PERFIL</w:t>
      </w:r>
      <w:proofErr w:type="gramEnd"/>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1. </w:t>
      </w:r>
      <w:r w:rsidR="009467E5" w:rsidRPr="00EB2354">
        <w:rPr>
          <w:rFonts w:asciiTheme="minorHAnsi" w:hAnsiTheme="minorHAnsi"/>
          <w:szCs w:val="22"/>
        </w:rPr>
        <w:t>DATA DE NASCIMENTO: ____/____/____</w:t>
      </w:r>
    </w:p>
    <w:p w:rsidR="00EB2354" w:rsidRPr="00EB2354" w:rsidRDefault="00EB2354" w:rsidP="00EB2354">
      <w:pPr>
        <w:spacing w:before="0" w:after="0" w:line="240" w:lineRule="auto"/>
        <w:rPr>
          <w:rFonts w:asciiTheme="minorHAnsi" w:hAnsiTheme="minorHAnsi"/>
          <w:sz w:val="18"/>
          <w:szCs w:val="18"/>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2. </w:t>
      </w:r>
      <w:r w:rsidR="009467E5" w:rsidRPr="00EB2354">
        <w:rPr>
          <w:rFonts w:asciiTheme="minorHAnsi" w:hAnsiTheme="minorHAnsi"/>
          <w:szCs w:val="22"/>
        </w:rPr>
        <w:t>SEXO (atribuir):</w:t>
      </w:r>
    </w:p>
    <w:p w:rsidR="00EB2354" w:rsidRDefault="00EB2354" w:rsidP="00EB2354">
      <w:pPr>
        <w:spacing w:before="0" w:after="0" w:line="240" w:lineRule="auto"/>
        <w:rPr>
          <w:rFonts w:asciiTheme="minorHAnsi" w:hAnsiTheme="minorHAnsi"/>
          <w:szCs w:val="22"/>
        </w:rPr>
        <w:sectPr w:rsidR="00EB2354" w:rsidSect="00365F48">
          <w:pgSz w:w="11906" w:h="16838"/>
          <w:pgMar w:top="1113" w:right="707" w:bottom="1417" w:left="709" w:header="708" w:footer="708" w:gutter="0"/>
          <w:cols w:space="708"/>
          <w:docGrid w:linePitch="360"/>
        </w:sectPr>
      </w:pPr>
    </w:p>
    <w:p w:rsidR="009467E5" w:rsidRPr="00EB2354" w:rsidRDefault="00EB2354" w:rsidP="00EB2354">
      <w:pPr>
        <w:spacing w:before="0" w:after="0" w:line="240" w:lineRule="auto"/>
        <w:rPr>
          <w:rFonts w:asciiTheme="minorHAnsi" w:hAnsiTheme="minorHAnsi"/>
          <w:szCs w:val="22"/>
        </w:rPr>
      </w:pPr>
      <w:proofErr w:type="gramStart"/>
      <w:r>
        <w:rPr>
          <w:rFonts w:asciiTheme="minorHAnsi" w:hAnsiTheme="minorHAnsi"/>
          <w:szCs w:val="22"/>
        </w:rPr>
        <w:lastRenderedPageBreak/>
        <w:t>[</w:t>
      </w:r>
      <w:r w:rsidR="009467E5" w:rsidRPr="00EB2354">
        <w:rPr>
          <w:rFonts w:asciiTheme="minorHAnsi" w:hAnsiTheme="minorHAnsi"/>
          <w:szCs w:val="22"/>
        </w:rPr>
        <w:t xml:space="preserve">  </w:t>
      </w:r>
      <w:proofErr w:type="gramEnd"/>
      <w:r>
        <w:rPr>
          <w:rFonts w:asciiTheme="minorHAnsi" w:hAnsiTheme="minorHAnsi"/>
          <w:szCs w:val="22"/>
        </w:rPr>
        <w:t xml:space="preserve">] </w:t>
      </w:r>
      <w:r w:rsidR="009467E5" w:rsidRPr="00EB2354">
        <w:rPr>
          <w:rFonts w:asciiTheme="minorHAnsi" w:hAnsiTheme="minorHAnsi"/>
          <w:szCs w:val="22"/>
        </w:rPr>
        <w:t>Masculino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Feminino</w:t>
      </w:r>
    </w:p>
    <w:p w:rsidR="00EB2354" w:rsidRDefault="00EB2354" w:rsidP="00EB2354">
      <w:pPr>
        <w:spacing w:before="0" w:after="0" w:line="240" w:lineRule="auto"/>
        <w:rPr>
          <w:rFonts w:asciiTheme="minorHAnsi" w:hAnsiTheme="minorHAnsi" w:cs="Times-Bold"/>
          <w:bCs/>
          <w:szCs w:val="22"/>
        </w:rPr>
        <w:sectPr w:rsidR="00EB2354" w:rsidSect="00365F48">
          <w:type w:val="continuous"/>
          <w:pgSz w:w="11906" w:h="16838"/>
          <w:pgMar w:top="1113" w:right="707" w:bottom="1417" w:left="709" w:header="708" w:footer="708" w:gutter="0"/>
          <w:cols w:num="2" w:space="708"/>
          <w:docGrid w:linePitch="360"/>
        </w:sectPr>
      </w:pPr>
    </w:p>
    <w:p w:rsidR="009467E5" w:rsidRPr="00EB2354" w:rsidRDefault="009467E5" w:rsidP="00EB2354">
      <w:pPr>
        <w:spacing w:before="0" w:after="0" w:line="240" w:lineRule="auto"/>
        <w:rPr>
          <w:rFonts w:asciiTheme="minorHAnsi" w:hAnsiTheme="minorHAnsi" w:cs="Times-Bold"/>
          <w:bCs/>
          <w:sz w:val="18"/>
          <w:szCs w:val="18"/>
        </w:rPr>
      </w:pPr>
    </w:p>
    <w:p w:rsidR="009467E5" w:rsidRPr="00EB2354" w:rsidRDefault="00025D9E" w:rsidP="00EB2354">
      <w:pPr>
        <w:spacing w:before="0" w:after="0" w:line="240" w:lineRule="auto"/>
        <w:rPr>
          <w:rFonts w:asciiTheme="minorHAnsi" w:hAnsiTheme="minorHAnsi" w:cs="Times-Bold"/>
          <w:bCs/>
          <w:szCs w:val="22"/>
        </w:rPr>
      </w:pPr>
      <w:r w:rsidRPr="00EB2354">
        <w:rPr>
          <w:rFonts w:asciiTheme="minorHAnsi" w:hAnsiTheme="minorHAnsi" w:cs="Times-Bold"/>
          <w:bCs/>
          <w:szCs w:val="22"/>
        </w:rPr>
        <w:t xml:space="preserve">3. </w:t>
      </w:r>
      <w:r w:rsidR="009467E5" w:rsidRPr="00EB2354">
        <w:rPr>
          <w:rFonts w:asciiTheme="minorHAnsi" w:hAnsiTheme="minorHAnsi" w:cs="Times-Bold"/>
          <w:bCs/>
          <w:szCs w:val="22"/>
        </w:rPr>
        <w:t>Raça/COR:</w:t>
      </w:r>
    </w:p>
    <w:p w:rsidR="00EB2354" w:rsidRDefault="00EB2354" w:rsidP="00EB2354">
      <w:pPr>
        <w:spacing w:before="0" w:after="0" w:line="240" w:lineRule="auto"/>
        <w:rPr>
          <w:rFonts w:asciiTheme="minorHAnsi" w:hAnsiTheme="minorHAnsi" w:cs="Times-Bold"/>
          <w:bCs/>
          <w:szCs w:val="22"/>
        </w:rPr>
        <w:sectPr w:rsidR="00EB2354" w:rsidSect="00365F48">
          <w:type w:val="continuous"/>
          <w:pgSz w:w="11906" w:h="16838"/>
          <w:pgMar w:top="1113"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cs="Times-Bold"/>
          <w:bCs/>
          <w:szCs w:val="22"/>
        </w:rPr>
      </w:pPr>
      <w:proofErr w:type="gramStart"/>
      <w:r w:rsidRPr="00EB2354">
        <w:rPr>
          <w:rFonts w:asciiTheme="minorHAnsi" w:hAnsiTheme="minorHAnsi" w:cs="Times-Bold"/>
          <w:bCs/>
          <w:szCs w:val="22"/>
        </w:rPr>
        <w:lastRenderedPageBreak/>
        <w:t xml:space="preserve">[  </w:t>
      </w:r>
      <w:proofErr w:type="gramEnd"/>
      <w:r w:rsidRPr="00EB2354">
        <w:rPr>
          <w:rFonts w:asciiTheme="minorHAnsi" w:hAnsiTheme="minorHAnsi" w:cs="Times-Bold"/>
          <w:bCs/>
          <w:szCs w:val="22"/>
        </w:rPr>
        <w:t xml:space="preserve">] </w:t>
      </w:r>
      <w:r w:rsidRPr="00EB2354">
        <w:rPr>
          <w:rFonts w:asciiTheme="minorHAnsi" w:hAnsiTheme="minorHAnsi" w:cs="Times-Roman"/>
          <w:szCs w:val="22"/>
        </w:rPr>
        <w:t>Branca</w:t>
      </w:r>
    </w:p>
    <w:p w:rsidR="009467E5" w:rsidRPr="00EB2354" w:rsidRDefault="009467E5" w:rsidP="00EB2354">
      <w:pPr>
        <w:spacing w:before="0" w:after="0" w:line="240" w:lineRule="auto"/>
        <w:rPr>
          <w:rFonts w:asciiTheme="minorHAnsi" w:hAnsiTheme="minorHAnsi" w:cs="Times-Bold"/>
          <w:bCs/>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Roman"/>
          <w:szCs w:val="22"/>
        </w:rPr>
        <w:t>Parda</w:t>
      </w:r>
    </w:p>
    <w:p w:rsidR="009467E5" w:rsidRPr="00EB2354" w:rsidRDefault="009467E5" w:rsidP="00EB2354">
      <w:pPr>
        <w:spacing w:before="0" w:after="0" w:line="240" w:lineRule="auto"/>
        <w:rPr>
          <w:rFonts w:asciiTheme="minorHAnsi" w:hAnsiTheme="minorHAnsi" w:cs="Times-Bold"/>
          <w:bCs/>
          <w:szCs w:val="22"/>
        </w:rPr>
      </w:pPr>
      <w:proofErr w:type="gramStart"/>
      <w:r w:rsidRPr="00EB2354">
        <w:rPr>
          <w:rFonts w:asciiTheme="minorHAnsi" w:hAnsiTheme="minorHAnsi" w:cs="Times-Bold"/>
          <w:bCs/>
          <w:szCs w:val="22"/>
        </w:rPr>
        <w:lastRenderedPageBreak/>
        <w:t xml:space="preserve">[  </w:t>
      </w:r>
      <w:proofErr w:type="gramEnd"/>
      <w:r w:rsidRPr="00EB2354">
        <w:rPr>
          <w:rFonts w:asciiTheme="minorHAnsi" w:hAnsiTheme="minorHAnsi" w:cs="Times-Bold"/>
          <w:bCs/>
          <w:szCs w:val="22"/>
        </w:rPr>
        <w:t xml:space="preserve">] </w:t>
      </w:r>
      <w:r w:rsidRPr="00EB2354">
        <w:rPr>
          <w:rFonts w:asciiTheme="minorHAnsi" w:hAnsiTheme="minorHAnsi" w:cs="Times-Roman"/>
          <w:szCs w:val="22"/>
        </w:rPr>
        <w:t>Preta</w:t>
      </w:r>
    </w:p>
    <w:p w:rsidR="009467E5" w:rsidRPr="00EB2354" w:rsidRDefault="009467E5" w:rsidP="00EB2354">
      <w:pPr>
        <w:spacing w:before="0" w:after="0" w:line="240" w:lineRule="auto"/>
        <w:rPr>
          <w:rFonts w:asciiTheme="minorHAnsi" w:hAnsiTheme="minorHAnsi" w:cs="Times-Bold"/>
          <w:bCs/>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Roman"/>
          <w:szCs w:val="22"/>
        </w:rPr>
        <w:t>Amarela</w:t>
      </w:r>
    </w:p>
    <w:p w:rsidR="009467E5" w:rsidRPr="00EB2354" w:rsidRDefault="009467E5" w:rsidP="00EB2354">
      <w:pPr>
        <w:spacing w:before="0" w:after="0" w:line="240" w:lineRule="auto"/>
        <w:rPr>
          <w:rFonts w:asciiTheme="minorHAnsi" w:hAnsiTheme="minorHAnsi" w:cs="Times-Bold"/>
          <w:bCs/>
          <w:szCs w:val="22"/>
        </w:rPr>
      </w:pPr>
      <w:proofErr w:type="gramStart"/>
      <w:r w:rsidRPr="00EB2354">
        <w:rPr>
          <w:rFonts w:asciiTheme="minorHAnsi" w:hAnsiTheme="minorHAnsi" w:cs="Times-Bold"/>
          <w:bCs/>
          <w:szCs w:val="22"/>
        </w:rPr>
        <w:lastRenderedPageBreak/>
        <w:t xml:space="preserve">[  </w:t>
      </w:r>
      <w:proofErr w:type="gramEnd"/>
      <w:r w:rsidRPr="00EB2354">
        <w:rPr>
          <w:rFonts w:asciiTheme="minorHAnsi" w:hAnsiTheme="minorHAnsi" w:cs="Times-Bold"/>
          <w:bCs/>
          <w:szCs w:val="22"/>
        </w:rPr>
        <w:t xml:space="preserve">] </w:t>
      </w:r>
      <w:r w:rsidRPr="00EB2354">
        <w:rPr>
          <w:rFonts w:asciiTheme="minorHAnsi" w:hAnsiTheme="minorHAnsi" w:cs="Times-Roman"/>
          <w:szCs w:val="22"/>
        </w:rPr>
        <w:t>Indígena</w:t>
      </w:r>
    </w:p>
    <w:p w:rsidR="009467E5" w:rsidRPr="00EB2354" w:rsidRDefault="009467E5" w:rsidP="00EB2354">
      <w:pPr>
        <w:spacing w:before="0" w:after="0" w:line="240" w:lineRule="auto"/>
        <w:rPr>
          <w:rFonts w:asciiTheme="minorHAnsi" w:hAnsiTheme="minorHAnsi" w:cs="Times-Bold"/>
          <w:bCs/>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Roman"/>
          <w:szCs w:val="22"/>
        </w:rPr>
        <w:t>S/</w:t>
      </w:r>
      <w:proofErr w:type="spellStart"/>
      <w:r w:rsidRPr="00EB2354">
        <w:rPr>
          <w:rFonts w:asciiTheme="minorHAnsi" w:hAnsiTheme="minorHAnsi" w:cs="Times-Roman"/>
          <w:szCs w:val="22"/>
        </w:rPr>
        <w:t>identific</w:t>
      </w:r>
      <w:proofErr w:type="spellEnd"/>
    </w:p>
    <w:p w:rsidR="00EB2354" w:rsidRDefault="00EB2354" w:rsidP="00EB2354">
      <w:pPr>
        <w:spacing w:before="0" w:after="0" w:line="240" w:lineRule="auto"/>
        <w:rPr>
          <w:rFonts w:asciiTheme="minorHAnsi" w:hAnsiTheme="minorHAnsi" w:cs="Times-Bold"/>
          <w:bCs/>
          <w:szCs w:val="22"/>
        </w:rPr>
        <w:sectPr w:rsidR="00EB2354" w:rsidSect="00365F48">
          <w:type w:val="continuous"/>
          <w:pgSz w:w="11906" w:h="16838"/>
          <w:pgMar w:top="1113" w:right="707" w:bottom="1417" w:left="709" w:header="708" w:footer="708" w:gutter="0"/>
          <w:cols w:num="3" w:space="708"/>
          <w:docGrid w:linePitch="360"/>
        </w:sectPr>
      </w:pPr>
    </w:p>
    <w:p w:rsidR="009467E5" w:rsidRPr="00EB2354" w:rsidRDefault="009467E5" w:rsidP="00EB2354">
      <w:pPr>
        <w:spacing w:before="0" w:after="0" w:line="240" w:lineRule="auto"/>
        <w:rPr>
          <w:rFonts w:asciiTheme="minorHAnsi" w:hAnsiTheme="minorHAnsi" w:cs="Times-Bold"/>
          <w:bCs/>
          <w:sz w:val="18"/>
          <w:szCs w:val="18"/>
        </w:rPr>
      </w:pPr>
    </w:p>
    <w:p w:rsidR="009467E5" w:rsidRPr="00EB2354" w:rsidRDefault="00025D9E" w:rsidP="00EB2354">
      <w:pPr>
        <w:spacing w:before="0" w:after="0" w:line="240" w:lineRule="auto"/>
        <w:rPr>
          <w:rFonts w:asciiTheme="minorHAnsi" w:hAnsiTheme="minorHAnsi" w:cs="Times-Bold"/>
          <w:bCs/>
          <w:szCs w:val="22"/>
        </w:rPr>
      </w:pPr>
      <w:r w:rsidRPr="00EB2354">
        <w:rPr>
          <w:rFonts w:asciiTheme="minorHAnsi" w:hAnsiTheme="minorHAnsi"/>
          <w:szCs w:val="22"/>
        </w:rPr>
        <w:t xml:space="preserve">4. </w:t>
      </w:r>
      <w:r w:rsidR="009467E5" w:rsidRPr="00EB2354">
        <w:rPr>
          <w:rFonts w:asciiTheme="minorHAnsi" w:hAnsiTheme="minorHAnsi"/>
          <w:szCs w:val="22"/>
        </w:rPr>
        <w:t>QUAL A SUA ESCOLARIDADE?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 única)</w:t>
      </w:r>
    </w:p>
    <w:p w:rsidR="00EB2354" w:rsidRDefault="00EB2354" w:rsidP="00EB2354">
      <w:pPr>
        <w:spacing w:before="0" w:after="0" w:line="240" w:lineRule="auto"/>
        <w:rPr>
          <w:rFonts w:asciiTheme="minorHAnsi" w:hAnsiTheme="minorHAnsi" w:cs="Times-Bold"/>
          <w:bCs/>
          <w:szCs w:val="22"/>
        </w:rPr>
        <w:sectPr w:rsidR="00EB2354" w:rsidSect="00365F48">
          <w:type w:val="continuous"/>
          <w:pgSz w:w="11906" w:h="16838"/>
          <w:pgMar w:top="1113" w:right="707" w:bottom="1417" w:left="709" w:header="708" w:footer="708" w:gutter="0"/>
          <w:cols w:space="708"/>
          <w:docGrid w:linePitch="360"/>
        </w:sectPr>
      </w:pPr>
    </w:p>
    <w:p w:rsidR="009467E5" w:rsidRPr="00EB2354" w:rsidRDefault="009467E5" w:rsidP="00EB2354">
      <w:pPr>
        <w:spacing w:before="0" w:after="0" w:line="240" w:lineRule="auto"/>
        <w:jc w:val="left"/>
        <w:rPr>
          <w:rFonts w:asciiTheme="minorHAnsi" w:hAnsiTheme="minorHAnsi" w:cs="Times-Bold"/>
          <w:bCs/>
          <w:szCs w:val="22"/>
        </w:rPr>
      </w:pPr>
      <w:proofErr w:type="gramStart"/>
      <w:r w:rsidRPr="00EB2354">
        <w:rPr>
          <w:rFonts w:asciiTheme="minorHAnsi" w:hAnsiTheme="minorHAnsi" w:cs="Times-Bold"/>
          <w:bCs/>
          <w:szCs w:val="22"/>
        </w:rPr>
        <w:lastRenderedPageBreak/>
        <w:t xml:space="preserve">[  </w:t>
      </w:r>
      <w:proofErr w:type="gramEnd"/>
      <w:r w:rsidRPr="00EB2354">
        <w:rPr>
          <w:rFonts w:asciiTheme="minorHAnsi" w:hAnsiTheme="minorHAnsi" w:cs="Times-Bold"/>
          <w:bCs/>
          <w:szCs w:val="22"/>
        </w:rPr>
        <w:t>] NÃO</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Educação infantil (primário)</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Ensino Fundamental I (primário, até 4º série, até 5º ano)</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Ensino Fundamental II (ginásio, de 5º à 8º série, de 6º a 9</w:t>
      </w:r>
      <w:r w:rsidRPr="00EB2354">
        <w:rPr>
          <w:rFonts w:asciiTheme="minorHAnsi" w:hAnsiTheme="minorHAnsi" w:cs="Arial"/>
          <w:szCs w:val="22"/>
        </w:rPr>
        <w:t>º ano)</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Ensino Médio (ou Científico, Colegial)</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lastRenderedPageBreak/>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Ensino Técnico (Magistério, Administrativo, Informática, Elétrica)</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Ensino Superior</w:t>
      </w:r>
    </w:p>
    <w:p w:rsidR="009467E5" w:rsidRPr="00EB2354" w:rsidRDefault="009467E5" w:rsidP="00EB2354">
      <w:pPr>
        <w:spacing w:before="0" w:after="0" w:line="240" w:lineRule="auto"/>
        <w:jc w:val="left"/>
        <w:rPr>
          <w:rFonts w:asciiTheme="minorHAnsi" w:hAnsiTheme="minorHAnsi" w:cs="Times-Bold"/>
          <w:szCs w:val="22"/>
        </w:rPr>
      </w:pPr>
      <w:r w:rsidRPr="00EB2354">
        <w:rPr>
          <w:rFonts w:asciiTheme="minorHAnsi" w:hAnsiTheme="minorHAnsi" w:cs="Times-Bold"/>
          <w:szCs w:val="22"/>
        </w:rPr>
        <w:t>Qual área? _________________________</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 xml:space="preserve">Especialização </w:t>
      </w:r>
      <w:r w:rsidRPr="00EB2354">
        <w:rPr>
          <w:rFonts w:asciiTheme="minorHAnsi" w:hAnsiTheme="minorHAnsi" w:cs="Times-Bold"/>
          <w:bCs/>
          <w:szCs w:val="22"/>
        </w:rPr>
        <w:t>(</w:t>
      </w:r>
      <w:r w:rsidRPr="00EB2354">
        <w:rPr>
          <w:rFonts w:asciiTheme="minorHAnsi" w:hAnsiTheme="minorHAnsi" w:cs="Times-Bold"/>
          <w:bCs/>
          <w:szCs w:val="22"/>
          <w:lang w:val="la-Latn"/>
        </w:rPr>
        <w:t>Strictu</w:t>
      </w:r>
      <w:r w:rsidRPr="00EB2354">
        <w:rPr>
          <w:rFonts w:asciiTheme="minorHAnsi" w:hAnsiTheme="minorHAnsi" w:cs="Times-Bold"/>
          <w:bCs/>
          <w:szCs w:val="22"/>
        </w:rPr>
        <w:t xml:space="preserve"> </w:t>
      </w:r>
      <w:r w:rsidRPr="00EB2354">
        <w:rPr>
          <w:rFonts w:asciiTheme="minorHAnsi" w:hAnsiTheme="minorHAnsi" w:cs="Times-Bold"/>
          <w:bCs/>
          <w:szCs w:val="22"/>
          <w:lang w:val="la-Latn"/>
        </w:rPr>
        <w:t>Sensu</w:t>
      </w:r>
      <w:r w:rsidRPr="00EB2354">
        <w:rPr>
          <w:rFonts w:asciiTheme="minorHAnsi" w:hAnsiTheme="minorHAnsi" w:cs="Times-Bold"/>
          <w:bCs/>
          <w:szCs w:val="22"/>
        </w:rPr>
        <w:t>)</w:t>
      </w:r>
    </w:p>
    <w:p w:rsidR="009467E5" w:rsidRPr="00EB2354" w:rsidRDefault="009467E5" w:rsidP="00EB2354">
      <w:pPr>
        <w:spacing w:before="0" w:after="0" w:line="240" w:lineRule="auto"/>
        <w:jc w:val="left"/>
        <w:rPr>
          <w:rFonts w:asciiTheme="minorHAnsi" w:hAnsiTheme="minorHAnsi" w:cs="Times-Bold"/>
          <w:szCs w:val="22"/>
        </w:rPr>
      </w:pPr>
      <w:proofErr w:type="gramStart"/>
      <w:r w:rsidRPr="00EB2354">
        <w:rPr>
          <w:rFonts w:asciiTheme="minorHAnsi" w:hAnsiTheme="minorHAnsi" w:cs="Times-Bold"/>
          <w:bCs/>
          <w:szCs w:val="22"/>
        </w:rPr>
        <w:t xml:space="preserve">[  </w:t>
      </w:r>
      <w:proofErr w:type="gramEnd"/>
      <w:r w:rsidRPr="00EB2354">
        <w:rPr>
          <w:rFonts w:asciiTheme="minorHAnsi" w:hAnsiTheme="minorHAnsi" w:cs="Times-Bold"/>
          <w:bCs/>
          <w:szCs w:val="22"/>
        </w:rPr>
        <w:t xml:space="preserve">] </w:t>
      </w:r>
      <w:r w:rsidRPr="00EB2354">
        <w:rPr>
          <w:rFonts w:asciiTheme="minorHAnsi" w:hAnsiTheme="minorHAnsi" w:cs="Times-Bold"/>
          <w:szCs w:val="22"/>
        </w:rPr>
        <w:t>Pós-graduação (</w:t>
      </w:r>
      <w:r w:rsidRPr="00EB2354">
        <w:rPr>
          <w:rFonts w:asciiTheme="minorHAnsi" w:hAnsiTheme="minorHAnsi" w:cs="Times-Bold"/>
          <w:szCs w:val="22"/>
          <w:lang w:val="la-Latn"/>
        </w:rPr>
        <w:t>Latu Sensu</w:t>
      </w:r>
      <w:r w:rsidRPr="00EB2354">
        <w:rPr>
          <w:rFonts w:asciiTheme="minorHAnsi" w:hAnsiTheme="minorHAnsi" w:cs="Times-Bold"/>
          <w:szCs w:val="22"/>
        </w:rPr>
        <w:t>)</w:t>
      </w:r>
    </w:p>
    <w:p w:rsidR="009467E5" w:rsidRPr="00EB2354" w:rsidRDefault="009467E5" w:rsidP="00EB2354">
      <w:pPr>
        <w:spacing w:before="0" w:after="0" w:line="240" w:lineRule="auto"/>
        <w:jc w:val="left"/>
        <w:rPr>
          <w:rFonts w:asciiTheme="minorHAnsi" w:hAnsiTheme="minorHAnsi"/>
          <w:szCs w:val="22"/>
        </w:rPr>
      </w:pPr>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113" w:right="707" w:bottom="1417" w:left="709" w:header="708" w:footer="708" w:gutter="0"/>
          <w:cols w:num="2" w:space="708"/>
          <w:docGrid w:linePitch="360"/>
        </w:sectPr>
      </w:pPr>
    </w:p>
    <w:p w:rsidR="00EB2354" w:rsidRPr="00EB2354" w:rsidRDefault="00EB2354" w:rsidP="00EB2354">
      <w:pPr>
        <w:spacing w:before="0" w:after="0" w:line="240" w:lineRule="auto"/>
        <w:rPr>
          <w:rFonts w:asciiTheme="minorHAnsi" w:hAnsiTheme="minorHAnsi"/>
          <w:sz w:val="18"/>
          <w:szCs w:val="18"/>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5. </w:t>
      </w:r>
      <w:r w:rsidR="009467E5" w:rsidRPr="00EB2354">
        <w:rPr>
          <w:rFonts w:asciiTheme="minorHAnsi" w:hAnsiTheme="minorHAnsi"/>
          <w:szCs w:val="22"/>
        </w:rPr>
        <w:t>HÁ QUANTO TEMPO VOCÊ TRABALHA COM A POPULAÇÃO EM SITUAÇÃO DE RUA? ___________ anos</w:t>
      </w:r>
    </w:p>
    <w:p w:rsidR="009467E5" w:rsidRPr="00EB2354" w:rsidRDefault="009467E5" w:rsidP="00EB2354">
      <w:pPr>
        <w:spacing w:before="0" w:after="0" w:line="240" w:lineRule="auto"/>
        <w:rPr>
          <w:rFonts w:asciiTheme="minorHAnsi" w:hAnsiTheme="minorHAnsi"/>
          <w:sz w:val="18"/>
          <w:szCs w:val="18"/>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6. </w:t>
      </w:r>
      <w:r w:rsidR="009467E5" w:rsidRPr="00EB2354">
        <w:rPr>
          <w:rFonts w:asciiTheme="minorHAnsi" w:hAnsiTheme="minorHAnsi"/>
          <w:szCs w:val="22"/>
        </w:rPr>
        <w:t>TRABALHOU EM ALGUM OUTRO SERVIÇO RELACIONADO À POPULAÇÃO DE RUA?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 múltipla, Explorar, atribuir</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113"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Centro de Acolhida</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xml:space="preserve">] Núcleo de Convivência </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Restaurante Comunitário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xml:space="preserve">] Serviço Especializado de Abordagem Social </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xml:space="preserve">] Espaço de Convivência – </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xml:space="preserve">] Serviço de Inclusão Social Produtiva </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xml:space="preserve">] Núcleo de Serviço </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Voluntário - Distribuição de alimento na rua</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Outros. Quais? ____________</w:t>
      </w:r>
      <w:r w:rsidR="00EB2354">
        <w:rPr>
          <w:rFonts w:asciiTheme="minorHAnsi" w:hAnsiTheme="minorHAnsi"/>
          <w:szCs w:val="22"/>
        </w:rPr>
        <w:t>________________</w:t>
      </w:r>
      <w:r w:rsidRPr="00EB2354">
        <w:rPr>
          <w:rFonts w:asciiTheme="minorHAnsi" w:hAnsiTheme="minorHAnsi"/>
          <w:szCs w:val="22"/>
        </w:rPr>
        <w:t>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w:t>
      </w:r>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113" w:right="707" w:bottom="1417" w:left="709" w:header="708" w:footer="708" w:gutter="0"/>
          <w:cols w:num="2" w:space="708"/>
          <w:docGrid w:linePitch="360"/>
        </w:sectPr>
      </w:pPr>
    </w:p>
    <w:p w:rsidR="009467E5" w:rsidRPr="00EB2354" w:rsidRDefault="009467E5" w:rsidP="00EB2354">
      <w:pPr>
        <w:spacing w:before="0" w:after="0" w:line="240" w:lineRule="auto"/>
        <w:rPr>
          <w:rFonts w:asciiTheme="minorHAnsi" w:hAnsiTheme="minorHAnsi"/>
          <w:sz w:val="18"/>
          <w:szCs w:val="18"/>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7. </w:t>
      </w:r>
      <w:r w:rsidR="009467E5" w:rsidRPr="00EB2354">
        <w:rPr>
          <w:rFonts w:asciiTheme="minorHAnsi" w:hAnsiTheme="minorHAnsi"/>
          <w:szCs w:val="22"/>
        </w:rPr>
        <w:t>(somente para Q</w:t>
      </w:r>
      <w:r w:rsidRPr="00EB2354">
        <w:rPr>
          <w:rFonts w:asciiTheme="minorHAnsi" w:hAnsiTheme="minorHAnsi"/>
          <w:szCs w:val="22"/>
        </w:rPr>
        <w:t>6</w:t>
      </w:r>
      <w:r w:rsidR="009467E5" w:rsidRPr="00EB2354">
        <w:rPr>
          <w:rFonts w:asciiTheme="minorHAnsi" w:hAnsiTheme="minorHAnsi"/>
          <w:szCs w:val="22"/>
        </w:rPr>
        <w:t xml:space="preserve"> positivo) EM QUE CARGO/FUNÇÃO?(</w:t>
      </w:r>
      <w:proofErr w:type="spellStart"/>
      <w:r w:rsidR="009467E5" w:rsidRPr="00EB2354">
        <w:rPr>
          <w:rFonts w:asciiTheme="minorHAnsi" w:hAnsiTheme="minorHAnsi"/>
          <w:szCs w:val="22"/>
        </w:rPr>
        <w:t>alter</w:t>
      </w:r>
      <w:proofErr w:type="spellEnd"/>
      <w:r w:rsidR="009467E5" w:rsidRPr="00EB2354">
        <w:rPr>
          <w:rFonts w:asciiTheme="minorHAnsi" w:hAnsiTheme="minorHAnsi"/>
          <w:szCs w:val="22"/>
        </w:rPr>
        <w:t>. Múltipla, atribuir</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113"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Orientador socioeducativo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assistente administrativo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Técnico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Gerente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agente operacional</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Outro.Qual? ______</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Não se aplica</w:t>
      </w:r>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113" w:right="707" w:bottom="1417" w:left="709" w:header="708" w:footer="708" w:gutter="0"/>
          <w:cols w:num="2" w:space="708"/>
          <w:docGrid w:linePitch="360"/>
        </w:sectPr>
      </w:pPr>
    </w:p>
    <w:p w:rsidR="009467E5" w:rsidRPr="00EB2354" w:rsidRDefault="009467E5" w:rsidP="00EB2354">
      <w:pPr>
        <w:spacing w:before="0" w:after="0" w:line="240" w:lineRule="auto"/>
        <w:rPr>
          <w:rFonts w:asciiTheme="minorHAnsi" w:hAnsiTheme="minorHAnsi"/>
          <w:sz w:val="18"/>
          <w:szCs w:val="18"/>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8. </w:t>
      </w:r>
      <w:r w:rsidR="009467E5" w:rsidRPr="00EB2354">
        <w:rPr>
          <w:rFonts w:asciiTheme="minorHAnsi" w:hAnsiTheme="minorHAnsi"/>
          <w:szCs w:val="22"/>
        </w:rPr>
        <w:t>HÁ QUANTO TEMPO VOCÊ TRABALHA NESTA ORGANIZAÇÃO?________anos (decimais)</w:t>
      </w:r>
    </w:p>
    <w:p w:rsidR="009467E5" w:rsidRPr="00EB2354" w:rsidRDefault="009467E5" w:rsidP="00EB2354">
      <w:pPr>
        <w:spacing w:before="0" w:after="0" w:line="240" w:lineRule="auto"/>
        <w:rPr>
          <w:rFonts w:asciiTheme="minorHAnsi" w:hAnsiTheme="minorHAnsi"/>
          <w:sz w:val="18"/>
          <w:szCs w:val="18"/>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9. </w:t>
      </w:r>
      <w:r w:rsidR="009467E5" w:rsidRPr="00EB2354">
        <w:rPr>
          <w:rFonts w:asciiTheme="minorHAnsi" w:hAnsiTheme="minorHAnsi"/>
          <w:szCs w:val="22"/>
        </w:rPr>
        <w:t xml:space="preserve">EM QUE CARGO(S) ou </w:t>
      </w:r>
      <w:proofErr w:type="gramStart"/>
      <w:r w:rsidR="009467E5" w:rsidRPr="00EB2354">
        <w:rPr>
          <w:rFonts w:asciiTheme="minorHAnsi" w:hAnsiTheme="minorHAnsi"/>
          <w:szCs w:val="22"/>
        </w:rPr>
        <w:t>FUNÇÃO(</w:t>
      </w:r>
      <w:proofErr w:type="gramEnd"/>
      <w:r w:rsidR="009467E5" w:rsidRPr="00EB2354">
        <w:rPr>
          <w:rFonts w:asciiTheme="minorHAnsi" w:hAnsiTheme="minorHAnsi"/>
          <w:szCs w:val="22"/>
        </w:rPr>
        <w:t>ES)?(</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 Múltipla, atribuir</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113"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Orientador socioeducativo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assistente administrativo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Técnico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Gerente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agente operacional</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Outro.Qual? ______</w:t>
      </w:r>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113" w:right="707" w:bottom="1417" w:left="709" w:header="708" w:footer="708" w:gutter="0"/>
          <w:cols w:num="3" w:space="708"/>
          <w:docGrid w:linePitch="360"/>
        </w:sect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lastRenderedPageBreak/>
        <w:t xml:space="preserve">10. </w:t>
      </w:r>
      <w:r w:rsidR="009467E5" w:rsidRPr="00EB2354">
        <w:rPr>
          <w:rFonts w:asciiTheme="minorHAnsi" w:hAnsiTheme="minorHAnsi"/>
          <w:szCs w:val="22"/>
        </w:rPr>
        <w:t>QUAIS OUTROS SERVIÇOS DA REDE SOCIOASSISTENCIAL VOCÊ CONHECE? (</w:t>
      </w:r>
      <w:proofErr w:type="spellStart"/>
      <w:r w:rsidR="009467E5" w:rsidRPr="00EB2354">
        <w:rPr>
          <w:rFonts w:asciiTheme="minorHAnsi" w:hAnsiTheme="minorHAnsi"/>
          <w:szCs w:val="22"/>
        </w:rPr>
        <w:t>altn</w:t>
      </w:r>
      <w:proofErr w:type="spellEnd"/>
      <w:r w:rsidR="009467E5" w:rsidRPr="00EB2354">
        <w:rPr>
          <w:rFonts w:asciiTheme="minorHAnsi" w:hAnsiTheme="minorHAnsi"/>
          <w:szCs w:val="22"/>
        </w:rPr>
        <w:t>. Múltipla, explorar, Atribuir</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365F48">
          <w:type w:val="continuous"/>
          <w:pgSz w:w="11906" w:h="16838"/>
          <w:pgMar w:top="1261" w:right="707" w:bottom="1417" w:left="709" w:header="708" w:footer="708" w:gutter="0"/>
          <w:cols w:space="708"/>
          <w:docGrid w:linePitch="360"/>
        </w:sectPr>
      </w:pP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CRAS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CREAS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Centro POP</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CAPE</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SASF</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CCA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CJ</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NCI</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CDM</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NAISPD</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Núcleo de Convivência/ Serviço - TENDA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MSE</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SPCAVV</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Serviço de Abordagem adulto</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Serviço de Abordagem cri/</w:t>
      </w:r>
      <w:proofErr w:type="spellStart"/>
      <w:r w:rsidRPr="00EB2354">
        <w:rPr>
          <w:rFonts w:asciiTheme="minorHAnsi" w:hAnsiTheme="minorHAnsi"/>
          <w:szCs w:val="22"/>
        </w:rPr>
        <w:t>adols</w:t>
      </w:r>
      <w:proofErr w:type="spellEnd"/>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SAICA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Centro de Acolhida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ILPI</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República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xml:space="preserve">] Outros. </w:t>
      </w:r>
    </w:p>
    <w:p w:rsidR="009467E5" w:rsidRPr="00EB2354" w:rsidRDefault="009467E5" w:rsidP="00EB2354">
      <w:pPr>
        <w:spacing w:before="0" w:after="0" w:line="240" w:lineRule="auto"/>
        <w:jc w:val="left"/>
        <w:rPr>
          <w:rFonts w:asciiTheme="minorHAnsi" w:hAnsiTheme="minorHAnsi"/>
          <w:szCs w:val="22"/>
        </w:rPr>
      </w:pPr>
      <w:r w:rsidRPr="00EB2354">
        <w:rPr>
          <w:rFonts w:asciiTheme="minorHAnsi" w:hAnsiTheme="minorHAnsi"/>
          <w:szCs w:val="22"/>
        </w:rPr>
        <w:t>Qual (is)? ________________</w:t>
      </w:r>
      <w:r w:rsidR="00EB2354">
        <w:rPr>
          <w:rFonts w:asciiTheme="minorHAnsi" w:hAnsiTheme="minorHAnsi"/>
          <w:szCs w:val="22"/>
        </w:rPr>
        <w:t>____________________</w:t>
      </w:r>
    </w:p>
    <w:p w:rsidR="009467E5" w:rsidRPr="00EB2354" w:rsidRDefault="009467E5" w:rsidP="00EB2354">
      <w:pPr>
        <w:spacing w:before="0" w:after="0" w:line="240" w:lineRule="auto"/>
        <w:jc w:val="left"/>
        <w:rPr>
          <w:rFonts w:asciiTheme="minorHAnsi" w:hAnsiTheme="minorHAnsi"/>
          <w:szCs w:val="22"/>
        </w:rPr>
      </w:pPr>
      <w:r w:rsidRPr="00EB2354">
        <w:rPr>
          <w:rFonts w:asciiTheme="minorHAnsi" w:hAnsiTheme="minorHAnsi"/>
          <w:szCs w:val="22"/>
        </w:rPr>
        <w:t>________________________________________________________</w:t>
      </w:r>
      <w:r w:rsidR="00EB2354">
        <w:rPr>
          <w:rFonts w:asciiTheme="minorHAnsi" w:hAnsiTheme="minorHAnsi"/>
          <w:szCs w:val="22"/>
        </w:rPr>
        <w:t>____</w:t>
      </w:r>
      <w:r w:rsidRPr="00EB2354">
        <w:rPr>
          <w:rFonts w:asciiTheme="minorHAnsi" w:hAnsiTheme="minorHAnsi"/>
          <w:szCs w:val="22"/>
        </w:rPr>
        <w:t>____________________________</w:t>
      </w:r>
    </w:p>
    <w:p w:rsidR="00EB2354" w:rsidRDefault="00EB2354" w:rsidP="00EB2354">
      <w:pPr>
        <w:spacing w:before="0" w:after="0" w:line="240" w:lineRule="auto"/>
        <w:rPr>
          <w:rFonts w:asciiTheme="minorHAnsi" w:hAnsiTheme="minorHAnsi"/>
          <w:b/>
          <w:szCs w:val="22"/>
        </w:rPr>
        <w:sectPr w:rsidR="00EB2354" w:rsidSect="00EB2354">
          <w:type w:val="continuous"/>
          <w:pgSz w:w="11906" w:h="16838"/>
          <w:pgMar w:top="1417" w:right="707" w:bottom="1417" w:left="709" w:header="708" w:footer="708" w:gutter="0"/>
          <w:cols w:num="2" w:space="708"/>
          <w:docGrid w:linePitch="360"/>
        </w:sectPr>
      </w:pPr>
    </w:p>
    <w:p w:rsidR="00EB2354" w:rsidRPr="00EB2354" w:rsidRDefault="00EB2354" w:rsidP="00EB2354">
      <w:pPr>
        <w:spacing w:before="0" w:after="0" w:line="240" w:lineRule="auto"/>
        <w:rPr>
          <w:rFonts w:asciiTheme="minorHAnsi" w:hAnsiTheme="minorHAnsi"/>
          <w:b/>
          <w:sz w:val="16"/>
          <w:szCs w:val="16"/>
        </w:rPr>
      </w:pPr>
    </w:p>
    <w:p w:rsidR="009467E5" w:rsidRPr="00EB2354" w:rsidRDefault="009467E5" w:rsidP="00EB2354">
      <w:pPr>
        <w:shd w:val="clear" w:color="auto" w:fill="BFBFBF" w:themeFill="background1" w:themeFillShade="BF"/>
        <w:spacing w:before="0" w:after="0" w:line="240" w:lineRule="auto"/>
        <w:rPr>
          <w:rFonts w:asciiTheme="minorHAnsi" w:hAnsiTheme="minorHAnsi"/>
          <w:b/>
          <w:szCs w:val="22"/>
        </w:rPr>
      </w:pPr>
      <w:r w:rsidRPr="00EB2354">
        <w:rPr>
          <w:rFonts w:asciiTheme="minorHAnsi" w:hAnsiTheme="minorHAnsi"/>
          <w:b/>
          <w:szCs w:val="22"/>
        </w:rPr>
        <w:t xml:space="preserve">B. ATIVIDADES DESENVOLVIDAS. </w:t>
      </w:r>
    </w:p>
    <w:p w:rsidR="009467E5" w:rsidRPr="00EB2354" w:rsidRDefault="009467E5" w:rsidP="00EB2354">
      <w:pPr>
        <w:spacing w:before="0" w:after="0" w:line="240" w:lineRule="auto"/>
        <w:rPr>
          <w:rFonts w:asciiTheme="minorHAnsi" w:hAnsiTheme="minorHAnsi"/>
          <w:sz w:val="16"/>
          <w:szCs w:val="16"/>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11. </w:t>
      </w:r>
      <w:r w:rsidR="009467E5" w:rsidRPr="00EB2354">
        <w:rPr>
          <w:rFonts w:asciiTheme="minorHAnsi" w:hAnsiTheme="minorHAnsi"/>
          <w:szCs w:val="22"/>
        </w:rPr>
        <w:t xml:space="preserve">QUAIS SÃO AS ATIVIDADES QUE VOCÊ DESEMPENHA NESTE CENTRO DE ACOLHIDA? (atribuir,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 múltipla</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Fornecimento de refeições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Oferecimento de banho e higiene pessoal;</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Oferecimento de lavagem e secagem de roupa;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Atendimento individualizado;</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Atividades coletivas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Guarda de pertences e de documentos;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Alimentação do SISRUA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Instrumentais de registro de atendimento - papel</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Acolhida/Recepção</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Estudo Social</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Orientação individual/grupal;</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Verificação dos encaminhamentos realizados;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xml:space="preserve">] Orientação para acesso a documentação pessoal; </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Encaminhamento para os serviços da SAÚDE</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xml:space="preserve">] Encaminhamento para a rede socioassistencial </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Encaminhamento para os serviços de outras políticas públicas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Elaboração de relatórios e manutenção de prontuários.</w:t>
      </w:r>
    </w:p>
    <w:p w:rsidR="009467E5" w:rsidRPr="00EB2354" w:rsidRDefault="00EB2354"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009467E5" w:rsidRPr="00EB2354">
        <w:rPr>
          <w:rFonts w:asciiTheme="minorHAnsi" w:hAnsiTheme="minorHAnsi"/>
          <w:szCs w:val="22"/>
        </w:rPr>
        <w:t>] Orientação de cuidados à organização de seus pertences, hábitos de higiene, cuidados pessoais;</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Orientação ao acesso à rede socioassistencial, benefícios, BPC e programas de transferência de renda.</w:t>
      </w:r>
    </w:p>
    <w:p w:rsidR="009467E5" w:rsidRPr="00EB2354" w:rsidRDefault="009467E5" w:rsidP="00EB2354">
      <w:pPr>
        <w:spacing w:before="0" w:after="0" w:line="240" w:lineRule="auto"/>
        <w:jc w:val="left"/>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xml:space="preserve">] Outros. </w:t>
      </w:r>
    </w:p>
    <w:p w:rsidR="009467E5" w:rsidRPr="00EB2354" w:rsidRDefault="009467E5" w:rsidP="00EB2354">
      <w:pPr>
        <w:spacing w:before="0" w:after="0" w:line="240" w:lineRule="auto"/>
        <w:jc w:val="left"/>
        <w:rPr>
          <w:rFonts w:asciiTheme="minorHAnsi" w:hAnsiTheme="minorHAnsi"/>
          <w:szCs w:val="22"/>
        </w:rPr>
      </w:pPr>
      <w:r w:rsidRPr="00EB2354">
        <w:rPr>
          <w:rFonts w:asciiTheme="minorHAnsi" w:hAnsiTheme="minorHAnsi"/>
          <w:szCs w:val="22"/>
        </w:rPr>
        <w:t>Quais? ______________________________________</w:t>
      </w:r>
    </w:p>
    <w:p w:rsidR="00EB2354" w:rsidRDefault="009467E5" w:rsidP="00EB2354">
      <w:pPr>
        <w:spacing w:before="0" w:after="0" w:line="240" w:lineRule="auto"/>
        <w:jc w:val="left"/>
        <w:rPr>
          <w:rFonts w:asciiTheme="minorHAnsi" w:hAnsiTheme="minorHAnsi"/>
          <w:szCs w:val="22"/>
        </w:rPr>
      </w:pPr>
      <w:r w:rsidRPr="00EB2354">
        <w:rPr>
          <w:rFonts w:asciiTheme="minorHAnsi" w:hAnsiTheme="minorHAnsi"/>
          <w:szCs w:val="22"/>
        </w:rPr>
        <w:t>_________________</w:t>
      </w:r>
      <w:r w:rsidR="00EB2354">
        <w:rPr>
          <w:rFonts w:asciiTheme="minorHAnsi" w:hAnsiTheme="minorHAnsi"/>
          <w:szCs w:val="22"/>
        </w:rPr>
        <w:t>___________________________</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EB2354" w:rsidRPr="00EB2354" w:rsidRDefault="00EB2354" w:rsidP="00EB2354">
      <w:pPr>
        <w:spacing w:before="0" w:after="0" w:line="240" w:lineRule="auto"/>
        <w:rPr>
          <w:rFonts w:asciiTheme="minorHAnsi" w:hAnsiTheme="minorHAnsi"/>
          <w:sz w:val="16"/>
          <w:szCs w:val="16"/>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12. </w:t>
      </w:r>
      <w:r w:rsidR="009467E5" w:rsidRPr="00EB2354">
        <w:rPr>
          <w:rFonts w:asciiTheme="minorHAnsi" w:hAnsiTheme="minorHAnsi"/>
          <w:szCs w:val="22"/>
        </w:rPr>
        <w:t>VOCÊ RECEBEU TREINAMENTO PARA AS ATIVIDADES DESTE SERVIÇO (ANTES DE INICIAR OU DURANTE)?</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EB2354" w:rsidRDefault="009467E5" w:rsidP="00EB2354">
      <w:pPr>
        <w:spacing w:before="0" w:after="0" w:line="240" w:lineRule="auto"/>
        <w:rPr>
          <w:rFonts w:asciiTheme="minorHAnsi" w:hAnsiTheme="minorHAnsi"/>
          <w:sz w:val="16"/>
          <w:szCs w:val="16"/>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13. </w:t>
      </w:r>
      <w:r w:rsidR="009467E5" w:rsidRPr="00EB2354">
        <w:rPr>
          <w:rFonts w:asciiTheme="minorHAnsi" w:hAnsiTheme="minorHAnsi"/>
          <w:szCs w:val="22"/>
        </w:rPr>
        <w:t xml:space="preserve">VOCÊ PARTICIPA DE REUNIÕES PARA PLANEJAMENTO OU AVALIAÇÃO DAS ATIVIDADES DESENVOLVIDAS? </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EB2354" w:rsidRDefault="009467E5" w:rsidP="00EB2354">
      <w:pPr>
        <w:spacing w:before="0" w:after="0" w:line="240" w:lineRule="auto"/>
        <w:rPr>
          <w:rFonts w:asciiTheme="minorHAnsi" w:hAnsiTheme="minorHAnsi"/>
          <w:sz w:val="16"/>
          <w:szCs w:val="16"/>
        </w:rPr>
      </w:pPr>
    </w:p>
    <w:p w:rsidR="009467E5"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 xml:space="preserve">14. </w:t>
      </w:r>
      <w:r w:rsidR="009467E5" w:rsidRPr="00EB2354">
        <w:rPr>
          <w:rFonts w:asciiTheme="minorHAnsi" w:hAnsiTheme="minorHAnsi"/>
          <w:szCs w:val="22"/>
        </w:rPr>
        <w:t>ESTE SERVIÇO TEM ALGUMA RESTRIÇÃO OU IMPEDITIVO PARA O ACOLHIMENTO DOS USUÁRIOS?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 xml:space="preserve">. múltipla, ler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Estar alcoolizado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Portar álcool</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Estar drogado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Portar drogas</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Não ter documentos</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Haver sido expulso ou impedido de entrar neste albergue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Haver sido expulso em outro albergue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Portar arma branca</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Uso de álcool no albergue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Uso de drogas no albergue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Comercialização de drogas</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Furto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Agressão física a outro usuário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Agressão física a funcionário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Falta de vaga</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Outro.</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Qual? __________________________________</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EB2354"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15. </w:t>
      </w:r>
      <w:r w:rsidR="009467E5" w:rsidRPr="00EB2354">
        <w:rPr>
          <w:rFonts w:asciiTheme="minorHAnsi" w:hAnsiTheme="minorHAnsi"/>
          <w:szCs w:val="22"/>
        </w:rPr>
        <w:t>HÁ CASOS DE RETIRADA DE USUÁRIOS DO SERVIÇO? QUAIS OS MOTIVOS?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 xml:space="preserve">. múltipla, ler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Estar alcoolizado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Portar álcool</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Estar drogado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Portar drogas</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Portar arma branca</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Uso de álcool no albergue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Uso de drogas no albergue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Comercialização de drogas</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Furto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Agressão física a outro usuário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Agressão física a funcionário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Outro</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Qual? ______________________</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16. </w:t>
      </w:r>
      <w:r w:rsidR="009467E5" w:rsidRPr="00EB2354">
        <w:rPr>
          <w:rFonts w:asciiTheme="minorHAnsi" w:hAnsiTheme="minorHAnsi"/>
          <w:szCs w:val="22"/>
        </w:rPr>
        <w:t>(somente para Q15 positivo) COMO É FEITA A RETIRADA DO USUÁRIO DO SERVIÇO? (</w:t>
      </w:r>
      <w:proofErr w:type="spellStart"/>
      <w:r w:rsidR="009467E5" w:rsidRPr="00EB2354">
        <w:rPr>
          <w:rFonts w:asciiTheme="minorHAnsi" w:hAnsiTheme="minorHAnsi"/>
          <w:szCs w:val="22"/>
        </w:rPr>
        <w:t>altern</w:t>
      </w:r>
      <w:proofErr w:type="spellEnd"/>
      <w:r w:rsidR="009467E5" w:rsidRPr="00EB2354">
        <w:rPr>
          <w:rFonts w:asciiTheme="minorHAnsi" w:hAnsiTheme="minorHAnsi"/>
          <w:szCs w:val="22"/>
        </w:rPr>
        <w:t>. múltipla, atribuir</w:t>
      </w:r>
      <w:proofErr w:type="gramStart"/>
      <w:r w:rsidR="009467E5" w:rsidRPr="00EB2354">
        <w:rPr>
          <w:rFonts w:asciiTheme="minorHAnsi" w:hAnsiTheme="minorHAnsi"/>
          <w:szCs w:val="22"/>
        </w:rPr>
        <w:t>)</w:t>
      </w:r>
      <w:proofErr w:type="gramEnd"/>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guarda municipal (CGM)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pela polícia (PM)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pelos funcionários do serviço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ajuda de outros usuários</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Outro.</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Qual? _____</w:t>
      </w:r>
      <w:r w:rsidR="00EB2354">
        <w:rPr>
          <w:rFonts w:asciiTheme="minorHAnsi" w:hAnsiTheme="minorHAnsi"/>
          <w:szCs w:val="22"/>
        </w:rPr>
        <w:t>_________________________________</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17. </w:t>
      </w:r>
      <w:r w:rsidR="009467E5" w:rsidRPr="00EB2354">
        <w:rPr>
          <w:rFonts w:asciiTheme="minorHAnsi" w:hAnsiTheme="minorHAnsi"/>
          <w:szCs w:val="22"/>
        </w:rPr>
        <w:t>É OBRIGATÓRIO O BANHO DIÁRIO?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18. </w:t>
      </w:r>
      <w:r w:rsidR="009467E5" w:rsidRPr="00EB2354">
        <w:rPr>
          <w:rFonts w:asciiTheme="minorHAnsi" w:hAnsiTheme="minorHAnsi"/>
          <w:szCs w:val="22"/>
        </w:rPr>
        <w:t xml:space="preserve">OS USUÁRIOS RECEBEM PRODUTOS DE HIGIENE PESSOAL? </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EB2354" w:rsidP="00EB2354">
      <w:pPr>
        <w:spacing w:before="0" w:after="0" w:line="240" w:lineRule="auto"/>
        <w:rPr>
          <w:rFonts w:asciiTheme="minorHAnsi" w:hAnsiTheme="minorHAnsi"/>
          <w:szCs w:val="22"/>
        </w:rPr>
      </w:pPr>
      <w:proofErr w:type="gramStart"/>
      <w:r>
        <w:rPr>
          <w:rFonts w:asciiTheme="minorHAnsi" w:hAnsiTheme="minorHAnsi"/>
          <w:szCs w:val="22"/>
        </w:rPr>
        <w:lastRenderedPageBreak/>
        <w:t xml:space="preserve">[  </w:t>
      </w:r>
      <w:proofErr w:type="gramEnd"/>
      <w:r>
        <w:rPr>
          <w:rFonts w:asciiTheme="minorHAnsi" w:hAnsiTheme="minorHAnsi"/>
          <w:szCs w:val="22"/>
        </w:rPr>
        <w:t xml:space="preserve">] </w:t>
      </w:r>
      <w:r w:rsidR="009467E5" w:rsidRPr="00EB2354">
        <w:rPr>
          <w:rFonts w:asciiTheme="minorHAnsi" w:hAnsiTheme="minorHAnsi"/>
          <w:szCs w:val="22"/>
        </w:rPr>
        <w:t>Não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Sabonete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Toalha</w:t>
      </w:r>
    </w:p>
    <w:p w:rsidR="009467E5" w:rsidRPr="00EB2354" w:rsidRDefault="00EB2354" w:rsidP="00EB2354">
      <w:pPr>
        <w:spacing w:before="0" w:after="0" w:line="240" w:lineRule="auto"/>
        <w:rPr>
          <w:rFonts w:asciiTheme="minorHAnsi" w:hAnsiTheme="minorHAnsi"/>
          <w:szCs w:val="22"/>
        </w:rPr>
      </w:pPr>
      <w:proofErr w:type="gramStart"/>
      <w:r>
        <w:rPr>
          <w:rFonts w:asciiTheme="minorHAnsi" w:hAnsiTheme="minorHAnsi"/>
          <w:szCs w:val="22"/>
        </w:rPr>
        <w:t>[</w:t>
      </w:r>
      <w:r w:rsidR="009467E5" w:rsidRPr="00EB2354">
        <w:rPr>
          <w:rFonts w:asciiTheme="minorHAnsi" w:hAnsiTheme="minorHAnsi"/>
          <w:szCs w:val="22"/>
        </w:rPr>
        <w:t xml:space="preserve">  </w:t>
      </w:r>
      <w:proofErr w:type="gramEnd"/>
      <w:r>
        <w:rPr>
          <w:rFonts w:asciiTheme="minorHAnsi" w:hAnsiTheme="minorHAnsi"/>
          <w:szCs w:val="22"/>
        </w:rPr>
        <w:t>]</w:t>
      </w:r>
      <w:r w:rsidR="009467E5" w:rsidRPr="00EB2354">
        <w:rPr>
          <w:rFonts w:asciiTheme="minorHAnsi" w:hAnsiTheme="minorHAnsi"/>
          <w:szCs w:val="22"/>
        </w:rPr>
        <w:t>Escova e pasta de Dente</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Barbeador</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Outros</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Quais? ___________________________________</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19. </w:t>
      </w:r>
      <w:r w:rsidR="009467E5" w:rsidRPr="00EB2354">
        <w:rPr>
          <w:rFonts w:asciiTheme="minorHAnsi" w:hAnsiTheme="minorHAnsi"/>
          <w:szCs w:val="22"/>
        </w:rPr>
        <w:t xml:space="preserve">OS USUÁRIOS DO SERVIÇO PARTICIPAM DA LIMPEZA DOS ESPAÇOS? </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20. </w:t>
      </w:r>
      <w:r w:rsidR="009467E5" w:rsidRPr="00EB2354">
        <w:rPr>
          <w:rFonts w:asciiTheme="minorHAnsi" w:hAnsiTheme="minorHAnsi"/>
          <w:szCs w:val="22"/>
        </w:rPr>
        <w:t xml:space="preserve">EXISTE VIGILÂNCIA DURANTE A NOITE? </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21. </w:t>
      </w:r>
      <w:r w:rsidR="009467E5" w:rsidRPr="00EB2354">
        <w:rPr>
          <w:rFonts w:asciiTheme="minorHAnsi" w:hAnsiTheme="minorHAnsi"/>
          <w:szCs w:val="22"/>
        </w:rPr>
        <w:t xml:space="preserve">A QUALQUER HORA É POSSÍVEL SERVIR ALIMENTAÇÃO (USUÁRIOS QUE CHEGAM APÓS O HORÁRIO DE DISTRIBUIÇÃO DAS “QUENTINHAS”, RECEBEM ALIMENTAÇÃO)? </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22. </w:t>
      </w:r>
      <w:r w:rsidR="009467E5" w:rsidRPr="00EB2354">
        <w:rPr>
          <w:rFonts w:asciiTheme="minorHAnsi" w:hAnsiTheme="minorHAnsi"/>
          <w:szCs w:val="22"/>
        </w:rPr>
        <w:t xml:space="preserve">OS USUÁRIOS PODEM REPETIR A REFEIÇÃO? </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23. </w:t>
      </w:r>
      <w:r w:rsidR="009467E5" w:rsidRPr="00EB2354">
        <w:rPr>
          <w:rFonts w:asciiTheme="minorHAnsi" w:hAnsiTheme="minorHAnsi"/>
          <w:szCs w:val="22"/>
        </w:rPr>
        <w:t xml:space="preserve">HÁ ESPAÇO PARA GUARDA DE OBJETOS PESSOAIS? </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24. </w:t>
      </w:r>
      <w:r w:rsidR="009467E5" w:rsidRPr="00EB2354">
        <w:rPr>
          <w:rFonts w:asciiTheme="minorHAnsi" w:hAnsiTheme="minorHAnsi"/>
          <w:szCs w:val="22"/>
        </w:rPr>
        <w:t>É PREENCHIDA UMA FICHA COM OS DADOS DO USUÁRIO?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6"/>
          <w:szCs w:val="16"/>
        </w:rPr>
      </w:pPr>
    </w:p>
    <w:p w:rsidR="009467E5" w:rsidRPr="00EB2354" w:rsidRDefault="009467E5" w:rsidP="00EB2354">
      <w:pPr>
        <w:shd w:val="clear" w:color="auto" w:fill="BFBFBF" w:themeFill="background1" w:themeFillShade="BF"/>
        <w:spacing w:before="0" w:after="0" w:line="240" w:lineRule="auto"/>
        <w:rPr>
          <w:rFonts w:asciiTheme="minorHAnsi" w:hAnsiTheme="minorHAnsi"/>
          <w:b/>
          <w:szCs w:val="22"/>
        </w:rPr>
      </w:pPr>
      <w:r w:rsidRPr="00EB2354">
        <w:rPr>
          <w:rFonts w:asciiTheme="minorHAnsi" w:hAnsiTheme="minorHAnsi"/>
          <w:b/>
          <w:szCs w:val="22"/>
        </w:rPr>
        <w:t xml:space="preserve">C. AVALIAÇÃO DO </w:t>
      </w:r>
      <w:proofErr w:type="gramStart"/>
      <w:r w:rsidRPr="00EB2354">
        <w:rPr>
          <w:rFonts w:asciiTheme="minorHAnsi" w:hAnsiTheme="minorHAnsi"/>
          <w:b/>
          <w:szCs w:val="22"/>
        </w:rPr>
        <w:t>SERVIÇO</w:t>
      </w:r>
      <w:proofErr w:type="gramEnd"/>
    </w:p>
    <w:p w:rsidR="009467E5" w:rsidRPr="00DB02B1" w:rsidRDefault="009467E5" w:rsidP="00EB2354">
      <w:pPr>
        <w:spacing w:before="0" w:after="0" w:line="240" w:lineRule="auto"/>
        <w:rPr>
          <w:rFonts w:asciiTheme="minorHAnsi" w:hAnsiTheme="minorHAnsi"/>
          <w:sz w:val="16"/>
          <w:szCs w:val="16"/>
        </w:rPr>
      </w:pPr>
    </w:p>
    <w:p w:rsidR="00500549"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25. </w:t>
      </w:r>
      <w:r w:rsidR="009467E5" w:rsidRPr="00EB2354">
        <w:rPr>
          <w:rFonts w:asciiTheme="minorHAnsi" w:hAnsiTheme="minorHAnsi"/>
          <w:szCs w:val="22"/>
        </w:rPr>
        <w:t xml:space="preserve">QUAIS OS PRINCIPAIS PROBLEMAS ENFRENTADOS POR VOCÊ NO ATENDIMENTO AOS USUÁRIOS DO SERVIÇO? </w:t>
      </w:r>
      <w:proofErr w:type="gramStart"/>
      <w:r w:rsidR="009467E5" w:rsidRPr="00EB2354">
        <w:rPr>
          <w:rFonts w:asciiTheme="minorHAnsi" w:hAnsiTheme="minorHAnsi"/>
          <w:szCs w:val="22"/>
        </w:rPr>
        <w:t>CITE,</w:t>
      </w:r>
      <w:proofErr w:type="gramEnd"/>
      <w:r w:rsidR="009467E5" w:rsidRPr="00EB2354">
        <w:rPr>
          <w:rFonts w:asciiTheme="minorHAnsi" w:hAnsiTheme="minorHAnsi"/>
          <w:szCs w:val="22"/>
        </w:rPr>
        <w:t xml:space="preserve"> NO MÁXIMO TRÊS DELES.</w:t>
      </w:r>
    </w:p>
    <w:p w:rsidR="00025D9E" w:rsidRPr="00EB2354" w:rsidRDefault="00025D9E"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549"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 xml:space="preserve">Não enfrentam </w:t>
      </w:r>
    </w:p>
    <w:p w:rsidR="00DB02B1" w:rsidRDefault="00DB02B1" w:rsidP="00EB2354">
      <w:pPr>
        <w:spacing w:before="0" w:after="0" w:line="240" w:lineRule="auto"/>
        <w:rPr>
          <w:rFonts w:asciiTheme="minorHAnsi" w:hAnsiTheme="minorHAnsi"/>
          <w:szCs w:val="22"/>
        </w:rPr>
      </w:pPr>
    </w:p>
    <w:p w:rsidR="00DB02B1" w:rsidRDefault="00DB02B1" w:rsidP="00EB2354">
      <w:pPr>
        <w:spacing w:before="0" w:after="0" w:line="240" w:lineRule="auto"/>
        <w:rPr>
          <w:rFonts w:asciiTheme="minorHAnsi" w:hAnsiTheme="minorHAnsi"/>
          <w:szCs w:val="22"/>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26. (somente para Q2</w:t>
      </w:r>
      <w:r w:rsidR="00EB2354">
        <w:rPr>
          <w:rFonts w:asciiTheme="minorHAnsi" w:hAnsiTheme="minorHAnsi"/>
          <w:szCs w:val="22"/>
        </w:rPr>
        <w:t>5</w:t>
      </w:r>
      <w:r w:rsidR="009467E5" w:rsidRPr="00EB2354">
        <w:rPr>
          <w:rFonts w:asciiTheme="minorHAnsi" w:hAnsiTheme="minorHAnsi"/>
          <w:szCs w:val="22"/>
        </w:rPr>
        <w:t xml:space="preserve"> positivo) ALGUM DESSES PROBLEMAS FOI SOLUCIONADO?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xml:space="preserve">] Sim, todos são solucionados  </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Alguns foram solucionados</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Nenhum foi solucionado</w:t>
      </w:r>
    </w:p>
    <w:p w:rsidR="009467E5" w:rsidRPr="00EB2354" w:rsidRDefault="009467E5" w:rsidP="00EB2354">
      <w:pPr>
        <w:spacing w:before="0" w:after="0" w:line="240" w:lineRule="auto"/>
        <w:rPr>
          <w:rFonts w:asciiTheme="minorHAnsi" w:hAnsiTheme="minorHAnsi"/>
          <w:szCs w:val="22"/>
        </w:rPr>
      </w:pP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EB2354" w:rsidRPr="00DB02B1" w:rsidRDefault="00EB2354" w:rsidP="00EB2354">
      <w:pPr>
        <w:spacing w:before="0" w:after="0" w:line="240" w:lineRule="auto"/>
        <w:rPr>
          <w:rFonts w:asciiTheme="minorHAnsi" w:hAnsiTheme="minorHAnsi"/>
          <w:sz w:val="18"/>
          <w:szCs w:val="18"/>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 xml:space="preserve">27. </w:t>
      </w:r>
      <w:r w:rsidR="009467E5" w:rsidRPr="00EB2354">
        <w:rPr>
          <w:rFonts w:asciiTheme="minorHAnsi" w:hAnsiTheme="minorHAnsi"/>
          <w:szCs w:val="22"/>
        </w:rPr>
        <w:t>(somente</w:t>
      </w:r>
      <w:r w:rsidRPr="00EB2354">
        <w:rPr>
          <w:rFonts w:asciiTheme="minorHAnsi" w:hAnsiTheme="minorHAnsi"/>
          <w:szCs w:val="22"/>
        </w:rPr>
        <w:t xml:space="preserve"> para Q26</w:t>
      </w:r>
      <w:r w:rsidR="009467E5" w:rsidRPr="00EB2354">
        <w:rPr>
          <w:rFonts w:asciiTheme="minorHAnsi" w:hAnsiTheme="minorHAnsi"/>
          <w:szCs w:val="22"/>
        </w:rPr>
        <w:t xml:space="preserve"> positivo) VOCÊ ACHA QUE O ESPAÇO FÍSICO INFLUENCIA NUM DESSES PROBLEMAS?</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EB2354" w:rsidRPr="00DB02B1" w:rsidRDefault="00EB2354" w:rsidP="00EB2354">
      <w:pPr>
        <w:spacing w:before="0" w:after="0" w:line="240" w:lineRule="auto"/>
        <w:rPr>
          <w:rFonts w:asciiTheme="minorHAnsi" w:hAnsiTheme="minorHAnsi"/>
          <w:sz w:val="18"/>
          <w:szCs w:val="18"/>
        </w:rPr>
      </w:pPr>
    </w:p>
    <w:p w:rsidR="009467E5" w:rsidRPr="00EB2354" w:rsidRDefault="00EB2354" w:rsidP="00EB2354">
      <w:pPr>
        <w:spacing w:before="0" w:after="0" w:line="240" w:lineRule="auto"/>
        <w:rPr>
          <w:rFonts w:asciiTheme="minorHAnsi" w:hAnsiTheme="minorHAnsi"/>
          <w:szCs w:val="22"/>
        </w:rPr>
      </w:pPr>
      <w:r>
        <w:rPr>
          <w:rFonts w:asciiTheme="minorHAnsi" w:hAnsiTheme="minorHAnsi"/>
          <w:szCs w:val="22"/>
        </w:rPr>
        <w:t xml:space="preserve">28. </w:t>
      </w:r>
      <w:r w:rsidR="009467E5" w:rsidRPr="00EB2354">
        <w:rPr>
          <w:rFonts w:asciiTheme="minorHAnsi" w:hAnsiTheme="minorHAnsi"/>
          <w:szCs w:val="22"/>
        </w:rPr>
        <w:t>Quais?</w:t>
      </w:r>
      <w:r w:rsidRPr="00EB2354">
        <w:rPr>
          <w:rFonts w:asciiTheme="minorHAnsi" w:hAnsiTheme="minorHAnsi"/>
          <w:szCs w:val="22"/>
        </w:rPr>
        <w:t xml:space="preserve"> (somente para Q2</w:t>
      </w:r>
      <w:r>
        <w:rPr>
          <w:rFonts w:asciiTheme="minorHAnsi" w:hAnsiTheme="minorHAnsi"/>
          <w:szCs w:val="22"/>
        </w:rPr>
        <w:t>7</w:t>
      </w:r>
      <w:r w:rsidRPr="00EB2354">
        <w:rPr>
          <w:rFonts w:asciiTheme="minorHAnsi" w:hAnsiTheme="minorHAnsi"/>
          <w:szCs w:val="22"/>
        </w:rPr>
        <w:t xml:space="preserve"> positivo)</w:t>
      </w:r>
      <w:proofErr w:type="gramStart"/>
      <w:r w:rsidRPr="00EB2354">
        <w:rPr>
          <w:rFonts w:asciiTheme="minorHAnsi" w:hAnsiTheme="minorHAnsi"/>
          <w:szCs w:val="22"/>
        </w:rPr>
        <w:t xml:space="preserve"> </w:t>
      </w:r>
      <w:r w:rsidR="009467E5" w:rsidRPr="00EB2354">
        <w:rPr>
          <w:rFonts w:asciiTheme="minorHAnsi" w:hAnsiTheme="minorHAnsi"/>
          <w:szCs w:val="22"/>
        </w:rPr>
        <w:t xml:space="preserve"> </w:t>
      </w:r>
      <w:proofErr w:type="gramEnd"/>
      <w:r w:rsidR="009467E5" w:rsidRPr="00EB2354">
        <w:rPr>
          <w:rFonts w:asciiTheme="minorHAnsi" w:hAnsiTheme="minorHAnsi"/>
          <w:szCs w:val="22"/>
        </w:rPr>
        <w:t>(máximo 3)</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1</w:t>
      </w:r>
      <w:r w:rsidR="00EB2354">
        <w:rPr>
          <w:rFonts w:asciiTheme="minorHAnsi" w:hAnsiTheme="minorHAnsi"/>
          <w:szCs w:val="22"/>
        </w:rPr>
        <w:t>____________________________________________________________________________________________</w:t>
      </w:r>
    </w:p>
    <w:p w:rsidR="00EB2354"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2</w:t>
      </w:r>
      <w:r w:rsidR="00EB2354">
        <w:rPr>
          <w:rFonts w:asciiTheme="minorHAnsi" w:hAnsiTheme="minorHAnsi"/>
          <w:szCs w:val="22"/>
        </w:rPr>
        <w:t>____________________________________________________________________________________________</w:t>
      </w:r>
    </w:p>
    <w:p w:rsidR="00EB2354"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t xml:space="preserve">[  </w:t>
      </w:r>
      <w:proofErr w:type="gramEnd"/>
      <w:r w:rsidRPr="00EB2354">
        <w:rPr>
          <w:rFonts w:asciiTheme="minorHAnsi" w:hAnsiTheme="minorHAnsi"/>
          <w:szCs w:val="22"/>
        </w:rPr>
        <w:t>] 3</w:t>
      </w:r>
      <w:r w:rsidR="00EB2354">
        <w:rPr>
          <w:rFonts w:asciiTheme="minorHAnsi" w:hAnsiTheme="minorHAnsi"/>
          <w:szCs w:val="22"/>
        </w:rPr>
        <w:t>____________________________________________________________________________________________</w:t>
      </w:r>
    </w:p>
    <w:p w:rsidR="009467E5" w:rsidRPr="00DB02B1" w:rsidRDefault="009467E5" w:rsidP="00EB2354">
      <w:pPr>
        <w:spacing w:before="0" w:after="0" w:line="240" w:lineRule="auto"/>
        <w:rPr>
          <w:rFonts w:asciiTheme="minorHAnsi" w:hAnsiTheme="minorHAnsi"/>
          <w:sz w:val="18"/>
          <w:szCs w:val="18"/>
        </w:rPr>
      </w:pPr>
    </w:p>
    <w:p w:rsidR="009467E5" w:rsidRPr="00EB2354" w:rsidRDefault="00B63381" w:rsidP="00EB2354">
      <w:pPr>
        <w:spacing w:before="0" w:after="0" w:line="240" w:lineRule="auto"/>
        <w:rPr>
          <w:rFonts w:asciiTheme="minorHAnsi" w:hAnsiTheme="minorHAnsi"/>
          <w:szCs w:val="22"/>
        </w:rPr>
      </w:pPr>
      <w:r w:rsidRPr="00EB2354">
        <w:rPr>
          <w:rFonts w:asciiTheme="minorHAnsi" w:hAnsiTheme="minorHAnsi"/>
          <w:szCs w:val="22"/>
        </w:rPr>
        <w:t>2</w:t>
      </w:r>
      <w:r w:rsidR="00EB2354">
        <w:rPr>
          <w:rFonts w:asciiTheme="minorHAnsi" w:hAnsiTheme="minorHAnsi"/>
          <w:szCs w:val="22"/>
        </w:rPr>
        <w:t>9</w:t>
      </w:r>
      <w:r w:rsidR="009467E5" w:rsidRPr="00EB2354">
        <w:rPr>
          <w:rFonts w:asciiTheme="minorHAnsi" w:hAnsiTheme="minorHAnsi"/>
          <w:szCs w:val="22"/>
        </w:rPr>
        <w:t xml:space="preserve">. VOCÊ ACHA QUE OS USUÁRIOS GOSTAM DESTE SERVIÇO? </w:t>
      </w:r>
    </w:p>
    <w:p w:rsidR="009467E5" w:rsidRPr="00EB2354" w:rsidRDefault="009467E5" w:rsidP="00EB2354">
      <w:pPr>
        <w:spacing w:before="0" w:after="0" w:line="240" w:lineRule="auto"/>
        <w:rPr>
          <w:rFonts w:asciiTheme="minorHAnsi" w:hAnsiTheme="minorHAnsi"/>
          <w:szCs w:val="22"/>
        </w:rPr>
      </w:pP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space="708"/>
          <w:docGrid w:linePitch="360"/>
        </w:sectPr>
      </w:pP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Sim</w:t>
      </w:r>
    </w:p>
    <w:p w:rsidR="009467E5" w:rsidRPr="00EB2354" w:rsidRDefault="009467E5" w:rsidP="00EB2354">
      <w:pPr>
        <w:spacing w:before="0" w:after="0" w:line="240" w:lineRule="auto"/>
        <w:rPr>
          <w:rFonts w:asciiTheme="minorHAnsi" w:hAnsiTheme="minorHAnsi"/>
          <w:szCs w:val="22"/>
        </w:rPr>
      </w:pPr>
      <w:proofErr w:type="gramStart"/>
      <w:r w:rsidRPr="00EB2354">
        <w:rPr>
          <w:rFonts w:asciiTheme="minorHAnsi" w:hAnsiTheme="minorHAnsi"/>
          <w:szCs w:val="22"/>
        </w:rPr>
        <w:lastRenderedPageBreak/>
        <w:t xml:space="preserve">[  </w:t>
      </w:r>
      <w:proofErr w:type="gramEnd"/>
      <w:r w:rsidRPr="00EB2354">
        <w:rPr>
          <w:rFonts w:asciiTheme="minorHAnsi" w:hAnsiTheme="minorHAnsi"/>
          <w:szCs w:val="22"/>
        </w:rPr>
        <w:t>] Não.</w:t>
      </w:r>
    </w:p>
    <w:p w:rsidR="00EB2354" w:rsidRDefault="00EB2354" w:rsidP="00EB2354">
      <w:pPr>
        <w:spacing w:before="0" w:after="0" w:line="240" w:lineRule="auto"/>
        <w:rPr>
          <w:rFonts w:asciiTheme="minorHAnsi" w:hAnsiTheme="minorHAnsi"/>
          <w:szCs w:val="22"/>
        </w:rPr>
        <w:sectPr w:rsidR="00EB2354" w:rsidSect="00EB2354">
          <w:type w:val="continuous"/>
          <w:pgSz w:w="11906" w:h="16838"/>
          <w:pgMar w:top="1417" w:right="707" w:bottom="1417" w:left="709" w:header="708" w:footer="708" w:gutter="0"/>
          <w:cols w:num="2" w:space="708"/>
          <w:docGrid w:linePitch="360"/>
        </w:sectPr>
      </w:pPr>
    </w:p>
    <w:p w:rsidR="009467E5" w:rsidRPr="00DB02B1" w:rsidRDefault="009467E5" w:rsidP="00EB2354">
      <w:pPr>
        <w:spacing w:before="0" w:after="0" w:line="240" w:lineRule="auto"/>
        <w:rPr>
          <w:rFonts w:asciiTheme="minorHAnsi" w:hAnsiTheme="minorHAnsi"/>
          <w:sz w:val="18"/>
          <w:szCs w:val="18"/>
        </w:rPr>
      </w:pPr>
    </w:p>
    <w:p w:rsidR="009467E5" w:rsidRPr="00EB2354" w:rsidRDefault="00EB2354" w:rsidP="00EB2354">
      <w:pPr>
        <w:spacing w:before="0" w:after="0" w:line="240" w:lineRule="auto"/>
        <w:rPr>
          <w:rFonts w:asciiTheme="minorHAnsi" w:hAnsiTheme="minorHAnsi"/>
          <w:szCs w:val="22"/>
        </w:rPr>
      </w:pPr>
      <w:r>
        <w:rPr>
          <w:rFonts w:asciiTheme="minorHAnsi" w:hAnsiTheme="minorHAnsi"/>
          <w:szCs w:val="22"/>
        </w:rPr>
        <w:t xml:space="preserve">30. </w:t>
      </w:r>
      <w:r w:rsidR="009467E5" w:rsidRPr="00EB2354">
        <w:rPr>
          <w:rFonts w:asciiTheme="minorHAnsi" w:hAnsiTheme="minorHAnsi"/>
          <w:szCs w:val="22"/>
        </w:rPr>
        <w:t xml:space="preserve">POR QUÊ? (CITE TRÊS MOTIVOS, NO MÁXIMO). </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DB02B1" w:rsidRDefault="009467E5" w:rsidP="00EB2354">
      <w:pPr>
        <w:spacing w:before="0" w:after="0" w:line="240" w:lineRule="auto"/>
        <w:rPr>
          <w:rFonts w:asciiTheme="minorHAnsi" w:hAnsiTheme="minorHAnsi"/>
          <w:sz w:val="18"/>
          <w:szCs w:val="18"/>
        </w:rPr>
      </w:pPr>
    </w:p>
    <w:p w:rsidR="009467E5" w:rsidRPr="00EB2354" w:rsidRDefault="00EB2354" w:rsidP="00EB2354">
      <w:pPr>
        <w:spacing w:before="0" w:after="0" w:line="240" w:lineRule="auto"/>
        <w:rPr>
          <w:rFonts w:asciiTheme="minorHAnsi" w:hAnsiTheme="minorHAnsi"/>
          <w:szCs w:val="22"/>
        </w:rPr>
      </w:pPr>
      <w:r>
        <w:rPr>
          <w:rFonts w:asciiTheme="minorHAnsi" w:hAnsiTheme="minorHAnsi"/>
          <w:szCs w:val="22"/>
        </w:rPr>
        <w:t xml:space="preserve">31. </w:t>
      </w:r>
      <w:r w:rsidR="009467E5" w:rsidRPr="00EB2354">
        <w:rPr>
          <w:rFonts w:asciiTheme="minorHAnsi" w:hAnsiTheme="minorHAnsi"/>
          <w:szCs w:val="22"/>
        </w:rPr>
        <w:t>A QUE VOCÊ ATRIBUI O AUMENTO DA PROCURA POR ESTE SERVIÇO? (CITE TRÊS MOTIVOS, NO MÁXIMO).</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DB02B1" w:rsidRDefault="009467E5" w:rsidP="00EB2354">
      <w:pPr>
        <w:spacing w:before="0" w:after="0" w:line="240" w:lineRule="auto"/>
        <w:rPr>
          <w:rFonts w:asciiTheme="minorHAnsi" w:hAnsiTheme="minorHAnsi"/>
          <w:sz w:val="18"/>
          <w:szCs w:val="18"/>
        </w:rPr>
      </w:pPr>
    </w:p>
    <w:p w:rsidR="009467E5" w:rsidRPr="00EB2354" w:rsidRDefault="00EB2354" w:rsidP="00EB2354">
      <w:pPr>
        <w:spacing w:before="0" w:after="0" w:line="240" w:lineRule="auto"/>
        <w:rPr>
          <w:rFonts w:asciiTheme="minorHAnsi" w:hAnsiTheme="minorHAnsi"/>
          <w:szCs w:val="22"/>
        </w:rPr>
      </w:pPr>
      <w:r>
        <w:rPr>
          <w:rFonts w:asciiTheme="minorHAnsi" w:hAnsiTheme="minorHAnsi"/>
          <w:szCs w:val="22"/>
        </w:rPr>
        <w:t xml:space="preserve">32. </w:t>
      </w:r>
      <w:r w:rsidR="009467E5" w:rsidRPr="00EB2354">
        <w:rPr>
          <w:rFonts w:asciiTheme="minorHAnsi" w:hAnsiTheme="minorHAnsi"/>
          <w:szCs w:val="22"/>
        </w:rPr>
        <w:t>ALGUMA SUGESTÃO OU COLOCAÇÃO QUE QUEIRA FAZER? __________________________</w:t>
      </w:r>
      <w:r>
        <w:rPr>
          <w:rFonts w:asciiTheme="minorHAnsi" w:hAnsiTheme="minorHAnsi"/>
          <w:szCs w:val="22"/>
        </w:rPr>
        <w:t>_______</w:t>
      </w:r>
      <w:r w:rsidR="009467E5" w:rsidRPr="00EB2354">
        <w:rPr>
          <w:rFonts w:asciiTheme="minorHAnsi" w:hAnsiTheme="minorHAnsi"/>
          <w:szCs w:val="22"/>
        </w:rPr>
        <w:t>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EB2354" w:rsidRDefault="009467E5" w:rsidP="00EB2354">
      <w:pPr>
        <w:spacing w:before="0" w:after="0" w:line="240" w:lineRule="auto"/>
        <w:rPr>
          <w:rFonts w:asciiTheme="minorHAnsi" w:hAnsiTheme="minorHAnsi"/>
          <w:szCs w:val="22"/>
        </w:rPr>
      </w:pPr>
      <w:r w:rsidRPr="00EB2354">
        <w:rPr>
          <w:rFonts w:asciiTheme="minorHAnsi" w:hAnsiTheme="minorHAnsi"/>
          <w:szCs w:val="22"/>
        </w:rPr>
        <w:t>_______________________________________________________________________________________________</w:t>
      </w:r>
    </w:p>
    <w:p w:rsidR="009467E5" w:rsidRPr="00DB02B1" w:rsidRDefault="009467E5" w:rsidP="00EB2354">
      <w:pPr>
        <w:spacing w:before="0" w:after="0" w:line="240" w:lineRule="auto"/>
        <w:rPr>
          <w:rFonts w:asciiTheme="minorHAnsi" w:hAnsiTheme="minorHAnsi"/>
          <w:sz w:val="18"/>
          <w:szCs w:val="18"/>
        </w:rPr>
      </w:pPr>
    </w:p>
    <w:p w:rsidR="009467E5" w:rsidRPr="00EB2354" w:rsidRDefault="009467E5" w:rsidP="00EB2354">
      <w:pPr>
        <w:spacing w:before="0" w:after="0" w:line="240" w:lineRule="auto"/>
        <w:jc w:val="center"/>
        <w:rPr>
          <w:rFonts w:asciiTheme="minorHAnsi" w:hAnsiTheme="minorHAnsi"/>
          <w:b/>
          <w:i/>
          <w:szCs w:val="22"/>
        </w:rPr>
      </w:pPr>
      <w:r w:rsidRPr="00EB2354">
        <w:rPr>
          <w:rFonts w:asciiTheme="minorHAnsi" w:hAnsiTheme="minorHAnsi"/>
          <w:b/>
          <w:i/>
          <w:szCs w:val="22"/>
        </w:rPr>
        <w:t>ENCERRAR! AGRADECEMOS A PARTICIPAÇÃO E O TEMPO DEDICADO À PESQUISA.</w:t>
      </w:r>
    </w:p>
    <w:sectPr w:rsidR="009467E5" w:rsidRPr="00EB2354" w:rsidSect="00EB2354">
      <w:type w:val="continuous"/>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A4" w:rsidRDefault="008C1AA4" w:rsidP="007A5549">
      <w:pPr>
        <w:spacing w:before="0" w:after="0" w:line="240" w:lineRule="auto"/>
      </w:pPr>
      <w:r>
        <w:separator/>
      </w:r>
    </w:p>
  </w:endnote>
  <w:endnote w:type="continuationSeparator" w:id="0">
    <w:p w:rsidR="008C1AA4" w:rsidRDefault="008C1AA4" w:rsidP="007A554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ONKP+Souvenir-Light">
    <w:altName w:val="Souveni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UNFPA-TextS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A4" w:rsidRDefault="008C1AA4" w:rsidP="007A5549">
    <w:pPr>
      <w:pStyle w:val="Rodap"/>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A4" w:rsidRDefault="008C1AA4" w:rsidP="007A5549">
    <w:pPr>
      <w:pStyle w:val="Rodap"/>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A4" w:rsidRDefault="008C1AA4">
    <w:pPr>
      <w:pStyle w:val="Rodap"/>
      <w:jc w:val="right"/>
    </w:pPr>
    <w:fldSimple w:instr=" PAGE   \* MERGEFORMAT ">
      <w:r w:rsidR="00CF5688">
        <w:rPr>
          <w:noProof/>
        </w:rPr>
        <w:t>12</w:t>
      </w:r>
    </w:fldSimple>
  </w:p>
  <w:p w:rsidR="008C1AA4" w:rsidRPr="00054F69" w:rsidRDefault="008C1AA4" w:rsidP="009405B5">
    <w:pPr>
      <w:pStyle w:val="Rodap"/>
      <w:jc w:val="center"/>
      <w:rPr>
        <w:rFonts w:ascii="Arial" w:hAnsi="Arial"/>
        <w:b/>
        <w:sz w:val="18"/>
        <w:szCs w:val="18"/>
      </w:rPr>
    </w:pPr>
    <w:r w:rsidRPr="00054F69">
      <w:rPr>
        <w:rFonts w:ascii="Arial" w:hAnsi="Arial"/>
        <w:b/>
        <w:sz w:val="18"/>
        <w:szCs w:val="18"/>
      </w:rPr>
      <w:t>____________________________________________________________</w:t>
    </w:r>
  </w:p>
  <w:p w:rsidR="008C1AA4" w:rsidRPr="00054F69" w:rsidRDefault="008C1AA4" w:rsidP="009405B5">
    <w:pPr>
      <w:pStyle w:val="Rodap"/>
      <w:jc w:val="center"/>
      <w:rPr>
        <w:rFonts w:ascii="Arial" w:hAnsi="Arial"/>
        <w:b/>
        <w:sz w:val="18"/>
        <w:szCs w:val="18"/>
      </w:rPr>
    </w:pPr>
    <w:r w:rsidRPr="00054F69">
      <w:rPr>
        <w:rFonts w:ascii="Arial" w:hAnsi="Arial"/>
        <w:b/>
        <w:sz w:val="18"/>
        <w:szCs w:val="18"/>
      </w:rPr>
      <w:t>Secretaria Municipal de Assistência e Desenvolvimento Social</w:t>
    </w:r>
  </w:p>
  <w:p w:rsidR="008C1AA4" w:rsidRPr="00054F69" w:rsidRDefault="008C1AA4" w:rsidP="009405B5">
    <w:pPr>
      <w:pStyle w:val="Rodap"/>
      <w:jc w:val="center"/>
      <w:rPr>
        <w:sz w:val="18"/>
        <w:szCs w:val="18"/>
      </w:rPr>
    </w:pPr>
    <w:r w:rsidRPr="00054F69">
      <w:rPr>
        <w:rFonts w:ascii="Arial" w:hAnsi="Arial"/>
        <w:sz w:val="18"/>
        <w:szCs w:val="18"/>
      </w:rPr>
      <w:t>Rua Líbero Badaró, 569 - 01009-000 – São Paulo – SP – Telefone: 3291-</w:t>
    </w:r>
    <w:proofErr w:type="gramStart"/>
    <w:r w:rsidRPr="00054F69">
      <w:rPr>
        <w:rFonts w:ascii="Arial" w:hAnsi="Arial"/>
        <w:sz w:val="18"/>
        <w:szCs w:val="18"/>
      </w:rPr>
      <w:t>9666</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A4" w:rsidRDefault="008C1AA4" w:rsidP="007A5549">
      <w:pPr>
        <w:spacing w:before="0" w:after="0" w:line="240" w:lineRule="auto"/>
      </w:pPr>
      <w:r>
        <w:separator/>
      </w:r>
    </w:p>
  </w:footnote>
  <w:footnote w:type="continuationSeparator" w:id="0">
    <w:p w:rsidR="008C1AA4" w:rsidRDefault="008C1AA4" w:rsidP="007A5549">
      <w:pPr>
        <w:spacing w:before="0" w:after="0" w:line="240" w:lineRule="auto"/>
      </w:pPr>
      <w:r>
        <w:continuationSeparator/>
      </w:r>
    </w:p>
  </w:footnote>
  <w:footnote w:id="1">
    <w:p w:rsidR="008C1AA4" w:rsidRPr="00A74BED" w:rsidRDefault="008C1AA4" w:rsidP="003D4622">
      <w:pPr>
        <w:pStyle w:val="Textodenotaderodap"/>
      </w:pPr>
      <w:r w:rsidRPr="00A74BED">
        <w:rPr>
          <w:rStyle w:val="Refdenotaderodap"/>
        </w:rPr>
        <w:footnoteRef/>
      </w:r>
      <w:r w:rsidRPr="00A74BED">
        <w:t xml:space="preserve"> Neste caso, utilizaremos a grafia das palavras como nos documentos originais.</w:t>
      </w:r>
    </w:p>
  </w:footnote>
  <w:footnote w:id="2">
    <w:p w:rsidR="008C1AA4" w:rsidRDefault="008C1AA4" w:rsidP="001978AA">
      <w:pPr>
        <w:pStyle w:val="Textodenotaderodap"/>
      </w:pPr>
      <w:r>
        <w:rPr>
          <w:rStyle w:val="Refdenotaderodap"/>
        </w:rPr>
        <w:footnoteRef/>
      </w:r>
      <w:r>
        <w:t xml:space="preserve"> As divisões de distrito e subprefeitura são posteriores a este período, por isso, chamadas de região administrativa. </w:t>
      </w:r>
    </w:p>
  </w:footnote>
  <w:footnote w:id="3">
    <w:p w:rsidR="008C1AA4" w:rsidRDefault="008C1AA4" w:rsidP="00512502">
      <w:pPr>
        <w:pStyle w:val="Textodenotaderodap"/>
      </w:pPr>
      <w:r>
        <w:rPr>
          <w:rStyle w:val="Refdenotaderodap"/>
        </w:rPr>
        <w:footnoteRef/>
      </w:r>
      <w:r>
        <w:t xml:space="preserve"> Rato é o nome dado ao autor dos furtos no Centro de Acolhida Emergencial </w:t>
      </w:r>
      <w:proofErr w:type="spellStart"/>
      <w:r>
        <w:t>Zaki</w:t>
      </w:r>
      <w:proofErr w:type="spellEnd"/>
      <w:r>
        <w:t xml:space="preserve"> </w:t>
      </w:r>
      <w:proofErr w:type="spellStart"/>
      <w:r>
        <w:t>Narchi</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A4" w:rsidRDefault="008C1AA4" w:rsidP="00EB0F9E">
    <w:pPr>
      <w:pStyle w:val="Cabealho"/>
      <w:ind w:right="360"/>
      <w:jc w:val="center"/>
    </w:pPr>
    <w:r>
      <w:rPr>
        <w:noProof/>
        <w:lang w:eastAsia="pt-BR"/>
      </w:rPr>
      <w:drawing>
        <wp:inline distT="0" distB="0" distL="0" distR="0">
          <wp:extent cx="1311275" cy="991870"/>
          <wp:effectExtent l="19050" t="0" r="317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11275" cy="991870"/>
                  </a:xfrm>
                  <a:prstGeom prst="rect">
                    <a:avLst/>
                  </a:prstGeom>
                  <a:noFill/>
                  <a:ln w="9525">
                    <a:noFill/>
                    <a:miter lim="800000"/>
                    <a:headEnd/>
                    <a:tailEnd/>
                  </a:ln>
                </pic:spPr>
              </pic:pic>
            </a:graphicData>
          </a:graphic>
        </wp:inline>
      </w:drawing>
    </w:r>
  </w:p>
  <w:p w:rsidR="008C1AA4" w:rsidRPr="00464FF9" w:rsidRDefault="008C1AA4" w:rsidP="00572240">
    <w:pPr>
      <w:pStyle w:val="Cabealho"/>
      <w:ind w:right="360"/>
      <w:jc w:val="center"/>
      <w:rPr>
        <w:sz w:val="12"/>
        <w:szCs w:val="16"/>
      </w:rPr>
    </w:pPr>
    <w:r w:rsidRPr="00DE055F">
      <w:t>Coordenadoria de Observatório de Políticas Sociais</w:t>
    </w:r>
    <w:r>
      <w:t xml:space="preserve"> - COPS</w:t>
    </w:r>
  </w:p>
  <w:p w:rsidR="008C1AA4" w:rsidRPr="00464FF9" w:rsidRDefault="008C1AA4" w:rsidP="002232B6">
    <w:pPr>
      <w:pStyle w:val="Cabealho"/>
      <w:jc w:val="center"/>
      <w:rPr>
        <w:sz w:val="12"/>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A4" w:rsidRPr="0012217E" w:rsidRDefault="008C1AA4" w:rsidP="0012217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A4" w:rsidRDefault="008C1AA4" w:rsidP="0012217E">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69850</wp:posOffset>
          </wp:positionH>
          <wp:positionV relativeFrom="margin">
            <wp:posOffset>-345440</wp:posOffset>
          </wp:positionV>
          <wp:extent cx="558800" cy="419100"/>
          <wp:effectExtent l="19050" t="0" r="0" b="0"/>
          <wp:wrapThrough wrapText="bothSides">
            <wp:wrapPolygon edited="0">
              <wp:start x="-736" y="0"/>
              <wp:lineTo x="-736" y="20618"/>
              <wp:lineTo x="21355" y="20618"/>
              <wp:lineTo x="21355" y="0"/>
              <wp:lineTo x="-736"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58800" cy="419100"/>
                  </a:xfrm>
                  <a:prstGeom prst="rect">
                    <a:avLst/>
                  </a:prstGeom>
                  <a:noFill/>
                </pic:spPr>
              </pic:pic>
            </a:graphicData>
          </a:graphic>
        </wp:anchor>
      </w:drawing>
    </w:r>
    <w:r w:rsidRPr="002B3C0B">
      <w:rPr>
        <w:sz w:val="16"/>
        <w:szCs w:val="16"/>
      </w:rPr>
      <w:t xml:space="preserve">Página </w:t>
    </w:r>
    <w:r w:rsidRPr="002B3C0B">
      <w:rPr>
        <w:b/>
        <w:sz w:val="16"/>
        <w:szCs w:val="16"/>
      </w:rPr>
      <w:fldChar w:fldCharType="begin"/>
    </w:r>
    <w:r w:rsidRPr="002B3C0B">
      <w:rPr>
        <w:b/>
        <w:sz w:val="16"/>
        <w:szCs w:val="16"/>
      </w:rPr>
      <w:instrText>PAGE</w:instrText>
    </w:r>
    <w:r w:rsidRPr="002B3C0B">
      <w:rPr>
        <w:b/>
        <w:sz w:val="16"/>
        <w:szCs w:val="16"/>
      </w:rPr>
      <w:fldChar w:fldCharType="separate"/>
    </w:r>
    <w:r w:rsidR="00365F48">
      <w:rPr>
        <w:b/>
        <w:noProof/>
        <w:sz w:val="16"/>
        <w:szCs w:val="16"/>
      </w:rPr>
      <w:t>79</w:t>
    </w:r>
    <w:r w:rsidRPr="002B3C0B">
      <w:rPr>
        <w:b/>
        <w:sz w:val="16"/>
        <w:szCs w:val="16"/>
      </w:rPr>
      <w:fldChar w:fldCharType="end"/>
    </w:r>
    <w:r w:rsidRPr="002B3C0B">
      <w:rPr>
        <w:sz w:val="16"/>
        <w:szCs w:val="16"/>
      </w:rPr>
      <w:t xml:space="preserve"> de </w:t>
    </w:r>
    <w:r w:rsidRPr="002B3C0B">
      <w:rPr>
        <w:b/>
        <w:sz w:val="16"/>
        <w:szCs w:val="16"/>
      </w:rPr>
      <w:fldChar w:fldCharType="begin"/>
    </w:r>
    <w:r w:rsidRPr="002B3C0B">
      <w:rPr>
        <w:b/>
        <w:sz w:val="16"/>
        <w:szCs w:val="16"/>
      </w:rPr>
      <w:instrText>NUMPAGES</w:instrText>
    </w:r>
    <w:r w:rsidRPr="002B3C0B">
      <w:rPr>
        <w:b/>
        <w:sz w:val="16"/>
        <w:szCs w:val="16"/>
      </w:rPr>
      <w:fldChar w:fldCharType="separate"/>
    </w:r>
    <w:r w:rsidR="00365F48">
      <w:rPr>
        <w:b/>
        <w:noProof/>
        <w:sz w:val="16"/>
        <w:szCs w:val="16"/>
      </w:rPr>
      <w:t>84</w:t>
    </w:r>
    <w:r w:rsidRPr="002B3C0B">
      <w:rPr>
        <w:b/>
        <w:sz w:val="16"/>
        <w:szCs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A4" w:rsidRPr="0028011A" w:rsidRDefault="008C1AA4">
    <w:pPr>
      <w:pStyle w:val="Cabealho"/>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AE5"/>
    <w:multiLevelType w:val="hybridMultilevel"/>
    <w:tmpl w:val="E0E8D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780084"/>
    <w:multiLevelType w:val="hybridMultilevel"/>
    <w:tmpl w:val="FD62654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9A5DBB"/>
    <w:multiLevelType w:val="hybridMultilevel"/>
    <w:tmpl w:val="473C2EA4"/>
    <w:lvl w:ilvl="0" w:tplc="A0A44274">
      <w:numFmt w:val="bullet"/>
      <w:lvlText w:val="•"/>
      <w:lvlJc w:val="left"/>
      <w:pPr>
        <w:ind w:left="2844" w:hanging="360"/>
      </w:pPr>
      <w:rPr>
        <w:rFonts w:ascii="Calibri" w:eastAsia="Times New Roman" w:hAnsi="Calibri" w:hint="default"/>
      </w:rPr>
    </w:lvl>
    <w:lvl w:ilvl="1" w:tplc="04160003" w:tentative="1">
      <w:start w:val="1"/>
      <w:numFmt w:val="bullet"/>
      <w:lvlText w:val="o"/>
      <w:lvlJc w:val="left"/>
      <w:pPr>
        <w:ind w:left="3564" w:hanging="360"/>
      </w:pPr>
      <w:rPr>
        <w:rFonts w:ascii="Courier New" w:hAnsi="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3">
    <w:nsid w:val="06616EE0"/>
    <w:multiLevelType w:val="hybridMultilevel"/>
    <w:tmpl w:val="A38EE6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386CD1"/>
    <w:multiLevelType w:val="hybridMultilevel"/>
    <w:tmpl w:val="9C888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B76E9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A3147A"/>
    <w:multiLevelType w:val="hybridMultilevel"/>
    <w:tmpl w:val="64BC19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B66CA8"/>
    <w:multiLevelType w:val="hybridMultilevel"/>
    <w:tmpl w:val="0B88C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3736FA"/>
    <w:multiLevelType w:val="hybridMultilevel"/>
    <w:tmpl w:val="1558594E"/>
    <w:lvl w:ilvl="0" w:tplc="04160001">
      <w:start w:val="1"/>
      <w:numFmt w:val="bullet"/>
      <w:pStyle w:val="Esti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B221DDF"/>
    <w:multiLevelType w:val="multilevel"/>
    <w:tmpl w:val="2DCA12D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E51445E"/>
    <w:multiLevelType w:val="hybridMultilevel"/>
    <w:tmpl w:val="04E88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2140902"/>
    <w:multiLevelType w:val="hybridMultilevel"/>
    <w:tmpl w:val="AFB64546"/>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5AD1A39"/>
    <w:multiLevelType w:val="hybridMultilevel"/>
    <w:tmpl w:val="4ADE7B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884E7C"/>
    <w:multiLevelType w:val="hybridMultilevel"/>
    <w:tmpl w:val="51F476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47134A"/>
    <w:multiLevelType w:val="hybridMultilevel"/>
    <w:tmpl w:val="46B01C94"/>
    <w:lvl w:ilvl="0" w:tplc="C6B23C68">
      <w:start w:val="1"/>
      <w:numFmt w:val="decimal"/>
      <w:pStyle w:val="PargrafodaLista"/>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2A930870"/>
    <w:multiLevelType w:val="hybridMultilevel"/>
    <w:tmpl w:val="C882C548"/>
    <w:lvl w:ilvl="0" w:tplc="A0A44274">
      <w:numFmt w:val="bullet"/>
      <w:lvlText w:val="•"/>
      <w:lvlJc w:val="left"/>
      <w:pPr>
        <w:ind w:left="720" w:hanging="360"/>
      </w:pPr>
      <w:rPr>
        <w:rFonts w:ascii="Calibri" w:eastAsia="Times New Roman" w:hAnsi="Calibri"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B465DA4"/>
    <w:multiLevelType w:val="hybridMultilevel"/>
    <w:tmpl w:val="4E488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07B1772"/>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1304D45"/>
    <w:multiLevelType w:val="hybridMultilevel"/>
    <w:tmpl w:val="AF9A2288"/>
    <w:lvl w:ilvl="0" w:tplc="04160011">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BCF7601"/>
    <w:multiLevelType w:val="hybridMultilevel"/>
    <w:tmpl w:val="983A762C"/>
    <w:lvl w:ilvl="0" w:tplc="04160001">
      <w:start w:val="1"/>
      <w:numFmt w:val="bullet"/>
      <w:lvlText w:val=""/>
      <w:lvlJc w:val="left"/>
      <w:pPr>
        <w:ind w:left="1000" w:hanging="360"/>
      </w:pPr>
      <w:rPr>
        <w:rFonts w:ascii="Symbol" w:hAnsi="Symbol" w:hint="default"/>
      </w:rPr>
    </w:lvl>
    <w:lvl w:ilvl="1" w:tplc="04160003" w:tentative="1">
      <w:start w:val="1"/>
      <w:numFmt w:val="bullet"/>
      <w:lvlText w:val="o"/>
      <w:lvlJc w:val="left"/>
      <w:pPr>
        <w:ind w:left="1720" w:hanging="360"/>
      </w:pPr>
      <w:rPr>
        <w:rFonts w:ascii="Courier New" w:hAnsi="Courier New" w:hint="default"/>
      </w:rPr>
    </w:lvl>
    <w:lvl w:ilvl="2" w:tplc="04160005" w:tentative="1">
      <w:start w:val="1"/>
      <w:numFmt w:val="bullet"/>
      <w:lvlText w:val=""/>
      <w:lvlJc w:val="left"/>
      <w:pPr>
        <w:ind w:left="2440" w:hanging="360"/>
      </w:pPr>
      <w:rPr>
        <w:rFonts w:ascii="Wingdings" w:hAnsi="Wingdings" w:hint="default"/>
      </w:rPr>
    </w:lvl>
    <w:lvl w:ilvl="3" w:tplc="04160001" w:tentative="1">
      <w:start w:val="1"/>
      <w:numFmt w:val="bullet"/>
      <w:lvlText w:val=""/>
      <w:lvlJc w:val="left"/>
      <w:pPr>
        <w:ind w:left="3160" w:hanging="360"/>
      </w:pPr>
      <w:rPr>
        <w:rFonts w:ascii="Symbol" w:hAnsi="Symbol" w:hint="default"/>
      </w:rPr>
    </w:lvl>
    <w:lvl w:ilvl="4" w:tplc="04160003" w:tentative="1">
      <w:start w:val="1"/>
      <w:numFmt w:val="bullet"/>
      <w:lvlText w:val="o"/>
      <w:lvlJc w:val="left"/>
      <w:pPr>
        <w:ind w:left="3880" w:hanging="360"/>
      </w:pPr>
      <w:rPr>
        <w:rFonts w:ascii="Courier New" w:hAnsi="Courier New" w:hint="default"/>
      </w:rPr>
    </w:lvl>
    <w:lvl w:ilvl="5" w:tplc="04160005" w:tentative="1">
      <w:start w:val="1"/>
      <w:numFmt w:val="bullet"/>
      <w:lvlText w:val=""/>
      <w:lvlJc w:val="left"/>
      <w:pPr>
        <w:ind w:left="4600" w:hanging="360"/>
      </w:pPr>
      <w:rPr>
        <w:rFonts w:ascii="Wingdings" w:hAnsi="Wingdings" w:hint="default"/>
      </w:rPr>
    </w:lvl>
    <w:lvl w:ilvl="6" w:tplc="04160001" w:tentative="1">
      <w:start w:val="1"/>
      <w:numFmt w:val="bullet"/>
      <w:lvlText w:val=""/>
      <w:lvlJc w:val="left"/>
      <w:pPr>
        <w:ind w:left="5320" w:hanging="360"/>
      </w:pPr>
      <w:rPr>
        <w:rFonts w:ascii="Symbol" w:hAnsi="Symbol" w:hint="default"/>
      </w:rPr>
    </w:lvl>
    <w:lvl w:ilvl="7" w:tplc="04160003" w:tentative="1">
      <w:start w:val="1"/>
      <w:numFmt w:val="bullet"/>
      <w:lvlText w:val="o"/>
      <w:lvlJc w:val="left"/>
      <w:pPr>
        <w:ind w:left="6040" w:hanging="360"/>
      </w:pPr>
      <w:rPr>
        <w:rFonts w:ascii="Courier New" w:hAnsi="Courier New" w:hint="default"/>
      </w:rPr>
    </w:lvl>
    <w:lvl w:ilvl="8" w:tplc="04160005" w:tentative="1">
      <w:start w:val="1"/>
      <w:numFmt w:val="bullet"/>
      <w:lvlText w:val=""/>
      <w:lvlJc w:val="left"/>
      <w:pPr>
        <w:ind w:left="6760" w:hanging="360"/>
      </w:pPr>
      <w:rPr>
        <w:rFonts w:ascii="Wingdings" w:hAnsi="Wingdings" w:hint="default"/>
      </w:rPr>
    </w:lvl>
  </w:abstractNum>
  <w:abstractNum w:abstractNumId="20">
    <w:nsid w:val="52944C08"/>
    <w:multiLevelType w:val="multilevel"/>
    <w:tmpl w:val="2DCA12D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94574C8"/>
    <w:multiLevelType w:val="hybridMultilevel"/>
    <w:tmpl w:val="E0E437D4"/>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22">
    <w:nsid w:val="6501197A"/>
    <w:multiLevelType w:val="multilevel"/>
    <w:tmpl w:val="0416001F"/>
    <w:numStyleLink w:val="111111"/>
  </w:abstractNum>
  <w:abstractNum w:abstractNumId="23">
    <w:nsid w:val="6BE03FD3"/>
    <w:multiLevelType w:val="hybridMultilevel"/>
    <w:tmpl w:val="645A4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AA78B1"/>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F1D0C7D"/>
    <w:multiLevelType w:val="hybridMultilevel"/>
    <w:tmpl w:val="29A276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26B53"/>
    <w:multiLevelType w:val="hybridMultilevel"/>
    <w:tmpl w:val="346680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66448F"/>
    <w:multiLevelType w:val="hybridMultilevel"/>
    <w:tmpl w:val="B78645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8E243C1"/>
    <w:multiLevelType w:val="multilevel"/>
    <w:tmpl w:val="F92C9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373ECC"/>
    <w:multiLevelType w:val="hybridMultilevel"/>
    <w:tmpl w:val="99C220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E0A23A1"/>
    <w:multiLevelType w:val="hybridMultilevel"/>
    <w:tmpl w:val="24B206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A311F7"/>
    <w:multiLevelType w:val="hybridMultilevel"/>
    <w:tmpl w:val="D1F682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8"/>
  </w:num>
  <w:num w:numId="4">
    <w:abstractNumId w:val="7"/>
  </w:num>
  <w:num w:numId="5">
    <w:abstractNumId w:val="30"/>
  </w:num>
  <w:num w:numId="6">
    <w:abstractNumId w:val="16"/>
  </w:num>
  <w:num w:numId="7">
    <w:abstractNumId w:val="19"/>
  </w:num>
  <w:num w:numId="8">
    <w:abstractNumId w:val="12"/>
  </w:num>
  <w:num w:numId="9">
    <w:abstractNumId w:val="25"/>
  </w:num>
  <w:num w:numId="10">
    <w:abstractNumId w:val="0"/>
  </w:num>
  <w:num w:numId="11">
    <w:abstractNumId w:val="20"/>
  </w:num>
  <w:num w:numId="12">
    <w:abstractNumId w:val="26"/>
  </w:num>
  <w:num w:numId="13">
    <w:abstractNumId w:val="9"/>
  </w:num>
  <w:num w:numId="14">
    <w:abstractNumId w:val="1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2"/>
  </w:num>
  <w:num w:numId="19">
    <w:abstractNumId w:val="21"/>
  </w:num>
  <w:num w:numId="20">
    <w:abstractNumId w:val="22"/>
  </w:num>
  <w:num w:numId="21">
    <w:abstractNumId w:val="24"/>
  </w:num>
  <w:num w:numId="22">
    <w:abstractNumId w:val="22"/>
    <w:lvlOverride w:ilvl="0">
      <w:startOverride w:val="1"/>
    </w:lvlOverride>
  </w:num>
  <w:num w:numId="23">
    <w:abstractNumId w:val="5"/>
  </w:num>
  <w:num w:numId="24">
    <w:abstractNumId w:val="17"/>
  </w:num>
  <w:num w:numId="25">
    <w:abstractNumId w:val="31"/>
  </w:num>
  <w:num w:numId="26">
    <w:abstractNumId w:val="6"/>
  </w:num>
  <w:num w:numId="27">
    <w:abstractNumId w:val="13"/>
  </w:num>
  <w:num w:numId="28">
    <w:abstractNumId w:val="1"/>
  </w:num>
  <w:num w:numId="29">
    <w:abstractNumId w:val="23"/>
  </w:num>
  <w:num w:numId="30">
    <w:abstractNumId w:val="27"/>
  </w:num>
  <w:num w:numId="31">
    <w:abstractNumId w:val="8"/>
  </w:num>
  <w:num w:numId="32">
    <w:abstractNumId w:val="28"/>
  </w:num>
  <w:num w:numId="33">
    <w:abstractNumId w:val="3"/>
  </w:num>
  <w:num w:numId="34">
    <w:abstractNumId w:val="14"/>
  </w:num>
  <w:num w:numId="35">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defaultTableStyle w:val="Rodap"/>
  <w:drawingGridHorizontalSpacing w:val="110"/>
  <w:displayHorizontalDrawingGridEvery w:val="2"/>
  <w:characterSpacingControl w:val="doNotCompress"/>
  <w:hdrShapeDefaults>
    <o:shapedefaults v:ext="edit" spidmax="40961" style="mso-position-horizontal:center" fill="f" fillcolor="white" stroke="f">
      <v:fill color="white" on="f"/>
      <v:stroke on="f"/>
    </o:shapedefaults>
  </w:hdrShapeDefaults>
  <w:footnotePr>
    <w:footnote w:id="-1"/>
    <w:footnote w:id="0"/>
  </w:footnotePr>
  <w:endnotePr>
    <w:endnote w:id="-1"/>
    <w:endnote w:id="0"/>
  </w:endnotePr>
  <w:compat/>
  <w:rsids>
    <w:rsidRoot w:val="00F31920"/>
    <w:rsid w:val="0000085B"/>
    <w:rsid w:val="0000154F"/>
    <w:rsid w:val="00001F94"/>
    <w:rsid w:val="000046E8"/>
    <w:rsid w:val="00004834"/>
    <w:rsid w:val="00006156"/>
    <w:rsid w:val="00006930"/>
    <w:rsid w:val="000104AC"/>
    <w:rsid w:val="0001159B"/>
    <w:rsid w:val="00012852"/>
    <w:rsid w:val="00016FE3"/>
    <w:rsid w:val="00017510"/>
    <w:rsid w:val="000179EE"/>
    <w:rsid w:val="00020083"/>
    <w:rsid w:val="00021484"/>
    <w:rsid w:val="000214EF"/>
    <w:rsid w:val="00022E3C"/>
    <w:rsid w:val="000259FF"/>
    <w:rsid w:val="00025B94"/>
    <w:rsid w:val="00025D9E"/>
    <w:rsid w:val="00025F5F"/>
    <w:rsid w:val="00031599"/>
    <w:rsid w:val="00033DF4"/>
    <w:rsid w:val="0003656D"/>
    <w:rsid w:val="00040C1B"/>
    <w:rsid w:val="0004364E"/>
    <w:rsid w:val="0004587E"/>
    <w:rsid w:val="00051862"/>
    <w:rsid w:val="000542F2"/>
    <w:rsid w:val="00054F69"/>
    <w:rsid w:val="00061716"/>
    <w:rsid w:val="00062A44"/>
    <w:rsid w:val="00062B87"/>
    <w:rsid w:val="00064644"/>
    <w:rsid w:val="00065357"/>
    <w:rsid w:val="00065BE3"/>
    <w:rsid w:val="00066583"/>
    <w:rsid w:val="0006777B"/>
    <w:rsid w:val="000702A6"/>
    <w:rsid w:val="0007461B"/>
    <w:rsid w:val="00075010"/>
    <w:rsid w:val="00075AD1"/>
    <w:rsid w:val="00075BB9"/>
    <w:rsid w:val="000762E6"/>
    <w:rsid w:val="000815ED"/>
    <w:rsid w:val="00081665"/>
    <w:rsid w:val="000868A7"/>
    <w:rsid w:val="00093A99"/>
    <w:rsid w:val="00094AC3"/>
    <w:rsid w:val="000952DD"/>
    <w:rsid w:val="00095A7B"/>
    <w:rsid w:val="00096036"/>
    <w:rsid w:val="000A1248"/>
    <w:rsid w:val="000A4159"/>
    <w:rsid w:val="000A66D8"/>
    <w:rsid w:val="000B5640"/>
    <w:rsid w:val="000B6DBE"/>
    <w:rsid w:val="000B730C"/>
    <w:rsid w:val="000C27D8"/>
    <w:rsid w:val="000C43F1"/>
    <w:rsid w:val="000D12E9"/>
    <w:rsid w:val="000D42D4"/>
    <w:rsid w:val="000D6507"/>
    <w:rsid w:val="000D6CF0"/>
    <w:rsid w:val="000D712A"/>
    <w:rsid w:val="000E222A"/>
    <w:rsid w:val="000E34E9"/>
    <w:rsid w:val="000E36AB"/>
    <w:rsid w:val="000E4685"/>
    <w:rsid w:val="000E4787"/>
    <w:rsid w:val="000F1F8F"/>
    <w:rsid w:val="000F3CBA"/>
    <w:rsid w:val="000F5996"/>
    <w:rsid w:val="000F6B07"/>
    <w:rsid w:val="000F78E4"/>
    <w:rsid w:val="00102AF3"/>
    <w:rsid w:val="00103D49"/>
    <w:rsid w:val="00106BC8"/>
    <w:rsid w:val="00107667"/>
    <w:rsid w:val="0011153B"/>
    <w:rsid w:val="00113872"/>
    <w:rsid w:val="00113D9C"/>
    <w:rsid w:val="00114F05"/>
    <w:rsid w:val="0011740C"/>
    <w:rsid w:val="00121B4B"/>
    <w:rsid w:val="0012217E"/>
    <w:rsid w:val="00126A6F"/>
    <w:rsid w:val="00127CD8"/>
    <w:rsid w:val="00127D07"/>
    <w:rsid w:val="0013287E"/>
    <w:rsid w:val="00136DCC"/>
    <w:rsid w:val="00137CD4"/>
    <w:rsid w:val="00141CB7"/>
    <w:rsid w:val="00142C6A"/>
    <w:rsid w:val="00147354"/>
    <w:rsid w:val="0014778F"/>
    <w:rsid w:val="00150698"/>
    <w:rsid w:val="001520A5"/>
    <w:rsid w:val="00156599"/>
    <w:rsid w:val="00157EA4"/>
    <w:rsid w:val="00161941"/>
    <w:rsid w:val="00162686"/>
    <w:rsid w:val="0016398F"/>
    <w:rsid w:val="00165A82"/>
    <w:rsid w:val="00171992"/>
    <w:rsid w:val="00172FB3"/>
    <w:rsid w:val="00174A88"/>
    <w:rsid w:val="00176251"/>
    <w:rsid w:val="00177069"/>
    <w:rsid w:val="001778BD"/>
    <w:rsid w:val="00182330"/>
    <w:rsid w:val="00182E8A"/>
    <w:rsid w:val="0018364E"/>
    <w:rsid w:val="001841B0"/>
    <w:rsid w:val="00184A2D"/>
    <w:rsid w:val="00190102"/>
    <w:rsid w:val="001978AA"/>
    <w:rsid w:val="001A2B0E"/>
    <w:rsid w:val="001A2F5A"/>
    <w:rsid w:val="001A327E"/>
    <w:rsid w:val="001A4BFB"/>
    <w:rsid w:val="001A5B78"/>
    <w:rsid w:val="001A6258"/>
    <w:rsid w:val="001A63D6"/>
    <w:rsid w:val="001A64E2"/>
    <w:rsid w:val="001A6530"/>
    <w:rsid w:val="001A6C55"/>
    <w:rsid w:val="001B0B01"/>
    <w:rsid w:val="001B0EC4"/>
    <w:rsid w:val="001B4698"/>
    <w:rsid w:val="001C168C"/>
    <w:rsid w:val="001C6868"/>
    <w:rsid w:val="001C71FA"/>
    <w:rsid w:val="001D0643"/>
    <w:rsid w:val="001D3C1A"/>
    <w:rsid w:val="001D542B"/>
    <w:rsid w:val="001D5F28"/>
    <w:rsid w:val="001D606D"/>
    <w:rsid w:val="001D70AB"/>
    <w:rsid w:val="001E09E4"/>
    <w:rsid w:val="001E3EDC"/>
    <w:rsid w:val="001E4AAF"/>
    <w:rsid w:val="001E589B"/>
    <w:rsid w:val="001F1DEE"/>
    <w:rsid w:val="001F30E8"/>
    <w:rsid w:val="001F3E08"/>
    <w:rsid w:val="001F4314"/>
    <w:rsid w:val="001F459E"/>
    <w:rsid w:val="001F4B81"/>
    <w:rsid w:val="001F52EA"/>
    <w:rsid w:val="00202028"/>
    <w:rsid w:val="00202251"/>
    <w:rsid w:val="00203444"/>
    <w:rsid w:val="00205890"/>
    <w:rsid w:val="0020699C"/>
    <w:rsid w:val="002110A2"/>
    <w:rsid w:val="00214E50"/>
    <w:rsid w:val="002232B6"/>
    <w:rsid w:val="00223693"/>
    <w:rsid w:val="00225360"/>
    <w:rsid w:val="00227DCF"/>
    <w:rsid w:val="00231D21"/>
    <w:rsid w:val="00237FDD"/>
    <w:rsid w:val="00240C32"/>
    <w:rsid w:val="00241420"/>
    <w:rsid w:val="00242778"/>
    <w:rsid w:val="002438E7"/>
    <w:rsid w:val="00255BC9"/>
    <w:rsid w:val="00260289"/>
    <w:rsid w:val="0026566A"/>
    <w:rsid w:val="00266345"/>
    <w:rsid w:val="00267FBE"/>
    <w:rsid w:val="002700BE"/>
    <w:rsid w:val="00270278"/>
    <w:rsid w:val="00272344"/>
    <w:rsid w:val="00273F1D"/>
    <w:rsid w:val="00274934"/>
    <w:rsid w:val="002762FA"/>
    <w:rsid w:val="002775CE"/>
    <w:rsid w:val="00280328"/>
    <w:rsid w:val="0028105B"/>
    <w:rsid w:val="002828ED"/>
    <w:rsid w:val="0028294B"/>
    <w:rsid w:val="00283417"/>
    <w:rsid w:val="00283801"/>
    <w:rsid w:val="00283AC0"/>
    <w:rsid w:val="00285EA5"/>
    <w:rsid w:val="00286FD1"/>
    <w:rsid w:val="00287BA8"/>
    <w:rsid w:val="00287DCB"/>
    <w:rsid w:val="00290353"/>
    <w:rsid w:val="0029152B"/>
    <w:rsid w:val="002928EE"/>
    <w:rsid w:val="00293D7A"/>
    <w:rsid w:val="0029449B"/>
    <w:rsid w:val="00294B6D"/>
    <w:rsid w:val="00294E1A"/>
    <w:rsid w:val="00295295"/>
    <w:rsid w:val="0029584B"/>
    <w:rsid w:val="002958F6"/>
    <w:rsid w:val="002A1CFF"/>
    <w:rsid w:val="002A3787"/>
    <w:rsid w:val="002A6028"/>
    <w:rsid w:val="002A6A70"/>
    <w:rsid w:val="002B1ACA"/>
    <w:rsid w:val="002B296B"/>
    <w:rsid w:val="002B3C0B"/>
    <w:rsid w:val="002B467E"/>
    <w:rsid w:val="002B5160"/>
    <w:rsid w:val="002C04C5"/>
    <w:rsid w:val="002C0A7C"/>
    <w:rsid w:val="002C249C"/>
    <w:rsid w:val="002D04BF"/>
    <w:rsid w:val="002D0706"/>
    <w:rsid w:val="002D16E2"/>
    <w:rsid w:val="002D4F5B"/>
    <w:rsid w:val="002E1A42"/>
    <w:rsid w:val="002E379D"/>
    <w:rsid w:val="002E3B3C"/>
    <w:rsid w:val="002F2CD8"/>
    <w:rsid w:val="002F4D53"/>
    <w:rsid w:val="002F520F"/>
    <w:rsid w:val="00300E73"/>
    <w:rsid w:val="00301856"/>
    <w:rsid w:val="00301F2D"/>
    <w:rsid w:val="0030200D"/>
    <w:rsid w:val="003050E8"/>
    <w:rsid w:val="0030548F"/>
    <w:rsid w:val="003062C9"/>
    <w:rsid w:val="003069AE"/>
    <w:rsid w:val="003078AA"/>
    <w:rsid w:val="0031314D"/>
    <w:rsid w:val="0031415A"/>
    <w:rsid w:val="00316162"/>
    <w:rsid w:val="00316898"/>
    <w:rsid w:val="00320583"/>
    <w:rsid w:val="00321A53"/>
    <w:rsid w:val="00324280"/>
    <w:rsid w:val="003243B4"/>
    <w:rsid w:val="0032521C"/>
    <w:rsid w:val="00325D74"/>
    <w:rsid w:val="00325E04"/>
    <w:rsid w:val="00327944"/>
    <w:rsid w:val="00330724"/>
    <w:rsid w:val="0033199B"/>
    <w:rsid w:val="00332FD2"/>
    <w:rsid w:val="003400C7"/>
    <w:rsid w:val="003406BB"/>
    <w:rsid w:val="0034093A"/>
    <w:rsid w:val="00344274"/>
    <w:rsid w:val="00351A4D"/>
    <w:rsid w:val="00352FA8"/>
    <w:rsid w:val="00354D58"/>
    <w:rsid w:val="00355B5D"/>
    <w:rsid w:val="00365998"/>
    <w:rsid w:val="00365B7A"/>
    <w:rsid w:val="00365F48"/>
    <w:rsid w:val="003660BD"/>
    <w:rsid w:val="0037005E"/>
    <w:rsid w:val="00370C8A"/>
    <w:rsid w:val="00372647"/>
    <w:rsid w:val="00373725"/>
    <w:rsid w:val="00374BE7"/>
    <w:rsid w:val="00375978"/>
    <w:rsid w:val="00375D69"/>
    <w:rsid w:val="0038076B"/>
    <w:rsid w:val="00381DA2"/>
    <w:rsid w:val="00382397"/>
    <w:rsid w:val="003834D7"/>
    <w:rsid w:val="00391C4D"/>
    <w:rsid w:val="00392EBD"/>
    <w:rsid w:val="003A0CDA"/>
    <w:rsid w:val="003A192D"/>
    <w:rsid w:val="003A1BCA"/>
    <w:rsid w:val="003A4250"/>
    <w:rsid w:val="003B2745"/>
    <w:rsid w:val="003B3741"/>
    <w:rsid w:val="003B4955"/>
    <w:rsid w:val="003B70E7"/>
    <w:rsid w:val="003C1AD4"/>
    <w:rsid w:val="003C3723"/>
    <w:rsid w:val="003C65EC"/>
    <w:rsid w:val="003C6DE2"/>
    <w:rsid w:val="003D3FCD"/>
    <w:rsid w:val="003D4622"/>
    <w:rsid w:val="003D52EB"/>
    <w:rsid w:val="003D6B05"/>
    <w:rsid w:val="003D73ED"/>
    <w:rsid w:val="003E1250"/>
    <w:rsid w:val="003E3386"/>
    <w:rsid w:val="003E5A07"/>
    <w:rsid w:val="003E6DE9"/>
    <w:rsid w:val="003E7554"/>
    <w:rsid w:val="003E7BE0"/>
    <w:rsid w:val="003F0426"/>
    <w:rsid w:val="003F5414"/>
    <w:rsid w:val="003F5C78"/>
    <w:rsid w:val="00400BCB"/>
    <w:rsid w:val="00404CB9"/>
    <w:rsid w:val="00405A55"/>
    <w:rsid w:val="00405E90"/>
    <w:rsid w:val="0040602E"/>
    <w:rsid w:val="00411849"/>
    <w:rsid w:val="00411D09"/>
    <w:rsid w:val="00412360"/>
    <w:rsid w:val="0041280C"/>
    <w:rsid w:val="004136E1"/>
    <w:rsid w:val="00416D75"/>
    <w:rsid w:val="004205DA"/>
    <w:rsid w:val="004211AE"/>
    <w:rsid w:val="00421ED4"/>
    <w:rsid w:val="00422100"/>
    <w:rsid w:val="004250A4"/>
    <w:rsid w:val="0042567D"/>
    <w:rsid w:val="004263A2"/>
    <w:rsid w:val="00431539"/>
    <w:rsid w:val="00431DDE"/>
    <w:rsid w:val="00432C19"/>
    <w:rsid w:val="00433222"/>
    <w:rsid w:val="004337D4"/>
    <w:rsid w:val="00434736"/>
    <w:rsid w:val="00435070"/>
    <w:rsid w:val="00436169"/>
    <w:rsid w:val="00440808"/>
    <w:rsid w:val="004437C3"/>
    <w:rsid w:val="0044497A"/>
    <w:rsid w:val="00447C2C"/>
    <w:rsid w:val="004529AB"/>
    <w:rsid w:val="00453DFD"/>
    <w:rsid w:val="00455EAA"/>
    <w:rsid w:val="00457134"/>
    <w:rsid w:val="0046127F"/>
    <w:rsid w:val="00463EE8"/>
    <w:rsid w:val="00464FF9"/>
    <w:rsid w:val="00465B58"/>
    <w:rsid w:val="00466611"/>
    <w:rsid w:val="00466926"/>
    <w:rsid w:val="00467C2F"/>
    <w:rsid w:val="00470073"/>
    <w:rsid w:val="00474438"/>
    <w:rsid w:val="004754A7"/>
    <w:rsid w:val="00475BED"/>
    <w:rsid w:val="00475CC7"/>
    <w:rsid w:val="0047600A"/>
    <w:rsid w:val="004760E2"/>
    <w:rsid w:val="00480115"/>
    <w:rsid w:val="0048116E"/>
    <w:rsid w:val="004818F5"/>
    <w:rsid w:val="00482BFA"/>
    <w:rsid w:val="00482D19"/>
    <w:rsid w:val="004854C3"/>
    <w:rsid w:val="00485A6E"/>
    <w:rsid w:val="004915CE"/>
    <w:rsid w:val="00492313"/>
    <w:rsid w:val="004936E7"/>
    <w:rsid w:val="00493EB5"/>
    <w:rsid w:val="004A5752"/>
    <w:rsid w:val="004A75AB"/>
    <w:rsid w:val="004A7D5A"/>
    <w:rsid w:val="004B1373"/>
    <w:rsid w:val="004B156F"/>
    <w:rsid w:val="004B194B"/>
    <w:rsid w:val="004B2496"/>
    <w:rsid w:val="004B2556"/>
    <w:rsid w:val="004B3598"/>
    <w:rsid w:val="004B3886"/>
    <w:rsid w:val="004B3F2C"/>
    <w:rsid w:val="004B4436"/>
    <w:rsid w:val="004C12A5"/>
    <w:rsid w:val="004C1819"/>
    <w:rsid w:val="004C2E4D"/>
    <w:rsid w:val="004C3387"/>
    <w:rsid w:val="004C34D2"/>
    <w:rsid w:val="004C4E09"/>
    <w:rsid w:val="004D0594"/>
    <w:rsid w:val="004D0649"/>
    <w:rsid w:val="004D097E"/>
    <w:rsid w:val="004D1BEB"/>
    <w:rsid w:val="004D255A"/>
    <w:rsid w:val="004D4368"/>
    <w:rsid w:val="004D5484"/>
    <w:rsid w:val="004E1D44"/>
    <w:rsid w:val="004E28E7"/>
    <w:rsid w:val="004E2E69"/>
    <w:rsid w:val="004F1626"/>
    <w:rsid w:val="004F47E6"/>
    <w:rsid w:val="004F6152"/>
    <w:rsid w:val="004F63F0"/>
    <w:rsid w:val="004F6688"/>
    <w:rsid w:val="00500549"/>
    <w:rsid w:val="00501154"/>
    <w:rsid w:val="00501A07"/>
    <w:rsid w:val="00502AB6"/>
    <w:rsid w:val="0050560B"/>
    <w:rsid w:val="005069E6"/>
    <w:rsid w:val="00507142"/>
    <w:rsid w:val="005075DC"/>
    <w:rsid w:val="00510B9C"/>
    <w:rsid w:val="00511E69"/>
    <w:rsid w:val="00512502"/>
    <w:rsid w:val="00514A12"/>
    <w:rsid w:val="0051537D"/>
    <w:rsid w:val="005170BB"/>
    <w:rsid w:val="00520020"/>
    <w:rsid w:val="00521A12"/>
    <w:rsid w:val="00526645"/>
    <w:rsid w:val="00527DAB"/>
    <w:rsid w:val="005301B3"/>
    <w:rsid w:val="005302EE"/>
    <w:rsid w:val="005322DC"/>
    <w:rsid w:val="00533F9D"/>
    <w:rsid w:val="00534B7B"/>
    <w:rsid w:val="0054450B"/>
    <w:rsid w:val="005462F1"/>
    <w:rsid w:val="005503B2"/>
    <w:rsid w:val="00550D49"/>
    <w:rsid w:val="00553373"/>
    <w:rsid w:val="005537D7"/>
    <w:rsid w:val="00553C24"/>
    <w:rsid w:val="0055483F"/>
    <w:rsid w:val="00555E84"/>
    <w:rsid w:val="0055675C"/>
    <w:rsid w:val="00562A49"/>
    <w:rsid w:val="0056403C"/>
    <w:rsid w:val="00565A01"/>
    <w:rsid w:val="00572240"/>
    <w:rsid w:val="00573D55"/>
    <w:rsid w:val="005760F6"/>
    <w:rsid w:val="00581591"/>
    <w:rsid w:val="005824DD"/>
    <w:rsid w:val="00582D52"/>
    <w:rsid w:val="00584571"/>
    <w:rsid w:val="005849DF"/>
    <w:rsid w:val="00584ECA"/>
    <w:rsid w:val="00591730"/>
    <w:rsid w:val="00593C71"/>
    <w:rsid w:val="0059490E"/>
    <w:rsid w:val="005959CD"/>
    <w:rsid w:val="00595E4B"/>
    <w:rsid w:val="00597926"/>
    <w:rsid w:val="005A1920"/>
    <w:rsid w:val="005A2B09"/>
    <w:rsid w:val="005A4039"/>
    <w:rsid w:val="005A4050"/>
    <w:rsid w:val="005A4D95"/>
    <w:rsid w:val="005A5218"/>
    <w:rsid w:val="005A64E4"/>
    <w:rsid w:val="005A7D38"/>
    <w:rsid w:val="005B016F"/>
    <w:rsid w:val="005B188E"/>
    <w:rsid w:val="005B327D"/>
    <w:rsid w:val="005B6710"/>
    <w:rsid w:val="005C1144"/>
    <w:rsid w:val="005C1B7F"/>
    <w:rsid w:val="005C4A3F"/>
    <w:rsid w:val="005C5C14"/>
    <w:rsid w:val="005D0225"/>
    <w:rsid w:val="005D3B7D"/>
    <w:rsid w:val="005D4B44"/>
    <w:rsid w:val="005D71DC"/>
    <w:rsid w:val="005D72E0"/>
    <w:rsid w:val="005E0AFA"/>
    <w:rsid w:val="005E0E30"/>
    <w:rsid w:val="005E31BA"/>
    <w:rsid w:val="005E6E11"/>
    <w:rsid w:val="005F29B8"/>
    <w:rsid w:val="005F4DBE"/>
    <w:rsid w:val="005F5ABB"/>
    <w:rsid w:val="005F7A6E"/>
    <w:rsid w:val="005F7DE6"/>
    <w:rsid w:val="005F7DED"/>
    <w:rsid w:val="00600235"/>
    <w:rsid w:val="0060179E"/>
    <w:rsid w:val="0060190F"/>
    <w:rsid w:val="006038FA"/>
    <w:rsid w:val="00603D55"/>
    <w:rsid w:val="00604B75"/>
    <w:rsid w:val="00612828"/>
    <w:rsid w:val="00612E4F"/>
    <w:rsid w:val="006140A1"/>
    <w:rsid w:val="006150D1"/>
    <w:rsid w:val="00615D66"/>
    <w:rsid w:val="00617B63"/>
    <w:rsid w:val="006216F4"/>
    <w:rsid w:val="00624776"/>
    <w:rsid w:val="00624B1A"/>
    <w:rsid w:val="00627E38"/>
    <w:rsid w:val="00631ACA"/>
    <w:rsid w:val="0063247F"/>
    <w:rsid w:val="0064035D"/>
    <w:rsid w:val="00641350"/>
    <w:rsid w:val="00642CB3"/>
    <w:rsid w:val="00643CE4"/>
    <w:rsid w:val="00645475"/>
    <w:rsid w:val="0064551E"/>
    <w:rsid w:val="00650AA9"/>
    <w:rsid w:val="0065351D"/>
    <w:rsid w:val="0065439B"/>
    <w:rsid w:val="00655ED8"/>
    <w:rsid w:val="00660F64"/>
    <w:rsid w:val="00662A1E"/>
    <w:rsid w:val="00672C78"/>
    <w:rsid w:val="00672F9E"/>
    <w:rsid w:val="00676756"/>
    <w:rsid w:val="00682249"/>
    <w:rsid w:val="006840AD"/>
    <w:rsid w:val="00687D18"/>
    <w:rsid w:val="00693247"/>
    <w:rsid w:val="0069593A"/>
    <w:rsid w:val="00695D6A"/>
    <w:rsid w:val="006A491C"/>
    <w:rsid w:val="006B1158"/>
    <w:rsid w:val="006B314E"/>
    <w:rsid w:val="006B73AE"/>
    <w:rsid w:val="006C0084"/>
    <w:rsid w:val="006C1442"/>
    <w:rsid w:val="006C1FFD"/>
    <w:rsid w:val="006C2F31"/>
    <w:rsid w:val="006C3C2B"/>
    <w:rsid w:val="006C4C32"/>
    <w:rsid w:val="006C7AC9"/>
    <w:rsid w:val="006D0971"/>
    <w:rsid w:val="006D0BEE"/>
    <w:rsid w:val="006D296A"/>
    <w:rsid w:val="006D4C9D"/>
    <w:rsid w:val="006D5D05"/>
    <w:rsid w:val="006D70A5"/>
    <w:rsid w:val="006E24F0"/>
    <w:rsid w:val="006E2EAD"/>
    <w:rsid w:val="006E37D3"/>
    <w:rsid w:val="006E6328"/>
    <w:rsid w:val="006E6F6E"/>
    <w:rsid w:val="006E7EE0"/>
    <w:rsid w:val="006F14A5"/>
    <w:rsid w:val="006F1D1A"/>
    <w:rsid w:val="006F6E82"/>
    <w:rsid w:val="006F6EEB"/>
    <w:rsid w:val="00702455"/>
    <w:rsid w:val="00703295"/>
    <w:rsid w:val="0070414B"/>
    <w:rsid w:val="00707385"/>
    <w:rsid w:val="00707CDD"/>
    <w:rsid w:val="0071164B"/>
    <w:rsid w:val="00711856"/>
    <w:rsid w:val="00711EAD"/>
    <w:rsid w:val="00714CE1"/>
    <w:rsid w:val="00715F25"/>
    <w:rsid w:val="00717763"/>
    <w:rsid w:val="00724AD1"/>
    <w:rsid w:val="00731EEC"/>
    <w:rsid w:val="00732A65"/>
    <w:rsid w:val="00732EDC"/>
    <w:rsid w:val="00734220"/>
    <w:rsid w:val="00735441"/>
    <w:rsid w:val="007357B8"/>
    <w:rsid w:val="00735E08"/>
    <w:rsid w:val="00737808"/>
    <w:rsid w:val="00742092"/>
    <w:rsid w:val="007436EA"/>
    <w:rsid w:val="007448DB"/>
    <w:rsid w:val="007449B3"/>
    <w:rsid w:val="0074579C"/>
    <w:rsid w:val="0074617B"/>
    <w:rsid w:val="00754FB1"/>
    <w:rsid w:val="007557D0"/>
    <w:rsid w:val="0076017C"/>
    <w:rsid w:val="0076327E"/>
    <w:rsid w:val="0076463C"/>
    <w:rsid w:val="00766247"/>
    <w:rsid w:val="00771AB9"/>
    <w:rsid w:val="00773522"/>
    <w:rsid w:val="00777156"/>
    <w:rsid w:val="00777B5D"/>
    <w:rsid w:val="0078082F"/>
    <w:rsid w:val="00781076"/>
    <w:rsid w:val="007829F7"/>
    <w:rsid w:val="00782EC1"/>
    <w:rsid w:val="00785B79"/>
    <w:rsid w:val="007879FD"/>
    <w:rsid w:val="00791D36"/>
    <w:rsid w:val="00792BCB"/>
    <w:rsid w:val="00795BBC"/>
    <w:rsid w:val="00797C44"/>
    <w:rsid w:val="007A092C"/>
    <w:rsid w:val="007A2AD7"/>
    <w:rsid w:val="007A3DB2"/>
    <w:rsid w:val="007A49DA"/>
    <w:rsid w:val="007A5549"/>
    <w:rsid w:val="007A61B5"/>
    <w:rsid w:val="007A6A9F"/>
    <w:rsid w:val="007B1A5A"/>
    <w:rsid w:val="007C1208"/>
    <w:rsid w:val="007C2DED"/>
    <w:rsid w:val="007C4638"/>
    <w:rsid w:val="007C4C43"/>
    <w:rsid w:val="007C5108"/>
    <w:rsid w:val="007C5B42"/>
    <w:rsid w:val="007D13C7"/>
    <w:rsid w:val="007D2B22"/>
    <w:rsid w:val="007D5789"/>
    <w:rsid w:val="007D6AB8"/>
    <w:rsid w:val="007E3524"/>
    <w:rsid w:val="007E4383"/>
    <w:rsid w:val="007E4436"/>
    <w:rsid w:val="007E6845"/>
    <w:rsid w:val="007E689C"/>
    <w:rsid w:val="007E791A"/>
    <w:rsid w:val="007F0EC9"/>
    <w:rsid w:val="007F2BBB"/>
    <w:rsid w:val="007F5C38"/>
    <w:rsid w:val="007F6082"/>
    <w:rsid w:val="007F67BB"/>
    <w:rsid w:val="007F7119"/>
    <w:rsid w:val="008003AD"/>
    <w:rsid w:val="00800979"/>
    <w:rsid w:val="00801204"/>
    <w:rsid w:val="00802E76"/>
    <w:rsid w:val="00802FC5"/>
    <w:rsid w:val="00803221"/>
    <w:rsid w:val="0080467D"/>
    <w:rsid w:val="008062A3"/>
    <w:rsid w:val="0081409C"/>
    <w:rsid w:val="00814E99"/>
    <w:rsid w:val="008217DD"/>
    <w:rsid w:val="008232DC"/>
    <w:rsid w:val="00824DC1"/>
    <w:rsid w:val="00827193"/>
    <w:rsid w:val="008276A0"/>
    <w:rsid w:val="00827948"/>
    <w:rsid w:val="00836524"/>
    <w:rsid w:val="00837388"/>
    <w:rsid w:val="0083764D"/>
    <w:rsid w:val="008377EE"/>
    <w:rsid w:val="00840868"/>
    <w:rsid w:val="00840D3D"/>
    <w:rsid w:val="00843272"/>
    <w:rsid w:val="00843A88"/>
    <w:rsid w:val="00843CA9"/>
    <w:rsid w:val="00844363"/>
    <w:rsid w:val="008445B2"/>
    <w:rsid w:val="008453F8"/>
    <w:rsid w:val="008503A1"/>
    <w:rsid w:val="00852253"/>
    <w:rsid w:val="0085489A"/>
    <w:rsid w:val="0085651C"/>
    <w:rsid w:val="00856A61"/>
    <w:rsid w:val="00861018"/>
    <w:rsid w:val="0086345B"/>
    <w:rsid w:val="008634BB"/>
    <w:rsid w:val="0086374F"/>
    <w:rsid w:val="00863BF9"/>
    <w:rsid w:val="00867D19"/>
    <w:rsid w:val="00867E51"/>
    <w:rsid w:val="00870502"/>
    <w:rsid w:val="00871169"/>
    <w:rsid w:val="00873C9B"/>
    <w:rsid w:val="00875E83"/>
    <w:rsid w:val="00876E2E"/>
    <w:rsid w:val="0087706F"/>
    <w:rsid w:val="00877C29"/>
    <w:rsid w:val="008825DB"/>
    <w:rsid w:val="008832DA"/>
    <w:rsid w:val="00885F39"/>
    <w:rsid w:val="00887911"/>
    <w:rsid w:val="0089094B"/>
    <w:rsid w:val="00893DC2"/>
    <w:rsid w:val="00893F26"/>
    <w:rsid w:val="0089767A"/>
    <w:rsid w:val="008A3199"/>
    <w:rsid w:val="008A6DAA"/>
    <w:rsid w:val="008A7CCE"/>
    <w:rsid w:val="008B0A50"/>
    <w:rsid w:val="008B230F"/>
    <w:rsid w:val="008B2EF3"/>
    <w:rsid w:val="008C1AA4"/>
    <w:rsid w:val="008C2BF5"/>
    <w:rsid w:val="008C463B"/>
    <w:rsid w:val="008C51CC"/>
    <w:rsid w:val="008C5710"/>
    <w:rsid w:val="008D289D"/>
    <w:rsid w:val="008D4BE9"/>
    <w:rsid w:val="008D524E"/>
    <w:rsid w:val="008D5A57"/>
    <w:rsid w:val="008D7805"/>
    <w:rsid w:val="008E184A"/>
    <w:rsid w:val="008E607D"/>
    <w:rsid w:val="008F08AD"/>
    <w:rsid w:val="008F4951"/>
    <w:rsid w:val="008F55EE"/>
    <w:rsid w:val="008F6B47"/>
    <w:rsid w:val="00901847"/>
    <w:rsid w:val="00902A0C"/>
    <w:rsid w:val="00902B65"/>
    <w:rsid w:val="00910B42"/>
    <w:rsid w:val="00913656"/>
    <w:rsid w:val="009138C0"/>
    <w:rsid w:val="009221D3"/>
    <w:rsid w:val="009242D9"/>
    <w:rsid w:val="009260F4"/>
    <w:rsid w:val="00927E83"/>
    <w:rsid w:val="00932640"/>
    <w:rsid w:val="00936A06"/>
    <w:rsid w:val="00936E1C"/>
    <w:rsid w:val="009372DF"/>
    <w:rsid w:val="0093738F"/>
    <w:rsid w:val="00940239"/>
    <w:rsid w:val="0094054F"/>
    <w:rsid w:val="009405B5"/>
    <w:rsid w:val="00944F61"/>
    <w:rsid w:val="00945364"/>
    <w:rsid w:val="009458E1"/>
    <w:rsid w:val="009467E5"/>
    <w:rsid w:val="00950813"/>
    <w:rsid w:val="009509CD"/>
    <w:rsid w:val="00951290"/>
    <w:rsid w:val="0095371F"/>
    <w:rsid w:val="009557F6"/>
    <w:rsid w:val="0096129F"/>
    <w:rsid w:val="009620A2"/>
    <w:rsid w:val="00962A5A"/>
    <w:rsid w:val="00962E95"/>
    <w:rsid w:val="00965533"/>
    <w:rsid w:val="00965875"/>
    <w:rsid w:val="00966DE6"/>
    <w:rsid w:val="0097052F"/>
    <w:rsid w:val="0097318E"/>
    <w:rsid w:val="00973190"/>
    <w:rsid w:val="009746D8"/>
    <w:rsid w:val="009766B6"/>
    <w:rsid w:val="00976CA3"/>
    <w:rsid w:val="009829CF"/>
    <w:rsid w:val="00983B1D"/>
    <w:rsid w:val="009876CF"/>
    <w:rsid w:val="00991203"/>
    <w:rsid w:val="009962D4"/>
    <w:rsid w:val="00997B5E"/>
    <w:rsid w:val="009A0EF7"/>
    <w:rsid w:val="009A23B1"/>
    <w:rsid w:val="009A2BD7"/>
    <w:rsid w:val="009A3014"/>
    <w:rsid w:val="009A32B2"/>
    <w:rsid w:val="009A378B"/>
    <w:rsid w:val="009A5A48"/>
    <w:rsid w:val="009A7C59"/>
    <w:rsid w:val="009B358C"/>
    <w:rsid w:val="009C00B2"/>
    <w:rsid w:val="009C0967"/>
    <w:rsid w:val="009C1EDF"/>
    <w:rsid w:val="009C397B"/>
    <w:rsid w:val="009C3F34"/>
    <w:rsid w:val="009C4898"/>
    <w:rsid w:val="009C6B6F"/>
    <w:rsid w:val="009C6EB9"/>
    <w:rsid w:val="009C7951"/>
    <w:rsid w:val="009D04D6"/>
    <w:rsid w:val="009D47AB"/>
    <w:rsid w:val="009D5373"/>
    <w:rsid w:val="009D571C"/>
    <w:rsid w:val="009E497B"/>
    <w:rsid w:val="009E53EE"/>
    <w:rsid w:val="009E718F"/>
    <w:rsid w:val="009F3333"/>
    <w:rsid w:val="009F4993"/>
    <w:rsid w:val="009F7A12"/>
    <w:rsid w:val="00A009A4"/>
    <w:rsid w:val="00A013BF"/>
    <w:rsid w:val="00A022BC"/>
    <w:rsid w:val="00A03EBC"/>
    <w:rsid w:val="00A05024"/>
    <w:rsid w:val="00A07FCE"/>
    <w:rsid w:val="00A13DAA"/>
    <w:rsid w:val="00A16843"/>
    <w:rsid w:val="00A17235"/>
    <w:rsid w:val="00A21A9B"/>
    <w:rsid w:val="00A22781"/>
    <w:rsid w:val="00A23DC8"/>
    <w:rsid w:val="00A241F5"/>
    <w:rsid w:val="00A26357"/>
    <w:rsid w:val="00A26467"/>
    <w:rsid w:val="00A30AEE"/>
    <w:rsid w:val="00A317CA"/>
    <w:rsid w:val="00A31822"/>
    <w:rsid w:val="00A319C6"/>
    <w:rsid w:val="00A3262D"/>
    <w:rsid w:val="00A3265E"/>
    <w:rsid w:val="00A378B2"/>
    <w:rsid w:val="00A4228E"/>
    <w:rsid w:val="00A51C4E"/>
    <w:rsid w:val="00A53242"/>
    <w:rsid w:val="00A55588"/>
    <w:rsid w:val="00A64858"/>
    <w:rsid w:val="00A67018"/>
    <w:rsid w:val="00A67F40"/>
    <w:rsid w:val="00A70256"/>
    <w:rsid w:val="00A72B43"/>
    <w:rsid w:val="00A731C8"/>
    <w:rsid w:val="00A7491F"/>
    <w:rsid w:val="00A75BDC"/>
    <w:rsid w:val="00A7644B"/>
    <w:rsid w:val="00A774C0"/>
    <w:rsid w:val="00A82807"/>
    <w:rsid w:val="00A83F28"/>
    <w:rsid w:val="00A85C46"/>
    <w:rsid w:val="00A90C1C"/>
    <w:rsid w:val="00A97543"/>
    <w:rsid w:val="00AA02E5"/>
    <w:rsid w:val="00AA6631"/>
    <w:rsid w:val="00AB1819"/>
    <w:rsid w:val="00AB60D7"/>
    <w:rsid w:val="00AB7269"/>
    <w:rsid w:val="00AC0314"/>
    <w:rsid w:val="00AC12B9"/>
    <w:rsid w:val="00AC1E1F"/>
    <w:rsid w:val="00AC5672"/>
    <w:rsid w:val="00AC63FA"/>
    <w:rsid w:val="00AD01A4"/>
    <w:rsid w:val="00AD19FB"/>
    <w:rsid w:val="00AD2F62"/>
    <w:rsid w:val="00AD67F5"/>
    <w:rsid w:val="00AD6A51"/>
    <w:rsid w:val="00AE33CC"/>
    <w:rsid w:val="00AE3ACE"/>
    <w:rsid w:val="00AE58F6"/>
    <w:rsid w:val="00AE5E32"/>
    <w:rsid w:val="00AE63E8"/>
    <w:rsid w:val="00AE66DF"/>
    <w:rsid w:val="00AE67AE"/>
    <w:rsid w:val="00AE7BD1"/>
    <w:rsid w:val="00AF317F"/>
    <w:rsid w:val="00AF64FE"/>
    <w:rsid w:val="00AF6E3F"/>
    <w:rsid w:val="00AF7018"/>
    <w:rsid w:val="00B01FE1"/>
    <w:rsid w:val="00B02E6D"/>
    <w:rsid w:val="00B03854"/>
    <w:rsid w:val="00B03904"/>
    <w:rsid w:val="00B061AB"/>
    <w:rsid w:val="00B134DD"/>
    <w:rsid w:val="00B144DA"/>
    <w:rsid w:val="00B16051"/>
    <w:rsid w:val="00B20732"/>
    <w:rsid w:val="00B22083"/>
    <w:rsid w:val="00B22D4A"/>
    <w:rsid w:val="00B22F59"/>
    <w:rsid w:val="00B32A8B"/>
    <w:rsid w:val="00B32EBD"/>
    <w:rsid w:val="00B330AC"/>
    <w:rsid w:val="00B33290"/>
    <w:rsid w:val="00B337F7"/>
    <w:rsid w:val="00B34369"/>
    <w:rsid w:val="00B36EEC"/>
    <w:rsid w:val="00B37A4E"/>
    <w:rsid w:val="00B40599"/>
    <w:rsid w:val="00B51215"/>
    <w:rsid w:val="00B51242"/>
    <w:rsid w:val="00B51891"/>
    <w:rsid w:val="00B53403"/>
    <w:rsid w:val="00B534FB"/>
    <w:rsid w:val="00B54C0F"/>
    <w:rsid w:val="00B6192E"/>
    <w:rsid w:val="00B6298E"/>
    <w:rsid w:val="00B63381"/>
    <w:rsid w:val="00B670EC"/>
    <w:rsid w:val="00B678C4"/>
    <w:rsid w:val="00B75E8D"/>
    <w:rsid w:val="00B773E2"/>
    <w:rsid w:val="00B83721"/>
    <w:rsid w:val="00B85583"/>
    <w:rsid w:val="00B9188A"/>
    <w:rsid w:val="00B92E79"/>
    <w:rsid w:val="00BA0061"/>
    <w:rsid w:val="00BA4262"/>
    <w:rsid w:val="00BB3603"/>
    <w:rsid w:val="00BB42C5"/>
    <w:rsid w:val="00BB5088"/>
    <w:rsid w:val="00BB5862"/>
    <w:rsid w:val="00BC0856"/>
    <w:rsid w:val="00BC29D7"/>
    <w:rsid w:val="00BC2A1D"/>
    <w:rsid w:val="00BC323A"/>
    <w:rsid w:val="00BC79F3"/>
    <w:rsid w:val="00BD2396"/>
    <w:rsid w:val="00BD65F3"/>
    <w:rsid w:val="00BD6C6F"/>
    <w:rsid w:val="00BE0777"/>
    <w:rsid w:val="00BE20F1"/>
    <w:rsid w:val="00BE2983"/>
    <w:rsid w:val="00BE50EE"/>
    <w:rsid w:val="00BE7753"/>
    <w:rsid w:val="00BF3F65"/>
    <w:rsid w:val="00BF5C35"/>
    <w:rsid w:val="00C00D50"/>
    <w:rsid w:val="00C01C9A"/>
    <w:rsid w:val="00C05DDF"/>
    <w:rsid w:val="00C0760E"/>
    <w:rsid w:val="00C079D1"/>
    <w:rsid w:val="00C10976"/>
    <w:rsid w:val="00C137B3"/>
    <w:rsid w:val="00C14387"/>
    <w:rsid w:val="00C1496C"/>
    <w:rsid w:val="00C1596C"/>
    <w:rsid w:val="00C17DA0"/>
    <w:rsid w:val="00C25214"/>
    <w:rsid w:val="00C266CC"/>
    <w:rsid w:val="00C3099C"/>
    <w:rsid w:val="00C33D32"/>
    <w:rsid w:val="00C346C4"/>
    <w:rsid w:val="00C40A25"/>
    <w:rsid w:val="00C4278C"/>
    <w:rsid w:val="00C45E66"/>
    <w:rsid w:val="00C46596"/>
    <w:rsid w:val="00C513A7"/>
    <w:rsid w:val="00C540C8"/>
    <w:rsid w:val="00C557F6"/>
    <w:rsid w:val="00C55A72"/>
    <w:rsid w:val="00C56D0F"/>
    <w:rsid w:val="00C5733A"/>
    <w:rsid w:val="00C57992"/>
    <w:rsid w:val="00C67611"/>
    <w:rsid w:val="00C72463"/>
    <w:rsid w:val="00C72FEE"/>
    <w:rsid w:val="00C738E2"/>
    <w:rsid w:val="00C7546B"/>
    <w:rsid w:val="00C77DCB"/>
    <w:rsid w:val="00C82C08"/>
    <w:rsid w:val="00C8311D"/>
    <w:rsid w:val="00C90CE6"/>
    <w:rsid w:val="00C9391A"/>
    <w:rsid w:val="00C93CE6"/>
    <w:rsid w:val="00CA184D"/>
    <w:rsid w:val="00CA2C6C"/>
    <w:rsid w:val="00CA6CD0"/>
    <w:rsid w:val="00CA6E61"/>
    <w:rsid w:val="00CA6FED"/>
    <w:rsid w:val="00CB0605"/>
    <w:rsid w:val="00CB75E2"/>
    <w:rsid w:val="00CC4708"/>
    <w:rsid w:val="00CC75B8"/>
    <w:rsid w:val="00CD0787"/>
    <w:rsid w:val="00CD1B4B"/>
    <w:rsid w:val="00CD26EE"/>
    <w:rsid w:val="00CD3B86"/>
    <w:rsid w:val="00CD3C07"/>
    <w:rsid w:val="00CD4270"/>
    <w:rsid w:val="00CD4345"/>
    <w:rsid w:val="00CD6DC6"/>
    <w:rsid w:val="00CD733D"/>
    <w:rsid w:val="00CE1F9A"/>
    <w:rsid w:val="00CE27CD"/>
    <w:rsid w:val="00CE61C0"/>
    <w:rsid w:val="00CF0399"/>
    <w:rsid w:val="00CF05FD"/>
    <w:rsid w:val="00CF0DB6"/>
    <w:rsid w:val="00CF5688"/>
    <w:rsid w:val="00CF7864"/>
    <w:rsid w:val="00D05528"/>
    <w:rsid w:val="00D11E05"/>
    <w:rsid w:val="00D12079"/>
    <w:rsid w:val="00D12618"/>
    <w:rsid w:val="00D15D79"/>
    <w:rsid w:val="00D16FF7"/>
    <w:rsid w:val="00D17779"/>
    <w:rsid w:val="00D205C2"/>
    <w:rsid w:val="00D208E6"/>
    <w:rsid w:val="00D21248"/>
    <w:rsid w:val="00D2140A"/>
    <w:rsid w:val="00D2655E"/>
    <w:rsid w:val="00D26AAD"/>
    <w:rsid w:val="00D26BDD"/>
    <w:rsid w:val="00D26E78"/>
    <w:rsid w:val="00D32CB6"/>
    <w:rsid w:val="00D336AC"/>
    <w:rsid w:val="00D367E6"/>
    <w:rsid w:val="00D40F54"/>
    <w:rsid w:val="00D4189E"/>
    <w:rsid w:val="00D42CAC"/>
    <w:rsid w:val="00D44481"/>
    <w:rsid w:val="00D445D9"/>
    <w:rsid w:val="00D45703"/>
    <w:rsid w:val="00D47005"/>
    <w:rsid w:val="00D525D5"/>
    <w:rsid w:val="00D547CD"/>
    <w:rsid w:val="00D551B6"/>
    <w:rsid w:val="00D55FF6"/>
    <w:rsid w:val="00D57D4D"/>
    <w:rsid w:val="00D60DFC"/>
    <w:rsid w:val="00D62BDB"/>
    <w:rsid w:val="00D7220D"/>
    <w:rsid w:val="00D74052"/>
    <w:rsid w:val="00D74C9B"/>
    <w:rsid w:val="00D74D34"/>
    <w:rsid w:val="00D7542D"/>
    <w:rsid w:val="00D92AAB"/>
    <w:rsid w:val="00D95C1F"/>
    <w:rsid w:val="00DA0048"/>
    <w:rsid w:val="00DA0701"/>
    <w:rsid w:val="00DA2E9E"/>
    <w:rsid w:val="00DA320F"/>
    <w:rsid w:val="00DA74CE"/>
    <w:rsid w:val="00DA7CDC"/>
    <w:rsid w:val="00DB02B1"/>
    <w:rsid w:val="00DB0F4D"/>
    <w:rsid w:val="00DB5921"/>
    <w:rsid w:val="00DB6C48"/>
    <w:rsid w:val="00DC0807"/>
    <w:rsid w:val="00DC2C2F"/>
    <w:rsid w:val="00DC372D"/>
    <w:rsid w:val="00DC3E23"/>
    <w:rsid w:val="00DC76BB"/>
    <w:rsid w:val="00DC7867"/>
    <w:rsid w:val="00DD512E"/>
    <w:rsid w:val="00DD6335"/>
    <w:rsid w:val="00DE055F"/>
    <w:rsid w:val="00DE2568"/>
    <w:rsid w:val="00DE3A86"/>
    <w:rsid w:val="00DE3ACA"/>
    <w:rsid w:val="00DE3BCB"/>
    <w:rsid w:val="00DE56B4"/>
    <w:rsid w:val="00DE622C"/>
    <w:rsid w:val="00DE6918"/>
    <w:rsid w:val="00DE710C"/>
    <w:rsid w:val="00DE72E5"/>
    <w:rsid w:val="00DF1D6E"/>
    <w:rsid w:val="00DF2768"/>
    <w:rsid w:val="00DF31DF"/>
    <w:rsid w:val="00DF3E22"/>
    <w:rsid w:val="00DF5E9C"/>
    <w:rsid w:val="00E01510"/>
    <w:rsid w:val="00E021DC"/>
    <w:rsid w:val="00E0600C"/>
    <w:rsid w:val="00E06AA5"/>
    <w:rsid w:val="00E11613"/>
    <w:rsid w:val="00E12CF0"/>
    <w:rsid w:val="00E15F58"/>
    <w:rsid w:val="00E2039E"/>
    <w:rsid w:val="00E206A9"/>
    <w:rsid w:val="00E21480"/>
    <w:rsid w:val="00E214A4"/>
    <w:rsid w:val="00E23706"/>
    <w:rsid w:val="00E23947"/>
    <w:rsid w:val="00E27371"/>
    <w:rsid w:val="00E30AB5"/>
    <w:rsid w:val="00E30C6D"/>
    <w:rsid w:val="00E330E2"/>
    <w:rsid w:val="00E37C67"/>
    <w:rsid w:val="00E42AE6"/>
    <w:rsid w:val="00E43721"/>
    <w:rsid w:val="00E44C1B"/>
    <w:rsid w:val="00E4575D"/>
    <w:rsid w:val="00E469CB"/>
    <w:rsid w:val="00E54DA4"/>
    <w:rsid w:val="00E65655"/>
    <w:rsid w:val="00E70491"/>
    <w:rsid w:val="00E706C2"/>
    <w:rsid w:val="00E73BCF"/>
    <w:rsid w:val="00E743BA"/>
    <w:rsid w:val="00E75234"/>
    <w:rsid w:val="00E76D04"/>
    <w:rsid w:val="00E81104"/>
    <w:rsid w:val="00E82762"/>
    <w:rsid w:val="00E82EFD"/>
    <w:rsid w:val="00E84C0A"/>
    <w:rsid w:val="00E86256"/>
    <w:rsid w:val="00E90245"/>
    <w:rsid w:val="00E93261"/>
    <w:rsid w:val="00E93C84"/>
    <w:rsid w:val="00E96362"/>
    <w:rsid w:val="00EA3E52"/>
    <w:rsid w:val="00EA5EC9"/>
    <w:rsid w:val="00EA6436"/>
    <w:rsid w:val="00EA66EF"/>
    <w:rsid w:val="00EA6C71"/>
    <w:rsid w:val="00EB0F9E"/>
    <w:rsid w:val="00EB1641"/>
    <w:rsid w:val="00EB2354"/>
    <w:rsid w:val="00EB7F5B"/>
    <w:rsid w:val="00EC0486"/>
    <w:rsid w:val="00EC05B5"/>
    <w:rsid w:val="00EC0713"/>
    <w:rsid w:val="00EC1EDD"/>
    <w:rsid w:val="00EC4311"/>
    <w:rsid w:val="00EC6C4D"/>
    <w:rsid w:val="00ED053E"/>
    <w:rsid w:val="00ED22F0"/>
    <w:rsid w:val="00ED274D"/>
    <w:rsid w:val="00ED29E6"/>
    <w:rsid w:val="00EE405E"/>
    <w:rsid w:val="00EE5024"/>
    <w:rsid w:val="00EE5136"/>
    <w:rsid w:val="00EE5BDD"/>
    <w:rsid w:val="00EE5E9B"/>
    <w:rsid w:val="00EF2027"/>
    <w:rsid w:val="00EF312E"/>
    <w:rsid w:val="00EF34AA"/>
    <w:rsid w:val="00EF4D28"/>
    <w:rsid w:val="00EF75A9"/>
    <w:rsid w:val="00F005FB"/>
    <w:rsid w:val="00F01F83"/>
    <w:rsid w:val="00F021A5"/>
    <w:rsid w:val="00F03C70"/>
    <w:rsid w:val="00F03E76"/>
    <w:rsid w:val="00F052A6"/>
    <w:rsid w:val="00F076A0"/>
    <w:rsid w:val="00F110C1"/>
    <w:rsid w:val="00F13B81"/>
    <w:rsid w:val="00F14A67"/>
    <w:rsid w:val="00F159B1"/>
    <w:rsid w:val="00F15C1C"/>
    <w:rsid w:val="00F227E4"/>
    <w:rsid w:val="00F22A8E"/>
    <w:rsid w:val="00F23C15"/>
    <w:rsid w:val="00F24EFD"/>
    <w:rsid w:val="00F25D55"/>
    <w:rsid w:val="00F2615F"/>
    <w:rsid w:val="00F267BD"/>
    <w:rsid w:val="00F3008E"/>
    <w:rsid w:val="00F30095"/>
    <w:rsid w:val="00F31920"/>
    <w:rsid w:val="00F343CD"/>
    <w:rsid w:val="00F364BB"/>
    <w:rsid w:val="00F379DF"/>
    <w:rsid w:val="00F37D81"/>
    <w:rsid w:val="00F4146E"/>
    <w:rsid w:val="00F421E3"/>
    <w:rsid w:val="00F46D49"/>
    <w:rsid w:val="00F5053B"/>
    <w:rsid w:val="00F524A9"/>
    <w:rsid w:val="00F53C27"/>
    <w:rsid w:val="00F55FDC"/>
    <w:rsid w:val="00F56080"/>
    <w:rsid w:val="00F606D7"/>
    <w:rsid w:val="00F627D5"/>
    <w:rsid w:val="00F70C9D"/>
    <w:rsid w:val="00F73C7A"/>
    <w:rsid w:val="00F74831"/>
    <w:rsid w:val="00F772D7"/>
    <w:rsid w:val="00F77EAF"/>
    <w:rsid w:val="00F80281"/>
    <w:rsid w:val="00F80EC1"/>
    <w:rsid w:val="00F83C14"/>
    <w:rsid w:val="00F845A2"/>
    <w:rsid w:val="00F859D6"/>
    <w:rsid w:val="00F861D3"/>
    <w:rsid w:val="00F92CE1"/>
    <w:rsid w:val="00F93799"/>
    <w:rsid w:val="00F94289"/>
    <w:rsid w:val="00F95B7B"/>
    <w:rsid w:val="00FA013D"/>
    <w:rsid w:val="00FA403C"/>
    <w:rsid w:val="00FA569A"/>
    <w:rsid w:val="00FA5FA5"/>
    <w:rsid w:val="00FA5FBF"/>
    <w:rsid w:val="00FA6FD4"/>
    <w:rsid w:val="00FA7140"/>
    <w:rsid w:val="00FB1A24"/>
    <w:rsid w:val="00FB208F"/>
    <w:rsid w:val="00FB3A3A"/>
    <w:rsid w:val="00FB50C2"/>
    <w:rsid w:val="00FB5223"/>
    <w:rsid w:val="00FB544E"/>
    <w:rsid w:val="00FB5D91"/>
    <w:rsid w:val="00FB7615"/>
    <w:rsid w:val="00FC17C0"/>
    <w:rsid w:val="00FC22A2"/>
    <w:rsid w:val="00FC2F7A"/>
    <w:rsid w:val="00FC53C4"/>
    <w:rsid w:val="00FC56DB"/>
    <w:rsid w:val="00FC5A87"/>
    <w:rsid w:val="00FC66A1"/>
    <w:rsid w:val="00FC68F7"/>
    <w:rsid w:val="00FD0F60"/>
    <w:rsid w:val="00FD123C"/>
    <w:rsid w:val="00FD13D3"/>
    <w:rsid w:val="00FD1E20"/>
    <w:rsid w:val="00FD3E19"/>
    <w:rsid w:val="00FD4707"/>
    <w:rsid w:val="00FD6A52"/>
    <w:rsid w:val="00FE0C42"/>
    <w:rsid w:val="00FE1922"/>
    <w:rsid w:val="00FE28EC"/>
    <w:rsid w:val="00FE32F9"/>
    <w:rsid w:val="00FE74B7"/>
    <w:rsid w:val="00FE7707"/>
    <w:rsid w:val="00FF1A20"/>
    <w:rsid w:val="00FF2591"/>
    <w:rsid w:val="00FF3927"/>
    <w:rsid w:val="00FF3C28"/>
    <w:rsid w:val="00FF5CD7"/>
    <w:rsid w:val="00FF64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D50"/>
    <w:pPr>
      <w:spacing w:before="120" w:after="120" w:line="360" w:lineRule="auto"/>
      <w:jc w:val="both"/>
    </w:pPr>
    <w:rPr>
      <w:rFonts w:eastAsia="Times New Roman"/>
      <w:sz w:val="22"/>
      <w:szCs w:val="24"/>
    </w:rPr>
  </w:style>
  <w:style w:type="paragraph" w:styleId="Ttulo1">
    <w:name w:val="heading 1"/>
    <w:basedOn w:val="Normal"/>
    <w:next w:val="Normal"/>
    <w:link w:val="Ttulo1Char"/>
    <w:uiPriority w:val="99"/>
    <w:qFormat/>
    <w:locked/>
    <w:rsid w:val="004F6152"/>
    <w:pPr>
      <w:keepNext/>
      <w:spacing w:before="240" w:after="60"/>
      <w:outlineLvl w:val="0"/>
    </w:pPr>
    <w:rPr>
      <w:b/>
      <w:bCs/>
      <w:color w:val="396497"/>
      <w:kern w:val="32"/>
      <w:szCs w:val="32"/>
    </w:rPr>
  </w:style>
  <w:style w:type="paragraph" w:styleId="Ttulo2">
    <w:name w:val="heading 2"/>
    <w:basedOn w:val="Normal"/>
    <w:next w:val="Normal"/>
    <w:link w:val="Ttulo2Char"/>
    <w:uiPriority w:val="99"/>
    <w:qFormat/>
    <w:locked/>
    <w:rsid w:val="008A6DAA"/>
    <w:pPr>
      <w:keepNext/>
      <w:keepLines/>
      <w:spacing w:before="200" w:after="0"/>
      <w:outlineLvl w:val="1"/>
    </w:pPr>
    <w:rPr>
      <w:rFonts w:ascii="Cambria" w:eastAsia="Calibri" w:hAnsi="Cambria"/>
      <w:b/>
      <w:bCs/>
      <w:color w:val="A5B592"/>
      <w:sz w:val="26"/>
      <w:szCs w:val="26"/>
      <w:lang w:eastAsia="en-US"/>
    </w:rPr>
  </w:style>
  <w:style w:type="paragraph" w:styleId="Ttulo3">
    <w:name w:val="heading 3"/>
    <w:basedOn w:val="Normal"/>
    <w:next w:val="Normal"/>
    <w:link w:val="Ttulo3Char"/>
    <w:uiPriority w:val="99"/>
    <w:qFormat/>
    <w:locked/>
    <w:rsid w:val="003C6DE2"/>
    <w:pPr>
      <w:keepNext/>
      <w:keepLines/>
      <w:spacing w:before="200" w:after="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F6152"/>
    <w:rPr>
      <w:rFonts w:ascii="Calibri" w:eastAsia="Times New Roman" w:hAnsi="Calibri"/>
      <w:b/>
      <w:bCs/>
      <w:color w:val="396497"/>
      <w:kern w:val="32"/>
      <w:szCs w:val="32"/>
    </w:rPr>
  </w:style>
  <w:style w:type="character" w:customStyle="1" w:styleId="Ttulo2Char">
    <w:name w:val="Título 2 Char"/>
    <w:basedOn w:val="Fontepargpadro"/>
    <w:link w:val="Ttulo2"/>
    <w:uiPriority w:val="99"/>
    <w:locked/>
    <w:rsid w:val="008A6DAA"/>
    <w:rPr>
      <w:rFonts w:ascii="Cambria" w:hAnsi="Cambria" w:cs="Times New Roman"/>
      <w:b/>
      <w:bCs/>
      <w:color w:val="A5B592"/>
      <w:sz w:val="26"/>
      <w:szCs w:val="26"/>
      <w:lang w:eastAsia="en-US"/>
    </w:rPr>
  </w:style>
  <w:style w:type="character" w:customStyle="1" w:styleId="Ttulo3Char">
    <w:name w:val="Título 3 Char"/>
    <w:basedOn w:val="Fontepargpadro"/>
    <w:link w:val="Ttulo3"/>
    <w:uiPriority w:val="99"/>
    <w:locked/>
    <w:rsid w:val="003C6DE2"/>
    <w:rPr>
      <w:rFonts w:ascii="Cambria" w:hAnsi="Cambria" w:cs="Times New Roman"/>
      <w:b/>
      <w:bCs/>
      <w:color w:val="4F81BD"/>
      <w:sz w:val="24"/>
      <w:szCs w:val="24"/>
    </w:rPr>
  </w:style>
  <w:style w:type="paragraph" w:styleId="PargrafodaLista">
    <w:name w:val="List Paragraph"/>
    <w:aliases w:val="tab_fig_graf"/>
    <w:basedOn w:val="Normal"/>
    <w:autoRedefine/>
    <w:uiPriority w:val="99"/>
    <w:qFormat/>
    <w:rsid w:val="00025D9E"/>
    <w:pPr>
      <w:numPr>
        <w:numId w:val="34"/>
      </w:numPr>
      <w:spacing w:before="0" w:after="0" w:line="240" w:lineRule="auto"/>
      <w:contextualSpacing/>
      <w:jc w:val="left"/>
    </w:pPr>
    <w:rPr>
      <w:b/>
      <w:color w:val="396497"/>
      <w:szCs w:val="22"/>
    </w:rPr>
  </w:style>
  <w:style w:type="paragraph" w:styleId="Textodebalo">
    <w:name w:val="Balloon Text"/>
    <w:basedOn w:val="Normal"/>
    <w:link w:val="TextodebaloChar"/>
    <w:uiPriority w:val="99"/>
    <w:semiHidden/>
    <w:rsid w:val="002C04C5"/>
    <w:rPr>
      <w:rFonts w:ascii="Tahoma" w:hAnsi="Tahoma" w:cs="Tahoma"/>
      <w:sz w:val="16"/>
      <w:szCs w:val="16"/>
    </w:rPr>
  </w:style>
  <w:style w:type="character" w:customStyle="1" w:styleId="TextodebaloChar">
    <w:name w:val="Texto de balão Char"/>
    <w:basedOn w:val="Fontepargpadro"/>
    <w:link w:val="Textodebalo"/>
    <w:uiPriority w:val="99"/>
    <w:semiHidden/>
    <w:locked/>
    <w:rsid w:val="002C04C5"/>
    <w:rPr>
      <w:rFonts w:ascii="Tahoma" w:hAnsi="Tahoma" w:cs="Tahoma"/>
      <w:sz w:val="16"/>
      <w:szCs w:val="16"/>
      <w:lang w:eastAsia="pt-BR"/>
    </w:rPr>
  </w:style>
  <w:style w:type="character" w:styleId="Hyperlink">
    <w:name w:val="Hyperlink"/>
    <w:basedOn w:val="Fontepargpadro"/>
    <w:uiPriority w:val="99"/>
    <w:rsid w:val="00182E8A"/>
    <w:rPr>
      <w:rFonts w:cs="Times New Roman"/>
      <w:color w:val="0000FF"/>
      <w:u w:val="single"/>
    </w:rPr>
  </w:style>
  <w:style w:type="paragraph" w:customStyle="1" w:styleId="Default">
    <w:name w:val="Default"/>
    <w:uiPriority w:val="99"/>
    <w:rsid w:val="009A7C59"/>
    <w:pPr>
      <w:autoSpaceDE w:val="0"/>
      <w:autoSpaceDN w:val="0"/>
      <w:adjustRightInd w:val="0"/>
    </w:pPr>
    <w:rPr>
      <w:rFonts w:ascii="PMONKP+Souvenir-Light" w:hAnsi="PMONKP+Souvenir-Light" w:cs="PMONKP+Souvenir-Light"/>
      <w:color w:val="000000"/>
      <w:sz w:val="24"/>
      <w:szCs w:val="24"/>
      <w:lang w:eastAsia="en-US"/>
    </w:rPr>
  </w:style>
  <w:style w:type="paragraph" w:customStyle="1" w:styleId="Pa1">
    <w:name w:val="Pa1"/>
    <w:basedOn w:val="Default"/>
    <w:next w:val="Default"/>
    <w:uiPriority w:val="99"/>
    <w:rsid w:val="009A7C59"/>
    <w:pPr>
      <w:spacing w:line="260" w:lineRule="atLeast"/>
    </w:pPr>
    <w:rPr>
      <w:rFonts w:cs="Times New Roman"/>
      <w:color w:val="auto"/>
    </w:rPr>
  </w:style>
  <w:style w:type="paragraph" w:customStyle="1" w:styleId="Pa20">
    <w:name w:val="Pa20"/>
    <w:basedOn w:val="Default"/>
    <w:next w:val="Default"/>
    <w:uiPriority w:val="99"/>
    <w:rsid w:val="009A7C59"/>
    <w:pPr>
      <w:spacing w:line="200" w:lineRule="atLeast"/>
    </w:pPr>
    <w:rPr>
      <w:rFonts w:cs="Times New Roman"/>
      <w:color w:val="auto"/>
    </w:rPr>
  </w:style>
  <w:style w:type="paragraph" w:styleId="Ttulo">
    <w:name w:val="Title"/>
    <w:aliases w:val="Título Pesq"/>
    <w:basedOn w:val="Normal"/>
    <w:next w:val="Normal"/>
    <w:link w:val="TtuloChar"/>
    <w:qFormat/>
    <w:locked/>
    <w:rsid w:val="004F6152"/>
    <w:pPr>
      <w:spacing w:before="480" w:after="300"/>
      <w:outlineLvl w:val="0"/>
    </w:pPr>
    <w:rPr>
      <w:b/>
      <w:bCs/>
      <w:color w:val="1F497D"/>
      <w:kern w:val="28"/>
      <w:sz w:val="24"/>
      <w:szCs w:val="32"/>
    </w:rPr>
  </w:style>
  <w:style w:type="character" w:customStyle="1" w:styleId="TtuloChar">
    <w:name w:val="Título Char"/>
    <w:aliases w:val="Título Pesq Char"/>
    <w:basedOn w:val="Fontepargpadro"/>
    <w:link w:val="Ttulo"/>
    <w:locked/>
    <w:rsid w:val="004F6152"/>
    <w:rPr>
      <w:rFonts w:eastAsia="Times New Roman"/>
      <w:b/>
      <w:bCs/>
      <w:color w:val="1F497D"/>
      <w:kern w:val="28"/>
      <w:sz w:val="24"/>
      <w:szCs w:val="32"/>
    </w:rPr>
  </w:style>
  <w:style w:type="paragraph" w:styleId="Subttulo">
    <w:name w:val="Subtitle"/>
    <w:aliases w:val="Subtítulo Pesq,Subtítulo Pesq 2"/>
    <w:basedOn w:val="Normal"/>
    <w:next w:val="Normal"/>
    <w:link w:val="SubttuloChar"/>
    <w:autoRedefine/>
    <w:qFormat/>
    <w:locked/>
    <w:rsid w:val="00BC2A1D"/>
    <w:pPr>
      <w:spacing w:after="60"/>
      <w:ind w:firstLine="709"/>
      <w:jc w:val="left"/>
      <w:outlineLvl w:val="1"/>
    </w:pPr>
    <w:rPr>
      <w:b/>
      <w:color w:val="396497"/>
      <w:szCs w:val="22"/>
      <w:lang w:eastAsia="en-US"/>
    </w:rPr>
  </w:style>
  <w:style w:type="character" w:customStyle="1" w:styleId="SubttuloChar">
    <w:name w:val="Subtítulo Char"/>
    <w:aliases w:val="Subtítulo Pesq Char,Subtítulo Pesq 2 Char"/>
    <w:basedOn w:val="Fontepargpadro"/>
    <w:link w:val="Subttulo"/>
    <w:locked/>
    <w:rsid w:val="00BC2A1D"/>
    <w:rPr>
      <w:rFonts w:ascii="Calibri" w:eastAsia="Times New Roman" w:hAnsi="Calibri" w:cs="Times New Roman"/>
      <w:b/>
      <w:color w:val="396497"/>
      <w:sz w:val="22"/>
      <w:szCs w:val="22"/>
      <w:lang w:val="pt-BR" w:eastAsia="en-US" w:bidi="ar-SA"/>
    </w:rPr>
  </w:style>
  <w:style w:type="paragraph" w:styleId="Citao">
    <w:name w:val="Quote"/>
    <w:aliases w:val="Citação Pesq,Quote"/>
    <w:basedOn w:val="Normal"/>
    <w:next w:val="Normal"/>
    <w:link w:val="CitaoChar"/>
    <w:qFormat/>
    <w:rsid w:val="00C00D50"/>
    <w:pPr>
      <w:spacing w:before="240" w:after="240" w:line="240" w:lineRule="auto"/>
      <w:ind w:left="2124"/>
    </w:pPr>
    <w:rPr>
      <w:i/>
      <w:iCs/>
      <w:color w:val="000000"/>
    </w:rPr>
  </w:style>
  <w:style w:type="character" w:customStyle="1" w:styleId="CitaoChar">
    <w:name w:val="Citação Char"/>
    <w:aliases w:val="Citação Pesq Char,Quote Char"/>
    <w:basedOn w:val="Fontepargpadro"/>
    <w:link w:val="Citao"/>
    <w:locked/>
    <w:rsid w:val="00C00D50"/>
    <w:rPr>
      <w:rFonts w:ascii="Calibri" w:hAnsi="Calibri" w:cs="Times New Roman"/>
      <w:i/>
      <w:iCs/>
      <w:color w:val="000000"/>
      <w:sz w:val="24"/>
      <w:szCs w:val="24"/>
    </w:rPr>
  </w:style>
  <w:style w:type="paragraph" w:styleId="SemEspaamento">
    <w:name w:val="No Spacing"/>
    <w:aliases w:val="Referencia Bibliografica Pesq"/>
    <w:basedOn w:val="Normal"/>
    <w:next w:val="Normal"/>
    <w:autoRedefine/>
    <w:uiPriority w:val="99"/>
    <w:qFormat/>
    <w:rsid w:val="004760E2"/>
    <w:pPr>
      <w:spacing w:line="240" w:lineRule="auto"/>
    </w:pPr>
  </w:style>
  <w:style w:type="paragraph" w:styleId="Sumrio1">
    <w:name w:val="toc 1"/>
    <w:basedOn w:val="Normal"/>
    <w:next w:val="Normal"/>
    <w:autoRedefine/>
    <w:uiPriority w:val="39"/>
    <w:locked/>
    <w:rsid w:val="00DB5921"/>
    <w:pPr>
      <w:spacing w:after="100"/>
    </w:pPr>
  </w:style>
  <w:style w:type="paragraph" w:styleId="Sumrio2">
    <w:name w:val="toc 2"/>
    <w:basedOn w:val="Normal"/>
    <w:next w:val="Normal"/>
    <w:autoRedefine/>
    <w:uiPriority w:val="39"/>
    <w:locked/>
    <w:rsid w:val="00DB5921"/>
    <w:pPr>
      <w:spacing w:after="100"/>
      <w:ind w:left="220"/>
    </w:pPr>
  </w:style>
  <w:style w:type="character" w:customStyle="1" w:styleId="HeaderChar">
    <w:name w:val="Header Char"/>
    <w:uiPriority w:val="99"/>
    <w:locked/>
    <w:rsid w:val="008A6DAA"/>
    <w:rPr>
      <w:rFonts w:eastAsia="Times New Roman"/>
      <w:lang w:eastAsia="en-US"/>
    </w:rPr>
  </w:style>
  <w:style w:type="paragraph" w:styleId="Cabealho">
    <w:name w:val="header"/>
    <w:basedOn w:val="Normal"/>
    <w:link w:val="CabealhoChar"/>
    <w:uiPriority w:val="99"/>
    <w:rsid w:val="008A6DAA"/>
    <w:pPr>
      <w:tabs>
        <w:tab w:val="center" w:pos="4252"/>
        <w:tab w:val="right" w:pos="8504"/>
      </w:tabs>
      <w:spacing w:after="0" w:line="240" w:lineRule="auto"/>
    </w:pPr>
    <w:rPr>
      <w:sz w:val="20"/>
      <w:szCs w:val="20"/>
      <w:lang w:eastAsia="en-US"/>
    </w:rPr>
  </w:style>
  <w:style w:type="character" w:customStyle="1" w:styleId="CabealhoChar">
    <w:name w:val="Cabeçalho Char"/>
    <w:basedOn w:val="Fontepargpadro"/>
    <w:link w:val="Cabealho"/>
    <w:uiPriority w:val="99"/>
    <w:locked/>
    <w:rsid w:val="00B6192E"/>
    <w:rPr>
      <w:rFonts w:eastAsia="Times New Roman" w:cs="Times New Roman"/>
      <w:sz w:val="24"/>
      <w:szCs w:val="24"/>
    </w:rPr>
  </w:style>
  <w:style w:type="character" w:customStyle="1" w:styleId="FooterChar">
    <w:name w:val="Footer Char"/>
    <w:uiPriority w:val="99"/>
    <w:semiHidden/>
    <w:locked/>
    <w:rsid w:val="008A6DAA"/>
    <w:rPr>
      <w:rFonts w:eastAsia="Times New Roman"/>
      <w:lang w:eastAsia="en-US"/>
    </w:rPr>
  </w:style>
  <w:style w:type="paragraph" w:styleId="Rodap">
    <w:name w:val="footer"/>
    <w:basedOn w:val="Normal"/>
    <w:link w:val="RodapChar"/>
    <w:uiPriority w:val="99"/>
    <w:rsid w:val="008A6DAA"/>
    <w:pPr>
      <w:tabs>
        <w:tab w:val="center" w:pos="4252"/>
        <w:tab w:val="right" w:pos="8504"/>
      </w:tabs>
      <w:spacing w:after="0" w:line="240" w:lineRule="auto"/>
    </w:pPr>
    <w:rPr>
      <w:sz w:val="20"/>
      <w:szCs w:val="20"/>
      <w:lang w:eastAsia="en-US"/>
    </w:rPr>
  </w:style>
  <w:style w:type="character" w:customStyle="1" w:styleId="RodapChar">
    <w:name w:val="Rodapé Char"/>
    <w:basedOn w:val="Fontepargpadro"/>
    <w:link w:val="Rodap"/>
    <w:uiPriority w:val="99"/>
    <w:locked/>
    <w:rsid w:val="003078AA"/>
    <w:rPr>
      <w:rFonts w:eastAsia="Times New Roman" w:cs="Times New Roman"/>
    </w:rPr>
  </w:style>
  <w:style w:type="table" w:styleId="Tabelacomgrade">
    <w:name w:val="Table Grid"/>
    <w:basedOn w:val="Tabelaelegante"/>
    <w:uiPriority w:val="99"/>
    <w:locked/>
    <w:rsid w:val="00ED29E6"/>
    <w:pPr>
      <w:jc w:val="center"/>
    </w:pPr>
    <w:tblPr>
      <w:tblStyleRowBandSize w:val="1"/>
      <w:tblStyleColBandSize w:val="1"/>
      <w:tblInd w:w="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top w:w="0" w:type="dxa"/>
        <w:left w:w="108" w:type="dxa"/>
        <w:bottom w:w="0" w:type="dxa"/>
        <w:right w:w="108" w:type="dxa"/>
      </w:tblCellMar>
    </w:tblPr>
    <w:tblStylePr w:type="firstRow">
      <w:pPr>
        <w:jc w:val="center"/>
      </w:pPr>
      <w:rPr>
        <w:rFonts w:ascii="Calibri" w:hAnsi="Calibri" w:cs="Times New Roman"/>
        <w:b/>
        <w:caps/>
        <w:color w:val="auto"/>
        <w:sz w:val="20"/>
      </w:rPr>
      <w:tblPr/>
      <w:tcPr>
        <w:tcBorders>
          <w:tl2br w:val="none" w:sz="0" w:space="0" w:color="auto"/>
          <w:tr2bl w:val="none" w:sz="0" w:space="0" w:color="auto"/>
        </w:tcBorders>
        <w:shd w:val="clear" w:color="auto" w:fill="4F81BD"/>
      </w:tcPr>
    </w:tblStylePr>
    <w:tblStylePr w:type="lastRow">
      <w:pPr>
        <w:jc w:val="center"/>
      </w:pPr>
      <w:rPr>
        <w:rFonts w:ascii="Calibri" w:hAnsi="Calibri" w:cs="Times New Roman"/>
        <w:b/>
        <w:color w:val="auto"/>
        <w:sz w:val="20"/>
      </w:rPr>
      <w:tblPr/>
      <w:tcPr>
        <w:shd w:val="clear" w:color="auto" w:fill="4F81BD"/>
      </w:tcPr>
    </w:tblStylePr>
    <w:tblStylePr w:type="band1Vert">
      <w:pPr>
        <w:jc w:val="center"/>
      </w:pPr>
      <w:rPr>
        <w:rFonts w:cs="Times New Roman"/>
      </w:rPr>
    </w:tblStylePr>
    <w:tblStylePr w:type="band2Vert">
      <w:pPr>
        <w:jc w:val="center"/>
      </w:pPr>
      <w:rPr>
        <w:rFonts w:cs="Times New Roman"/>
      </w:rPr>
    </w:tblStylePr>
    <w:tblStylePr w:type="band1Horz">
      <w:rPr>
        <w:rFonts w:ascii="Calibri" w:hAnsi="Calibri" w:cs="Times New Roman"/>
        <w:color w:val="auto"/>
        <w:sz w:val="20"/>
      </w:rPr>
      <w:tblPr/>
      <w:tcPr>
        <w:shd w:val="clear" w:color="auto" w:fill="DBE5F1"/>
      </w:tcPr>
    </w:tblStylePr>
    <w:tblStylePr w:type="band2Horz">
      <w:rPr>
        <w:rFonts w:ascii="Calibri" w:hAnsi="Calibri" w:cs="Times New Roman"/>
        <w:color w:val="auto"/>
        <w:sz w:val="20"/>
      </w:rPr>
    </w:tblStylePr>
  </w:style>
  <w:style w:type="table" w:styleId="Tabelaelegante">
    <w:name w:val="Table Elegant"/>
    <w:basedOn w:val="Tabelanormal"/>
    <w:uiPriority w:val="99"/>
    <w:semiHidden/>
    <w:rsid w:val="005D0225"/>
    <w:pPr>
      <w:spacing w:before="120" w:after="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ndicedeilustraes">
    <w:name w:val="table of figures"/>
    <w:basedOn w:val="Normal"/>
    <w:next w:val="Normal"/>
    <w:uiPriority w:val="99"/>
    <w:rsid w:val="00AD67F5"/>
    <w:pPr>
      <w:spacing w:after="0"/>
    </w:pPr>
  </w:style>
  <w:style w:type="paragraph" w:styleId="Remissivo1">
    <w:name w:val="index 1"/>
    <w:basedOn w:val="Normal"/>
    <w:next w:val="Normal"/>
    <w:autoRedefine/>
    <w:uiPriority w:val="99"/>
    <w:semiHidden/>
    <w:rsid w:val="00AD67F5"/>
    <w:pPr>
      <w:spacing w:before="0" w:after="0" w:line="240" w:lineRule="auto"/>
      <w:ind w:left="220" w:hanging="220"/>
    </w:pPr>
  </w:style>
  <w:style w:type="paragraph" w:styleId="Sumrio4">
    <w:name w:val="toc 4"/>
    <w:basedOn w:val="Normal"/>
    <w:next w:val="Normal"/>
    <w:autoRedefine/>
    <w:uiPriority w:val="99"/>
    <w:locked/>
    <w:rsid w:val="00AD67F5"/>
    <w:pPr>
      <w:spacing w:after="100"/>
      <w:ind w:left="660"/>
    </w:pPr>
  </w:style>
  <w:style w:type="character" w:styleId="TtulodoLivro">
    <w:name w:val="Book Title"/>
    <w:basedOn w:val="Fontepargpadro"/>
    <w:uiPriority w:val="99"/>
    <w:qFormat/>
    <w:rsid w:val="00AD67F5"/>
    <w:rPr>
      <w:rFonts w:cs="Times New Roman"/>
      <w:b/>
      <w:bCs/>
      <w:smallCaps/>
      <w:spacing w:val="5"/>
    </w:rPr>
  </w:style>
  <w:style w:type="paragraph" w:styleId="Recuodecorpodetexto3">
    <w:name w:val="Body Text Indent 3"/>
    <w:basedOn w:val="Normal"/>
    <w:link w:val="Recuodecorpodetexto3Char"/>
    <w:uiPriority w:val="99"/>
    <w:semiHidden/>
    <w:rsid w:val="00FD3E19"/>
    <w:pPr>
      <w:spacing w:before="0" w:after="0" w:line="240" w:lineRule="auto"/>
      <w:ind w:firstLine="708"/>
    </w:pPr>
    <w:rPr>
      <w:rFonts w:ascii="Times New Roman" w:hAnsi="Times New Roman"/>
      <w:sz w:val="20"/>
      <w:szCs w:val="20"/>
    </w:rPr>
  </w:style>
  <w:style w:type="character" w:customStyle="1" w:styleId="Recuodecorpodetexto3Char">
    <w:name w:val="Recuo de corpo de texto 3 Char"/>
    <w:basedOn w:val="Fontepargpadro"/>
    <w:link w:val="Recuodecorpodetexto3"/>
    <w:uiPriority w:val="99"/>
    <w:semiHidden/>
    <w:locked/>
    <w:rsid w:val="00FD3E19"/>
    <w:rPr>
      <w:rFonts w:ascii="Times New Roman" w:hAnsi="Times New Roman" w:cs="Times New Roman"/>
    </w:rPr>
  </w:style>
  <w:style w:type="table" w:customStyle="1" w:styleId="SombreamentoMdio1-nfase11">
    <w:name w:val="Sombreamento Médio 1 - Ênfase 11"/>
    <w:uiPriority w:val="99"/>
    <w:rsid w:val="00FE74B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C9391A"/>
    <w:rPr>
      <w:sz w:val="20"/>
      <w:szCs w:val="20"/>
    </w:rPr>
  </w:style>
  <w:style w:type="character" w:customStyle="1" w:styleId="TextodenotaderodapChar">
    <w:name w:val="Texto de nota de rodapé Char"/>
    <w:basedOn w:val="Fontepargpadro"/>
    <w:link w:val="Textodenotaderodap"/>
    <w:uiPriority w:val="99"/>
    <w:semiHidden/>
    <w:locked/>
    <w:rsid w:val="00B6192E"/>
    <w:rPr>
      <w:rFonts w:eastAsia="Times New Roman" w:cs="Times New Roman"/>
      <w:sz w:val="20"/>
      <w:szCs w:val="20"/>
    </w:rPr>
  </w:style>
  <w:style w:type="character" w:styleId="Refdenotaderodap">
    <w:name w:val="footnote reference"/>
    <w:basedOn w:val="Fontepargpadro"/>
    <w:semiHidden/>
    <w:rsid w:val="00C9391A"/>
    <w:rPr>
      <w:rFonts w:cs="Times New Roman"/>
      <w:vertAlign w:val="superscript"/>
    </w:rPr>
  </w:style>
  <w:style w:type="character" w:styleId="nfase">
    <w:name w:val="Emphasis"/>
    <w:basedOn w:val="Fontepargpadro"/>
    <w:uiPriority w:val="99"/>
    <w:qFormat/>
    <w:locked/>
    <w:rsid w:val="00FF3C28"/>
    <w:rPr>
      <w:rFonts w:cs="Times New Roman"/>
      <w:i/>
      <w:iCs/>
    </w:rPr>
  </w:style>
  <w:style w:type="paragraph" w:customStyle="1" w:styleId="PargrafodaLista1">
    <w:name w:val="Parágrafo da Lista1"/>
    <w:basedOn w:val="Normal"/>
    <w:uiPriority w:val="99"/>
    <w:rsid w:val="0012217E"/>
    <w:pPr>
      <w:spacing w:after="240" w:line="240" w:lineRule="auto"/>
      <w:ind w:left="720"/>
      <w:contextualSpacing/>
    </w:pPr>
    <w:rPr>
      <w:szCs w:val="22"/>
      <w:lang w:eastAsia="en-US"/>
    </w:rPr>
  </w:style>
  <w:style w:type="character" w:customStyle="1" w:styleId="CharChar2">
    <w:name w:val="Char Char2"/>
    <w:basedOn w:val="Fontepargpadro"/>
    <w:uiPriority w:val="99"/>
    <w:locked/>
    <w:rsid w:val="0012217E"/>
    <w:rPr>
      <w:rFonts w:cs="Times New Roman"/>
    </w:rPr>
  </w:style>
  <w:style w:type="numbering" w:styleId="111111">
    <w:name w:val="Outline List 2"/>
    <w:basedOn w:val="Semlista"/>
    <w:uiPriority w:val="99"/>
    <w:semiHidden/>
    <w:unhideWhenUsed/>
    <w:rsid w:val="00E04AB0"/>
    <w:pPr>
      <w:numPr>
        <w:numId w:val="21"/>
      </w:numPr>
    </w:pPr>
  </w:style>
  <w:style w:type="paragraph" w:styleId="Sumrio3">
    <w:name w:val="toc 3"/>
    <w:basedOn w:val="Normal"/>
    <w:next w:val="Normal"/>
    <w:autoRedefine/>
    <w:uiPriority w:val="39"/>
    <w:unhideWhenUsed/>
    <w:rsid w:val="004F6152"/>
    <w:pPr>
      <w:ind w:left="440"/>
    </w:pPr>
  </w:style>
  <w:style w:type="character" w:styleId="nfaseIntensa">
    <w:name w:val="Intense Emphasis"/>
    <w:basedOn w:val="Fontepargpadro"/>
    <w:uiPriority w:val="21"/>
    <w:qFormat/>
    <w:rsid w:val="004B156F"/>
    <w:rPr>
      <w:b/>
      <w:bCs/>
      <w:i/>
      <w:iCs/>
      <w:color w:val="4F81BD" w:themeColor="accent1"/>
    </w:rPr>
  </w:style>
  <w:style w:type="character" w:styleId="Forte">
    <w:name w:val="Strong"/>
    <w:basedOn w:val="Fontepargpadro"/>
    <w:uiPriority w:val="22"/>
    <w:qFormat/>
    <w:rsid w:val="004B156F"/>
    <w:rPr>
      <w:b/>
      <w:bCs/>
    </w:rPr>
  </w:style>
  <w:style w:type="paragraph" w:customStyle="1" w:styleId="Estilo1">
    <w:name w:val="Estilo1"/>
    <w:basedOn w:val="PargrafodaLista"/>
    <w:qFormat/>
    <w:rsid w:val="00FB1A24"/>
    <w:pPr>
      <w:numPr>
        <w:numId w:val="31"/>
      </w:numPr>
      <w:spacing w:line="360" w:lineRule="auto"/>
      <w:jc w:val="both"/>
    </w:pPr>
    <w:rPr>
      <w:b w:val="0"/>
      <w:color w:val="auto"/>
    </w:rPr>
  </w:style>
  <w:style w:type="character" w:styleId="HiperlinkVisitado">
    <w:name w:val="FollowedHyperlink"/>
    <w:basedOn w:val="Fontepargpadro"/>
    <w:uiPriority w:val="99"/>
    <w:semiHidden/>
    <w:unhideWhenUsed/>
    <w:rsid w:val="004760E2"/>
    <w:rPr>
      <w:color w:val="800080" w:themeColor="followedHyperlink"/>
      <w:u w:val="single"/>
    </w:rPr>
  </w:style>
  <w:style w:type="character" w:customStyle="1" w:styleId="nome-autor">
    <w:name w:val="nome-autor"/>
    <w:basedOn w:val="Fontepargpadro"/>
    <w:rsid w:val="004760E2"/>
  </w:style>
  <w:style w:type="character" w:customStyle="1" w:styleId="reference-text">
    <w:name w:val="reference-text"/>
    <w:basedOn w:val="Fontepargpadro"/>
    <w:rsid w:val="004760E2"/>
  </w:style>
  <w:style w:type="paragraph" w:styleId="NormalWeb">
    <w:name w:val="Normal (Web)"/>
    <w:basedOn w:val="Normal"/>
    <w:rsid w:val="003D4622"/>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6291127">
      <w:marLeft w:val="0"/>
      <w:marRight w:val="0"/>
      <w:marTop w:val="0"/>
      <w:marBottom w:val="0"/>
      <w:divBdr>
        <w:top w:val="none" w:sz="0" w:space="0" w:color="auto"/>
        <w:left w:val="none" w:sz="0" w:space="0" w:color="auto"/>
        <w:bottom w:val="none" w:sz="0" w:space="0" w:color="auto"/>
        <w:right w:val="none" w:sz="0" w:space="0" w:color="auto"/>
      </w:divBdr>
    </w:div>
    <w:div w:id="76291128">
      <w:marLeft w:val="0"/>
      <w:marRight w:val="0"/>
      <w:marTop w:val="0"/>
      <w:marBottom w:val="0"/>
      <w:divBdr>
        <w:top w:val="none" w:sz="0" w:space="0" w:color="auto"/>
        <w:left w:val="none" w:sz="0" w:space="0" w:color="auto"/>
        <w:bottom w:val="none" w:sz="0" w:space="0" w:color="auto"/>
        <w:right w:val="none" w:sz="0" w:space="0" w:color="auto"/>
      </w:divBdr>
    </w:div>
    <w:div w:id="76291129">
      <w:marLeft w:val="0"/>
      <w:marRight w:val="0"/>
      <w:marTop w:val="0"/>
      <w:marBottom w:val="0"/>
      <w:divBdr>
        <w:top w:val="none" w:sz="0" w:space="0" w:color="auto"/>
        <w:left w:val="none" w:sz="0" w:space="0" w:color="auto"/>
        <w:bottom w:val="none" w:sz="0" w:space="0" w:color="auto"/>
        <w:right w:val="none" w:sz="0" w:space="0" w:color="auto"/>
      </w:divBdr>
    </w:div>
    <w:div w:id="76291130">
      <w:marLeft w:val="0"/>
      <w:marRight w:val="0"/>
      <w:marTop w:val="0"/>
      <w:marBottom w:val="0"/>
      <w:divBdr>
        <w:top w:val="none" w:sz="0" w:space="0" w:color="auto"/>
        <w:left w:val="none" w:sz="0" w:space="0" w:color="auto"/>
        <w:bottom w:val="none" w:sz="0" w:space="0" w:color="auto"/>
        <w:right w:val="none" w:sz="0" w:space="0" w:color="auto"/>
      </w:divBdr>
    </w:div>
    <w:div w:id="76291131">
      <w:marLeft w:val="0"/>
      <w:marRight w:val="0"/>
      <w:marTop w:val="0"/>
      <w:marBottom w:val="0"/>
      <w:divBdr>
        <w:top w:val="none" w:sz="0" w:space="0" w:color="auto"/>
        <w:left w:val="none" w:sz="0" w:space="0" w:color="auto"/>
        <w:bottom w:val="none" w:sz="0" w:space="0" w:color="auto"/>
        <w:right w:val="none" w:sz="0" w:space="0" w:color="auto"/>
      </w:divBdr>
    </w:div>
    <w:div w:id="76291135">
      <w:marLeft w:val="0"/>
      <w:marRight w:val="0"/>
      <w:marTop w:val="0"/>
      <w:marBottom w:val="0"/>
      <w:divBdr>
        <w:top w:val="none" w:sz="0" w:space="0" w:color="auto"/>
        <w:left w:val="none" w:sz="0" w:space="0" w:color="auto"/>
        <w:bottom w:val="none" w:sz="0" w:space="0" w:color="auto"/>
        <w:right w:val="none" w:sz="0" w:space="0" w:color="auto"/>
      </w:divBdr>
      <w:divsChild>
        <w:div w:id="76291137">
          <w:marLeft w:val="0"/>
          <w:marRight w:val="0"/>
          <w:marTop w:val="0"/>
          <w:marBottom w:val="0"/>
          <w:divBdr>
            <w:top w:val="none" w:sz="0" w:space="0" w:color="auto"/>
            <w:left w:val="none" w:sz="0" w:space="0" w:color="auto"/>
            <w:bottom w:val="none" w:sz="0" w:space="0" w:color="auto"/>
            <w:right w:val="none" w:sz="0" w:space="0" w:color="auto"/>
          </w:divBdr>
          <w:divsChild>
            <w:div w:id="76291134">
              <w:marLeft w:val="2250"/>
              <w:marRight w:val="0"/>
              <w:marTop w:val="300"/>
              <w:marBottom w:val="0"/>
              <w:divBdr>
                <w:top w:val="none" w:sz="0" w:space="0" w:color="auto"/>
                <w:left w:val="none" w:sz="0" w:space="0" w:color="auto"/>
                <w:bottom w:val="none" w:sz="0" w:space="0" w:color="auto"/>
                <w:right w:val="none" w:sz="0" w:space="0" w:color="auto"/>
              </w:divBdr>
              <w:divsChild>
                <w:div w:id="76291132">
                  <w:marLeft w:val="0"/>
                  <w:marRight w:val="0"/>
                  <w:marTop w:val="0"/>
                  <w:marBottom w:val="0"/>
                  <w:divBdr>
                    <w:top w:val="none" w:sz="0" w:space="0" w:color="auto"/>
                    <w:left w:val="none" w:sz="0" w:space="0" w:color="auto"/>
                    <w:bottom w:val="none" w:sz="0" w:space="0" w:color="auto"/>
                    <w:right w:val="none" w:sz="0" w:space="0" w:color="auto"/>
                  </w:divBdr>
                  <w:divsChild>
                    <w:div w:id="76291136">
                      <w:marLeft w:val="0"/>
                      <w:marRight w:val="150"/>
                      <w:marTop w:val="150"/>
                      <w:marBottom w:val="225"/>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1138">
      <w:marLeft w:val="0"/>
      <w:marRight w:val="0"/>
      <w:marTop w:val="0"/>
      <w:marBottom w:val="0"/>
      <w:divBdr>
        <w:top w:val="none" w:sz="0" w:space="0" w:color="auto"/>
        <w:left w:val="none" w:sz="0" w:space="0" w:color="auto"/>
        <w:bottom w:val="none" w:sz="0" w:space="0" w:color="auto"/>
        <w:right w:val="none" w:sz="0" w:space="0" w:color="auto"/>
      </w:divBdr>
    </w:div>
    <w:div w:id="76291139">
      <w:marLeft w:val="0"/>
      <w:marRight w:val="0"/>
      <w:marTop w:val="0"/>
      <w:marBottom w:val="0"/>
      <w:divBdr>
        <w:top w:val="none" w:sz="0" w:space="0" w:color="auto"/>
        <w:left w:val="none" w:sz="0" w:space="0" w:color="auto"/>
        <w:bottom w:val="none" w:sz="0" w:space="0" w:color="auto"/>
        <w:right w:val="none" w:sz="0" w:space="0" w:color="auto"/>
      </w:divBdr>
    </w:div>
    <w:div w:id="76291140">
      <w:marLeft w:val="0"/>
      <w:marRight w:val="0"/>
      <w:marTop w:val="0"/>
      <w:marBottom w:val="0"/>
      <w:divBdr>
        <w:top w:val="none" w:sz="0" w:space="0" w:color="auto"/>
        <w:left w:val="none" w:sz="0" w:space="0" w:color="auto"/>
        <w:bottom w:val="none" w:sz="0" w:space="0" w:color="auto"/>
        <w:right w:val="none" w:sz="0" w:space="0" w:color="auto"/>
      </w:divBdr>
    </w:div>
    <w:div w:id="76291141">
      <w:marLeft w:val="0"/>
      <w:marRight w:val="0"/>
      <w:marTop w:val="0"/>
      <w:marBottom w:val="0"/>
      <w:divBdr>
        <w:top w:val="none" w:sz="0" w:space="0" w:color="auto"/>
        <w:left w:val="none" w:sz="0" w:space="0" w:color="auto"/>
        <w:bottom w:val="none" w:sz="0" w:space="0" w:color="auto"/>
        <w:right w:val="none" w:sz="0" w:space="0" w:color="auto"/>
      </w:divBdr>
    </w:div>
    <w:div w:id="76291142">
      <w:marLeft w:val="0"/>
      <w:marRight w:val="0"/>
      <w:marTop w:val="0"/>
      <w:marBottom w:val="0"/>
      <w:divBdr>
        <w:top w:val="none" w:sz="0" w:space="0" w:color="auto"/>
        <w:left w:val="none" w:sz="0" w:space="0" w:color="auto"/>
        <w:bottom w:val="none" w:sz="0" w:space="0" w:color="auto"/>
        <w:right w:val="none" w:sz="0" w:space="0" w:color="auto"/>
      </w:divBdr>
    </w:div>
    <w:div w:id="76291143">
      <w:marLeft w:val="0"/>
      <w:marRight w:val="0"/>
      <w:marTop w:val="0"/>
      <w:marBottom w:val="0"/>
      <w:divBdr>
        <w:top w:val="none" w:sz="0" w:space="0" w:color="auto"/>
        <w:left w:val="none" w:sz="0" w:space="0" w:color="auto"/>
        <w:bottom w:val="none" w:sz="0" w:space="0" w:color="auto"/>
        <w:right w:val="none" w:sz="0" w:space="0" w:color="auto"/>
      </w:divBdr>
    </w:div>
    <w:div w:id="76291144">
      <w:marLeft w:val="0"/>
      <w:marRight w:val="0"/>
      <w:marTop w:val="0"/>
      <w:marBottom w:val="0"/>
      <w:divBdr>
        <w:top w:val="none" w:sz="0" w:space="0" w:color="auto"/>
        <w:left w:val="none" w:sz="0" w:space="0" w:color="auto"/>
        <w:bottom w:val="none" w:sz="0" w:space="0" w:color="auto"/>
        <w:right w:val="none" w:sz="0" w:space="0" w:color="auto"/>
      </w:divBdr>
    </w:div>
    <w:div w:id="76291145">
      <w:marLeft w:val="0"/>
      <w:marRight w:val="0"/>
      <w:marTop w:val="0"/>
      <w:marBottom w:val="0"/>
      <w:divBdr>
        <w:top w:val="none" w:sz="0" w:space="0" w:color="auto"/>
        <w:left w:val="none" w:sz="0" w:space="0" w:color="auto"/>
        <w:bottom w:val="none" w:sz="0" w:space="0" w:color="auto"/>
        <w:right w:val="none" w:sz="0" w:space="0" w:color="auto"/>
      </w:divBdr>
    </w:div>
    <w:div w:id="76291146">
      <w:marLeft w:val="0"/>
      <w:marRight w:val="0"/>
      <w:marTop w:val="0"/>
      <w:marBottom w:val="0"/>
      <w:divBdr>
        <w:top w:val="none" w:sz="0" w:space="0" w:color="auto"/>
        <w:left w:val="none" w:sz="0" w:space="0" w:color="auto"/>
        <w:bottom w:val="none" w:sz="0" w:space="0" w:color="auto"/>
        <w:right w:val="none" w:sz="0" w:space="0" w:color="auto"/>
      </w:divBdr>
    </w:div>
    <w:div w:id="76291147">
      <w:marLeft w:val="0"/>
      <w:marRight w:val="0"/>
      <w:marTop w:val="0"/>
      <w:marBottom w:val="0"/>
      <w:divBdr>
        <w:top w:val="none" w:sz="0" w:space="0" w:color="auto"/>
        <w:left w:val="none" w:sz="0" w:space="0" w:color="auto"/>
        <w:bottom w:val="none" w:sz="0" w:space="0" w:color="auto"/>
        <w:right w:val="none" w:sz="0" w:space="0" w:color="auto"/>
      </w:divBdr>
    </w:div>
    <w:div w:id="76291148">
      <w:marLeft w:val="0"/>
      <w:marRight w:val="0"/>
      <w:marTop w:val="0"/>
      <w:marBottom w:val="0"/>
      <w:divBdr>
        <w:top w:val="none" w:sz="0" w:space="0" w:color="auto"/>
        <w:left w:val="none" w:sz="0" w:space="0" w:color="auto"/>
        <w:bottom w:val="none" w:sz="0" w:space="0" w:color="auto"/>
        <w:right w:val="none" w:sz="0" w:space="0" w:color="auto"/>
      </w:divBdr>
    </w:div>
    <w:div w:id="76291149">
      <w:marLeft w:val="0"/>
      <w:marRight w:val="0"/>
      <w:marTop w:val="0"/>
      <w:marBottom w:val="0"/>
      <w:divBdr>
        <w:top w:val="none" w:sz="0" w:space="0" w:color="auto"/>
        <w:left w:val="none" w:sz="0" w:space="0" w:color="auto"/>
        <w:bottom w:val="none" w:sz="0" w:space="0" w:color="auto"/>
        <w:right w:val="none" w:sz="0" w:space="0" w:color="auto"/>
      </w:divBdr>
    </w:div>
    <w:div w:id="76291152">
      <w:marLeft w:val="0"/>
      <w:marRight w:val="0"/>
      <w:marTop w:val="0"/>
      <w:marBottom w:val="0"/>
      <w:divBdr>
        <w:top w:val="none" w:sz="0" w:space="0" w:color="auto"/>
        <w:left w:val="none" w:sz="0" w:space="0" w:color="auto"/>
        <w:bottom w:val="none" w:sz="0" w:space="0" w:color="auto"/>
        <w:right w:val="none" w:sz="0" w:space="0" w:color="auto"/>
      </w:divBdr>
      <w:divsChild>
        <w:div w:id="76291151">
          <w:marLeft w:val="0"/>
          <w:marRight w:val="0"/>
          <w:marTop w:val="0"/>
          <w:marBottom w:val="0"/>
          <w:divBdr>
            <w:top w:val="none" w:sz="0" w:space="0" w:color="auto"/>
            <w:left w:val="none" w:sz="0" w:space="0" w:color="auto"/>
            <w:bottom w:val="none" w:sz="0" w:space="0" w:color="auto"/>
            <w:right w:val="none" w:sz="0" w:space="0" w:color="auto"/>
          </w:divBdr>
          <w:divsChild>
            <w:div w:id="762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153">
      <w:marLeft w:val="0"/>
      <w:marRight w:val="0"/>
      <w:marTop w:val="0"/>
      <w:marBottom w:val="0"/>
      <w:divBdr>
        <w:top w:val="none" w:sz="0" w:space="0" w:color="auto"/>
        <w:left w:val="none" w:sz="0" w:space="0" w:color="auto"/>
        <w:bottom w:val="none" w:sz="0" w:space="0" w:color="auto"/>
        <w:right w:val="none" w:sz="0" w:space="0" w:color="auto"/>
      </w:divBdr>
    </w:div>
    <w:div w:id="49095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hyperlink" Target="http://www.publicadireito.com.br/artigos/?cod=72cad9e1f9ae7987"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hyperlink" Target="http://iussp2005.princeton.edu/papers/50978"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29" Type="http://schemas.openxmlformats.org/officeDocument/2006/relationships/hyperlink" Target="http://www.scielo.br/pdf/psoc/v16n2/a07v16n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fess.org.br/arquivos/Resolucao_493-06.pdf" TargetMode="External"/><Relationship Id="rId32" Type="http://schemas.openxmlformats.org/officeDocument/2006/relationships/hyperlink" Target="http://www.ambito-juridico.com.br/site/index.php?n_link=revista_artigos_leitura&amp;artigo_id=534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planalto.gov.br/ccivil_03/_Ato2007-2010/2009/Decreto/D7053.htm" TargetMode="External"/><Relationship Id="rId28" Type="http://schemas.openxmlformats.org/officeDocument/2006/relationships/hyperlink" Target="http://www2.inca.gov.br/wps/wcm/connect/agencianoticias/site/home/noticias/2012/numero_fumantes_no_brasil_cai_pela_primeira_para_menos_de_15_por_cento_segundo_pesquisa_vigite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hyperlink" Target="In:%20http://www.redebrasilatual.com.br/cidadania/2014/03/pronatec-para-populacao-de-rua-avanca-mas-padece-com-insensibilidade-de-empresarios-614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mds.gov.br/falemds/perguntas-frequentes/assistencia-social/pse-protecao-social-especial/populacao-de-rua/populacao-em-situacao-de-rua" TargetMode="External"/><Relationship Id="rId27" Type="http://schemas.openxmlformats.org/officeDocument/2006/relationships/hyperlink" Target="http://g1.globo.com/bemestar/noticia/2013/07/doencas-cardiovasculares-seguem-sendo-1-causa-de-mortes-no-mundo.html" TargetMode="External"/><Relationship Id="rId30" Type="http://schemas.openxmlformats.org/officeDocument/2006/relationships/hyperlink" Target="http://g1.globo.com/politica/noticia/2012/08/camara-aprova-projeto-que-descriminaliza-vadiagem.html"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x811840\Desktop\Gr&#225;ficos.C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x811840\Desktop\Gr&#225;ficos.C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6.2781416535887008E-2"/>
          <c:y val="0.1918540951977267"/>
          <c:w val="0.8327246735388657"/>
          <c:h val="0.7881666507130044"/>
        </c:manualLayout>
      </c:layout>
      <c:pie3DChart>
        <c:varyColors val="1"/>
        <c:ser>
          <c:idx val="0"/>
          <c:order val="0"/>
          <c:explosion val="25"/>
          <c:dLbls>
            <c:dLbl>
              <c:idx val="0"/>
              <c:layout>
                <c:manualLayout>
                  <c:x val="-6.3526983740245877E-3"/>
                  <c:y val="3.0312756992607371E-2"/>
                </c:manualLayout>
              </c:layout>
              <c:tx>
                <c:rich>
                  <a:bodyPr/>
                  <a:lstStyle/>
                  <a:p>
                    <a:r>
                      <a:rPr lang="en-US"/>
                      <a:t>Jovens</a:t>
                    </a:r>
                  </a:p>
                  <a:p>
                    <a:r>
                      <a:rPr lang="en-US"/>
                      <a:t>(18 a 21 anos)
3%</a:t>
                    </a:r>
                  </a:p>
                </c:rich>
              </c:tx>
              <c:showCatName val="1"/>
              <c:showPercent val="1"/>
            </c:dLbl>
            <c:dLbl>
              <c:idx val="1"/>
              <c:layout>
                <c:manualLayout>
                  <c:x val="-0.12994337630571301"/>
                  <c:y val="8.4325979823316577E-2"/>
                </c:manualLayout>
              </c:layout>
              <c:tx>
                <c:rich>
                  <a:bodyPr/>
                  <a:lstStyle/>
                  <a:p>
                    <a:r>
                      <a:rPr lang="en-US"/>
                      <a:t>Adultos</a:t>
                    </a:r>
                  </a:p>
                  <a:p>
                    <a:r>
                      <a:rPr lang="en-US"/>
                      <a:t>(22 a 35 anos)
33%</a:t>
                    </a:r>
                  </a:p>
                </c:rich>
              </c:tx>
              <c:showCatName val="1"/>
              <c:showPercent val="1"/>
            </c:dLbl>
            <c:dLbl>
              <c:idx val="2"/>
              <c:layout>
                <c:manualLayout>
                  <c:x val="0.16158056664301762"/>
                  <c:y val="-0.20450240100611924"/>
                </c:manualLayout>
              </c:layout>
              <c:tx>
                <c:rich>
                  <a:bodyPr/>
                  <a:lstStyle/>
                  <a:p>
                    <a:r>
                      <a:rPr lang="en-US"/>
                      <a:t>Adultos</a:t>
                    </a:r>
                  </a:p>
                  <a:p>
                    <a:r>
                      <a:rPr lang="en-US"/>
                      <a:t>(36 a 59 anos)
54%</a:t>
                    </a:r>
                  </a:p>
                </c:rich>
              </c:tx>
              <c:showCatName val="1"/>
              <c:showPercent val="1"/>
            </c:dLbl>
            <c:dLbl>
              <c:idx val="3"/>
              <c:layout>
                <c:manualLayout>
                  <c:x val="1.0568124001232694E-2"/>
                  <c:y val="2.4482993274730632E-2"/>
                </c:manualLayout>
              </c:layout>
              <c:tx>
                <c:rich>
                  <a:bodyPr/>
                  <a:lstStyle/>
                  <a:p>
                    <a:r>
                      <a:rPr lang="en-US"/>
                      <a:t>Idosos</a:t>
                    </a:r>
                  </a:p>
                  <a:p>
                    <a:r>
                      <a:rPr lang="en-US"/>
                      <a:t>(mais de 60 anos)
10%</a:t>
                    </a:r>
                  </a:p>
                </c:rich>
              </c:tx>
              <c:showCatName val="1"/>
              <c:showPercent val="1"/>
            </c:dLbl>
            <c:showCatName val="1"/>
            <c:showPercent val="1"/>
          </c:dLbls>
          <c:cat>
            <c:strRef>
              <c:f>Plan1!$A$2:$A$5</c:f>
              <c:strCache>
                <c:ptCount val="4"/>
                <c:pt idx="0">
                  <c:v>Jovens (18 a 21 anos)</c:v>
                </c:pt>
                <c:pt idx="1">
                  <c:v>Adultos (22 a 35 anos)</c:v>
                </c:pt>
                <c:pt idx="2">
                  <c:v>Adultos (36 a 59 anos)</c:v>
                </c:pt>
                <c:pt idx="3">
                  <c:v>Idosos ( mais de 60 anos)</c:v>
                </c:pt>
              </c:strCache>
            </c:strRef>
          </c:cat>
          <c:val>
            <c:numRef>
              <c:f>Plan1!$B$2:$B$5</c:f>
              <c:numCache>
                <c:formatCode>General</c:formatCode>
                <c:ptCount val="4"/>
                <c:pt idx="0">
                  <c:v>14</c:v>
                </c:pt>
                <c:pt idx="1">
                  <c:v>157</c:v>
                </c:pt>
                <c:pt idx="2">
                  <c:v>254</c:v>
                </c:pt>
                <c:pt idx="3">
                  <c:v>48</c:v>
                </c:pt>
              </c:numCache>
            </c:numRef>
          </c:val>
        </c:ser>
        <c:dLbls>
          <c:showCatName val="1"/>
          <c:showPercent val="1"/>
        </c:dLbls>
      </c:pie3DChart>
    </c:plotArea>
    <c:plotVisOnly val="1"/>
  </c:chart>
  <c:txPr>
    <a:bodyPr/>
    <a:lstStyle/>
    <a:p>
      <a:pPr>
        <a:defRPr sz="1100" b="1"/>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8.8458597542564008E-2"/>
          <c:y val="0.22453703703703853"/>
          <c:w val="0.82308280491487262"/>
          <c:h val="0.77314814814815458"/>
        </c:manualLayout>
      </c:layout>
      <c:pie3DChart>
        <c:varyColors val="1"/>
        <c:ser>
          <c:idx val="0"/>
          <c:order val="0"/>
          <c:explosion val="25"/>
          <c:dLbls>
            <c:txPr>
              <a:bodyPr/>
              <a:lstStyle/>
              <a:p>
                <a:pPr>
                  <a:defRPr sz="1100" b="1"/>
                </a:pPr>
                <a:endParaRPr lang="pt-BR"/>
              </a:p>
            </c:txPr>
            <c:showCatName val="1"/>
            <c:showPercent val="1"/>
            <c:separator>
</c:separator>
          </c:dLbls>
          <c:cat>
            <c:strRef>
              <c:f>Plan1!$A$2:$A$5</c:f>
              <c:strCache>
                <c:ptCount val="4"/>
                <c:pt idx="0">
                  <c:v>Branca</c:v>
                </c:pt>
                <c:pt idx="1">
                  <c:v>Parda</c:v>
                </c:pt>
                <c:pt idx="2">
                  <c:v>Preta</c:v>
                </c:pt>
                <c:pt idx="3">
                  <c:v>Sem Resposta</c:v>
                </c:pt>
              </c:strCache>
            </c:strRef>
          </c:cat>
          <c:val>
            <c:numRef>
              <c:f>Plan1!$B$2:$B$5</c:f>
              <c:numCache>
                <c:formatCode>General</c:formatCode>
                <c:ptCount val="4"/>
                <c:pt idx="0">
                  <c:v>11</c:v>
                </c:pt>
                <c:pt idx="1">
                  <c:v>11</c:v>
                </c:pt>
                <c:pt idx="2">
                  <c:v>20</c:v>
                </c:pt>
                <c:pt idx="3">
                  <c:v>3</c:v>
                </c:pt>
              </c:numCache>
            </c:numRef>
          </c:val>
        </c:ser>
        <c:ser>
          <c:idx val="1"/>
          <c:order val="1"/>
          <c:explosion val="25"/>
          <c:cat>
            <c:strRef>
              <c:f>Plan1!$A$2:$A$5</c:f>
              <c:strCache>
                <c:ptCount val="4"/>
                <c:pt idx="0">
                  <c:v>Branca</c:v>
                </c:pt>
                <c:pt idx="1">
                  <c:v>Parda</c:v>
                </c:pt>
                <c:pt idx="2">
                  <c:v>Preta</c:v>
                </c:pt>
                <c:pt idx="3">
                  <c:v>Sem Resposta</c:v>
                </c:pt>
              </c:strCache>
            </c:strRef>
          </c:cat>
          <c:val>
            <c:numRef>
              <c:f>Plan1!$C$2:$C$5</c:f>
              <c:numCache>
                <c:formatCode>General</c:formatCode>
                <c:ptCount val="4"/>
                <c:pt idx="0">
                  <c:v>25</c:v>
                </c:pt>
                <c:pt idx="1">
                  <c:v>25</c:v>
                </c:pt>
                <c:pt idx="2">
                  <c:v>44</c:v>
                </c:pt>
                <c:pt idx="3">
                  <c:v>6</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tx>
            <c:strRef>
              <c:f>Plan1!$B$117</c:f>
              <c:strCache>
                <c:ptCount val="1"/>
                <c:pt idx="0">
                  <c:v>Benefícios da Seguridade Socaial</c:v>
                </c:pt>
              </c:strCache>
            </c:strRef>
          </c:tx>
          <c:cat>
            <c:strRef>
              <c:f>Plan1!$A$118:$A$123</c:f>
              <c:strCache>
                <c:ptCount val="6"/>
                <c:pt idx="0">
                  <c:v>Não</c:v>
                </c:pt>
                <c:pt idx="1">
                  <c:v>PTR (Bolsa família, Renda Mínima, Renda Cidadã)</c:v>
                </c:pt>
                <c:pt idx="2">
                  <c:v>Benefícios da Prestação Continuada (BPC)</c:v>
                </c:pt>
                <c:pt idx="3">
                  <c:v>Aposentadoria</c:v>
                </c:pt>
                <c:pt idx="4">
                  <c:v>Ajuda</c:v>
                </c:pt>
                <c:pt idx="5">
                  <c:v>Outros (Aguardando, Aux.doença, Pensão dos pais)</c:v>
                </c:pt>
              </c:strCache>
            </c:strRef>
          </c:cat>
          <c:val>
            <c:numRef>
              <c:f>Plan1!$B$118:$B$123</c:f>
              <c:numCache>
                <c:formatCode>General</c:formatCode>
                <c:ptCount val="6"/>
                <c:pt idx="0">
                  <c:v>392</c:v>
                </c:pt>
                <c:pt idx="1">
                  <c:v>67</c:v>
                </c:pt>
                <c:pt idx="2">
                  <c:v>3</c:v>
                </c:pt>
                <c:pt idx="3">
                  <c:v>5</c:v>
                </c:pt>
                <c:pt idx="4">
                  <c:v>1</c:v>
                </c:pt>
                <c:pt idx="5">
                  <c:v>5</c:v>
                </c:pt>
              </c:numCache>
            </c:numRef>
          </c:val>
        </c:ser>
        <c:dLbls>
          <c:showVal val="1"/>
        </c:dLbls>
        <c:overlap val="-25"/>
        <c:axId val="66453504"/>
        <c:axId val="66455040"/>
      </c:barChart>
      <c:catAx>
        <c:axId val="66453504"/>
        <c:scaling>
          <c:orientation val="minMax"/>
        </c:scaling>
        <c:axPos val="b"/>
        <c:majorTickMark val="none"/>
        <c:tickLblPos val="nextTo"/>
        <c:crossAx val="66455040"/>
        <c:crosses val="autoZero"/>
        <c:auto val="1"/>
        <c:lblAlgn val="ctr"/>
        <c:lblOffset val="100"/>
      </c:catAx>
      <c:valAx>
        <c:axId val="66455040"/>
        <c:scaling>
          <c:orientation val="minMax"/>
        </c:scaling>
        <c:delete val="1"/>
        <c:axPos val="l"/>
        <c:numFmt formatCode="General" sourceLinked="1"/>
        <c:tickLblPos val="none"/>
        <c:crossAx val="66453504"/>
        <c:crosses val="autoZero"/>
        <c:crossBetween val="between"/>
      </c:valAx>
    </c:plotArea>
    <c:plotVisOnly val="1"/>
  </c:chart>
  <c:txPr>
    <a:bodyPr/>
    <a:lstStyle/>
    <a:p>
      <a:pPr>
        <a:defRPr sz="1100" b="1"/>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7.2790180156828116E-2"/>
          <c:y val="0.17994738506868868"/>
          <c:w val="0.79310589477767079"/>
          <c:h val="0.73563904012522252"/>
        </c:manualLayout>
      </c:layout>
      <c:pie3DChart>
        <c:varyColors val="1"/>
        <c:ser>
          <c:idx val="0"/>
          <c:order val="0"/>
          <c:tx>
            <c:strRef>
              <c:f>Plan1!$B$134</c:f>
              <c:strCache>
                <c:ptCount val="1"/>
                <c:pt idx="0">
                  <c:v>Utilização de outros serviços Socioassistenciais</c:v>
                </c:pt>
              </c:strCache>
            </c:strRef>
          </c:tx>
          <c:explosion val="15"/>
          <c:dLbls>
            <c:dLbl>
              <c:idx val="0"/>
              <c:layout>
                <c:manualLayout>
                  <c:x val="3.8302684399904737E-3"/>
                  <c:y val="8.6429093672153526E-2"/>
                </c:manualLayout>
              </c:layout>
              <c:dLblPos val="bestFit"/>
              <c:showVal val="1"/>
              <c:showCatName val="1"/>
              <c:showPercent val="1"/>
              <c:separator>
</c:separator>
            </c:dLbl>
            <c:dLbl>
              <c:idx val="1"/>
              <c:layout>
                <c:manualLayout>
                  <c:x val="4.4048087059890932E-2"/>
                  <c:y val="0"/>
                </c:manualLayout>
              </c:layout>
              <c:dLblPos val="bestFit"/>
              <c:showVal val="1"/>
              <c:showCatName val="1"/>
              <c:showPercent val="1"/>
              <c:separator>
</c:separator>
            </c:dLbl>
            <c:dLbl>
              <c:idx val="2"/>
              <c:layout>
                <c:manualLayout>
                  <c:x val="-5.5538892379861877E-2"/>
                  <c:y val="0"/>
                </c:manualLayout>
              </c:layout>
              <c:dLblPos val="bestFit"/>
              <c:showVal val="1"/>
              <c:showCatName val="1"/>
              <c:showPercent val="1"/>
              <c:separator>
</c:separator>
            </c:dLbl>
            <c:dLbl>
              <c:idx val="4"/>
              <c:layout>
                <c:manualLayout>
                  <c:x val="0"/>
                  <c:y val="1.1273360044193942E-2"/>
                </c:manualLayout>
              </c:layout>
              <c:dLblPos val="bestFit"/>
              <c:showVal val="1"/>
              <c:showCatName val="1"/>
              <c:showPercent val="1"/>
              <c:separator>
</c:separator>
            </c:dLbl>
            <c:dLbl>
              <c:idx val="5"/>
              <c:layout>
                <c:manualLayout>
                  <c:x val="7.6605368799808865E-2"/>
                  <c:y val="3.7577866813980211E-2"/>
                </c:manualLayout>
              </c:layout>
              <c:dLblPos val="bestFit"/>
              <c:showVal val="1"/>
              <c:showCatName val="1"/>
              <c:showPercent val="1"/>
              <c:separator>
</c:separator>
            </c:dLbl>
            <c:dLbl>
              <c:idx val="6"/>
              <c:layout>
                <c:manualLayout>
                  <c:x val="0.1168231874197101"/>
                  <c:y val="7.5155733627959576E-3"/>
                </c:manualLayout>
              </c:layout>
              <c:dLblPos val="bestFit"/>
              <c:showVal val="1"/>
              <c:showCatName val="1"/>
              <c:showPercent val="1"/>
              <c:separator>
</c:separator>
            </c:dLbl>
            <c:dLblPos val="outEnd"/>
            <c:showVal val="1"/>
            <c:showCatName val="1"/>
            <c:showPercent val="1"/>
            <c:separator>
</c:separator>
          </c:dLbls>
          <c:cat>
            <c:strRef>
              <c:f>Plan1!$A$135:$A$141</c:f>
              <c:strCache>
                <c:ptCount val="7"/>
                <c:pt idx="0">
                  <c:v>Não</c:v>
                </c:pt>
                <c:pt idx="1">
                  <c:v>CRAS</c:v>
                </c:pt>
                <c:pt idx="2">
                  <c:v>CREAS</c:v>
                </c:pt>
                <c:pt idx="3">
                  <c:v>Núcleo de convivência / Serviço TENDA</c:v>
                </c:pt>
                <c:pt idx="4">
                  <c:v>Serviço de abordagem adulto</c:v>
                </c:pt>
                <c:pt idx="5">
                  <c:v>Centro de Acolhida</c:v>
                </c:pt>
                <c:pt idx="6">
                  <c:v>Outros (CAPS, UBS, etc)</c:v>
                </c:pt>
              </c:strCache>
            </c:strRef>
          </c:cat>
          <c:val>
            <c:numRef>
              <c:f>Plan1!$B$135:$B$141</c:f>
              <c:numCache>
                <c:formatCode>General</c:formatCode>
                <c:ptCount val="7"/>
                <c:pt idx="0">
                  <c:v>215</c:v>
                </c:pt>
                <c:pt idx="1">
                  <c:v>16</c:v>
                </c:pt>
                <c:pt idx="2">
                  <c:v>11</c:v>
                </c:pt>
                <c:pt idx="3">
                  <c:v>208</c:v>
                </c:pt>
                <c:pt idx="4">
                  <c:v>4</c:v>
                </c:pt>
                <c:pt idx="5">
                  <c:v>13</c:v>
                </c:pt>
                <c:pt idx="6">
                  <c:v>6</c:v>
                </c:pt>
              </c:numCache>
            </c:numRef>
          </c:val>
        </c:ser>
        <c:dLbls>
          <c:showCatName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tx>
            <c:strRef>
              <c:f>Plan1!$B$70</c:f>
              <c:strCache>
                <c:ptCount val="1"/>
                <c:pt idx="0">
                  <c:v>Porcentagem de usuários que realizam tratamento médico</c:v>
                </c:pt>
              </c:strCache>
            </c:strRef>
          </c:tx>
          <c:dLbls>
            <c:txPr>
              <a:bodyPr/>
              <a:lstStyle/>
              <a:p>
                <a:pPr>
                  <a:defRPr sz="1100" b="1"/>
                </a:pPr>
                <a:endParaRPr lang="pt-BR"/>
              </a:p>
            </c:txPr>
            <c:showCatName val="1"/>
            <c:showPercent val="1"/>
          </c:dLbls>
          <c:cat>
            <c:strRef>
              <c:f>Plan1!$A$71:$A$72</c:f>
              <c:strCache>
                <c:ptCount val="2"/>
                <c:pt idx="0">
                  <c:v>Não</c:v>
                </c:pt>
                <c:pt idx="1">
                  <c:v>Sim</c:v>
                </c:pt>
              </c:strCache>
            </c:strRef>
          </c:cat>
          <c:val>
            <c:numRef>
              <c:f>Plan1!$B$71:$B$72</c:f>
              <c:numCache>
                <c:formatCode>General</c:formatCode>
                <c:ptCount val="2"/>
                <c:pt idx="0">
                  <c:v>396</c:v>
                </c:pt>
                <c:pt idx="1">
                  <c:v>84</c:v>
                </c:pt>
              </c:numCache>
            </c:numRef>
          </c:val>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bar"/>
        <c:grouping val="clustered"/>
        <c:ser>
          <c:idx val="0"/>
          <c:order val="0"/>
          <c:tx>
            <c:strRef>
              <c:f>Plan1!$B$83</c:f>
              <c:strCache>
                <c:ptCount val="1"/>
                <c:pt idx="0">
                  <c:v>Frequência dos que fazem tratamento de saúde</c:v>
                </c:pt>
              </c:strCache>
            </c:strRef>
          </c:tx>
          <c:dLbls>
            <c:dLblPos val="inEnd"/>
            <c:showVal val="1"/>
          </c:dLbls>
          <c:cat>
            <c:strRef>
              <c:f>Plan1!$A$84:$A$92</c:f>
              <c:strCache>
                <c:ptCount val="9"/>
                <c:pt idx="0">
                  <c:v>Dependência Química (Drogadição)</c:v>
                </c:pt>
                <c:pt idx="1">
                  <c:v>Tuberculose (tosse à mais de 3 semanas)</c:v>
                </c:pt>
                <c:pt idx="2">
                  <c:v>Soro Positivo (HIV, AIDS)</c:v>
                </c:pt>
                <c:pt idx="3">
                  <c:v>Problemas cardíacos</c:v>
                </c:pt>
                <c:pt idx="4">
                  <c:v>Diabetes (Açúcar no sangue)</c:v>
                </c:pt>
                <c:pt idx="5">
                  <c:v>Hipertensão (Pressão alta)</c:v>
                </c:pt>
                <c:pt idx="6">
                  <c:v>Deficiência</c:v>
                </c:pt>
                <c:pt idx="7">
                  <c:v>Psiquiátrico</c:v>
                </c:pt>
                <c:pt idx="8">
                  <c:v>Fisioterapia</c:v>
                </c:pt>
              </c:strCache>
            </c:strRef>
          </c:cat>
          <c:val>
            <c:numRef>
              <c:f>Plan1!$B$84:$B$92</c:f>
              <c:numCache>
                <c:formatCode>General</c:formatCode>
                <c:ptCount val="9"/>
                <c:pt idx="0">
                  <c:v>23</c:v>
                </c:pt>
                <c:pt idx="1">
                  <c:v>7</c:v>
                </c:pt>
                <c:pt idx="2">
                  <c:v>5</c:v>
                </c:pt>
                <c:pt idx="3">
                  <c:v>2</c:v>
                </c:pt>
                <c:pt idx="4">
                  <c:v>4</c:v>
                </c:pt>
                <c:pt idx="5">
                  <c:v>4</c:v>
                </c:pt>
                <c:pt idx="6">
                  <c:v>3</c:v>
                </c:pt>
                <c:pt idx="7">
                  <c:v>3</c:v>
                </c:pt>
                <c:pt idx="8">
                  <c:v>4</c:v>
                </c:pt>
              </c:numCache>
            </c:numRef>
          </c:val>
        </c:ser>
        <c:gapWidth val="75"/>
        <c:overlap val="40"/>
        <c:axId val="67644416"/>
        <c:axId val="67650304"/>
      </c:barChart>
      <c:catAx>
        <c:axId val="67644416"/>
        <c:scaling>
          <c:orientation val="minMax"/>
        </c:scaling>
        <c:axPos val="l"/>
        <c:majorTickMark val="none"/>
        <c:tickLblPos val="nextTo"/>
        <c:crossAx val="67650304"/>
        <c:crosses val="autoZero"/>
        <c:auto val="1"/>
        <c:lblAlgn val="ctr"/>
        <c:lblOffset val="100"/>
      </c:catAx>
      <c:valAx>
        <c:axId val="67650304"/>
        <c:scaling>
          <c:orientation val="minMax"/>
        </c:scaling>
        <c:axPos val="b"/>
        <c:majorGridlines/>
        <c:numFmt formatCode="General" sourceLinked="1"/>
        <c:majorTickMark val="none"/>
        <c:tickLblPos val="none"/>
        <c:crossAx val="67644416"/>
        <c:crosses val="autoZero"/>
        <c:crossBetween val="between"/>
      </c:valAx>
    </c:plotArea>
    <c:plotVisOnly val="1"/>
    <c:dispBlanksAs val="gap"/>
  </c:chart>
  <c:txPr>
    <a:bodyPr/>
    <a:lstStyle/>
    <a:p>
      <a:pPr>
        <a:defRPr sz="1100" b="1"/>
      </a:pPr>
      <a:endParaRPr lang="pt-B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146A0-8FE7-4414-928A-04EB82C5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84</Pages>
  <Words>22779</Words>
  <Characters>131329</Characters>
  <Application>Microsoft Office Word</Application>
  <DocSecurity>0</DocSecurity>
  <Lines>1094</Lines>
  <Paragraphs>307</Paragraphs>
  <ScaleCrop>false</ScaleCrop>
  <HeadingPairs>
    <vt:vector size="2" baseType="variant">
      <vt:variant>
        <vt:lpstr>Título</vt:lpstr>
      </vt:variant>
      <vt:variant>
        <vt:i4>1</vt:i4>
      </vt:variant>
    </vt:vector>
  </HeadingPairs>
  <TitlesOfParts>
    <vt:vector size="1" baseType="lpstr">
      <vt:lpstr>PREFEITURA MUNICIPAL DE SÃO PAULO</vt:lpstr>
    </vt:vector>
  </TitlesOfParts>
  <Company>ROMI</Company>
  <LinksUpToDate>false</LinksUpToDate>
  <CharactersWithSpaces>153801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PAULO</dc:title>
  <dc:creator>d618399</dc:creator>
  <cp:lastModifiedBy>d779301</cp:lastModifiedBy>
  <cp:revision>82</cp:revision>
  <cp:lastPrinted>2014-10-07T20:08:00Z</cp:lastPrinted>
  <dcterms:created xsi:type="dcterms:W3CDTF">2014-07-23T21:43:00Z</dcterms:created>
  <dcterms:modified xsi:type="dcterms:W3CDTF">2014-10-10T15:48:00Z</dcterms:modified>
</cp:coreProperties>
</file>