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33" w:rsidRDefault="00F42033" w:rsidP="00F4203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1C210F" wp14:editId="292D14CB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33" w:rsidRDefault="00F42033" w:rsidP="00F4203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2033" w:rsidRDefault="00F42033" w:rsidP="00F4203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2033" w:rsidRPr="00634CDF" w:rsidRDefault="00F42033" w:rsidP="00F4203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246, Ano 61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F42033" w:rsidRDefault="00F42033" w:rsidP="00F420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>
        <w:rPr>
          <w:rFonts w:ascii="Verdana" w:hAnsi="Verdana"/>
          <w:b/>
          <w:sz w:val="24"/>
          <w:szCs w:val="24"/>
        </w:rPr>
        <w:t xml:space="preserve"> de Dezembro de </w:t>
      </w:r>
      <w:r w:rsidRPr="00634CDF">
        <w:rPr>
          <w:rFonts w:ascii="Verdana" w:hAnsi="Verdana"/>
          <w:b/>
          <w:sz w:val="24"/>
          <w:szCs w:val="24"/>
        </w:rPr>
        <w:t>2016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C779D" w:rsidRPr="004C779D" w:rsidRDefault="00F42033" w:rsidP="004C779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Gabinete do Prefeito</w:t>
      </w:r>
      <w:r w:rsidR="004C779D" w:rsidRPr="004C779D">
        <w:rPr>
          <w:rFonts w:ascii="Verdana" w:hAnsi="Verdana" w:cs="Frutiger-Cn"/>
          <w:b/>
          <w:sz w:val="24"/>
          <w:szCs w:val="24"/>
        </w:rPr>
        <w:t>, Pág.01</w:t>
      </w:r>
    </w:p>
    <w:p w:rsidR="004C779D" w:rsidRPr="00F42033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42033" w:rsidRPr="00F42033" w:rsidRDefault="00F42033" w:rsidP="00F420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42033">
        <w:rPr>
          <w:rFonts w:ascii="Verdana" w:hAnsi="Verdana" w:cs="Frutiger-BlackCn"/>
          <w:b/>
          <w:bCs/>
        </w:rPr>
        <w:t>PORTARIA 469, DE 30 DE DEZEMBRO DE 2016</w:t>
      </w:r>
    </w:p>
    <w:p w:rsidR="00F42033" w:rsidRPr="00F42033" w:rsidRDefault="00F42033" w:rsidP="00F420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2033">
        <w:rPr>
          <w:rFonts w:ascii="Verdana" w:hAnsi="Verdana" w:cs="Frutiger-Cn"/>
        </w:rPr>
        <w:t>FERNANDO HADDAD, Prefeito do Município de São Paulo,</w:t>
      </w:r>
    </w:p>
    <w:p w:rsidR="00F42033" w:rsidRPr="00F42033" w:rsidRDefault="00F42033" w:rsidP="00F420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2033">
        <w:rPr>
          <w:rFonts w:ascii="Verdana" w:hAnsi="Verdana" w:cs="Frutiger-Cn"/>
        </w:rPr>
        <w:t>usando das atribuições que lhe são conferidas por lei,</w:t>
      </w:r>
    </w:p>
    <w:p w:rsidR="00F42033" w:rsidRPr="00F42033" w:rsidRDefault="00F42033" w:rsidP="00F420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2033">
        <w:rPr>
          <w:rFonts w:ascii="Verdana" w:hAnsi="Verdana" w:cs="Frutiger-Cn"/>
        </w:rPr>
        <w:t>RESOLVE:</w:t>
      </w:r>
    </w:p>
    <w:p w:rsidR="004C779D" w:rsidRPr="00F42033" w:rsidRDefault="00F42033" w:rsidP="00F420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42033">
        <w:rPr>
          <w:rFonts w:ascii="Verdana" w:hAnsi="Verdana" w:cs="Frutiger-Cn"/>
        </w:rPr>
        <w:t>EXONERAR:</w:t>
      </w:r>
    </w:p>
    <w:p w:rsidR="00F42033" w:rsidRDefault="00F42033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6- DARLENE APARECIDA TESTA, RF 814.588.1, a pedido, e 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partir de 1º de janeiro de 2017, do cargo de Chefe de Gabinete,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símbolo CHG, da Secretaria Municipal do Desenvolvimento,</w:t>
      </w:r>
    </w:p>
    <w:p w:rsidR="00E632CD" w:rsidRPr="004C779D" w:rsidRDefault="004C779D" w:rsidP="004C779D">
      <w:pPr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Trabalho e Empreendedorismo.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4 - SANDRA INÊS FAÉ, RF 818.066.1, a pedido, e a partir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1º de janeiro de 2017, do cargo de Secretária Adjunta, símbolo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SAD, do Gabinete do Secretário, da Secretaria Municipal do</w:t>
      </w:r>
    </w:p>
    <w:p w:rsidR="004C779D" w:rsidRPr="004C779D" w:rsidRDefault="004C779D" w:rsidP="004C779D">
      <w:pPr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Desenvolvimento, Trabalho e Empreendedorismo.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4 - ARTUR HENRIQUE DA SILVA SANTOS, RF 814.094.4,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a pedido, e a partir de 1º de janeiro de 2017, do cargo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Secretário Municipal, referência SM, da Secretaria Municipal do</w:t>
      </w:r>
    </w:p>
    <w:p w:rsidR="004C779D" w:rsidRPr="00F42033" w:rsidRDefault="004C779D" w:rsidP="00F42033">
      <w:pPr>
        <w:rPr>
          <w:rFonts w:ascii="Frutiger-Cn" w:hAnsi="Frutiger-Cn" w:cs="Frutiger-Cn"/>
          <w:sz w:val="14"/>
          <w:szCs w:val="14"/>
        </w:rPr>
      </w:pPr>
      <w:r w:rsidRPr="004C779D">
        <w:rPr>
          <w:rFonts w:ascii="Verdana" w:hAnsi="Verdana" w:cs="Frutiger-Cn"/>
        </w:rPr>
        <w:t>Desenvolvimento, Trabalho e Empreendedorismo</w:t>
      </w:r>
      <w:r>
        <w:rPr>
          <w:rFonts w:ascii="Frutiger-Cn" w:hAnsi="Frutiger-Cn" w:cs="Frutiger-Cn"/>
          <w:sz w:val="14"/>
          <w:szCs w:val="14"/>
        </w:rPr>
        <w:t>.</w:t>
      </w:r>
    </w:p>
    <w:p w:rsidR="004C779D" w:rsidRPr="004C779D" w:rsidRDefault="00F42033" w:rsidP="004C779D">
      <w:pPr>
        <w:jc w:val="center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 xml:space="preserve">Gabinete </w:t>
      </w:r>
      <w:r w:rsidR="004C779D" w:rsidRPr="004C779D">
        <w:rPr>
          <w:rFonts w:ascii="Verdana" w:hAnsi="Verdana" w:cs="Frutiger-Cn"/>
          <w:b/>
        </w:rPr>
        <w:t>do Prefeito, Pág</w:t>
      </w:r>
      <w:r w:rsidR="004C779D">
        <w:rPr>
          <w:rFonts w:ascii="Verdana" w:hAnsi="Verdana" w:cs="Frutiger-Cn"/>
          <w:b/>
        </w:rPr>
        <w:t>.</w:t>
      </w:r>
      <w:r w:rsidR="004C779D" w:rsidRPr="004C779D">
        <w:rPr>
          <w:rFonts w:ascii="Verdana" w:hAnsi="Verdana" w:cs="Frutiger-Cn"/>
          <w:b/>
        </w:rPr>
        <w:t>03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t>PORTARIA 489, DE 30 DE DEZEMBRO DE 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FERNANDO HADDAD, Prefeito do Município de São Paulo,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usando das atribuições que lhe são conferidas por lei,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RESOLVE: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Exonerar, a pedido, e a partir de 1º de janeiro de 2017, 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senhor DIOGO JAMRA TSUKUMO, RG 26.545.563-7-SSP/SP, do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cargo de Diretor Geral, símbolo DGF, da Fundação Paulistana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 Educação, Tecnologia e Cultura, da Secretaria Municipal do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Desenvolvimento, Trabalho e Empreendedorismo.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PREFEITURA DO MUNICÍPIO DE SÃO PAULO, aos 30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dezembro de 2016, 463° da fundação de São Paulo.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FERNANDO HADDAD, Prefeito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lastRenderedPageBreak/>
        <w:t>PORTARIA 490, DE 30 DE DEZEMBRO DE 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FERNANDO HADDAD, Prefeito do Município de São Paulo,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usando das atribuições que lhe são conferidas por lei,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RESOLVE: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Exonerar, a pedido, e a partir de 1º de janeiro de 2017, o senhor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ANTÔNIO CARLOS SOUZA DE CARVALHO, RG 12.654.671,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do cargo de Chefe de Gabinete, símbolo CHG, da Chefia de Gabinete,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do Gabinete do Diretor Geral, da Fundação Paulistana,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 Educação, Tecnologia e Cultura, da Secretaria Municipal do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Desenvolvimento, Trabalho e Empreendedorismo.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PREFEITURA DO MUNICÍPIO DE SÃO PAULO, aos 30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dezembro de 2016, 463° da fundação de São Paulo.</w:t>
      </w:r>
    </w:p>
    <w:p w:rsidR="004C779D" w:rsidRPr="00F42033" w:rsidRDefault="004C779D" w:rsidP="00F42033">
      <w:pPr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FERNANDO HADDAD, Prefeito</w:t>
      </w:r>
    </w:p>
    <w:p w:rsidR="004C779D" w:rsidRDefault="004C779D" w:rsidP="00F42033">
      <w:pPr>
        <w:jc w:val="center"/>
        <w:rPr>
          <w:rFonts w:ascii="Verdana" w:hAnsi="Verdana" w:cs="Frutiger-Cn"/>
          <w:b/>
          <w:sz w:val="24"/>
          <w:szCs w:val="24"/>
        </w:rPr>
      </w:pPr>
      <w:r w:rsidRPr="004C779D">
        <w:rPr>
          <w:rFonts w:ascii="Verdana" w:hAnsi="Verdana" w:cs="Frutiger-Cn"/>
          <w:b/>
          <w:sz w:val="24"/>
          <w:szCs w:val="24"/>
        </w:rPr>
        <w:t>Secretarias, Pág.12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t>DESENVOLVIMENTO,TRABALHO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t>E EMPREENDEDORISMO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C779D">
        <w:rPr>
          <w:rFonts w:ascii="Verdana" w:hAnsi="Verdana" w:cs="Frutiger-BoldCn"/>
          <w:b/>
          <w:bCs/>
        </w:rPr>
        <w:t>GABINETE DO SECRETÁRIO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EXTRATO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2016-0.277.506-7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TERMO DE COOPERAÇÃO Nº 015/2016/SDTE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Partícipes: Secretaria Municipal do Desenvolvimento, Trabalho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e Empreendedorismo – SDTE e a Secretaria Municipal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Promoção da Igualdade Racial.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Objeto: Concessão de espaço físico na unidade do </w:t>
      </w:r>
      <w:proofErr w:type="spellStart"/>
      <w:r w:rsidRPr="004C779D">
        <w:rPr>
          <w:rFonts w:ascii="Verdana" w:hAnsi="Verdana" w:cs="Frutiger-Cn"/>
          <w:color w:val="000000"/>
        </w:rPr>
        <w:t>CATe</w:t>
      </w:r>
      <w:proofErr w:type="spellEnd"/>
      <w:r w:rsidRPr="004C779D">
        <w:rPr>
          <w:rFonts w:ascii="Verdana" w:hAnsi="Verdana" w:cs="Frutiger-Cn"/>
          <w:color w:val="000000"/>
        </w:rPr>
        <w:t xml:space="preserve"> Luz,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para instalação do Centro de Referência de Promoção da Igualdade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Racial Unidade Central. Sem repasse de recursos financeiros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e sem contrapartida; cada parte arcará com as suas despesas.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Vigência: 12 (doze) meses a partir da data da assinatura.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Data da assinatura: 29/12/2016.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Signatários: Artur Henrique da Silva Santos, pela SDTE 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Elizeu Soares Lopes, pela SMPIR.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C779D">
        <w:rPr>
          <w:rFonts w:ascii="Verdana" w:hAnsi="Verdana" w:cs="Frutiger-Cn"/>
          <w:b/>
          <w:color w:val="000000"/>
        </w:rPr>
        <w:t>COORDENADORIA DE SEGURANÇA ALIMENTAR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C779D">
        <w:rPr>
          <w:rFonts w:ascii="Verdana" w:hAnsi="Verdana" w:cs="Frutiger-Cn"/>
          <w:b/>
          <w:color w:val="000000"/>
        </w:rPr>
        <w:t>E NUTRICIONAL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DESPACHOS DO COORDENADOR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2015-0.271.528-3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Expedição do Termo de Permissão de Uso Central Abastecimento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Pátio do Pari. A Coordenadoria de Segurança Alimentar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e Nutricional –COSAN, no uso das atribuições que lhe são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concedidas por Lei, em especial o Decreto nº 46.398, de 28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setembro de 2005. RESOLVE: DEFERIR o pedido de expedição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do Termo de Permissão de Uso para empresa Wagner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Oliveira </w:t>
      </w:r>
      <w:proofErr w:type="spellStart"/>
      <w:r w:rsidRPr="004C779D">
        <w:rPr>
          <w:rFonts w:ascii="Verdana" w:hAnsi="Verdana" w:cs="Frutiger-Cn"/>
          <w:color w:val="000000"/>
        </w:rPr>
        <w:t>Mendonça-ME</w:t>
      </w:r>
      <w:proofErr w:type="spellEnd"/>
      <w:r w:rsidRPr="004C779D">
        <w:rPr>
          <w:rFonts w:ascii="Verdana" w:hAnsi="Verdana" w:cs="Frutiger-Cn"/>
          <w:color w:val="000000"/>
        </w:rPr>
        <w:t xml:space="preserve"> devidamente inscrita no CNPJ sob 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nº 05.130.671/0001-90 passará ser permissionária do Boxe nº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09/10/11 </w:t>
      </w:r>
      <w:proofErr w:type="spellStart"/>
      <w:r w:rsidRPr="004C779D">
        <w:rPr>
          <w:rFonts w:ascii="Verdana" w:hAnsi="Verdana" w:cs="Frutiger-Cn"/>
          <w:color w:val="000000"/>
        </w:rPr>
        <w:t>Arm</w:t>
      </w:r>
      <w:proofErr w:type="spellEnd"/>
      <w:r w:rsidRPr="004C779D">
        <w:rPr>
          <w:rFonts w:ascii="Verdana" w:hAnsi="Verdana" w:cs="Frutiger-Cn"/>
          <w:color w:val="000000"/>
        </w:rPr>
        <w:t xml:space="preserve"> rua “c”, com área de 118,40m² na Central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Abastecimento Pátio do Pari, para operar no ramo de comércio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ADEGA, com fundamento no Decreto nº 41.425/2001,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Portarianº051/12–ABAST/SMSP,PortariaIntersecretarial06/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lastRenderedPageBreak/>
        <w:t>SMSP/SEMDET/2011, e Decreto nº 54.597/2013, Decreto nº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56.399/2015 respeitando as disposições legais vigentes.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2016-0.083.457-0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Assunto: Expedição do Termo de Permissão de Uso Central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Abastecimento Pátio do Pari. O Coordenador de Segurança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Alimentar e Nutricional, no uso das atribuições que lhe são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concedidas por Lei, em especial o Decreto nº 46.398, de 28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setembro de 2005. RESOLVE: DEFERIR o pedido de expedição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do Termo de Permissão de Uso para empresa Pastelaria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Katayama </w:t>
      </w:r>
      <w:proofErr w:type="spellStart"/>
      <w:r w:rsidRPr="004C779D">
        <w:rPr>
          <w:rFonts w:ascii="Verdana" w:hAnsi="Verdana" w:cs="Frutiger-Cn"/>
          <w:color w:val="000000"/>
        </w:rPr>
        <w:t>Ltda-ME</w:t>
      </w:r>
      <w:proofErr w:type="spellEnd"/>
      <w:r w:rsidRPr="004C779D">
        <w:rPr>
          <w:rFonts w:ascii="Verdana" w:hAnsi="Verdana" w:cs="Frutiger-Cn"/>
          <w:color w:val="000000"/>
        </w:rPr>
        <w:t xml:space="preserve"> devidamente inscrita no CNPJ sob o nº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15.350.649/0001-00 passará ser permissionária dos Boxes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nº 71, na rua “A”, com área de 14,50m² na Central de Abastecimento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Pátio do Pari, para operar no ramo de comércio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Pastelaria, com fundamento no Decreto nº 41.425/2001,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Portarianº051/12–ABAST/</w:t>
      </w:r>
      <w:proofErr w:type="spellStart"/>
      <w:r w:rsidRPr="004C779D">
        <w:rPr>
          <w:rFonts w:ascii="Verdana" w:hAnsi="Verdana" w:cs="Frutiger-Cn"/>
          <w:color w:val="000000"/>
        </w:rPr>
        <w:t>SMSP,Portaria</w:t>
      </w:r>
      <w:proofErr w:type="spellEnd"/>
      <w:r w:rsidRPr="004C779D">
        <w:rPr>
          <w:rFonts w:ascii="Verdana" w:hAnsi="Verdana" w:cs="Frutiger-Cn"/>
          <w:color w:val="000000"/>
        </w:rPr>
        <w:t xml:space="preserve"> </w:t>
      </w:r>
      <w:proofErr w:type="spellStart"/>
      <w:r w:rsidRPr="004C779D">
        <w:rPr>
          <w:rFonts w:ascii="Verdana" w:hAnsi="Verdana" w:cs="Frutiger-Cn"/>
          <w:color w:val="000000"/>
        </w:rPr>
        <w:t>Intersecretarial</w:t>
      </w:r>
      <w:proofErr w:type="spellEnd"/>
      <w:r w:rsidRPr="004C779D">
        <w:rPr>
          <w:rFonts w:ascii="Verdana" w:hAnsi="Verdana" w:cs="Frutiger-Cn"/>
          <w:color w:val="000000"/>
        </w:rPr>
        <w:t xml:space="preserve"> 6/SMSP/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SEMDET/2011 e Decreto nº 54.597/2013, respeitando as disposições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legais vigentes.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2016-0.249.964-7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REVOGAÇÃO DE PERMISSÃO DE USO. O Coordenador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Segurança Alimentar e Nutricional, no uso das atribuições que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lhe são concedidas por Lei, em especial o Decreto nº 46.398,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28 de setembro de 2005. RESOLVE: À vista das informações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da Supervisão de Mercados e Sacolões, e dos demais elementos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constantes do presente, notadamente da manifestação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da Assessoria jurídica, que acolho e adoto como razão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decidir, REVOGO, com fulcro no art.25, inciso II, do Decreto nº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41.425/2001 e cláusula V, do TPU, a permissão de uso outorgada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à empresa Valmir de Lima Barbosa </w:t>
      </w:r>
      <w:proofErr w:type="spellStart"/>
      <w:r w:rsidRPr="004C779D">
        <w:rPr>
          <w:rFonts w:ascii="Verdana" w:hAnsi="Verdana" w:cs="Frutiger-Cn"/>
          <w:color w:val="000000"/>
        </w:rPr>
        <w:t>Hortifruti-ME</w:t>
      </w:r>
      <w:proofErr w:type="spellEnd"/>
      <w:r w:rsidRPr="004C779D">
        <w:rPr>
          <w:rFonts w:ascii="Verdana" w:hAnsi="Verdana" w:cs="Frutiger-Cn"/>
          <w:color w:val="000000"/>
        </w:rPr>
        <w:t>, inscrita no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CNPJ, sob nº 20.021.599/0001-57, que opera no boxe nº 02/03,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rua “H”, Central de Abastecimento Pátio do Pari.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C779D">
        <w:rPr>
          <w:rFonts w:ascii="Verdana" w:hAnsi="Verdana" w:cs="Frutiger-BoldCn"/>
          <w:b/>
          <w:bCs/>
        </w:rPr>
        <w:t>FUNDAÇÃO PAULISTANA DE EDUCAÇÃO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C779D">
        <w:rPr>
          <w:rFonts w:ascii="Verdana" w:hAnsi="Verdana" w:cs="Frutiger-BoldCn"/>
          <w:b/>
          <w:bCs/>
        </w:rPr>
        <w:t>E TECNOLOGIA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PORTARIA Nº 32/ FUNDAÇÃO PAULISTANA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Regulamenta a progressão funcional e a promoção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dos Empregados Públicos, integrantes da carreira de Professor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de Ensino Técnico, criado pela Lei nº 16.115, de 09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de janeiro de 2015,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O Diretor Geral da Fundação Paulistana de Educação,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Tecnologia e Cultura, no uso das atribuições que lhe são conferidas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por lei,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RESOLVE: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Art. 1º A progressão funcional e a promoção dos empregados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públicos da carreira de Professor de Ensino Técnico,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previstas na Lei nº 16.115, de 09 de janeiro de 2015, ficam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regulamentadas nos termos desta Portaria.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Art. 2º O desenvolvimento do empregado público da carreira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Professor de Ensino Técnico dar-se-á por meio da progressão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lastRenderedPageBreak/>
        <w:t>funcional e da promoção.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§ 1º Progressão funcional é a passagem do empregado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público da categoria em que se encontra para a categoria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imediatamente superior, dentro do mesmo nível da respectiva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carreira, em razão do resultado da avaliação de desempenho,</w:t>
      </w:r>
    </w:p>
    <w:p w:rsidR="004C779D" w:rsidRDefault="004C779D" w:rsidP="004C779D">
      <w:pPr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associado ao tempo de carreira, capacitação e atividades.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EVOLUÇÃO FUNCIONAL DOS PROFESSORES DE ENSINO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TÉCNICO DA ESCOLA DE SAÚDE PÚBLICA PROF. MAKIGUTI,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CONFORME OS ARTIGOS 40 A 47 DA LEI Nº 16.115, DE 9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JANEIRO DE 2015 E PORTARIA 32/2016.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DESPACHO DO DIRETOR GERAL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DEFERIDOS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TABELA “A” DO ANEXO III DA LEI Nº 16.115, DE 9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JANEIRO DE 2015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RG * Nome * Tempo * Categoria * Nível * Referência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a partir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32.797.065-0 * ALEX FERREIRA HENRIQUE * 03 A-00M-00D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 * PET-2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28.020.104-7 * ALEXANDRE CÂNDIDO DA SILVA * 03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A-00M-00D * Categoria 2 * Nível I * PET -2 * 15/08/2016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12.396.062-9 * ANA MARIA BARBIERI EDUARDO * 03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A-00M-00D * Categoria 2 * Nível I * PET- 2 * 07/09/2016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5.525.593-0 * ANA MARIA TATIT FURQUIM NOGUEIRA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01A-06M-27D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II * PET-7 * 28/07/2016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14.025.905-3 * AGDA SANCHES BEZERRA MORINE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01A-06M-28D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9.949.639 * ANDERSON GOMES MOTA * 01A-07M-00D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II * PET-7 * 26/06/2016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28.020.209-X * ELAINE CRISTINA MENDES MARQUES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03A-00M-00D * Categoria 2 * Nível I * PET-2 * 20/08/2016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11.883.568 * ELIETE MENDES OLIVEIRA * 01A-07M-00D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II * PET-7 * 29/06/2016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21.566.357 * FULVIO EMERSON LOPES COLUSSI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01A-06M-00D * Categoria 1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36.208.941-3 * HÉLIO RODRIGUES DA SILVA * 03 A-00M-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-00D * Categoria 2 * Nível I * PET-2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15.491.350-9 * IRANI PEREIRA XAVIER EPIPHANIO * 03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A-00M-00D * Categoria 2 * Nível I * PET-2 * 03/09/2016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8.382.653-1 * JULIE SILVIA MARTINS * 01A-06M-00D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28.999.589-9 * KELYN CRISTINA CASTÃO * 01A-07M-00D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* Categoria 2 * Nível II * PET-7 * 25/07/2016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4.050.934 * MARCELO BARBOSA DA SILVA * 01A-06M-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-00D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17.661.158 * MÁRCIO PINTO FERREIRA * 01A-06M-00D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9.907.496-5 * MARCOS ANTONIO GALANJAUSKAS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01A-06M-00D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706.306 SSPAL * MARIA CLEMILSE CAVALCANTI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01A-06M-00D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lastRenderedPageBreak/>
        <w:t>10.316.999-4 * MARLI DE FATIMA PRADO * 01A-06M-00D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13.949.547-2 * MARTA POZZANI C. DE JESUS * 01A-06M-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-13D * Categoria 1 * Nível II * PET-7 * 17/07/2016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44.395.056-8 * MEIRIANE CRISTINA MENDES ARRABAL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03 A-00M-00D * Categoria 2 * Nível I * PET-2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15.276.105-6 * NEIDE DERCI DA SILVA * 03 A-00M-00D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 * PET-2 * 24/08/2016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22.802.037-2 * ROGÉRIO DE MESQUITA SPINOLA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01A-01M-00D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15.165.799-3 * ROGÉRIO SANTOS BIANCHI * 03 A-00M-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 xml:space="preserve">-00D * Categoria 2 * </w:t>
      </w:r>
      <w:proofErr w:type="spellStart"/>
      <w:r w:rsidRPr="004C779D">
        <w:rPr>
          <w:rFonts w:ascii="Verdana" w:hAnsi="Verdana" w:cs="Frutiger-Cn"/>
        </w:rPr>
        <w:t>Nivel</w:t>
      </w:r>
      <w:proofErr w:type="spellEnd"/>
      <w:r w:rsidRPr="004C779D">
        <w:rPr>
          <w:rFonts w:ascii="Verdana" w:hAnsi="Verdana" w:cs="Frutiger-Cn"/>
        </w:rPr>
        <w:t xml:space="preserve"> I * PET-2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18.999.109 * ROSÂNGELA BATAGLIA NAURE * 01A-06M-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-00D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17.831.735 * SIMONE APARECIDA RIBEIRO DE MATOS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01A-06M-00D * Categoria 2 * Nível II * PET-7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28.730.866-2 * THAIS DE SOUZA LIMA * 03 A-00M-00D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 * PET-2 * 04/08/2016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17.835.405-3 * WALDINEI SOARES * 03 A-00M-00D *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Categoria 2 * Nível I * PET-2 * 01/08/2016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06.993.231-7 * ZENI MENINO DE MACEDO * 03 A-00M-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-00D * Categoria 2 * Nível I * PET-2 * 31/08/2016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EVOLUÇÃO FUNCIONAL DOS PROFESSORES DE ENSINO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TÉCNICO DA ESCOLA DE SAÚDE PÚBLICA PROF. MAKIGUTI,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CONFORME OS ARTIGOS 40 A 47 DA LEI Nº 16.115, DE 9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JANEIRO DE 2015 E PORTARIA 32/2016.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DESPACHO DO DIRETOR GERAL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INDEFERIDO</w:t>
      </w:r>
    </w:p>
    <w:p w:rsidR="004C779D" w:rsidRDefault="004C779D" w:rsidP="004C779D">
      <w:pPr>
        <w:rPr>
          <w:rFonts w:ascii="Verdana" w:hAnsi="Verdana" w:cs="Frutiger-Cn"/>
        </w:rPr>
      </w:pPr>
      <w:r w:rsidRPr="004C779D">
        <w:rPr>
          <w:rFonts w:ascii="Verdana" w:hAnsi="Verdana" w:cs="Frutiger-Cn"/>
        </w:rPr>
        <w:t>34.950.209-2 * ABRAHÃO BALDINO * art. 46</w:t>
      </w:r>
    </w:p>
    <w:p w:rsidR="004C779D" w:rsidRPr="004C779D" w:rsidRDefault="004C779D" w:rsidP="004C779D">
      <w:pPr>
        <w:jc w:val="center"/>
        <w:rPr>
          <w:rFonts w:ascii="Verdana" w:hAnsi="Verdana" w:cs="Frutiger-Cn"/>
          <w:b/>
        </w:rPr>
      </w:pPr>
    </w:p>
    <w:p w:rsidR="004C779D" w:rsidRDefault="004C779D" w:rsidP="004C779D">
      <w:pPr>
        <w:jc w:val="center"/>
        <w:rPr>
          <w:rFonts w:ascii="Verdana" w:hAnsi="Verdana" w:cs="Frutiger-Cn"/>
          <w:b/>
        </w:rPr>
      </w:pPr>
      <w:r w:rsidRPr="004C779D">
        <w:rPr>
          <w:rFonts w:ascii="Verdana" w:hAnsi="Verdana" w:cs="Frutiger-Cn"/>
          <w:b/>
        </w:rPr>
        <w:t>Servidor, Pág.32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t>DESENVOLVIMENTO,TRABALHO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t>E EMPREENDEDORISMO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C779D">
        <w:rPr>
          <w:rFonts w:ascii="Verdana" w:hAnsi="Verdana" w:cs="Frutiger-BoldCn"/>
          <w:b/>
          <w:bCs/>
        </w:rPr>
        <w:t>GABINETE DO SECRETÁRIO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C779D">
        <w:rPr>
          <w:rFonts w:ascii="Verdana" w:hAnsi="Verdana" w:cs="Frutiger-Cn"/>
          <w:b/>
        </w:rPr>
        <w:t>FUNDAÇÃO PAULISTANA DE EDUCAÇÃO 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C779D">
        <w:rPr>
          <w:rFonts w:ascii="Verdana" w:hAnsi="Verdana" w:cs="Frutiger-Cn"/>
          <w:b/>
        </w:rPr>
        <w:t>TECNOLOGIA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PORTARIA FUNDAÇÃO PAULISTANA/SP Nº 31,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DE 30 DE DEZEMBRO DE 2016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DIOGO JAMRA TSUKUMO, Diretor Geral da Fundação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Paulistana de Educação, Tecnologia e Cultura, no uso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suas atribuições estabelecidas pela Lei nº 16.115, de 9 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janeiro de 2015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RESOLVE: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Designar a senhora ANAMARIA BRAGANÇA ALVES GUIMARÃES,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RG 26.530.289-4, para no período de 02 à 11 de Janeiro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2017, substituir a senhora VALDIRENE TIZZANO DA SILVA,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RG 16.980.539-6-SSP, no cargo de Supervisor Geral da Unidade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lastRenderedPageBreak/>
        <w:t>Escolar, DAS-14, da Escola Técnica de Saúde Pública Professor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C779D">
        <w:rPr>
          <w:rFonts w:ascii="Verdana" w:hAnsi="Verdana" w:cs="Frutiger-Cn"/>
          <w:color w:val="000000"/>
        </w:rPr>
        <w:t>Makiguti</w:t>
      </w:r>
      <w:proofErr w:type="spellEnd"/>
      <w:r w:rsidRPr="004C779D">
        <w:rPr>
          <w:rFonts w:ascii="Verdana" w:hAnsi="Verdana" w:cs="Frutiger-Cn"/>
          <w:color w:val="000000"/>
        </w:rPr>
        <w:t>, da Coordenadoria de Ensino, Pesquisa e Cultura, da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Fundação Paulistana de Educação, Tecnologia e Cultura, da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Secretaria Municipal do Desenvolvimento, Trabalho e Empreendedorismo,</w:t>
      </w:r>
    </w:p>
    <w:p w:rsidR="004C779D" w:rsidRDefault="004C779D">
      <w:pPr>
        <w:rPr>
          <w:rFonts w:ascii="Verdana" w:hAnsi="Verdana"/>
          <w:b/>
        </w:rPr>
      </w:pPr>
      <w:r w:rsidRPr="004C779D">
        <w:rPr>
          <w:rFonts w:ascii="Verdana" w:hAnsi="Verdana" w:cs="Frutiger-Cn"/>
          <w:color w:val="000000"/>
        </w:rPr>
        <w:t>à vista de seu impedimento legal, por férias.</w:t>
      </w:r>
    </w:p>
    <w:p w:rsidR="004C779D" w:rsidRDefault="00F42033" w:rsidP="00F4203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Pág.47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4C779D">
        <w:rPr>
          <w:rFonts w:ascii="Verdana" w:hAnsi="Verdana" w:cs="Frutiger-BlackCn"/>
          <w:b/>
          <w:bCs/>
        </w:rPr>
        <w:t>DESENVOLVIMENTO,TRABALHO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C779D">
        <w:rPr>
          <w:rFonts w:ascii="Verdana" w:hAnsi="Verdana" w:cs="Frutiger-BlackCn"/>
          <w:b/>
          <w:bCs/>
        </w:rPr>
        <w:t>E EMPREENDEDORISMO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C779D">
        <w:rPr>
          <w:rFonts w:ascii="Verdana" w:hAnsi="Verdana" w:cs="Frutiger-BoldCn"/>
          <w:b/>
          <w:bCs/>
        </w:rPr>
        <w:t>GABINETE DO SECRETÁRIO</w:t>
      </w:r>
    </w:p>
    <w:p w:rsid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C779D">
        <w:rPr>
          <w:rFonts w:ascii="Verdana" w:hAnsi="Verdana" w:cs="Frutiger-BlackCn"/>
          <w:b/>
          <w:bCs/>
          <w:color w:val="000000"/>
        </w:rPr>
        <w:t>EXTRATO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C779D">
        <w:rPr>
          <w:rFonts w:ascii="Verdana" w:hAnsi="Verdana" w:cs="Frutiger-BoldCn"/>
          <w:b/>
          <w:bCs/>
          <w:color w:val="000000"/>
        </w:rPr>
        <w:t>2007-0.350.179-4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DÉCIMO QUARTO TERMO DE ADITAMENTO ao Contrato nº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01/2008/SMTRAB, atual SDTE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Locatária: Prefeitura do Município de São Paulo, por intermédio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da Secretaria Municipal do Desenvolvimento, Trabalho 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Empreendedorismo - SDTE.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Locadores: Nelson Mendes Rodrigues, Airton Mendes Rodrigues,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Nilton Mendes Rodrigues, MD Mendes Administração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de Bens Próprios LTDA, </w:t>
      </w:r>
      <w:proofErr w:type="spellStart"/>
      <w:r w:rsidRPr="004C779D">
        <w:rPr>
          <w:rFonts w:ascii="Verdana" w:hAnsi="Verdana" w:cs="Frutiger-Cn"/>
          <w:color w:val="000000"/>
        </w:rPr>
        <w:t>Jupyra</w:t>
      </w:r>
      <w:proofErr w:type="spellEnd"/>
      <w:r w:rsidRPr="004C779D">
        <w:rPr>
          <w:rFonts w:ascii="Verdana" w:hAnsi="Verdana" w:cs="Frutiger-Cn"/>
          <w:color w:val="000000"/>
        </w:rPr>
        <w:t xml:space="preserve"> Freitas Empreendimentos LTDA. e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Zarco Administração de Bens LTDA.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Objeto: Locação de imóvel, onde se encontra instalado 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 xml:space="preserve">Centro de Apoio ao Trabalho – </w:t>
      </w:r>
      <w:proofErr w:type="spellStart"/>
      <w:r w:rsidRPr="004C779D">
        <w:rPr>
          <w:rFonts w:ascii="Verdana" w:hAnsi="Verdana" w:cs="Frutiger-Cn"/>
          <w:color w:val="000000"/>
        </w:rPr>
        <w:t>CATe</w:t>
      </w:r>
      <w:proofErr w:type="spellEnd"/>
      <w:r w:rsidRPr="004C779D">
        <w:rPr>
          <w:rFonts w:ascii="Verdana" w:hAnsi="Verdana" w:cs="Frutiger-Cn"/>
          <w:color w:val="000000"/>
        </w:rPr>
        <w:t xml:space="preserve"> - Unidade Luz.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Objeto deste aditamento: Prorrogação do Prazo de Vigência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por mais 12 (doze) meses, contados a partir de 31 de dezembro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 2016.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Data da assinatura: 29/12/2016.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Valor global: R$ 1.190.634,08 (Um milhão, cento e noventa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mil, seiscentos e trinta e quatro reais e oito centavos).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Dotações Orçamentárias: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30.10.11.334.3019.8.090.3.3.90.36.00.00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30.10.11.334.3019.8.090.3.3.90.39.00.00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30.10.11.334.3019.8.090.3.3.90.36.00.02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30.10.11.334.3019.8.090.3.3.90.39.00.02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Signatários: Artur Henrique da Silva Santos, SDTE; Locatária;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Nilton Mendes Rodrigues, José Aparecido Dias Pelegrino,</w:t>
      </w:r>
    </w:p>
    <w:p w:rsidR="004C779D" w:rsidRPr="004C779D" w:rsidRDefault="004C779D" w:rsidP="004C77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C779D">
        <w:rPr>
          <w:rFonts w:ascii="Verdana" w:hAnsi="Verdana" w:cs="Frutiger-Cn"/>
          <w:color w:val="000000"/>
        </w:rPr>
        <w:t>Denise M. P. de Freitas Negrini, representantes constituídos dos</w:t>
      </w:r>
    </w:p>
    <w:p w:rsidR="004C779D" w:rsidRPr="004C779D" w:rsidRDefault="004C779D" w:rsidP="004C779D">
      <w:pPr>
        <w:rPr>
          <w:rFonts w:ascii="Verdana" w:hAnsi="Verdana"/>
          <w:b/>
        </w:rPr>
      </w:pPr>
      <w:r w:rsidRPr="004C779D">
        <w:rPr>
          <w:rFonts w:ascii="Verdana" w:hAnsi="Verdana" w:cs="Frutiger-Cn"/>
          <w:color w:val="000000"/>
        </w:rPr>
        <w:t>Locadores.</w:t>
      </w:r>
    </w:p>
    <w:sectPr w:rsidR="004C779D" w:rsidRPr="004C7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D"/>
    <w:rsid w:val="004C779D"/>
    <w:rsid w:val="00E632CD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1867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2017-01-02T11:18:00Z</dcterms:created>
  <dcterms:modified xsi:type="dcterms:W3CDTF">2017-01-02T11:32:00Z</dcterms:modified>
</cp:coreProperties>
</file>