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706C41C" wp14:editId="099E47A8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CA5E81">
        <w:rPr>
          <w:rFonts w:ascii="Verdana" w:hAnsi="Verdana"/>
          <w:b/>
          <w:sz w:val="24"/>
          <w:szCs w:val="24"/>
        </w:rPr>
        <w:t>58</w:t>
      </w:r>
      <w:r w:rsidR="00701EC4">
        <w:rPr>
          <w:rFonts w:ascii="Verdana" w:hAnsi="Verdana"/>
          <w:b/>
          <w:sz w:val="24"/>
          <w:szCs w:val="24"/>
        </w:rPr>
        <w:t>, Ano 62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701EC4">
        <w:rPr>
          <w:rFonts w:ascii="Verdana" w:hAnsi="Verdana"/>
          <w:b/>
          <w:sz w:val="24"/>
          <w:szCs w:val="24"/>
        </w:rPr>
        <w:t xml:space="preserve"> Quinta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701EC4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356C05" w:rsidRDefault="00356C05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356C05" w:rsidRPr="00B018AD" w:rsidRDefault="00FE5917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356C05">
        <w:rPr>
          <w:rFonts w:ascii="Verdana" w:hAnsi="Verdana"/>
          <w:b/>
          <w:sz w:val="24"/>
          <w:szCs w:val="24"/>
        </w:rPr>
        <w:t>, Pág.01</w:t>
      </w:r>
    </w:p>
    <w:p w:rsidR="007052D9" w:rsidRDefault="007052D9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52D9">
        <w:rPr>
          <w:rFonts w:ascii="Verdana" w:hAnsi="Verdana" w:cs="Frutiger-BlackCn"/>
          <w:b/>
          <w:bCs/>
        </w:rPr>
        <w:t>DECRETO Nº 56.905, DE 30 DE MARÇO DE 2016</w:t>
      </w:r>
    </w:p>
    <w:p w:rsid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052D9">
        <w:rPr>
          <w:rFonts w:ascii="Verdana" w:hAnsi="Verdana" w:cs="Frutiger-LightItalic"/>
          <w:i/>
          <w:iCs/>
        </w:rPr>
        <w:t>Estabelece normas e procedimentos para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052D9">
        <w:rPr>
          <w:rFonts w:ascii="Verdana" w:hAnsi="Verdana" w:cs="Frutiger-LightItalic"/>
          <w:i/>
          <w:iCs/>
        </w:rPr>
        <w:t>a realização de filmagens e gravações na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052D9">
        <w:rPr>
          <w:rFonts w:ascii="Verdana" w:hAnsi="Verdana" w:cs="Frutiger-LightItalic"/>
          <w:i/>
          <w:iCs/>
        </w:rPr>
        <w:t>Cidade de São Paulo, para os fins previstos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052D9">
        <w:rPr>
          <w:rFonts w:ascii="Verdana" w:hAnsi="Verdana" w:cs="Frutiger-LightItalic"/>
          <w:i/>
          <w:iCs/>
        </w:rPr>
        <w:t>no artigo 2º, inciso V, da Lei nº 15.929,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052D9">
        <w:rPr>
          <w:rFonts w:ascii="Verdana" w:hAnsi="Verdana" w:cs="Frutiger-LightItalic"/>
          <w:i/>
          <w:iCs/>
        </w:rPr>
        <w:t>20 de dezembro de 2013.</w:t>
      </w:r>
    </w:p>
    <w:p w:rsid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FERNANDO HADDAD, Prefeito do Município de São Paulo,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no uso das atribuições que lhe são conferidas por lei,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CONSIDERANDO que a Cidade de São Paulo tem relevante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potencial cultural, artístico e tecnológico para firmar-se como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polo de atividade cinematográfica no País;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CONSIDERANDO a necessidade de padronizar os procedimentos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 filmagens e gravações, a fim de agilizar processos 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facilitar a realização dessas atividades;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CONSIDERANDO a criação da Empresa de Cinema e Audiovisual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 São Paulo – SPCine, que tem, dentre suas atribuições,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 atuação como “film commission”, com o objetivo de tornar 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Cidade atrativa para filmagens e gravações,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052D9">
        <w:rPr>
          <w:rFonts w:ascii="Verdana" w:hAnsi="Verdana" w:cs="Frutiger-Cn"/>
          <w:b/>
        </w:rPr>
        <w:t>D E C R E T A: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CAPÍTULO I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DAS DISPOSIÇÕES GERAIS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1º As ações e procedimentos administrativos referentes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às filmagens e gravações na Cidade de São Paulo devem obedecer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às disposições deste decreto.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2º Atendendo as definições da Agência Nacional do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Cinema – ANCINE, as disposições deste decreto não se aplicam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às filmagens e gravações: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 - jornalísticas e de reportagem nacional e internacional;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 - destinadas a uso pessoal e turístico.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3º Os órgãos e entidades da Administração Municipal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Direta e Indireta deverão atuar de forma conjunta e integrada,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objetivando a desburocratização da autorização de filmagens 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lastRenderedPageBreak/>
        <w:t>gravações na Cidade.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Parágrafo único. As normas administrativas devem ser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interpretadas no sentido mais favorável às autorizações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filmagens e gravações na Cidade.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CAPÍTULO II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 SÃO PAULO FILM COMMISSION E DO CONSELHO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FILMAGENS E GRAVAÇÕES DO MUNICÍPIO DE SÃO PAULO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Seção I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 São Paulo Film Commission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4º A São Paulo Film Commission, Departamento da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Empresa de Cinema e Audiovisual de São Paulo – SPCine, tem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atribuição para receber, processar e liberar os pedidos de filmagens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gravações na Cidade de São Paulo.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Parágrafo único. Para o desempenho de suas atribuições, 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São Paulo Film Commission fará a interlocução com as produtoras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os órgãos e entidades públicos responsáveis pelos espaços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 filmagens e gravações.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5º Compete à São Paulo Film Commission: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 - padronizar os procedimentos de filmagens 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 - coordenar a agenda de filmagens 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III - criar e manter atualizado banco de dados, com informações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relativas a: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a) rede de serviços ligados ao audiovisual, tais como empresas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fornecedoras, órgãos e entidades públicos, instituições culturais,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hotéis, restaurantes, centros comerciais e imprensa local;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b) profissionais do setor que possam participar das filmagens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c) identificação de locações de interesse para filmagens 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gravações, acompanhada de imagens;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IV - promover a divulgação do Guia de Produção, preferencialmente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em plataformas virtuais, contendo informações sobre: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a) os procedimentos de filmagens 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b) a tabela de custos relativa às filmagens 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V - divulgar no País e no exterior as condições oferecidas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para a realização de filmagens e gravações na Cidade;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52D9">
        <w:rPr>
          <w:rFonts w:ascii="Verdana" w:hAnsi="Verdana" w:cs="Frutiger-Cn"/>
        </w:rPr>
        <w:t>VI - manter contato com outras “film commissions”.</w:t>
      </w:r>
      <w:r w:rsidRPr="007052D9">
        <w:rPr>
          <w:rFonts w:ascii="Verdana" w:hAnsi="Verdana" w:cs="Frutiger-BlackCn"/>
          <w:b/>
          <w:bCs/>
        </w:rPr>
        <w:t xml:space="preserve"> 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1º Para fins do disposto no inciso II do “caput” deste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artigo, a São Paulo Film Commission deverá solicitar aos órgãos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entidades da Administração Municipal Direta e Indireta 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agenda de atividades dos equipamentos e espaços sob sua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administração.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2º A solicitação referida no §1º deste artigo será formulada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preferencialmente por meio eletrônico e deverá ser respondida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no prazo de 5 (cinco) dias úteis.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3º Para fins do disposto no inciso III do “caput” deste artigo: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 - aqueles que estiverem cadastrados no banco de dados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são responsáveis por manter atualizadas suas informações;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 - os órgãos e entidades da Administração Municipal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poderão sugerir a inclusão no cadastro de locações públicas ou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privadas de interesse para filmagens e gravações, fornecendo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os dados necessários à sua identificação;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III - objetivando manter o cadastro com informações seguras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atualizadas, a São Paulo Film Commission poderá realizar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lastRenderedPageBreak/>
        <w:t>correções de ofício no banco de dados.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6º A Companhia de Engenharia de Tráfego – CET indicará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um funcionário para atuar perante a São Paulo Film Commission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como ponto focal para o processamento de pedidos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filmagens e gravações que envolvam vias públicas.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1º O funcionário indicado será o agente articulador da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equipe de engenharia de tráfego da CET, com o propósito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atendimento dos prazos previstos neste decreto.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2º A indicação de que trata o “caput” deste artigo deverá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ser feita no prazo de 45 (quarenta e cinco) dias contados da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data da publicação deste decreto.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Seção II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Do Conselho de Filmagens e Gravações do Município de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São Paulo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7º Fica criado o Conselho de Filmagens e Gravações do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Município de São Paulo, com atribuição de análise e sugestão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dos preços públicos de serviços e locações de espaços e equipamentos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 Administração Municipal Direta e Indireta relativos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 essas atividades.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1º A análise e sugestão acerca dos preços públicos terá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por critérios: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 - os custos operacionais de uso do espaço de acordo com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 tempo de realização e estrutura das filmagens e gravações;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 - o incentivo às filmagens e gravações de acordo com sua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estrutura e categoria em que enquadradas;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III - os custos médios de mercado para a realização dessas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atividades em outros municípios.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2º Os preços públicos sugeridos pelo Conselho serão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encaminhados à Secretaria Municipal de Finanças e Desenvolvimento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Econômico para submissão ao Chefe do Executivo 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incorporação à tabela de preços públicos municipais.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3º Fica permitido o pagamento dos preços públicos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relativos às filmagens e gravações em bens e serviços economicamente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mensuráveis, a serem revertidos em favor do órgão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ou entidade a quem compete a administração do local utilizado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para as atividades.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8º O Conselho de Filmagens e Gravações do Município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 São Paulo será composto pelos titulares dos seguintes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órgãos e entidades: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 - da Empresa de Cinema e Audiovisual de São Paulo – SPCine,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que o presidirá;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 - da Secretaria Municipal de Cultura;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III - da Secretaria Municipal de Coordenação das Subprefeituras;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IV - da Secretaria Municipal do Verde e do Meio Ambiente;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V - da Secretaria Municipal de Transportes;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VI - da Secretaria Municipal de Finanças e Desenvolvimento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Econômico;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VII - da Secretaria Especial de Turismo;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VIII - da Secretaria do Governo Municipal;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IX - da Companhia de Engenharia de Tráfego – CET.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1º A SPCine dará o suporte técnico-administrativo para 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funcionamento do Conselho.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2º O Conselho reunir-se-á ordinariamente 1 (uma) vez por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lastRenderedPageBreak/>
        <w:t>ano, sem prejuízo de reuniões extraordinárias de acordo com 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necessidade, em data a ser convocada por seu Presidente com,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ao menos, 30 (trinta) dias de antecedência.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3º Os titulares dos órgãos e entidades referidos no “caput”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deste artigo poderão indicar o Secretário Adjunto da respectiva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Secretaria para representá-los ou, quando não houver,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um servidor ocupante de cargo diverso, a seu critério.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4º A critério do Presidente, poderão ser convidados para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participar das reuniões do Conselho titulares de outros órgãos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ou entidades da Administração Municipal Direta e Indireta.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§ 5º Os membros do Conselho deverão atuar sem prejuízo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de suas atribuições normais e não serão remunerados por sua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participação no colegiado.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CAPÍTULO III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DAS FILMAGENS E GRAVAÇÕES NA CIDADE DE SÃO PAULO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9º Cabe à São Paulo Film Commission receber, processar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liberar os pedidos de filmagens e gravações em locais públicos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ou em locais privados que afetem o trânsito e impeçam 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adequada circulação de pessoas e veículos, ouvidos os órgãos e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as entidades responsáveis.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10. Os pedidos de filmagens e gravações deverão ser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apresentados à São Paulo Film Commission em forma eletrônica,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por meio do Cadastro Único de Filmagens e Gravações.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Parágrafo único. As filmagens e gravações internacionais,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assim compreendidas aquelas sob a responsabilidade de pessoa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física ou jurídica não registrada em território nacional, deverão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ser associadas a uma produtora nacional, a quem competirá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adotar as providências necessárias, observadas as normativas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da Agência Nacional do Cinema – ANCINE.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11. As responsabilidades e deveres da produtora, bem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como a documentação a ser apresentada, serão informados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pela São Paulo Film Commision e estarão disponíveis na plataforma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eletrônica do Cadastro Único de Filmagens e Gravações.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Art. 12. Os pedidos somente serão recebidos se as informações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e a documentação apresentadas pela produtora estiverem</w:t>
      </w:r>
    </w:p>
    <w:p w:rsidR="007052D9" w:rsidRPr="007052D9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52D9">
        <w:rPr>
          <w:rFonts w:ascii="Verdana" w:hAnsi="Verdana" w:cs="Frutiger-Cn"/>
        </w:rPr>
        <w:t>completas.</w:t>
      </w:r>
    </w:p>
    <w:p w:rsidR="007052D9" w:rsidRPr="00112097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1º No caso de informação ou documentação incompleta,</w:t>
      </w:r>
    </w:p>
    <w:p w:rsidR="007052D9" w:rsidRPr="00112097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produtora será notificada, no prazo de 24 (vinte e quatro)</w:t>
      </w:r>
    </w:p>
    <w:p w:rsidR="007052D9" w:rsidRPr="00112097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horas, mediante correspondência eletrônica, para adotar as</w:t>
      </w:r>
    </w:p>
    <w:p w:rsidR="007052D9" w:rsidRPr="00112097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providências cabíveis no prazo de 5 (cinco) dias úteis, sob pena</w:t>
      </w:r>
    </w:p>
    <w:p w:rsidR="007052D9" w:rsidRPr="00112097" w:rsidRDefault="007052D9" w:rsidP="007052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 cancelamento do pedido.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2º O cancelamento do pedido por inércia da produtora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por 3 (três) vezes consecutivas a impedirá de realizar novas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solicitações por um prazo de 30 (trinta) dias.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13. Recebido o pedido, a São Paulo Film Commission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deverá, no prazo de 1 (um) dia útil, analisá-lo e, estando em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condições de prosseguimento, encaminhá-lo com parecer favorável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para autorização dos órgãos ou entidades competentes.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Parágrafo único. Juntamente com o encaminhamento do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pedido, a São Paulo Film Commission fará a classificação da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produção para fins de pagamento do preço público respectivo.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14. Cumprirá ao órgão ou entidade destinatário do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encaminhamento adotar as providências cabíveis para viabilização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lastRenderedPageBreak/>
        <w:t>das filmagens e gravações, em especial a emissão das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respectivas guias de recolhimento.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1º Não havendo agenda disponível na data requerida, 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órgão ou entidade deverá informar à São Paulo Film Commission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disponibilidade de datas no local para a realização das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filmagens e gravações.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2º O órgão ou entidade responsável deverá informar à São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Paulo Film Commission as condições de filmagens e gravações ,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incluindo restrições e normas específicas aplicáveis ao local.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3º O órgão ou entidade responsável poderá, em caso de impossibilidade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comprovada, manifestar-se contrariamente, no todo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ou em parte, às filmagens e gravações no espaço, mediante justificativa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devidamente fundamentada e encaminhada à São Paulo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Film Commission, que avaliará conjuntamente solução alternativa.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15. O prazo para os órgãos e entidades da Administração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Municipal atenderem as consultas formuladas pela São Paulo Film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Commission, contado da data de seu recebimento, será de: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 - 2 (dois) dias úteis, para filmagens com caráter publicitário;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II - 7 (sete) dias úteis, para as demais filmagens.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16. Após as providências referidas no artigo 15 deste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decreto, o órgão ou entidade competente deverá encaminhar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à São Paulo Film Commission a autorização de uso, conforme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modelo por ela fornecido, juntamente com as respectivas guias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 recolhimento.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1º A São Paulo Film Commission deverá notificar a produtora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sobre: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 - as condições de filmagem e gravação;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II - a necessidade de pagamento das guias de recolhimento.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2º A São Paulo Film Commission liberará as filmagens 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gravações no prazo de 1 (um) dia útil, a contar da apresentação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das guias de recolhimento devidamente quitadas.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3º Se as guias de recolhimento não forem emitidas pelos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órgãos ou entidades competentes no prazo fixado no artigo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15 deste decreto, a São Paulo Film Commission poderá liberar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as filmagens e gravações previamente ao recolhimento dos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valores, condicionadas à declaração expressa da produtora 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comprometimento com o pagamento assim que emitidas, sob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pena de inserção do débito no CADIN MUNICIPAL e demais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consectários legais aplicáveis.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4º Competirá aos órgãos e entidades responsáveis pelos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espaços e vias a garantia de sua disponibilidade nas datas 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horários em que autorizadas as filmagens e gravações.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§ 5º Nas hipóteses de caso fortuito ou força maior, devidamente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justificadas pela produtora e que impeçam a realização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das filmagens e gravações autorizadas, a São Paulo Film Commission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Commission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poderá definir uma nova data em até 30 (trinta) dias,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sem ônus à produtora.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17. Os procedimentos previstos neste decreto serão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realizados por meio eletrônico, com a anexação de cópias escaneadas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dos arquivos necessários.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18. A liberação das filmagens e gravações pela São Paulo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Film Commission não afasta a responsabilidade da produtora pela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lastRenderedPageBreak/>
        <w:t>observância das demais normas cabíveis, em especial das normas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técnicas e de segurança de acordo com a atividade realizada.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19. A São Paulo Film Comission poderá revogar unilateralmente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liberação concedida, quando: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 - for comprovada a falsidade das informações apresentadas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pela produtora para instrução do pedido de filmagem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ou gravação;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II - houver descumprimento dos deveres e das responsabilidades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previstos no Cadastro Único de Filmagens e Gravações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ou nas condições de filmagens.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20. A São Paulo Film Commission fará a supervisão do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cumprimento das disposições deste decreto e a fiscalização das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liberações concedidas para as filmagens e gravações.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21. Verificada a realização de filmagens e gravações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em desacordo com os termos deste decreto, a São Paulo Film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Commission deverá imediatamente oficiar a produtora, mediante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correspondência eletrônica, para interrupção das atividades.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Parágrafo único. A cessação imediata das atividades não elide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responsabilidade do infrator por eventuais danos causados em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decorrência da realização de filmagens e gravações irregulares.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CAPÍTULO IV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DAS DISPOSIÇÕES FINAIS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22. Órgãos e entidades de outros entes federados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poderão, mediante instrumento próprio, aderir às disposições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deste decreto, total ou parcialmente, para os equipamentos sob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sua administração situados no Município de São Paulo.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Parágrafo único. Os equipamentos referidos no “caput” deste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artigo poderão integrar o cadastro de locações da São Paulo Film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Commission independentemente da formalização de instrumento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próprio, observadas as disposições do artigo 5º deste decreto.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23. A São Paulo Film Commission atuará em complementaridade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com o Escritório de Cinema de São Paulo - ECINE, encaminhando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este os relatórios de atividades e dados das filmagens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e gravações na Cidade de São Paulo, para estudo e análise.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24. A Empresa de Cinema e Audiovisual de São Paulo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– SPCine poderá editar medidas para tratar de normas complementares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 este decreto e dispor sobre casos omissos.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25. Os preços públicos das filmagens e gravações na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Cidade de São Paulo devem seguir os descontos previstos no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Anexo Único deste decreto.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Art. 26. Este decreto entrará em vigor em 45 (quarenta 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cinco) dias a contar da data de sua publicação.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PREFEITURA DO MUNICÍPIO DE SÃO PAULO, aos 30 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março de 2016, 463º da fundação de São Paulo.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FERNANDO HADDAD, PREFEITO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NABIL GEORGES BONDUKI, Secretário Municipal de Cultura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FRANCISCO MACENA DA SILVA, Secretário do Governo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Municipal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12097">
        <w:rPr>
          <w:rFonts w:ascii="Verdana" w:hAnsi="Verdana" w:cs="Frutiger-Cn"/>
        </w:rPr>
        <w:t>Publicado na Secretaria do Governo Municipal, em 30 de</w:t>
      </w:r>
    </w:p>
    <w:p w:rsidR="00112097" w:rsidRPr="00112097" w:rsidRDefault="00112097" w:rsidP="001120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12097">
        <w:rPr>
          <w:rFonts w:ascii="Verdana" w:hAnsi="Verdana" w:cs="Frutiger-Cn"/>
        </w:rPr>
        <w:t>março de 2016.</w:t>
      </w:r>
    </w:p>
    <w:p w:rsidR="007052D9" w:rsidRDefault="007052D9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12097" w:rsidRDefault="00112097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12097" w:rsidRDefault="00112097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0161A" w:rsidRDefault="00701EC4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  <w:r w:rsidRPr="00701EC4">
        <w:rPr>
          <w:rFonts w:ascii="Verdana" w:hAnsi="Verdana" w:cs="Frutiger-BlackCn"/>
          <w:b/>
          <w:bCs/>
          <w:sz w:val="24"/>
          <w:szCs w:val="24"/>
        </w:rPr>
        <w:lastRenderedPageBreak/>
        <w:t>Secretarias, Pág.06</w:t>
      </w:r>
    </w:p>
    <w:p w:rsidR="00701EC4" w:rsidRDefault="00701EC4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01EC4" w:rsidRDefault="00701EC4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1EC4">
        <w:rPr>
          <w:rFonts w:ascii="Verdana" w:hAnsi="Verdana" w:cs="Frutiger-BlackCn"/>
          <w:b/>
          <w:bCs/>
          <w:color w:val="000000"/>
        </w:rPr>
        <w:t>DESENV</w:t>
      </w:r>
      <w:r w:rsidRPr="00701EC4">
        <w:rPr>
          <w:rFonts w:ascii="Verdana" w:hAnsi="Verdana" w:cs="Frutiger-BlackCn"/>
          <w:b/>
          <w:bCs/>
        </w:rPr>
        <w:t>OLVIMENTO,TRABALHO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1EC4">
        <w:rPr>
          <w:rFonts w:ascii="Verdana" w:hAnsi="Verdana" w:cs="Frutiger-BlackCn"/>
          <w:b/>
          <w:bCs/>
        </w:rPr>
        <w:t>E EMPREENDEDORISMO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GABINETE DO SECRETÁRIO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01EC4">
        <w:rPr>
          <w:rFonts w:ascii="Verdana" w:hAnsi="Verdana" w:cs="Frutiger-BlackCn"/>
          <w:b/>
          <w:bCs/>
          <w:color w:val="000000"/>
        </w:rPr>
        <w:t>DESPACHO DO SECRETÁRIO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2012-0.099.333-7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SDTE e SUBPREFEITURA DE JAÇANÃ/TREMEMBÉ – Quarto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Termo Aditivo – CATe – I - À vista das informações e documentos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contidos no processo administrativo epigrafado em especial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manifestações dos setores competentes e de acordo com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 competência que me é conferida por lei e com fundamento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nos artigos 2º, inciso IV e 5º, inciso II, da Lei Municipal nº.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13.164/2001 e artigo 2º, inciso XV, do Decreto Municipal nº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50.995/2009, AUTORIZO a prorrogação ao Termo de Cooperação,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pelo período de 24 (vinte e quatro) meses, contados 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partir de 11/04/2016, sem contrapartida financeira entre 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parceiros, firmado entre a Secretaria Municipal do Desenvolvimento,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Trabalho e Empreendedorismo e a Subprefeitura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Jaçanã / Tremembé, visando a continuidade do funcionamento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da unidade do CATe – Centro de Apoio ao Trabalho e Empreendedorismo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naquela Subprefeitura.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01EC4">
        <w:rPr>
          <w:rFonts w:ascii="Verdana" w:hAnsi="Verdana" w:cs="Frutiger-BlackCn"/>
          <w:b/>
          <w:bCs/>
          <w:color w:val="000000"/>
        </w:rPr>
        <w:t>2012-0.102.500-8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SDTE e SUBPREFEITURA DE VILA MARIA / VILA GUILHERME.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4º Termo Aditivo – Prorrogação ao Termo de Cooperação nº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003/2012/CA/SEMDET/SDTE. I - À vista das informações e dos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documentos contidos no presente processo, especialmente 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manifestações dos setores competentes, e a Portaria nº 018/SPMG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GAB/16, expedida pelo Senhor Subprefeito de Vila Maria/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Vila Guilherme, publicada na DOC em 10 de março de 2016,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página 13, o parecer da Assessoria Jurídica desta Pasta, que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ora acolho, e no uso das atribuições a mim conferidas por lei 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nos artigos 2º, inciso IV e 5º, inciso II, da Lei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Municipal nº. 13.164/2001, AUTORIZO a prorrogação do prazo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do Termo de Cooperação, pelo período de 24 (vinte e quatro)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meses, contados a partir de 16/04/2016, sem contrapartida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financeira, firmado entre a Secretaria Municipal do Desenvolvimento,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Trabalho Empreendedorismo e a Subprefeitura de Vila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Maria/Vila Guilherme, visando a continuidade do funcionamento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CATe – VILA MARIA/VILA GUILHERME naquela Subprefeitura.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01EC4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01EC4">
        <w:rPr>
          <w:rFonts w:ascii="Verdana" w:hAnsi="Verdana" w:cs="Frutiger-BlackCn"/>
          <w:b/>
          <w:bCs/>
          <w:color w:val="000000"/>
        </w:rPr>
        <w:t>DESPACHOS: LISTA 2016-2-054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ENDERECO: 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PROCESSOS DA UNIDADE SDTE/COSAN/FEIRA/SUP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2015-0.268.009-9 JORGE LUIZ FRANCA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E 24 INC. VI, DO DEC.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48.172/07, SATISFEITAS AS DEMAIS EXIGENCIAS LEGAIS, AUTORIZADA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lastRenderedPageBreak/>
        <w:t>A TRANSFERENCIA DA MATRICULA 001.829-01-7,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DEJORGE LUIZ FRANCA PARA SAO VICENTE COMERCIO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HORTIFRUTI LTDA.-ME, BEM COMO A INCLUSAO DO PREPOSTO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EDVALDO JOSE DA SILVA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2015-0.326.978-3 ANTONIA DA SILVA FERREIRA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E 24 INC. VI, DO DEC.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48.172/07, SATISFEITAS AS DEMAIS EXIGENCIAS LEGAIS, AUTORIZADA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 TRANSFERENCIA DA MATRICULA 208.138-01-3,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ANTONIA DA SILVA FERREIRA PARA ARTEMISA BRINQUEDOS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LTDA.-ME, BEM COMO A INCLUSAO DO PREPOSTO ANTONIA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DA SILVA FERREIRA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2016-0.032.464-5 JOAO BALBINO DA SILVA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TRANSFERENCIA DA MATRICULA 037.980-01-7, DE JOAO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BALBINO DA SILVA - ME PARA WADSON SANTOS OLIVEIRA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03864427541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2016-0.047.717-4 TANIA MARIA BRITO DINIZ DA SILVA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 TRANSFERENCIA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DA MATRICULA 015.083-1-2, DE TANIA MARIA BRITO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DINIZ DA SILVA PARA ANDREIA VIANA DINIZ 31100439803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2016-0.049.044-8 ANDRE STRAMARO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 TRANSFERENCIA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DA MATRICULA 205.408-02-8, DE ANDRE STRAMARO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- ME, PARA OTAVIO MALAGOLLI HEFFER 26800514837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2016-0.051.751-6 JOSE BARBOSA RODRIGUES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 TRANSFERENCIA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DA MATRICULA 007.339-02-0 DE JOSE BARBOSA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RODRIGUES PARA LUCAS FERREIRA NEVES 26613953857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2016-0.053.472-0 JOSE SHIMIZU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TRANSFERENCIA DA MATRICULA 004.170-01-6 DE JOSE SHIMIZU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- ME, PARA ALMIR TSUGUO TOMA - ME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2016-0.053.511-5 ABEL DE FREITAS CAMACHO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COM FUNDAMENTO NO ART. 18 DO DEC. 48.172/07, SATISFEITAS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AS DEMAIS EXIGENCIAS LEGAIS, AUTORIZADA 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lastRenderedPageBreak/>
        <w:t>TRANSFERENCIA DA MATRICULA 002.409-02-0 DE ABEL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FREITAS CAMACHO PARA ALESSANDRA APARECIDA SANDES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PEREIRA 29227248838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2016-0.055.238-9 HILMA NUNES MAGALHÃES BESERRA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AUTORIZADA A EXCLUSAO DO PREPOSTO ANDERSON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CLEYTON EVARISTO, NA MATRICULA 005.576-02-4, POR SOLICITACAO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DO TITULAR.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2016-0.055.628-7 CINTIA UCZAI NASCIMENTO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AUTORIZADO O AUMENTO DE METRAGEM DE 03X03 PARA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05X04, N(S) FEIRA(S) 1076-6-JA, 5012-1-VM E 7049-1-CS, NA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MATRICULA DE FEIRANTE 049.020-01-3, GRUPO DE COMERCIO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14-01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2016-0.055.687-2 MANOEL JOSE SILVA MATIAS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AUTORIZADO O AUMENTO DE METRAGEM DE 02X2 PARA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701EC4">
        <w:rPr>
          <w:rFonts w:ascii="Verdana" w:hAnsi="Verdana" w:cs="Frutiger-Cn"/>
          <w:color w:val="000000"/>
          <w:lang w:val="en-US"/>
        </w:rPr>
        <w:t>06X02, N(S) FEIRA(S) 1096-0-AD, 5077-6-AD, 6074-7-AD 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7070-0-MB, NA MATRICULA DE FEIRANTE 030.960-01-0, GRUPO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DE COMERCIO 02.00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2016-0.056.686-0 SILVIA PEREIRA TEODOSIO SOARES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 TEVES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AUTORIZADA A SOLICITACAO INICIAL PARA O EXERCICIO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DE 2016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2016-0.057.190-1 EDNALVA ANDRADE AGUIAR CAVALLARI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AUTORIZADA A ADEQUACAO DO GRUPO DE COMERCIO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DE 21.02 PARA 17.00, BEM COMO AUMENTO DE METRAGEM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COM BASE NO ART. 7 DO DEC. 48.172/07, DE 02X02 PARA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04X02, NA MATRICULA 022.749-01-2, NA(S) FEIRA(S) 3097-0-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VP, 4060-6-VP, 5035-0-VP E 6095-0-VP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2016-0.064.724-0 MARIA HELENA MUSSI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AUTORIZADA A EXPEDICAO DE MATRICULA INICIAL, GRUPO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DE COMERCIO 15-02, METRAGEM 04X02, N(S) FEIRA(S)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6363-6-SA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2016-0.064.851-3 COMERCIO DE OVOS BARBOSA LTDA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AUTORIZO A INCLUSAO DO PREPOSTO EDUARDO BARBOSA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DE MOURA, NA MATRICULA 025.145-02-9, NOS TERMOS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DO ART. 24 INCISO VI DO DEC. 48.172/07, SATISFEITAS AS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DEMAIS EXIGENCIAS LEGAIS.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2016-0.064.853-0 EDNE LIMA DE SOUZA FERREIRA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lastRenderedPageBreak/>
        <w:t>AUTORIZADA A EXCLUSAO DO PREPOSTO CLAUDEMIR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DANIEL NOVAIS FERREIRA, NA MATRICULA 022.645-01-2, POR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SOLICITACAO DO TITULAR.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2016-0.065.069-0 OLGA TAMASHIRO KINA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DEFERIDO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AUTORIZADO O AUMENTO DE METRAGEM DE 03X03 PARA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04X04, N(S) FEIRA(S) 6360-6-SA, NA MATRICULA DE FEIRANTE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033.350-02-7, GRUPO DE COMERCIO 14-01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01EC4">
        <w:rPr>
          <w:rFonts w:ascii="Verdana" w:hAnsi="Verdana" w:cs="Frutiger-Cn"/>
          <w:b/>
        </w:rPr>
        <w:t>COORDENADORIA DE SEGURANÇA ALIMENTAR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01EC4">
        <w:rPr>
          <w:rFonts w:ascii="Verdana" w:hAnsi="Verdana" w:cs="Frutiger-Cn"/>
          <w:b/>
        </w:rPr>
        <w:t>E NUTRICIONAL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1EC4">
        <w:rPr>
          <w:rFonts w:ascii="Verdana" w:hAnsi="Verdana" w:cs="Frutiger-BlackCn"/>
          <w:b/>
          <w:bCs/>
        </w:rPr>
        <w:t>EXTRATOS DE TERMOS DE PERMISSÃO DE USO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2013-0.372.951-9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Permitente: PMSP/SDTE/COSAN - Permissionária: ALESSANDRO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RIBEIRO DA SILVA - ME - CNPJ nº 11.927.045/0001-22 -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Objeto: Área de 25,75 m² existentes na Central de Abastecimento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Pátio do Pari, ramo: Hortifrutícola - Boxe n° 02 Rua C-ARM.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2014-0.323.386-8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Permitente: PMSP/SDTE/COSAN - Permissionária: LUIZ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ALVEA DE LIMA - CNPJ nº 20.873.305/0001-15 - Objeto: Área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de 32,00 m² existentes no Sacolão Real Parque, ramo: Adega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01EC4">
        <w:rPr>
          <w:rFonts w:ascii="Verdana" w:hAnsi="Verdana" w:cs="Frutiger-Cn"/>
        </w:rPr>
        <w:t>- Boxe n° 05.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701EC4">
        <w:rPr>
          <w:rFonts w:ascii="Verdana" w:hAnsi="Verdana" w:cs="Frutiger-Cn"/>
          <w:b/>
          <w:sz w:val="24"/>
          <w:szCs w:val="24"/>
        </w:rPr>
        <w:t>Servidor, Pág.41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01EC4">
        <w:rPr>
          <w:rFonts w:ascii="Verdana" w:hAnsi="Verdana" w:cs="Frutiger-BlackCn"/>
          <w:b/>
          <w:bCs/>
        </w:rPr>
        <w:t>DESENVOLVIMENTO,TRABALHO E EMPREENDEDORISMO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01EC4">
        <w:rPr>
          <w:rFonts w:ascii="Verdana" w:hAnsi="Verdana" w:cs="Frutiger-BoldCn"/>
          <w:b/>
          <w:bCs/>
        </w:rPr>
        <w:t>GABINETE DO SECRETÁRIO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A Secretaria Municipal do Desenvolvimento, Trabalho e do Empreendedorismo por meio da Supervisão de Gestão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de Pessoas/ Estágio divulga os estagiários contratados e desligados no período de 01/03 a 31/03/2016, atendendo ao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01EC4">
        <w:rPr>
          <w:rFonts w:ascii="Verdana" w:hAnsi="Verdana" w:cs="Frutiger-BoldCn"/>
          <w:b/>
          <w:bCs/>
          <w:color w:val="000000"/>
        </w:rPr>
        <w:t>item 4 da Portaria 210/02/SGP: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01EC4">
        <w:rPr>
          <w:rFonts w:ascii="Verdana" w:hAnsi="Verdana" w:cs="Frutiger-Cn"/>
          <w:color w:val="000000"/>
        </w:rPr>
        <w:t>1 – Estagiários Contratados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6475228" cy="3274828"/>
            <wp:effectExtent l="0" t="0" r="190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39" cy="32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DESPACHOS DO SECRETÁRIO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PERMANENCIA DE GRATIFICAÇÃO DE FUNÇÃO –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DEFERIDA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Reg.Func. </w:t>
      </w:r>
      <w:r>
        <w:rPr>
          <w:rFonts w:ascii="Verdana" w:hAnsi="Verdana" w:cs="Frutiger-Cn"/>
          <w:sz w:val="24"/>
          <w:szCs w:val="24"/>
        </w:rPr>
        <w:t xml:space="preserve">    </w:t>
      </w:r>
      <w:r w:rsidRPr="00701EC4">
        <w:rPr>
          <w:rFonts w:ascii="Verdana" w:hAnsi="Verdana" w:cs="Frutiger-Cn"/>
          <w:sz w:val="24"/>
          <w:szCs w:val="24"/>
        </w:rPr>
        <w:t>Nome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701EC4">
        <w:rPr>
          <w:rFonts w:ascii="Verdana" w:hAnsi="Verdana" w:cs="Frutiger-Cn"/>
          <w:b/>
          <w:sz w:val="24"/>
          <w:szCs w:val="24"/>
        </w:rPr>
        <w:t xml:space="preserve">728.145.5 </w:t>
      </w:r>
      <w:r w:rsidRPr="00701EC4">
        <w:rPr>
          <w:rFonts w:ascii="Verdana" w:hAnsi="Verdana" w:cs="Frutiger-Cn"/>
          <w:b/>
          <w:sz w:val="24"/>
          <w:szCs w:val="24"/>
        </w:rPr>
        <w:t xml:space="preserve">    </w:t>
      </w:r>
      <w:r w:rsidRPr="00701EC4">
        <w:rPr>
          <w:rFonts w:ascii="Verdana" w:hAnsi="Verdana" w:cs="Frutiger-Cn"/>
          <w:b/>
          <w:sz w:val="24"/>
          <w:szCs w:val="24"/>
        </w:rPr>
        <w:t>LUCIANE TESSARI BUK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220%s/ QPA-07A, a partir de 18/03/2016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DESPACHO: DEFIRO </w:t>
      </w:r>
      <w:r w:rsidRPr="00701EC4">
        <w:rPr>
          <w:rFonts w:ascii="Verdana" w:hAnsi="Verdana" w:cs="Frutiger-Cn"/>
          <w:sz w:val="24"/>
          <w:szCs w:val="24"/>
        </w:rPr>
        <w:t>a permanência da GRATIFICAÇÃO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FUNÇÃO ao servidor acima e na base indicada, com cadastro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providenciado para o mês de </w:t>
      </w:r>
      <w:r w:rsidRPr="00701EC4">
        <w:rPr>
          <w:rFonts w:ascii="Verdana" w:hAnsi="Verdana" w:cs="Frutiger-BoldCn"/>
          <w:b/>
          <w:bCs/>
          <w:sz w:val="24"/>
          <w:szCs w:val="24"/>
        </w:rPr>
        <w:t>Abril/2016.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701EC4" w:rsidRPr="004650DC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4650DC">
        <w:rPr>
          <w:rFonts w:ascii="Verdana" w:hAnsi="Verdana" w:cs="Frutiger-Cn"/>
          <w:b/>
          <w:sz w:val="24"/>
          <w:szCs w:val="24"/>
        </w:rPr>
        <w:t>Reg.Func.</w:t>
      </w:r>
      <w:r w:rsidR="004650DC" w:rsidRPr="004650DC">
        <w:rPr>
          <w:rFonts w:ascii="Verdana" w:hAnsi="Verdana" w:cs="Frutiger-Cn"/>
          <w:b/>
          <w:sz w:val="24"/>
          <w:szCs w:val="24"/>
        </w:rPr>
        <w:t xml:space="preserve">        </w:t>
      </w:r>
      <w:r w:rsidRPr="004650DC">
        <w:rPr>
          <w:rFonts w:ascii="Verdana" w:hAnsi="Verdana" w:cs="Frutiger-Cn"/>
          <w:b/>
          <w:sz w:val="24"/>
          <w:szCs w:val="24"/>
        </w:rPr>
        <w:t xml:space="preserve"> Nome</w:t>
      </w:r>
    </w:p>
    <w:p w:rsidR="00701EC4" w:rsidRPr="004650DC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4650DC">
        <w:rPr>
          <w:rFonts w:ascii="Verdana" w:hAnsi="Verdana" w:cs="Frutiger-Cn"/>
          <w:b/>
          <w:sz w:val="24"/>
          <w:szCs w:val="24"/>
        </w:rPr>
        <w:t xml:space="preserve">645.567.1 </w:t>
      </w:r>
      <w:r w:rsidR="004650DC" w:rsidRPr="004650DC">
        <w:rPr>
          <w:rFonts w:ascii="Verdana" w:hAnsi="Verdana" w:cs="Frutiger-Cn"/>
          <w:b/>
          <w:sz w:val="24"/>
          <w:szCs w:val="24"/>
        </w:rPr>
        <w:t xml:space="preserve">       </w:t>
      </w:r>
      <w:r w:rsidRPr="004650DC">
        <w:rPr>
          <w:rFonts w:ascii="Verdana" w:hAnsi="Verdana" w:cs="Frutiger-Cn"/>
          <w:b/>
          <w:sz w:val="24"/>
          <w:szCs w:val="24"/>
        </w:rPr>
        <w:t>ANA CASSIA DOS SANTOS SILVA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220%s/ QPA-07A, a partir de 03/02/2015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DESPACHO: DEFIRO </w:t>
      </w:r>
      <w:r w:rsidRPr="00701EC4">
        <w:rPr>
          <w:rFonts w:ascii="Verdana" w:hAnsi="Verdana" w:cs="Frutiger-Cn"/>
          <w:sz w:val="24"/>
          <w:szCs w:val="24"/>
        </w:rPr>
        <w:t>a permanência da GRATIFICAÇÃO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FUNÇÃO ao servidor acima e na base indicada, com cadastro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providenciado para o mês de </w:t>
      </w:r>
      <w:r w:rsidRPr="00701EC4">
        <w:rPr>
          <w:rFonts w:ascii="Verdana" w:hAnsi="Verdana" w:cs="Frutiger-BoldCn"/>
          <w:b/>
          <w:bCs/>
          <w:sz w:val="24"/>
          <w:szCs w:val="24"/>
        </w:rPr>
        <w:t>Abril/2016.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701EC4" w:rsidRPr="004650DC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4650DC">
        <w:rPr>
          <w:rFonts w:ascii="Verdana" w:hAnsi="Verdana" w:cs="Frutiger-Cn"/>
          <w:b/>
          <w:sz w:val="24"/>
          <w:szCs w:val="24"/>
        </w:rPr>
        <w:t xml:space="preserve">Reg.Func. </w:t>
      </w:r>
      <w:r w:rsidR="004650DC" w:rsidRPr="004650DC">
        <w:rPr>
          <w:rFonts w:ascii="Verdana" w:hAnsi="Verdana" w:cs="Frutiger-Cn"/>
          <w:b/>
          <w:sz w:val="24"/>
          <w:szCs w:val="24"/>
        </w:rPr>
        <w:t xml:space="preserve">   </w:t>
      </w:r>
      <w:r w:rsidRPr="004650DC">
        <w:rPr>
          <w:rFonts w:ascii="Verdana" w:hAnsi="Verdana" w:cs="Frutiger-Cn"/>
          <w:b/>
          <w:sz w:val="24"/>
          <w:szCs w:val="24"/>
        </w:rPr>
        <w:t>Nome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4650DC">
        <w:rPr>
          <w:rFonts w:ascii="Verdana" w:hAnsi="Verdana" w:cs="Frutiger-Cn"/>
          <w:b/>
          <w:sz w:val="24"/>
          <w:szCs w:val="24"/>
        </w:rPr>
        <w:t xml:space="preserve">528.373.6 </w:t>
      </w:r>
      <w:r w:rsidR="004650DC" w:rsidRPr="004650DC">
        <w:rPr>
          <w:rFonts w:ascii="Verdana" w:hAnsi="Verdana" w:cs="Frutiger-Cn"/>
          <w:b/>
          <w:sz w:val="24"/>
          <w:szCs w:val="24"/>
        </w:rPr>
        <w:t xml:space="preserve">  </w:t>
      </w:r>
      <w:r w:rsidRPr="004650DC">
        <w:rPr>
          <w:rFonts w:ascii="Verdana" w:hAnsi="Verdana" w:cs="Frutiger-Cn"/>
          <w:b/>
          <w:sz w:val="24"/>
          <w:szCs w:val="24"/>
        </w:rPr>
        <w:t>APARECIDO DONIZETI RODRIGUES</w:t>
      </w:r>
    </w:p>
    <w:p w:rsidR="004650DC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190%s/ </w:t>
      </w:r>
      <w:r w:rsidR="004650DC">
        <w:rPr>
          <w:rFonts w:ascii="Verdana" w:hAnsi="Verdana" w:cs="Frutiger-Cn"/>
          <w:sz w:val="24"/>
          <w:szCs w:val="24"/>
        </w:rPr>
        <w:t>QPA-01A, a partir de 13/03/2016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DESPACHO: DEFIRO </w:t>
      </w:r>
      <w:r w:rsidRPr="00701EC4">
        <w:rPr>
          <w:rFonts w:ascii="Verdana" w:hAnsi="Verdana" w:cs="Frutiger-Cn"/>
          <w:sz w:val="24"/>
          <w:szCs w:val="24"/>
        </w:rPr>
        <w:t>a permanência da GRATIFICAÇÃO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FUNÇÃO ao servidor acima e na base indicada, com cadastro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providenciado para o mês de </w:t>
      </w:r>
      <w:r w:rsidRPr="00701EC4">
        <w:rPr>
          <w:rFonts w:ascii="Verdana" w:hAnsi="Verdana" w:cs="Frutiger-BoldCn"/>
          <w:b/>
          <w:bCs/>
          <w:sz w:val="24"/>
          <w:szCs w:val="24"/>
        </w:rPr>
        <w:t>Abril/2016.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AVERBAÇÃO DE TEMPO EXTRAMUNICIPAL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DEFERIDOS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RF: </w:t>
      </w:r>
      <w:r>
        <w:rPr>
          <w:rFonts w:ascii="Verdana" w:hAnsi="Verdana" w:cs="Frutiger-BoldCn"/>
          <w:b/>
          <w:bCs/>
          <w:sz w:val="24"/>
          <w:szCs w:val="24"/>
        </w:rPr>
        <w:t xml:space="preserve">                  </w:t>
      </w:r>
      <w:r w:rsidRPr="00701EC4">
        <w:rPr>
          <w:rFonts w:ascii="Verdana" w:hAnsi="Verdana" w:cs="Frutiger-BoldCn"/>
          <w:b/>
          <w:bCs/>
          <w:sz w:val="24"/>
          <w:szCs w:val="24"/>
        </w:rPr>
        <w:t>NOME: PROCESSO: E.H.: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800.363.7/03 GLAUCIA FABIANA FAVARO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DE OLIVEIRA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2016-0.050.610-7 300103000000000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0165 </w:t>
      </w:r>
      <w:r w:rsidRPr="00701EC4">
        <w:rPr>
          <w:rFonts w:ascii="Verdana" w:hAnsi="Verdana" w:cs="Frutiger-Cn"/>
          <w:sz w:val="24"/>
          <w:szCs w:val="24"/>
        </w:rPr>
        <w:t>Averbe-se, para fins de adicionais por tempo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serviço e sexta parte, de acordo com a manifestação exarada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no processo nº 2001-0.077.628-7, o tempo de 04 anos 09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meses 01 dia, correspondente ao(s) período(s) de: 02/01/2001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a 02/10/2005.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PROCESSO 2015-0.260.510-0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INTERESSADO: TATIANE APARECIDA SOARES – RF: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788.844.9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ASSUNTO: 10º Congresso sobre Geração Distribuída e Energia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no Meio Rural – X Congresso AGRENER GD 2015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I - Tendo em vista a documentação comprobatória e o relatório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de viagem juntados ao presente sob fls. 27 a 39, </w:t>
      </w:r>
      <w:r w:rsidRPr="00701EC4">
        <w:rPr>
          <w:rFonts w:ascii="Verdana" w:hAnsi="Verdana" w:cs="Frutiger-BoldCn"/>
          <w:b/>
          <w:bCs/>
          <w:sz w:val="24"/>
          <w:szCs w:val="24"/>
        </w:rPr>
        <w:t>JUSTIFICO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com fundamento no Decreto nº 48.743/2007, o afastamento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da servidora TATIANE APARECIDA SOARES, RF: 788.844.9,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Chefe de Seção Técnica, que participou do evento 10º Congresso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sobre Geração Distribuída e Energia no Meio Rural – X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Congresso AGRENER GD 2015, realizado nos dias 11 a 13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novembro de 2015, na cidade de São Paulo, SP, sem prejuízo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vencimentos, direitos e demais vantagens do cargo que ocupa.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PROCESSO 2016-0.074.123-8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INTERESSADO: SDTE/Coordenadoria do Trabalho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ASSUNTO: Participação no evento denominado I ENCONTRO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DOS AGENTES DO SISTEMA PUBLICO DE EMPREGO/2016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I - Em face das informações constantes no presente, </w:t>
      </w:r>
      <w:r w:rsidRPr="00701EC4">
        <w:rPr>
          <w:rFonts w:ascii="Verdana" w:hAnsi="Verdana" w:cs="Frutiger-BoldCn"/>
          <w:b/>
          <w:bCs/>
          <w:sz w:val="24"/>
          <w:szCs w:val="24"/>
        </w:rPr>
        <w:t>AUTORIZO</w:t>
      </w:r>
      <w:r w:rsidRPr="00701EC4">
        <w:rPr>
          <w:rFonts w:ascii="Verdana" w:hAnsi="Verdana" w:cs="Frutiger-Cn"/>
          <w:sz w:val="24"/>
          <w:szCs w:val="24"/>
        </w:rPr>
        <w:t>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com fundamento no Decreto nº 48.743/2007, artigo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1º inciso II, o afastamento dos servidores JOSE TREVISOL, Coordenador,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RF. 814.635.7, MARIA DE FATIMA PEREIRA COSTA,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Assessor Técnico, RF 815.839.8 e IVAN LUIS GOMES, Assistente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Técnico II, RF 808.784.9, todos lotados na Coordenadoria 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Trabalho desta SDTE, visando participar do evento denominado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I ENCONTRO DOS AGENTES DO SISTEMA PUBLICO DE EMPREGO/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2016, que será realizada pelo convocada pelo Ministério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do Trabalho e Previdência Social nos dias 07 e 08 de abril de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2016, na cidade de Brasília (DF), sem prejuízo de vencimentos 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demais vantagens dos cargos que ocupam.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INDENIZAÇÃO DE FÉRIAS EM PECUNIA E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01EC4">
        <w:rPr>
          <w:rFonts w:ascii="Verdana" w:hAnsi="Verdana" w:cs="Frutiger-BlackCn"/>
          <w:b/>
          <w:bCs/>
          <w:sz w:val="24"/>
          <w:szCs w:val="24"/>
        </w:rPr>
        <w:t>DEMAIS DIREITOS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 xml:space="preserve">DEFIRO </w:t>
      </w:r>
      <w:r w:rsidRPr="00701EC4">
        <w:rPr>
          <w:rFonts w:ascii="Verdana" w:hAnsi="Verdana" w:cs="Frutiger-Cn"/>
          <w:sz w:val="24"/>
          <w:szCs w:val="24"/>
        </w:rPr>
        <w:t>o pagamento de férias dos servidores abaixo, nos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termos da O.N. 02/94 – SMA, com as alterações do Despacho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Normativo n.º 002/SMG-G/2006 e da O.N. n.º 003/SMG-G/2008: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lastRenderedPageBreak/>
        <w:t>563.622.1/1 – ELIANE CAULADA FIORDOMO</w:t>
      </w:r>
      <w:r w:rsidRPr="00701EC4">
        <w:rPr>
          <w:rFonts w:ascii="Verdana" w:hAnsi="Verdana" w:cs="Frutiger-Cn"/>
          <w:sz w:val="24"/>
          <w:szCs w:val="24"/>
        </w:rPr>
        <w:t>, processo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nº 2016-0.063.945-0, relativas ao exercício de 2016 (30 dias),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>acrescidas de 1/3.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LICENÇA NOJO-DEFERIDA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505.027.8 </w:t>
      </w:r>
      <w:r w:rsidRPr="00701EC4">
        <w:rPr>
          <w:rFonts w:ascii="Verdana" w:hAnsi="Verdana" w:cs="Frutiger-BoldCn"/>
          <w:b/>
          <w:bCs/>
          <w:sz w:val="24"/>
          <w:szCs w:val="24"/>
        </w:rPr>
        <w:t>SONIA APARECIDA GOMES</w:t>
      </w:r>
      <w:r w:rsidRPr="00701EC4">
        <w:rPr>
          <w:rFonts w:ascii="Verdana" w:hAnsi="Verdana" w:cs="Frutiger-Cn"/>
          <w:sz w:val="24"/>
          <w:szCs w:val="24"/>
        </w:rPr>
        <w:t>, 6 (seis) dias, no</w:t>
      </w:r>
    </w:p>
    <w:p w:rsidR="00701EC4" w:rsidRP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Cn"/>
          <w:sz w:val="24"/>
          <w:szCs w:val="24"/>
        </w:rPr>
        <w:t xml:space="preserve">período de 16/03/2016 a 21/03/2016. Motivo: </w:t>
      </w:r>
      <w:r w:rsidRPr="00701EC4">
        <w:rPr>
          <w:rFonts w:ascii="Verdana" w:hAnsi="Verdana" w:cs="Frutiger-BoldCn"/>
          <w:b/>
          <w:bCs/>
          <w:sz w:val="24"/>
          <w:szCs w:val="24"/>
        </w:rPr>
        <w:t>falecimento de</w:t>
      </w:r>
    </w:p>
    <w:p w:rsidR="00701EC4" w:rsidRDefault="00701EC4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01EC4">
        <w:rPr>
          <w:rFonts w:ascii="Verdana" w:hAnsi="Verdana" w:cs="Frutiger-BoldCn"/>
          <w:b/>
          <w:bCs/>
          <w:sz w:val="24"/>
          <w:szCs w:val="24"/>
        </w:rPr>
        <w:t>seu irmão.</w:t>
      </w: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  <w:sectPr w:rsidR="004650DC" w:rsidSect="0040161A">
          <w:footerReference w:type="default" r:id="rId11"/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:rsidR="004650DC" w:rsidRDefault="004650DC" w:rsidP="004650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4650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  <w:r>
        <w:rPr>
          <w:rFonts w:ascii="Verdana" w:hAnsi="Verdana" w:cs="Frutiger-BoldCn"/>
          <w:b/>
          <w:bCs/>
          <w:sz w:val="24"/>
          <w:szCs w:val="24"/>
        </w:rPr>
        <w:t>Pág.99</w:t>
      </w:r>
    </w:p>
    <w:p w:rsidR="004650DC" w:rsidRDefault="004650DC" w:rsidP="004650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4650DC" w:rsidRDefault="004650DC" w:rsidP="004650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  <w:r>
        <w:rPr>
          <w:rFonts w:ascii="Verdana" w:hAnsi="Verdana" w:cs="Frutiger-Bold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0547497" cy="5295014"/>
            <wp:effectExtent l="0" t="0" r="635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497" cy="529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DC" w:rsidRPr="00701EC4" w:rsidRDefault="004650DC" w:rsidP="00701EC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4650DC" w:rsidRPr="00701EC4" w:rsidSect="004650DC">
      <w:pgSz w:w="16838" w:h="11906" w:orient="landscape"/>
      <w:pgMar w:top="1080" w:right="993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97">
          <w:rPr>
            <w:noProof/>
          </w:rPr>
          <w:t>14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63CB-9696-4B9B-95F8-ADD997E4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3992</Words>
  <Characters>21561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2016-03-30T12:52:00Z</cp:lastPrinted>
  <dcterms:created xsi:type="dcterms:W3CDTF">2016-03-31T12:11:00Z</dcterms:created>
  <dcterms:modified xsi:type="dcterms:W3CDTF">2016-03-31T12:11:00Z</dcterms:modified>
</cp:coreProperties>
</file>