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9E076C">
        <w:rPr>
          <w:rFonts w:ascii="Verdana" w:hAnsi="Verdana"/>
          <w:b/>
          <w:sz w:val="24"/>
          <w:szCs w:val="24"/>
        </w:rPr>
        <w:t>74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9E076C">
        <w:rPr>
          <w:rFonts w:ascii="Verdana" w:hAnsi="Verdana"/>
          <w:b/>
          <w:sz w:val="24"/>
          <w:szCs w:val="24"/>
        </w:rPr>
        <w:t xml:space="preserve"> Quinta</w:t>
      </w:r>
      <w:r w:rsidR="004E1A63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9B564E" w:rsidRDefault="009E076C" w:rsidP="004E1A6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</w:t>
      </w:r>
      <w:r w:rsidR="00B876B8">
        <w:rPr>
          <w:rFonts w:ascii="Verdana" w:hAnsi="Verdana"/>
          <w:b/>
          <w:sz w:val="24"/>
          <w:szCs w:val="24"/>
        </w:rPr>
        <w:t xml:space="preserve">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4E1A63" w:rsidRPr="009E076C" w:rsidRDefault="004E1A63" w:rsidP="009E076C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9E076C">
        <w:rPr>
          <w:rFonts w:ascii="Verdana" w:hAnsi="Verdana" w:cs="Frutiger-BlackCn"/>
          <w:b/>
          <w:bCs/>
          <w:sz w:val="24"/>
          <w:szCs w:val="24"/>
        </w:rPr>
        <w:t>Gabinete do prefeito, Pág.01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E076C">
        <w:rPr>
          <w:rFonts w:ascii="Verdana" w:hAnsi="Verdana" w:cs="Frutiger-BlackCn"/>
          <w:b/>
          <w:bCs/>
        </w:rPr>
        <w:t>PORTARIA 139, DE 20 DE ABRIL DE 2016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FERNANDO HADDAD, Prefeito do Município de São Paulo,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usando das atribuições que lhe são conferidas por lei,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RESOLVE: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Designar a senhora CRISTINA MARGARETH DE SOUZA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CORDEIRO, RF 807.229.9, para, no período de 20 a 23 de abril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de 2016, substituir a senhora LUCIANA DE TOLEDO TEMER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LULIA, RF 807.121.7, no cargo de Secretária Municipal, Ref.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SM, da Secretaria Municipal de Assistência e Desenvolvimento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Social, em virtude de seu afastamento para empreender viagem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à cidade de Nova York – Estados Unidos, com o objetivo de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9E076C">
        <w:rPr>
          <w:rFonts w:ascii="Verdana" w:hAnsi="Verdana" w:cs="Frutiger-Cn"/>
          <w:lang w:val="en-US"/>
        </w:rPr>
        <w:t>participar da Conferência “Beyond Drug Free: Evidence-based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9E076C">
        <w:rPr>
          <w:rFonts w:ascii="Verdana" w:hAnsi="Verdana" w:cs="Frutiger-Cn"/>
          <w:lang w:val="en-US"/>
        </w:rPr>
        <w:t>Prevention and Treatment”.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PREFEITURA DO MUNICÍPIO DE SÃO PAULO, aos 20 de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abril de 2016, 463° da fundação de São Paulo.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FERNANDO HADDAD, Prefeito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E076C">
        <w:rPr>
          <w:rFonts w:ascii="Verdana" w:hAnsi="Verdana" w:cs="Frutiger-BlackCn"/>
          <w:b/>
          <w:bCs/>
        </w:rPr>
        <w:t>PORTARIA 140, DE 20 DE ABRIL DE 2016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FERNANDO HADDAD, Prefeito do Município de São Paulo,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usando das atribuições que lhe são conferidas por lei,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RESOLVE: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Designar a senhora ISABEL LOPES DE OLIVEIRA DE FARIA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KATO, RF 825.001.4, para, no período de 25 de abril de 2016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a 04 de maio de 2016, substituir o senhor DANIEL DE PAULA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LAMOUNIER, RF 817.881.0, no cargo de Chefe de Gabinete,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símbolo CHG, da Chefia de Gabinete, do Gabinete do Controlador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Geral, da Controladoria Geral do Município, à vista de seu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impedimento legal, por férias.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PREFEITURA DO MUNICÍPIO DE SÃO PAULO, aos 20 de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abril de 2016, 463° da fundação de São Paulo.</w:t>
      </w:r>
    </w:p>
    <w:p w:rsidR="00586A15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FERNANDO HADDAD, Prefeito.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9E076C">
        <w:rPr>
          <w:rFonts w:ascii="Verdana" w:hAnsi="Verdana" w:cs="Frutiger-Cn"/>
          <w:b/>
          <w:sz w:val="24"/>
          <w:szCs w:val="24"/>
        </w:rPr>
        <w:lastRenderedPageBreak/>
        <w:t>Secretarias, Pág. 03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E076C">
        <w:rPr>
          <w:rFonts w:ascii="Verdana" w:hAnsi="Verdana" w:cs="Frutiger-BlackCn"/>
          <w:b/>
          <w:bCs/>
        </w:rPr>
        <w:t>DESENVOLVIMENTO,TRABALHO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E076C">
        <w:rPr>
          <w:rFonts w:ascii="Verdana" w:hAnsi="Verdana" w:cs="Frutiger-BlackCn"/>
          <w:b/>
          <w:bCs/>
        </w:rPr>
        <w:t>E EMPREENDEDORISMO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GABINETE DO SECRETÁRIO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076C">
        <w:rPr>
          <w:rFonts w:ascii="Verdana" w:hAnsi="Verdana" w:cs="Frutiger-BlackCn"/>
          <w:b/>
          <w:bCs/>
          <w:color w:val="000000"/>
        </w:rPr>
        <w:t>DESPACHO DA SUPERVISÃO GERAL DE ADMINISTRAÇÃO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076C">
        <w:rPr>
          <w:rFonts w:ascii="Verdana" w:hAnsi="Verdana" w:cs="Frutiger-BlackCn"/>
          <w:b/>
          <w:bCs/>
          <w:color w:val="000000"/>
        </w:rPr>
        <w:t>E FINANÇAS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076C">
        <w:rPr>
          <w:rFonts w:ascii="Verdana" w:hAnsi="Verdana" w:cs="Frutiger-BoldCn"/>
          <w:b/>
          <w:bCs/>
          <w:color w:val="000000"/>
        </w:rPr>
        <w:t>2016-0.089.313-5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Tendo em vista os elementos contidos no presente e baseado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nas disposições legais vigentes, especialmente o Decreto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23.639/87; Lei 10.513/88 – artigo 2º - inciso VI; Decreto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48.592/07 – artigos 1º, 6º § 2º, 8º e 15; Decreto 48.744/07;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Portarias SF 151/2012 e Portaria SF 66/2015, AUTORIZO 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concessão de adiantamento de numerário em nome do Sr.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Sr. Adriano de Almeida Cardoso, Assessor Especial, PMSP, RF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815.568-2, RG nº. 20866170 SSP/SP e CPF nº. 145.335.258-90,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objetivando participar do 1º Simpósio Nacional de Feiras Livres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e Mercados Públicos, em Curitiba/PR nos dias 28/04/2016 e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29/04/2016. AUTORIZO a emissão da Nota de Reserva, Empenho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e respectiva Liquidação no valor de R$ 569,24 (quinhentos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e sessenta e nove reais e vinte e quatro centavos) onerando 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dotação orçamentária 30.10.11.122.3.024.2.100.3.3.90.14.00.0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0 do orçamento vigente.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E076C">
        <w:rPr>
          <w:rFonts w:ascii="Verdana" w:hAnsi="Verdana" w:cs="Frutiger-Cn"/>
          <w:b/>
        </w:rPr>
        <w:t>COORDENADORIA DE SEGURANÇA ALIMENTAR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E076C">
        <w:rPr>
          <w:rFonts w:ascii="Verdana" w:hAnsi="Verdana" w:cs="Frutiger-Cn"/>
          <w:b/>
        </w:rPr>
        <w:t>E NUTRICIONAL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E076C">
        <w:rPr>
          <w:rFonts w:ascii="Verdana" w:hAnsi="Verdana" w:cs="Frutiger-BlackCn"/>
          <w:b/>
          <w:bCs/>
        </w:rPr>
        <w:t>EXTRATOS DE TERMO DE PERMISSÃO DE USO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2015-0.236.804-1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Permitente: PMSP/SDTE/COSAN - Permissionária: Hortifruti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Mendonça e Fátima Ltda - ME - CNPJ nº 11.095.208/0005-81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- Objeto: Área de 21,26 m² existentes na Central de Abastecimento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Pátio do Pari, ramo: Hortifrutícola - Boxe n° 41/42, Rua b.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2013-0.369.801-0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Permitente: PMSP/SDTE/COSAN - Permissionária: Kelly Ferreira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de Assunção - ME - CNPJ nº 23.291.402/0001-98 - Objeto: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Área de 22,50 m² existentes na Central de Abastecimento Pátio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do Pari, ramo: Hortifrutícola - Boxe n° 51, Rua G.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2014-0.009.797-1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Permitente: PMSP/SDTE/COSAN - Permissionária: Hortifruti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Pátio do Pari LTDA - ME - CNPJ nº 20.105.165/0001-35 - Objeto: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Área de 44,19 m² existentes na Central de Abastecimento Pátio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do Pari, ramo: Hortifrutícola - Boxe n° 09/10/11, Rua F.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9E076C" w:rsidRDefault="00105CFC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 xml:space="preserve">Secretarias, </w:t>
      </w:r>
      <w:r w:rsidR="00FC62D6" w:rsidRPr="00FC62D6">
        <w:rPr>
          <w:rFonts w:ascii="Verdana" w:hAnsi="Verdana" w:cs="Frutiger-Cn"/>
          <w:b/>
          <w:sz w:val="24"/>
          <w:szCs w:val="24"/>
        </w:rPr>
        <w:t>Pág.30</w:t>
      </w:r>
    </w:p>
    <w:p w:rsidR="00FC62D6" w:rsidRDefault="00FC62D6" w:rsidP="00105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FC62D6" w:rsidRDefault="00105CFC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Plano Municipal de Assistência Social- PLAS. 2014/2017</w:t>
      </w:r>
    </w:p>
    <w:p w:rsidR="00105CFC" w:rsidRDefault="00105CFC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9E076C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>
            <wp:extent cx="6305107" cy="7719238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62" cy="77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>
            <wp:extent cx="6071191" cy="4603898"/>
            <wp:effectExtent l="0" t="0" r="635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39" cy="460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E076C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>
            <wp:extent cx="5964865" cy="6262577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21" cy="62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noProof/>
          <w:sz w:val="24"/>
          <w:szCs w:val="24"/>
          <w:lang w:eastAsia="pt-BR"/>
        </w:rPr>
        <w:drawing>
          <wp:inline distT="0" distB="0" distL="0" distR="0">
            <wp:extent cx="6134986" cy="244548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74" cy="244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105C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noProof/>
          <w:sz w:val="24"/>
          <w:szCs w:val="24"/>
          <w:lang w:eastAsia="pt-BR"/>
        </w:rPr>
        <w:drawing>
          <wp:inline distT="0" distB="0" distL="0" distR="0" wp14:anchorId="757312AB" wp14:editId="5AA03363">
            <wp:extent cx="5539562" cy="4986670"/>
            <wp:effectExtent l="0" t="0" r="4445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63" cy="498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noProof/>
          <w:sz w:val="24"/>
          <w:szCs w:val="24"/>
          <w:lang w:eastAsia="pt-BR"/>
        </w:rPr>
        <w:drawing>
          <wp:inline distT="0" distB="0" distL="0" distR="0">
            <wp:extent cx="5507665" cy="312597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97" cy="312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9E076C">
        <w:rPr>
          <w:rFonts w:ascii="Verdana" w:hAnsi="Verdana" w:cs="Frutiger-Cn"/>
          <w:b/>
          <w:sz w:val="24"/>
          <w:szCs w:val="24"/>
        </w:rPr>
        <w:t>Servidor, Pág.102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E076C">
        <w:rPr>
          <w:rFonts w:ascii="Verdana" w:hAnsi="Verdana" w:cs="Frutiger-BlackCn"/>
          <w:b/>
          <w:bCs/>
        </w:rPr>
        <w:t>DESENVOLVIMENTO,TRABALHO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E076C">
        <w:rPr>
          <w:rFonts w:ascii="Verdana" w:hAnsi="Verdana" w:cs="Frutiger-BlackCn"/>
          <w:b/>
          <w:bCs/>
        </w:rPr>
        <w:t>E EMPREENDEDORISMO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GABINETE DO SECRETÁRIO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076C">
        <w:rPr>
          <w:rFonts w:ascii="Verdana" w:hAnsi="Verdana" w:cs="Frutiger-BlackCn"/>
          <w:b/>
          <w:bCs/>
          <w:color w:val="000000"/>
        </w:rPr>
        <w:t>2016-0.089.326-7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076C">
        <w:rPr>
          <w:rFonts w:ascii="Verdana" w:hAnsi="Verdana" w:cs="Frutiger-BoldCn"/>
          <w:b/>
          <w:bCs/>
          <w:color w:val="000000"/>
        </w:rPr>
        <w:t>Interessada: SDTE/COORDENADORIA DE SEGURANÇA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076C">
        <w:rPr>
          <w:rFonts w:ascii="Verdana" w:hAnsi="Verdana" w:cs="Frutiger-BoldCn"/>
          <w:b/>
          <w:bCs/>
          <w:color w:val="000000"/>
        </w:rPr>
        <w:t>ALIMENTAR E NUTRICIONAL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076C">
        <w:rPr>
          <w:rFonts w:ascii="Verdana" w:hAnsi="Verdana" w:cs="Frutiger-BoldCn"/>
          <w:b/>
          <w:bCs/>
          <w:color w:val="000000"/>
        </w:rPr>
        <w:t>Assunto: Pedido de afastamento para participar de evento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076C">
        <w:rPr>
          <w:rFonts w:ascii="Verdana" w:hAnsi="Verdana" w:cs="Frutiger-Cn"/>
          <w:color w:val="000000"/>
        </w:rPr>
        <w:t xml:space="preserve">I - Em face das informações constantes no presente, </w:t>
      </w:r>
      <w:r w:rsidRPr="009E076C">
        <w:rPr>
          <w:rFonts w:ascii="Verdana" w:hAnsi="Verdana" w:cs="Frutiger-BoldCn"/>
          <w:b/>
          <w:bCs/>
          <w:color w:val="000000"/>
        </w:rPr>
        <w:t>AUTORIZO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com fundamento no Decreto nº 48.743/2007, artigo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1º inciso II, o afastamento do servidor ADRIANO DE ALMEIDA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CARDOSO – RF: 815.568.2, Assessor Especial ref. DAS 15, visando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participar do evento denominado 1º Simpósio Nacional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de Feiras Livres e Mercados Públicos, que será realizada nos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dias 28 e 29 de abril de 2016, em Curitiba (PR), sem prejuízo de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vencimentos e demais vantagens do cargo que ocupa.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076C">
        <w:rPr>
          <w:rFonts w:ascii="Verdana" w:hAnsi="Verdana" w:cs="Frutiger-BlackCn"/>
          <w:b/>
          <w:bCs/>
          <w:color w:val="000000"/>
        </w:rPr>
        <w:t>2016-0.088.198-6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076C">
        <w:rPr>
          <w:rFonts w:ascii="Verdana" w:hAnsi="Verdana" w:cs="Frutiger-BoldCn"/>
          <w:b/>
          <w:bCs/>
          <w:color w:val="000000"/>
        </w:rPr>
        <w:t>Interessada: SDTE/COORDENADORIA DE SEGURANÇA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076C">
        <w:rPr>
          <w:rFonts w:ascii="Verdana" w:hAnsi="Verdana" w:cs="Frutiger-BoldCn"/>
          <w:b/>
          <w:bCs/>
          <w:color w:val="000000"/>
        </w:rPr>
        <w:t>ALIMENTAR E NUTRICIONAL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076C">
        <w:rPr>
          <w:rFonts w:ascii="Verdana" w:hAnsi="Verdana" w:cs="Frutiger-BoldCn"/>
          <w:b/>
          <w:bCs/>
          <w:color w:val="000000"/>
        </w:rPr>
        <w:t>Assunto: Pedido de afastamento para participar de evento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076C">
        <w:rPr>
          <w:rFonts w:ascii="Verdana" w:hAnsi="Verdana" w:cs="Frutiger-Cn"/>
          <w:color w:val="000000"/>
        </w:rPr>
        <w:t xml:space="preserve">I - Em face das informações constantes no presente, </w:t>
      </w:r>
      <w:r w:rsidRPr="009E076C">
        <w:rPr>
          <w:rFonts w:ascii="Verdana" w:hAnsi="Verdana" w:cs="Frutiger-BoldCn"/>
          <w:b/>
          <w:bCs/>
          <w:color w:val="000000"/>
        </w:rPr>
        <w:t>AUTORIZO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com fundamento no Decreto nº 48.743/2007, artigo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1º inciso II, o afastamento formulado pelos servidores da Coordenadoria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de Segurança Alimentar e Nutricional: MARCELO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MAZETA LUCAS, RF. 807.641.3, Coordenador Geral, ref. DAS 15,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Eliane Martins Pinto Santoni, RF 809.949.9, Assistente Técnico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II, ref. DAS 11 e Siane Muniz da Silva, RF 809.948.1, Chefe de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Seção Técnica, ref. DAS 10, visando participar de evento denominado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I Mostra de Experiências de Bancos de Alimentos organizada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pelo Ministério do Desenvolvimento Social e Combate 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Pobreza, que será realizada entre os dias 05 e 06 de maio de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2016, em Brasília (DF), sem prejuízo de vencimentos e demais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vantagens dos cargos que ocupam.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076C">
        <w:rPr>
          <w:rFonts w:ascii="Verdana" w:hAnsi="Verdana" w:cs="Frutiger-BlackCn"/>
          <w:b/>
          <w:bCs/>
          <w:color w:val="000000"/>
        </w:rPr>
        <w:t>RETIFICAÇÃO DA PUBLICAÇÃO DE 13/04/2016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076C">
        <w:rPr>
          <w:rFonts w:ascii="Verdana" w:hAnsi="Verdana" w:cs="Frutiger-BlackCn"/>
          <w:b/>
          <w:bCs/>
          <w:color w:val="000000"/>
        </w:rPr>
        <w:t>PÁGINA 54 –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076C">
        <w:rPr>
          <w:rFonts w:ascii="Verdana" w:hAnsi="Verdana" w:cs="Frutiger-BlackCn"/>
          <w:b/>
          <w:bCs/>
          <w:color w:val="000000"/>
        </w:rPr>
        <w:t>QUADRO DE PESSOAL DO NÍVEL BÁSICO DA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076C">
        <w:rPr>
          <w:rFonts w:ascii="Verdana" w:hAnsi="Verdana" w:cs="Frutiger-BlackCn"/>
          <w:b/>
          <w:bCs/>
          <w:color w:val="000000"/>
        </w:rPr>
        <w:t>PREFEITURA DO MUNICÍPIO DE SÃO PAULO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Leia-se como segue e não como constou: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Integração dos efetivos ativos na carreira de Agente de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Apoio nos termos do parágrafo único do artigo 36 da Lei nº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076C">
        <w:rPr>
          <w:rFonts w:ascii="Verdana" w:hAnsi="Verdana" w:cs="Frutiger-Cn"/>
          <w:color w:val="000000"/>
        </w:rPr>
        <w:t>13.652/2003 e artigo 44 da Lei nº 16.418.2016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E076C" w:rsidRPr="00FC62D6" w:rsidRDefault="009E076C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76BE86B0" wp14:editId="06421317">
            <wp:extent cx="4710224" cy="606055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224" cy="6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E076C">
        <w:rPr>
          <w:rFonts w:ascii="Verdana" w:hAnsi="Verdana" w:cs="Frutiger-Cn"/>
          <w:b/>
        </w:rPr>
        <w:lastRenderedPageBreak/>
        <w:t>FUNDAÇÃO PAULISTANA DE EDUCAÇÃO E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E076C">
        <w:rPr>
          <w:rFonts w:ascii="Verdana" w:hAnsi="Verdana" w:cs="Frutiger-Cn"/>
          <w:b/>
        </w:rPr>
        <w:t>TECNOLOGIA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E076C">
        <w:rPr>
          <w:rFonts w:ascii="Verdana" w:hAnsi="Verdana" w:cs="Frutiger-BlackCn"/>
          <w:b/>
          <w:bCs/>
        </w:rPr>
        <w:t>PUBLICADO POR OMISSÃO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E076C">
        <w:rPr>
          <w:rFonts w:ascii="Verdana" w:hAnsi="Verdana" w:cs="Frutiger-BlackCn"/>
          <w:b/>
          <w:bCs/>
        </w:rPr>
        <w:t>AFASTAMENTO PARA PARTICIPAÇÃO EM EVENTO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Despacho do Diretor Geral da Fundação Paulistana de Educação,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Tecnologia e Cultura, no uso de suas atribuições legais: I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Cn"/>
        </w:rPr>
        <w:t>– Em face dos documentos que instruem o presente,</w:t>
      </w:r>
      <w:r w:rsidRPr="009E076C">
        <w:rPr>
          <w:rFonts w:ascii="Verdana" w:hAnsi="Verdana" w:cs="Frutiger-BoldCn"/>
          <w:b/>
          <w:bCs/>
        </w:rPr>
        <w:t>AUTORIZO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o afastamento da funcionária THAIS DE SOUZA LIMA, RG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nº 28.730.866-2, para participar do CURSO DE CONTROLE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DE QUALIDADE LABORATORIAL EM ANÁLISES CLÍNICAS –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FORMAÇÃO AUDITORES, organizado pelo Instituto Adolfo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Luz em São Paulo, que ocorrerá entre os dias 29, 31/03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e 01/04/2016. O afastamento é com prejuízo de funções,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mas sem prejuízo de vencimentos, direitos e demais vantagens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do cargo e sem ônus para esta Municipalidade.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II – De acordo com o artigo 5º do Decreto 48.743/07 a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funcionária deverá apresentar documentos comprobatórios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E076C">
        <w:rPr>
          <w:rFonts w:ascii="Verdana" w:hAnsi="Verdana" w:cs="Frutiger-BoldCn"/>
          <w:b/>
          <w:bCs/>
        </w:rPr>
        <w:t>de participação e relatório das atividades desenvolvidas.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E076C">
        <w:rPr>
          <w:rFonts w:ascii="Verdana" w:hAnsi="Verdana" w:cs="Frutiger-BlackCn"/>
          <w:b/>
          <w:bCs/>
        </w:rPr>
        <w:t>SUPERVISÃO DE GESTÃO DE PESSOAS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O Diretor Geral da Fundação Paulistana de Educação,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Tecnologia e Cultura, no uso de suas atribuições legais, RESOLVE</w:t>
      </w: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declarar LÍCITO, o acúmulo de cargos de acordo com a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E076C">
        <w:rPr>
          <w:rFonts w:ascii="Verdana" w:hAnsi="Verdana" w:cs="Frutiger-Cn"/>
        </w:rPr>
        <w:t>legislação em vigor, :</w:t>
      </w: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E076C" w:rsidRDefault="009E076C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5199321" cy="4040372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21" cy="40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FC62D6" w:rsidRDefault="00FC62D6" w:rsidP="009E076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FC62D6">
        <w:rPr>
          <w:rFonts w:ascii="Verdana" w:hAnsi="Verdana" w:cs="Times New Roman"/>
          <w:b/>
          <w:bCs/>
          <w:color w:val="000000"/>
          <w:sz w:val="24"/>
          <w:szCs w:val="24"/>
        </w:rPr>
        <w:lastRenderedPageBreak/>
        <w:t>Licitações, Pág.158</w:t>
      </w: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C62D6">
        <w:rPr>
          <w:rFonts w:ascii="Verdana" w:hAnsi="Verdana" w:cs="Frutiger-BlackCn"/>
          <w:b/>
          <w:bCs/>
        </w:rPr>
        <w:t>DESENVOLVIMENTO,TRABALHO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C62D6">
        <w:rPr>
          <w:rFonts w:ascii="Verdana" w:hAnsi="Verdana" w:cs="Frutiger-BlackCn"/>
          <w:b/>
          <w:bCs/>
        </w:rPr>
        <w:t>E EMPREENDEDORISMO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C62D6">
        <w:rPr>
          <w:rFonts w:ascii="Verdana" w:hAnsi="Verdana" w:cs="Frutiger-BoldCn"/>
          <w:b/>
          <w:bCs/>
        </w:rPr>
        <w:t>GABINETE DO SECRETÁRIO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C62D6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62D6">
        <w:rPr>
          <w:rFonts w:ascii="Verdana" w:hAnsi="Verdana" w:cs="Frutiger-BoldCn"/>
          <w:b/>
          <w:bCs/>
          <w:color w:val="000000"/>
        </w:rPr>
        <w:t>2015-0.109.431-5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SDTE – Pregão eletrônico para contratação de empresa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especializada para prestação de serviços de limpeza no Pátio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do Pari.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I - No exercício da competência que me foi atribuída pela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Portaria 040/2013/SDTE-GAB, à vista dos elementos de convicção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constantes no processo administrativo 2015-0.109.431-5,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especialmente recusa da adjudicatária em manter as condições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da proposta vencedora, autorizo a retomada do processo licitatório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para a contratação de empresa especializada para prestação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de serviços de limpeza, asseio e conservação predial de área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pública no Pátio do Pari, OC 80100078010002015OC00049,</w:t>
      </w:r>
    </w:p>
    <w:p w:rsidR="00FC62D6" w:rsidRP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PREGÃO ELETRÔNICO Nº 017/2015/SDTE. Designo sessão pública</w:t>
      </w: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62D6">
        <w:rPr>
          <w:rFonts w:ascii="Verdana" w:hAnsi="Verdana" w:cs="Frutiger-Cn"/>
          <w:color w:val="000000"/>
        </w:rPr>
        <w:t>para o dia 28 de abril de 2016, às 09h 30min.</w:t>
      </w: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FC62D6">
        <w:rPr>
          <w:rFonts w:ascii="Verdana" w:hAnsi="Verdana" w:cs="Frutiger-Cn"/>
          <w:b/>
          <w:color w:val="000000"/>
          <w:sz w:val="24"/>
          <w:szCs w:val="24"/>
        </w:rPr>
        <w:t>Câmara Municipal, Pág. 186</w:t>
      </w: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- Execução do Hino Nacional Brasileiro.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BoldCn"/>
          <w:b/>
          <w:bCs/>
          <w:sz w:val="24"/>
          <w:szCs w:val="24"/>
        </w:rPr>
        <w:t xml:space="preserve">A SRA. CECILIA DE ARRUDA </w:t>
      </w:r>
      <w:r w:rsidRPr="00105CFC">
        <w:rPr>
          <w:rFonts w:ascii="Verdana" w:hAnsi="Verdana" w:cs="Frutiger-Cn"/>
          <w:sz w:val="24"/>
          <w:szCs w:val="24"/>
        </w:rPr>
        <w:t>- Registramos e agradecemos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a presença dos Srs. Jarim Lopes Roseira, Presidente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da Associação Internacional de Polícia - Seção Brasil; Angelo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Isola, Secretário Adjunto da Secretaria de Segurança Urbana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e Comunitária da Prefeitura de Santo André; Carlos Noel de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Mello, Presidente da Academia de Ciências, Letras e Artes dos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Delegados de Polícia; Delegado Adilson da Silva Aquino, Polícia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Seccional de Guarulhos; e Arles Gonçalves Júnior, Conselheiro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Seccional e Presidente da Comissão de Segurança Pública da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OAB - São Paulo.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Acusamos o recebimento de mensagens dos Srs.: Geraldo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Alckmin, Governador do Estado de São Paulo; Márcio França, Vice-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Governador do Estado de São Paulo; Fernando Haddad, Prefeito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 xml:space="preserve">do Município de São Paulo; Nádia </w:t>
      </w:r>
      <w:bookmarkStart w:id="0" w:name="_GoBack"/>
      <w:bookmarkEnd w:id="0"/>
      <w:r w:rsidRPr="00105CFC">
        <w:rPr>
          <w:rFonts w:ascii="Verdana" w:hAnsi="Verdana" w:cs="Frutiger-Cn"/>
          <w:sz w:val="24"/>
          <w:szCs w:val="24"/>
        </w:rPr>
        <w:t>Campeão, Vice-Prefeita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do Município de São Paulo; Deputado Fernando Capez, Presidente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da Assembleia Legislativa do Estado de São Paulo; Vereador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Antonio Donato, Presidente da Câmara Municipal de São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Paulo; Desembargadora Silvia Regina Pondé Galvão Devonald,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Presidente do Tribunal Regional do Trabalho de São Paulo; Paulo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Adib Casseb, Presidente do Tribunal de Justiça Militar do Estado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de São Paulo; Conselheiro Edson Simões, Vice-Presidente do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Tribunal de Contas do Município de São Paulo; Edson Aparecido,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Secretário-Chefe da Casa Civil; Herman Voorwald, Secretário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de Estado da Educação; Patrícia Iglecias, Secretária de Estado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do Meio Ambiente; Marcos Monteiro, Secretário de Estado de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lastRenderedPageBreak/>
        <w:t>Planejamento e Gestão; Duarte Nogueira, Secretário de Estado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de Logística e Transportes; Deputado Floriano Pesaro, Secretário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de Estado de Desenvolvimento Social; Clodoaldo Pelissioni,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Secretário de Estado dos Transportes Metropolitanos; David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Uip, Secretário de Estado da Saúde; José Luiz Ribeiro, Secretário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de Estado do Emprego e Relações do Trabalho; Linamara Rizzo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Battistella, Secretária de Estado dos Direitos da Pessoa com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Deficiência de São Paulo; Márcio Fernando Elias Rosa, Procurador-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Geral de Justiça; Francisco Macena da Silva, Secretário do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Governo Municipal; Prof. Gabriel Chalita, Secretário Municipal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de Educação; Artur Henrique da Silva Santos, Secretário Municipal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do Desenvolvimento, Trabalho e Empreendedorismo; Paula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Maria Motta Lara, Secretária de Licenciamento do Município de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São Paulo; Maurício Pestana, Secretário Municipal de Promoção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da Igualdade Racial; Simão Pedro, Secretário Municipal de Serviços;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Vereadores Adilson Amadeu, Alfredinho, Ari Friedenbach,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Atílio Francisco, Aurélio Miguel, Aurélio Nomura, Claudinho de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Souza, Pastor Edemilson Chaves, Edir Sales, Gilson Barreto, Jair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Tatto, José Police Neto, Natalini, Netinho de Paula, Patrícia Bezerra,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Paulo Fiorilo, Paulo Frange, Ricardo Nunes, Sandra Tadeu,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Toninho Paiva e Ushitaro Kamia; e Prof. Dr. Marco Antonio Zago,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Reitor da Universidade de São Paulo.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Ouviremos a saudação do Dr. André Ricardo Hauy, Secretário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Geral da Associação dos Delegados de Polícia do Estado</w:t>
      </w:r>
    </w:p>
    <w:p w:rsidR="00FC62D6" w:rsidRPr="00105CFC" w:rsidRDefault="00FC62D6" w:rsidP="00FC62D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105CFC">
        <w:rPr>
          <w:rFonts w:ascii="Verdana" w:hAnsi="Verdana" w:cs="Frutiger-Cn"/>
          <w:sz w:val="24"/>
          <w:szCs w:val="24"/>
        </w:rPr>
        <w:t>de São Paulo.</w:t>
      </w:r>
    </w:p>
    <w:sectPr w:rsidR="00FC62D6" w:rsidRPr="00105CFC" w:rsidSect="000C11DD">
      <w:footerReference w:type="default" r:id="rId18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4A">
          <w:rPr>
            <w:noProof/>
          </w:rPr>
          <w:t>10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2D6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0245-307A-4B2E-A80F-837D8D26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1624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2016-04-25T11:49:00Z</cp:lastPrinted>
  <dcterms:created xsi:type="dcterms:W3CDTF">2016-04-25T11:51:00Z</dcterms:created>
  <dcterms:modified xsi:type="dcterms:W3CDTF">2016-04-25T11:51:00Z</dcterms:modified>
</cp:coreProperties>
</file>