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7D67CC">
        <w:rPr>
          <w:rFonts w:ascii="Verdana" w:hAnsi="Verdana"/>
          <w:b/>
          <w:sz w:val="24"/>
          <w:szCs w:val="24"/>
        </w:rPr>
        <w:t xml:space="preserve"> 87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7D67CC">
        <w:rPr>
          <w:rFonts w:ascii="Verdana" w:hAnsi="Verdana"/>
          <w:b/>
          <w:sz w:val="24"/>
          <w:szCs w:val="24"/>
        </w:rPr>
        <w:t xml:space="preserve"> Quinta</w:t>
      </w:r>
      <w:r w:rsidR="00756848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7D67CC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7D67CC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DECRETO Nº 56.982, DE 11 DE MAIO DE 2016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D67CC">
        <w:rPr>
          <w:rFonts w:ascii="Verdana" w:hAnsi="Verdana" w:cs="Frutiger-LightItalic"/>
          <w:i/>
          <w:iCs/>
        </w:rPr>
        <w:t>Abre Crédito Adicional Suplementar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D67CC">
        <w:rPr>
          <w:rFonts w:ascii="Verdana" w:hAnsi="Verdana" w:cs="Frutiger-LightItalic"/>
          <w:i/>
          <w:iCs/>
        </w:rPr>
        <w:t>R$ 3.428.657,65 de acordo com a Lei nº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D67CC">
        <w:rPr>
          <w:rFonts w:ascii="Verdana" w:hAnsi="Verdana" w:cs="Frutiger-LightItalic"/>
          <w:i/>
          <w:iCs/>
        </w:rPr>
        <w:t>16.334/15.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 na conformidade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da autorização contida na Lei nº 16.334/15, de 30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dezembro de 2015, e visando possibilitar despesas inerentes às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atividades das Secretarias e do Fundo,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67CC">
        <w:rPr>
          <w:rFonts w:ascii="Verdana" w:hAnsi="Verdana" w:cs="Frutiger-BoldCn"/>
          <w:b/>
          <w:bCs/>
        </w:rPr>
        <w:t>D E C R E T A 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Artigo 1º - Fica aberto crédito adicional de R$ 3.428.657,65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(</w:t>
      </w:r>
      <w:proofErr w:type="spellStart"/>
      <w:r w:rsidRPr="007D67CC">
        <w:rPr>
          <w:rFonts w:ascii="Verdana" w:hAnsi="Verdana" w:cs="Frutiger-Cn"/>
        </w:rPr>
        <w:t>tres</w:t>
      </w:r>
      <w:proofErr w:type="spellEnd"/>
      <w:r w:rsidRPr="007D67CC">
        <w:rPr>
          <w:rFonts w:ascii="Verdana" w:hAnsi="Verdana" w:cs="Frutiger-Cn"/>
        </w:rPr>
        <w:t xml:space="preserve"> milhões e quatrocentos e vinte e oito mil e seiscentos 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cinquenta e sete reais e sessenta e cinco centavos), suplementar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às seguintes dotações do orçamento vigente: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3965944" cy="61668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8" cy="61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Artigo 2º - A cobertura do crédito de que trata o artigo 1º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far-se-á através de recursos provenientes da anulação parcial,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em igual importância, das seguintes dotações: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Artigo 3º - Este decreto entrará em vigor na data de sua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publicação.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em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463º da Fundação de São Paulo.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ROGÉRIO CERON DE OLIVEIRA, Secretário Municipal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Finanças e Desenvolvimento Econômico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Publicado na Secretaria do Governo Municipal, em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7D67CC">
        <w:rPr>
          <w:rFonts w:ascii="Verdana" w:hAnsi="Verdana" w:cs="Frutiger-Cn"/>
        </w:rPr>
        <w:t>maio de 2016.</w:t>
      </w:r>
    </w:p>
    <w:p w:rsidR="007D67CC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D67CC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Gabinete do  prefeito, Pág.01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PORTARIA 163, DE 11 DE MAIO 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Exonerar a senhora SANDRA ELENA BARBOSA DOS SANTOS,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 xml:space="preserve">RF 587.592.7, do cargo de </w:t>
      </w:r>
      <w:proofErr w:type="spellStart"/>
      <w:r w:rsidRPr="007D67CC">
        <w:rPr>
          <w:rFonts w:ascii="Verdana" w:hAnsi="Verdana" w:cs="Frutiger-Cn"/>
        </w:rPr>
        <w:t>Subprefeita</w:t>
      </w:r>
      <w:proofErr w:type="spellEnd"/>
      <w:r w:rsidRPr="007D67CC">
        <w:rPr>
          <w:rFonts w:ascii="Verdana" w:hAnsi="Verdana" w:cs="Frutiger-Cn"/>
        </w:rPr>
        <w:t>, símbolo SBP, 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Subprefeitura Vila Prudente.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aos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463° da fundação de São Paulo.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PORTARIA 164, DE 11 DE MAIO 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Exonerar o senhor MILTON PAVAN, RF 826.758.8, do cargo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de Chefe de Gabinete, símbolo CHG, da Chefia de Gabinete, 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Gabinete do Subprefeito, da Subprefeitura Vila Prudente.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aos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463° da fundação de São Paulo.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PORTARIA 165, DE 11 DE MAIO 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Exonerar o senhor BRUNO ROMANATO FILHO, RF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547.297.1, do cargo de Subprefeito, símbolo SBP, da Subprefeitura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Aricanduva/Formosa/Carrão.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aos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463° da fundação de São Paulo.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PORTARIA 166, DE 11 DE MAIO 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Designar o senhor MIGUEL ANGELO GIANETTI, RF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513.084.1, para responder pelo cargo de Subprefeito, símbolo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SBP, da Subprefeitura Vila Prudente.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aos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463° da fundação de São Paulo.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TITULOS DE NOMEAÇÃO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TÍTULO DE NOMEAÇÃO 32, DE 11 DE MAIO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lastRenderedPageBreak/>
        <w:t>Nomear o senhor MIGUEL ANGELO GIANETTI, RF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513.084.1, para exercer o cargo de Chefe de Gabinete, símbolo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CHG, da Chefia de Gabinete, do Gabinete do Subprefeito, 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Subprefeitura Vila Prudente.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aos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463° da fundação de São Paulo.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TÍTULO DE NOMEAÇÃO 33, DE 11 DE MAIO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FERNANDO HADDAD, Prefeito do Município de São Paulo,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usando das atribuições que lhe são conferidas por lei,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Nomear a senhora JACKELINE MORENA DE OLIVEIRA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 xml:space="preserve">MELO, RF 811.643.1, para exercer o cargo de </w:t>
      </w:r>
      <w:proofErr w:type="spellStart"/>
      <w:r w:rsidRPr="007D67CC">
        <w:rPr>
          <w:rFonts w:ascii="Verdana" w:hAnsi="Verdana" w:cs="Frutiger-Cn"/>
        </w:rPr>
        <w:t>Subprefeita</w:t>
      </w:r>
      <w:proofErr w:type="spellEnd"/>
      <w:r w:rsidRPr="007D67CC">
        <w:rPr>
          <w:rFonts w:ascii="Verdana" w:hAnsi="Verdana" w:cs="Frutiger-Cn"/>
        </w:rPr>
        <w:t>, símbolo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SBP, da Subprefeitura Aricanduva/Formosa/Carrão.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PREFEITURA DO MUNICÍPIO DE SÃO PAULO, aos 11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maio de 2016, 463° da fundação de São Paulo.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7D67CC">
        <w:rPr>
          <w:rFonts w:ascii="Verdana" w:hAnsi="Verdana" w:cs="Frutiger-Cn"/>
        </w:rPr>
        <w:t>FERNANDO HADDAD, Prefeito</w:t>
      </w:r>
    </w:p>
    <w:p w:rsidR="007D67CC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7D67CC" w:rsidRDefault="007D67CC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PORTARIA 747, DE 11 DE MAIO DE 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WEBER SUTTI, Secretário do Governo Municipal Substituto,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no uso da competência que lhe foi conferida pelo Decreto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53.692, de 08.01.2013.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RESOLVE: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EXONERAR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D67CC">
        <w:rPr>
          <w:rFonts w:ascii="Verdana" w:hAnsi="Verdana" w:cs="Frutiger-Cn"/>
          <w:b/>
        </w:rPr>
        <w:t>SECRETARIA MUNICIPAL DO DESENVOLVIMENTO, TRABALHO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D67CC">
        <w:rPr>
          <w:rFonts w:ascii="Verdana" w:hAnsi="Verdana" w:cs="Frutiger-Cn"/>
          <w:b/>
        </w:rPr>
        <w:t>E EMPREENDEDORISMO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 xml:space="preserve">1- </w:t>
      </w:r>
      <w:r w:rsidRPr="007D67CC">
        <w:rPr>
          <w:rFonts w:ascii="Verdana" w:hAnsi="Verdana" w:cs="Frutiger-Cn"/>
          <w:b/>
        </w:rPr>
        <w:t>MÁRCIA REGINA DA SILVA,</w:t>
      </w:r>
      <w:r w:rsidRPr="007D67CC">
        <w:rPr>
          <w:rFonts w:ascii="Verdana" w:hAnsi="Verdana" w:cs="Frutiger-Cn"/>
        </w:rPr>
        <w:t xml:space="preserve"> RF 749.892.6, do cargo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 xml:space="preserve">de Administrador de </w:t>
      </w:r>
      <w:proofErr w:type="spellStart"/>
      <w:r w:rsidRPr="007D67CC">
        <w:rPr>
          <w:rFonts w:ascii="Verdana" w:hAnsi="Verdana" w:cs="Frutiger-Cn"/>
        </w:rPr>
        <w:t>Mini-Mercado</w:t>
      </w:r>
      <w:proofErr w:type="spellEnd"/>
      <w:r w:rsidRPr="007D67CC">
        <w:rPr>
          <w:rFonts w:ascii="Verdana" w:hAnsi="Verdana" w:cs="Frutiger-Cn"/>
        </w:rPr>
        <w:t>, Ref. DAI-04, do Mercado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 xml:space="preserve">Municipal Santo Amaro-Professora </w:t>
      </w:r>
      <w:proofErr w:type="spellStart"/>
      <w:r w:rsidRPr="007D67CC">
        <w:rPr>
          <w:rFonts w:ascii="Verdana" w:hAnsi="Verdana" w:cs="Frutiger-Cn"/>
        </w:rPr>
        <w:t>Adozinda</w:t>
      </w:r>
      <w:proofErr w:type="spellEnd"/>
      <w:r w:rsidRPr="007D67CC">
        <w:rPr>
          <w:rFonts w:ascii="Verdana" w:hAnsi="Verdana" w:cs="Frutiger-Cn"/>
        </w:rPr>
        <w:t xml:space="preserve"> C.A. </w:t>
      </w:r>
      <w:proofErr w:type="spellStart"/>
      <w:r w:rsidRPr="007D67CC">
        <w:rPr>
          <w:rFonts w:ascii="Verdana" w:hAnsi="Verdana" w:cs="Frutiger-Cn"/>
        </w:rPr>
        <w:t>Kuhlman</w:t>
      </w:r>
      <w:proofErr w:type="spellEnd"/>
      <w:r w:rsidRPr="007D67CC">
        <w:rPr>
          <w:rFonts w:ascii="Verdana" w:hAnsi="Verdana" w:cs="Frutiger-Cn"/>
        </w:rPr>
        <w:t>, 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Secretaria Municipal do Desenvolvimento, Trabalho e Empreendedorismo.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2</w:t>
      </w:r>
      <w:r w:rsidRPr="007D67CC">
        <w:rPr>
          <w:rFonts w:ascii="Verdana" w:hAnsi="Verdana" w:cs="Frutiger-Cn"/>
          <w:b/>
        </w:rPr>
        <w:t>- GILMAR DA SILVA GONÇALVES</w:t>
      </w:r>
      <w:r w:rsidRPr="007D67CC">
        <w:rPr>
          <w:rFonts w:ascii="Verdana" w:hAnsi="Verdana" w:cs="Frutiger-Cn"/>
        </w:rPr>
        <w:t>, RF 822.849.3, do cargo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de Encarregado de Equipe I, Ref. DAI-06, do Sacolão da Prefeitura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de Santo Amaro, da Secretaria Municipal do Desenvolvimento,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Trabalho e Empreendedorismo.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SECRETARIA DO GOVERNO MUNICIPAL, aos 11 de maio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de 2016.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WEBER SUTTI, Secretário do Governo Municipal Substituto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7D67CC">
        <w:rPr>
          <w:rFonts w:ascii="Verdana" w:hAnsi="Verdana" w:cs="Frutiger-Cn"/>
          <w:b/>
          <w:sz w:val="24"/>
          <w:szCs w:val="24"/>
        </w:rPr>
        <w:t>Secretarias, Pág.04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DESENVOLVIMENTO,TRABALHO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E EMPREENDEDORISMO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67CC">
        <w:rPr>
          <w:rFonts w:ascii="Verdana" w:hAnsi="Verdana" w:cs="Frutiger-BoldCn"/>
          <w:b/>
          <w:bCs/>
        </w:rPr>
        <w:t>GABINETE DO SECRETÁRIO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DESPACHO DO SECRETÁRIO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2015-0.095.698-4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Samaritano São Francisco de Assis – Inscrição de Entidade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no Terceiro Setor – I – No exercício da competência atribuída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pelo artigo 5º do Decreto Municipal 52.830/2011, à vista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dos elementos de convicção contidos no presente processo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administrativo 2015-0.095.698-4, especialmente a manifestação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 membro do Grupo Gestor constituído pela Portaria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nº 46/2014-SDTE-G (alterada pela Portaria nº 129/2015-SDTEGAB)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 do parecer da Assessoria Jurídica, que ora acolho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 xml:space="preserve">DEFIRO o pedido de </w:t>
      </w:r>
      <w:proofErr w:type="spellStart"/>
      <w:r w:rsidRPr="007D67CC">
        <w:rPr>
          <w:rFonts w:ascii="Verdana" w:hAnsi="Verdana" w:cs="Frutiger-Cn"/>
          <w:color w:val="000000"/>
        </w:rPr>
        <w:t>reinscrição</w:t>
      </w:r>
      <w:proofErr w:type="spellEnd"/>
      <w:r w:rsidRPr="007D67CC">
        <w:rPr>
          <w:rFonts w:ascii="Verdana" w:hAnsi="Verdana" w:cs="Frutiger-Cn"/>
          <w:color w:val="000000"/>
        </w:rPr>
        <w:t xml:space="preserve"> de Samaritano São Francisco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 Assis, inscrita no CNPJ sob o nº 02.627.820/0001-33, no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Cadastro Municipal Único de Entidades Parceiras do Terceiro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Setor – CENTS.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EXTRATO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2014-0.099.694-1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Primeiro Aditamento ao Termo de Cooperação nº 003/2015/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SDTE.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da Secretaria Municipal do Desenvolvimento, Trabalho 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Empreendedorismo, e Subprefeitura Mooca – SP-MO.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Objeto: Prorrogação.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Vigência: 24 (vinte e quatro) meses a partir de 06.05.2016.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Data da assinatura: 03/05/2016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Signatários: Artur Henrique da Silva Santos, pela SDTE 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Evandro Reis, pela Subprefeitura da Mooca.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DESPACHOS: LISTA 2016-2-080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ENDERECO: 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PROCESSOS DA UNIDADE SDTE/COSAN/FEIRA/SUP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2016-0.078.771-8 NICANOR DE LIMA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INDEFERIDO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 VISTA DOS ELEMENTOS, NAO AUTORIZADA A SOLICITACAO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INICIAL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2016-0.079.882-5 JOSE ROBERTO RICCI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INDEFERIDO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 VISTA DOS ELEMENTOS, NAO AUTORIZADA A SOLICITACAO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INICIAL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2016-0.081.878-8 MARIA NAIZA DE AMORIM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INDEFERIDO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lastRenderedPageBreak/>
        <w:t>A VISTA DOS ELEMENTOS, NAO AUTORIZADA A SOLICITACAO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INICIAL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2016-0.091.968-1 CLAUDIO JOSE SOARES DA SILVA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INDEFERIDO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 VISTA DOS ELEMENTOS, NAO AUTORIZADA A SOLICITACAO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INICIAL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D67CC">
        <w:rPr>
          <w:rFonts w:ascii="Verdana" w:hAnsi="Verdana" w:cs="Frutiger-Cn"/>
          <w:b/>
          <w:color w:val="000000"/>
        </w:rPr>
        <w:t>COORDENADORIA DE SEGURANÇA ALIMENTAR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D67CC">
        <w:rPr>
          <w:rFonts w:ascii="Verdana" w:hAnsi="Verdana" w:cs="Frutiger-Cn"/>
          <w:b/>
          <w:color w:val="000000"/>
        </w:rPr>
        <w:t>E NUTRICIONAL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DESPACHOS DO COORDENADOR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EXPEDIÇÃO DO TERMO DE PERMISSÃO DE USO CENTRAL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ABASTECIMENTO PÁTIO DO PARI.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2016-0.093.536-6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 Coordenadoria de Segurança Alimentar e Nutricional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–COSAN, RESOLVE: DEFERIR o pedido de expedição 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Termo de Permissão de Uso para empresa Cristiano Almeida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 xml:space="preserve">de </w:t>
      </w:r>
      <w:proofErr w:type="spellStart"/>
      <w:r w:rsidRPr="007D67CC">
        <w:rPr>
          <w:rFonts w:ascii="Verdana" w:hAnsi="Verdana" w:cs="Frutiger-Cn"/>
          <w:color w:val="000000"/>
        </w:rPr>
        <w:t>Oliveira-ME</w:t>
      </w:r>
      <w:proofErr w:type="spellEnd"/>
      <w:r w:rsidRPr="007D67CC">
        <w:rPr>
          <w:rFonts w:ascii="Verdana" w:hAnsi="Verdana" w:cs="Frutiger-Cn"/>
          <w:color w:val="000000"/>
        </w:rPr>
        <w:t xml:space="preserve"> devidamente inscrita no CNPJ sob o nº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20.051.951/0001-05 passará ser permissionária do Boxe nº 24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rua “H”, com área de 10.63m² na Central de Abastecimento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 xml:space="preserve">Pátio do Pari, para operar no ramo de comércio de </w:t>
      </w:r>
      <w:proofErr w:type="spellStart"/>
      <w:r w:rsidRPr="007D67CC">
        <w:rPr>
          <w:rFonts w:ascii="Verdana" w:hAnsi="Verdana" w:cs="Frutiger-Cn"/>
          <w:color w:val="000000"/>
        </w:rPr>
        <w:t>Hortifruticola</w:t>
      </w:r>
      <w:proofErr w:type="spellEnd"/>
      <w:r w:rsidRPr="007D67CC">
        <w:rPr>
          <w:rFonts w:ascii="Verdana" w:hAnsi="Verdana" w:cs="Frutiger-Cn"/>
          <w:color w:val="000000"/>
        </w:rPr>
        <w:t>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com fundamento no Decreto nº 41.425/2001, Portaria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51/12–ABAST/</w:t>
      </w:r>
      <w:proofErr w:type="spellStart"/>
      <w:r w:rsidRPr="007D67CC">
        <w:rPr>
          <w:rFonts w:ascii="Verdana" w:hAnsi="Verdana" w:cs="Frutiger-Cn"/>
          <w:color w:val="000000"/>
        </w:rPr>
        <w:t>SMSP,Portaria</w:t>
      </w:r>
      <w:proofErr w:type="spellEnd"/>
      <w:r w:rsidRPr="007D67CC">
        <w:rPr>
          <w:rFonts w:ascii="Verdana" w:hAnsi="Verdana" w:cs="Frutiger-Cn"/>
          <w:color w:val="000000"/>
        </w:rPr>
        <w:t xml:space="preserve"> </w:t>
      </w:r>
      <w:proofErr w:type="spellStart"/>
      <w:r w:rsidRPr="007D67CC">
        <w:rPr>
          <w:rFonts w:ascii="Verdana" w:hAnsi="Verdana" w:cs="Frutiger-Cn"/>
          <w:color w:val="000000"/>
        </w:rPr>
        <w:t>Intersecretarial</w:t>
      </w:r>
      <w:proofErr w:type="spellEnd"/>
      <w:r w:rsidRPr="007D67CC">
        <w:rPr>
          <w:rFonts w:ascii="Verdana" w:hAnsi="Verdana" w:cs="Frutiger-Cn"/>
          <w:color w:val="000000"/>
        </w:rPr>
        <w:t xml:space="preserve"> 06/SMSP/SEMDET/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2011, e Decreto nº 54.597/2013, Decreto nº 56.399/2015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respeitando as disposições legais vigentes.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67CC">
        <w:rPr>
          <w:rFonts w:ascii="Verdana" w:hAnsi="Verdana" w:cs="Frutiger-BoldCn"/>
          <w:b/>
          <w:bCs/>
        </w:rPr>
        <w:t>2016-0.096.744-9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A Coordenadoria de Segurança Alimentar e Nutricional –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COSAN, RESOLVE: DEFERIR o pedido de expedição do Termo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Permissão de Uso para empresa Roberto Hashimoto-Produtor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Rural devidamente inscrita no CNPJ sob o nº 21.163.215/0001-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01 passará ser permissionária do Boxe nº 26 rua “H”, com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área de 8,89m² na Central de Abastecimento Pátio do Pari,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 xml:space="preserve">para operar no ramo de comércio de </w:t>
      </w:r>
      <w:proofErr w:type="spellStart"/>
      <w:r w:rsidRPr="007D67CC">
        <w:rPr>
          <w:rFonts w:ascii="Verdana" w:hAnsi="Verdana" w:cs="Frutiger-Cn"/>
        </w:rPr>
        <w:t>hortifrutícola</w:t>
      </w:r>
      <w:proofErr w:type="spellEnd"/>
      <w:r w:rsidRPr="007D67CC">
        <w:rPr>
          <w:rFonts w:ascii="Verdana" w:hAnsi="Verdana" w:cs="Frutiger-Cn"/>
        </w:rPr>
        <w:t>, com fundamento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no Decreto nº 41.425/2001, Portaria nº051/12–ABAST/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D67CC">
        <w:rPr>
          <w:rFonts w:ascii="Verdana" w:hAnsi="Verdana" w:cs="Frutiger-Cn"/>
        </w:rPr>
        <w:t>SMSP,Portaria</w:t>
      </w:r>
      <w:proofErr w:type="spellEnd"/>
      <w:r w:rsidRPr="007D67CC">
        <w:rPr>
          <w:rFonts w:ascii="Verdana" w:hAnsi="Verdana" w:cs="Frutiger-Cn"/>
        </w:rPr>
        <w:t xml:space="preserve"> </w:t>
      </w:r>
      <w:proofErr w:type="spellStart"/>
      <w:r w:rsidRPr="007D67CC">
        <w:rPr>
          <w:rFonts w:ascii="Verdana" w:hAnsi="Verdana" w:cs="Frutiger-Cn"/>
        </w:rPr>
        <w:t>Intersecretarial</w:t>
      </w:r>
      <w:proofErr w:type="spellEnd"/>
      <w:r w:rsidRPr="007D67CC">
        <w:rPr>
          <w:rFonts w:ascii="Verdana" w:hAnsi="Verdana" w:cs="Frutiger-Cn"/>
        </w:rPr>
        <w:t xml:space="preserve"> 06/SMSP/SEMDET/2011, e Decreto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nº 54.597/2013, Decreto nº 56.399/2015 respeitando as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67CC">
        <w:rPr>
          <w:rFonts w:ascii="Verdana" w:hAnsi="Verdana" w:cs="Frutiger-Cn"/>
        </w:rPr>
        <w:t>disposições legais vigentes.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D67CC">
        <w:rPr>
          <w:rFonts w:ascii="Verdana" w:hAnsi="Verdana" w:cs="Frutiger-Cn"/>
          <w:b/>
          <w:sz w:val="24"/>
          <w:szCs w:val="24"/>
        </w:rPr>
        <w:t>Licitações, Pág.69</w:t>
      </w:r>
    </w:p>
    <w:p w:rsidR="00E91A8D" w:rsidRDefault="00E91A8D" w:rsidP="00E91A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DESENVOLVIMENTO,TRABALHO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67CC">
        <w:rPr>
          <w:rFonts w:ascii="Verdana" w:hAnsi="Verdana" w:cs="Frutiger-BlackCn"/>
          <w:b/>
          <w:bCs/>
        </w:rPr>
        <w:t>E EMPREENDEDORISMO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67CC">
        <w:rPr>
          <w:rFonts w:ascii="Verdana" w:hAnsi="Verdana" w:cs="Frutiger-BoldCn"/>
          <w:b/>
          <w:bCs/>
        </w:rPr>
        <w:t>GABINETE DO SECRETÁRIO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RETIFICAÇÃO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Cn"/>
          <w:color w:val="000000"/>
        </w:rPr>
        <w:t xml:space="preserve">Processo nº </w:t>
      </w:r>
      <w:r w:rsidRPr="007D67CC">
        <w:rPr>
          <w:rFonts w:ascii="Verdana" w:hAnsi="Verdana" w:cs="Frutiger-BoldCn"/>
          <w:b/>
          <w:bCs/>
          <w:color w:val="000000"/>
        </w:rPr>
        <w:t>2015-0.240.533-0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PREGÃO ELETRÔNICO Nº 008-B/SDTE/2015;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Onde se Lê “Comunico que fica designada a Sessão para 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dia 16/05/2016 às 09:45 horas para os demais lotes”.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Leia-se: “Comunico que fica designada a Sessão para o dia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lastRenderedPageBreak/>
        <w:t>17/05/2016 às 09:45 horas para os demais lotes”.</w:t>
      </w:r>
    </w:p>
    <w:p w:rsidR="00885BF1" w:rsidRDefault="00885BF1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bookmarkStart w:id="0" w:name="_GoBack"/>
      <w:bookmarkEnd w:id="0"/>
      <w:r w:rsidRPr="007D67CC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RETOMADA DE ETAPA (28/04/2016)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2015-0.109.431-5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Pregão Eletrônico 017/2015/SDTE - Objeto :Contratação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Empresa especializada para prestação de serviços de limpeza,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asseio e conservação predial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 xml:space="preserve">Às 09:37:38 horas do dia 28 de Abril de 2016, </w:t>
      </w:r>
      <w:proofErr w:type="spellStart"/>
      <w:r w:rsidRPr="007D67CC">
        <w:rPr>
          <w:rFonts w:ascii="Verdana" w:hAnsi="Verdana" w:cs="Frutiger-Cn"/>
          <w:color w:val="000000"/>
        </w:rPr>
        <w:t>reuniramse</w:t>
      </w:r>
      <w:proofErr w:type="spellEnd"/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 Pregoeiro deste órgão/entidade José Eudes Alves Silva 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respectivo(s) membro(s) da equipe de apoio: MARCOS APARECIDO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DA COSTA JUNIROR e NÃO UTILIZAR, para realizar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os procedimentos relativos ao Pregão Eletrônico em epígrafe,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relativo à oferta de compra - OC: 801007801002015OC00049.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Inicialmente o Pregoeiro abriu a sessão pública em atendimento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às disposições contidas no edital, sendo retomada a(s) etapa(s)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referente(s) ao(s) item(</w:t>
      </w:r>
      <w:proofErr w:type="spellStart"/>
      <w:r w:rsidRPr="007D67CC">
        <w:rPr>
          <w:rFonts w:ascii="Verdana" w:hAnsi="Verdana" w:cs="Frutiger-Cn"/>
          <w:color w:val="000000"/>
        </w:rPr>
        <w:t>ns</w:t>
      </w:r>
      <w:proofErr w:type="spellEnd"/>
      <w:r w:rsidRPr="007D67CC">
        <w:rPr>
          <w:rFonts w:ascii="Verdana" w:hAnsi="Verdana" w:cs="Frutiger-Cn"/>
          <w:color w:val="000000"/>
        </w:rPr>
        <w:t>) 1.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Resultado da Sessão Pública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Retomada e Encerrada sem recurso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ITEM 1 - (RETOMADO)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Numero do Item: 1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Descrição: CONSULTE EDITAL.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Unidade de Fornecimento: METRO QUADRADO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Quantidade: 12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Menor Valor: 144.300,0000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CNPJ Vencedor: 50400407000184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Vencedor: PROVAC TERCEIRIZAÇÃO DE MÃO DE OBRA LTDA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Propostas Entregues: 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Desistência de Propostas: 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Propostas Restantes: 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Propostas Classificadas: 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Resultado do Item: Adjudicado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Justificativa: APÓS A ANÁLISE DOS DOCUMENTOS APRESENTADOS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DECIDO PELA ADJUDIDAÇÃO DA EMPRESAPROVAC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TERCEIRIZAÇÃO DE MÃO DE OBRA LTDA EM ATENDIMENTO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AO CONTIDO NO EDITAL.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Encerramento realizado por José Eudes Alves Silva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ATA DE REALIZAÇÃO DO PREGÃO ELETRÔ-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NICO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2015-0.109.418-8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Pregão Eletrônico 001/SDTE/2016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Objeto :Contratação de empresa especializada na prestação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 serviços de prevenção e combate a incêndio e pânico, por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meio de Brigada de Bombeiros Profissionais Civis, para o imóvel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denominado PÁTIO DO PARI, São Paulo – SP. Às 09:41:07 horas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do dia 01 de Fevereiro de 2016, reuniram-se o Pregoeiro deste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órgão/entidade José Eudes Alves Silva e respectivo(s) membro(s)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da equipe de apoio: FERNANDA AGUIAR, Luana Barboza 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Silva e MARCOS APARECIDO DA COSTA JUNIROR, para realizar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os procedimentos relativos ao Pregão Eletrônico em epígrafe,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relativo à oferta de compra - OC:801007801002016OC00001.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Inicialmente o Pregoeiro abriu a sessão pública em atendimento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lastRenderedPageBreak/>
        <w:t>às disposições contidas no edital, divulgando as propostas recebidas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 abrindo a fase de lances.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Resultado da Sessão Pública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Encerrada com recurso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ITEM 1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Numero do Item: 1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Descrição: CONSULTE EDITAL.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Unidade de Fornecimento: VIDE EDITAL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Quantidade: 12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Menor Valor: 117.697,4000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CNPJ Vencedor: 03022122000177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Vencedor: BK Consultoria e Serviços Ltda.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Propostas Entregues: 10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Desistência de Propostas: 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Propostas Restantes: 10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Propostas Classificadas: 10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Manifestação de Intenção de Interposição de Recurso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Recurso interposto. Motivação e juízo de admissibilidade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disponível para consulta na aba "recurso" do pregão eletrônico.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Caso seja aceito, será concedido o prazo de 03 dias para entrega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 memoriais e 03 dias para contrarrazões.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 xml:space="preserve">Licitante </w:t>
      </w:r>
      <w:proofErr w:type="spellStart"/>
      <w:r w:rsidRPr="007D67CC">
        <w:rPr>
          <w:rFonts w:ascii="Verdana" w:hAnsi="Verdana" w:cs="Frutiger-Cn"/>
          <w:color w:val="000000"/>
        </w:rPr>
        <w:t>Juizo</w:t>
      </w:r>
      <w:proofErr w:type="spellEnd"/>
      <w:r w:rsidRPr="007D67CC">
        <w:rPr>
          <w:rFonts w:ascii="Verdana" w:hAnsi="Verdana" w:cs="Frutiger-Cn"/>
          <w:color w:val="000000"/>
        </w:rPr>
        <w:t xml:space="preserve"> da Admissibilidade Data Hora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COMERCIAL BARCELOS EIRELI - EPP Aceitar 05/02/2016 10:08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Recurso: Não Aceito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Encerramento realizado por José Eudes Alves Silva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Considerações finais - Acompanhar os Prazos devidos para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apresentar Memoriais e as Contrarrazões. Agradecemos ao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GRANDE ARQUITETO DO UNIVERSO, por mais um dia de trabalho.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Agradecemos aos Prezados Licitantes que participaram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deste Certame. Agradecemos a Equipe de Apoio sem a qual não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seria possível a realização desta Sessão Pública. Agradecemos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ao Suporte Técnico da Secretaria da Fazenda – Sistema BEC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Pregão Eletrônico. Até uma nova oportunidade.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 Teor da Ata consta acostado nos autos.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EXTRATO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 xml:space="preserve">2015-0.109.435-8 </w:t>
      </w:r>
      <w:r w:rsidRPr="007D67CC">
        <w:rPr>
          <w:rFonts w:ascii="Verdana" w:hAnsi="Verdana" w:cs="Frutiger-Cn"/>
          <w:color w:val="000000"/>
        </w:rPr>
        <w:t>– TERMO DE CONTRATO N. 004/2016/SDTE.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da Secretaria Municipal do Desenvolvimento, Trabalho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 Empreendedorismo – SDTE.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Contratada: MULTILIXO REMOÇÕES DE LIXO SOCIEDADE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SIMPLES LTDA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Objeto: Prestação de serviço de coleta, transporte e destinação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final de resíduos.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Vigência: 12 (doze) meses a partir da assinatura.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Data da assinatura: 02 de maio de 2016.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Valor total estimado: R$ 2.412.025,13 (dois milhões, quatrocentos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 doze mil, vinte e cinco reais e treze centavos).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Dotação orçamentaria: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30.10.08.605.3011.4.301.3.3.90.39.00.00.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Signatários: Artur Henrique da Silva Santos, pela contratante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 Luciano Jose Lopes Dias, pela contratada.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D67CC">
        <w:rPr>
          <w:rFonts w:ascii="Verdana" w:hAnsi="Verdana" w:cs="Frutiger-Cn"/>
          <w:b/>
          <w:color w:val="000000"/>
        </w:rPr>
        <w:t>COORDENADORIA DE SEGURANÇA ALIMENTAR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D67CC">
        <w:rPr>
          <w:rFonts w:ascii="Verdana" w:hAnsi="Verdana" w:cs="Frutiger-Cn"/>
          <w:b/>
          <w:color w:val="000000"/>
        </w:rPr>
        <w:t>E NUTRICIONAL</w:t>
      </w:r>
    </w:p>
    <w:p w:rsid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67CC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D67CC">
        <w:rPr>
          <w:rFonts w:ascii="Verdana" w:hAnsi="Verdana" w:cs="Frutiger-BoldCn"/>
          <w:b/>
          <w:bCs/>
          <w:color w:val="000000"/>
        </w:rPr>
        <w:t>2015-0.272.000-7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SDTE - Contratação Seguro de Vida – Pregão Eletrônico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Fracassado. No exercício da competência que me foi atribuía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pela Portaria nº 40/2013/SDTE, à vista das informações e documentos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contidos no presente, especialmente a ATA da Sessão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Pública constante às fls. 423/430 e com fundamento no artigo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3º, inciso VI do Decreto Municipal nº 46.662/2005, ACOLHO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as considerações do Senhor Pregoeiro e respectiva Equipe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Apoio designada pela Portaria nº 103/2015-SDTE/GAB, inserida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na referida Ata e DECLARO PREJUDICADA a presente licitação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na modalidade PREGÃO ELETRÔNICO nº 002-A/SDTE/2016,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tipo Menor Preço, cujo objeto consistia na contratação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empresa especializada na prestação de serviços de Seguro de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Vida em Grupo ou Coletivo, para os beneficiários selecionados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no âmbito dos Programas Operação Trabalho e Bolsa Trabalho,</w:t>
      </w:r>
    </w:p>
    <w:p w:rsidR="007D67CC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67CC">
        <w:rPr>
          <w:rFonts w:ascii="Verdana" w:hAnsi="Verdana" w:cs="Frutiger-Cn"/>
          <w:color w:val="000000"/>
        </w:rPr>
        <w:t>conforme especificações constantes no Termo de Referência</w:t>
      </w:r>
    </w:p>
    <w:p w:rsidR="00FE4695" w:rsidRPr="007D67CC" w:rsidRDefault="007D67CC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7D67CC">
        <w:rPr>
          <w:rFonts w:ascii="Verdana" w:hAnsi="Verdana" w:cs="Frutiger-Cn"/>
          <w:color w:val="000000"/>
        </w:rPr>
        <w:t>ANEXO I do EDITAL.</w:t>
      </w:r>
    </w:p>
    <w:sectPr w:rsidR="00FE4695" w:rsidRPr="007D67CC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F1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B0D4-2F19-410F-8B49-7555EB4A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2016-05-10T12:41:00Z</cp:lastPrinted>
  <dcterms:created xsi:type="dcterms:W3CDTF">2016-05-12T11:40:00Z</dcterms:created>
  <dcterms:modified xsi:type="dcterms:W3CDTF">2016-05-12T11:40:00Z</dcterms:modified>
</cp:coreProperties>
</file>