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56" w:rsidRDefault="00B67656" w:rsidP="00B67656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9254F11" wp14:editId="07572C46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56" w:rsidRDefault="00B67656" w:rsidP="00B6765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67656" w:rsidRDefault="00B67656" w:rsidP="00B6765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7656" w:rsidRPr="00634CDF" w:rsidRDefault="00B67656" w:rsidP="00B67656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007, Ano 62 Terça-feira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B67656" w:rsidRPr="000D7E4F" w:rsidRDefault="00B67656" w:rsidP="00B6765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B67656" w:rsidRDefault="00B67656" w:rsidP="00B67656">
      <w:pPr>
        <w:rPr>
          <w:rFonts w:ascii="Verdana" w:hAnsi="Verdana"/>
          <w:b/>
          <w:sz w:val="24"/>
          <w:szCs w:val="24"/>
        </w:rPr>
      </w:pPr>
    </w:p>
    <w:p w:rsidR="00FD6DD9" w:rsidRDefault="00B67656" w:rsidP="00B67656">
      <w:pPr>
        <w:jc w:val="center"/>
        <w:rPr>
          <w:rFonts w:ascii="Verdana" w:hAnsi="Verdana"/>
          <w:b/>
          <w:sz w:val="24"/>
          <w:szCs w:val="24"/>
        </w:rPr>
      </w:pPr>
      <w:r w:rsidRPr="00B67656">
        <w:rPr>
          <w:rFonts w:ascii="Verdana" w:hAnsi="Verdana"/>
          <w:b/>
          <w:sz w:val="24"/>
          <w:szCs w:val="24"/>
        </w:rPr>
        <w:t>Secretarias, Pág.01</w:t>
      </w:r>
    </w:p>
    <w:p w:rsidR="00B67656" w:rsidRDefault="00B67656" w:rsidP="00B67656">
      <w:pPr>
        <w:jc w:val="center"/>
        <w:rPr>
          <w:rFonts w:ascii="Verdana" w:hAnsi="Verdana"/>
          <w:b/>
          <w:sz w:val="24"/>
          <w:szCs w:val="24"/>
        </w:rPr>
      </w:pP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7656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7656">
        <w:rPr>
          <w:rFonts w:ascii="Verdana" w:eastAsia="Times New Roman" w:hAnsi="Verdana" w:cs="Arial"/>
          <w:b/>
          <w:lang w:eastAsia="pt-BR"/>
        </w:rPr>
        <w:t>EMPREENDEDORISMO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B67656">
        <w:rPr>
          <w:rFonts w:ascii="Verdana" w:eastAsia="Times New Roman" w:hAnsi="Verdana" w:cs="Arial"/>
          <w:b/>
          <w:lang w:eastAsia="pt-BR"/>
        </w:rPr>
        <w:t>GABINETE DO SECRETÁRIO</w:t>
      </w:r>
    </w:p>
    <w:p w:rsid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EXTRATOS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2016-0.277.495-8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TERMO DE COOPERAÇÃO Nº 013/2016/SDTE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Partícipes: Secretaria Municipal de Trabalho e Empreende-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B67656">
        <w:rPr>
          <w:rFonts w:ascii="Verdana" w:eastAsia="Times New Roman" w:hAnsi="Verdana" w:cs="Arial"/>
          <w:lang w:eastAsia="pt-BR"/>
        </w:rPr>
        <w:t>dorismo</w:t>
      </w:r>
      <w:proofErr w:type="spellEnd"/>
      <w:r w:rsidRPr="00B67656">
        <w:rPr>
          <w:rFonts w:ascii="Verdana" w:eastAsia="Times New Roman" w:hAnsi="Verdana" w:cs="Arial"/>
          <w:lang w:eastAsia="pt-BR"/>
        </w:rPr>
        <w:t xml:space="preserve"> – SMTE e a Secretaria Municipal de Direitos Humanos 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 xml:space="preserve">e Cidadania - SMDHC (Coordenadoria de Políticas para as 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Mulheres).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 xml:space="preserve">Objeto: Implantação do Centro de Orientação ao Emprego 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Doméstico. Sem repasse de recursos financeiros e sem contra-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partida; cada parte arcará com as suas despesas.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Vigência: 12 (doze) meses a partir da data da assinatura.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Data da assinatura: 30/12/2016.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 xml:space="preserve">Signatários: Artur Henrique da Silva Santos, pela SDTE e 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 xml:space="preserve">Denise Mota </w:t>
      </w:r>
      <w:proofErr w:type="spellStart"/>
      <w:r w:rsidRPr="00B67656">
        <w:rPr>
          <w:rFonts w:ascii="Verdana" w:eastAsia="Times New Roman" w:hAnsi="Verdana" w:cs="Arial"/>
          <w:lang w:eastAsia="pt-BR"/>
        </w:rPr>
        <w:t>Dau</w:t>
      </w:r>
      <w:proofErr w:type="spellEnd"/>
      <w:r w:rsidRPr="00B67656">
        <w:rPr>
          <w:rFonts w:ascii="Verdana" w:eastAsia="Times New Roman" w:hAnsi="Verdana" w:cs="Arial"/>
          <w:lang w:eastAsia="pt-BR"/>
        </w:rPr>
        <w:t>, pela SMPM.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2016-0.277.489-3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TERMO DE COOPERAÇÃO Nº 014/2016/SDTE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Partícipes: Secretaria Municipal de Trabalho e Empreende-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B67656">
        <w:rPr>
          <w:rFonts w:ascii="Verdana" w:eastAsia="Times New Roman" w:hAnsi="Verdana" w:cs="Arial"/>
          <w:lang w:eastAsia="pt-BR"/>
        </w:rPr>
        <w:t>dorismo</w:t>
      </w:r>
      <w:proofErr w:type="spellEnd"/>
      <w:r w:rsidRPr="00B67656">
        <w:rPr>
          <w:rFonts w:ascii="Verdana" w:eastAsia="Times New Roman" w:hAnsi="Verdana" w:cs="Arial"/>
          <w:lang w:eastAsia="pt-BR"/>
        </w:rPr>
        <w:t xml:space="preserve"> – SMTE e a Secretaria Municipal de Direitos Humanos 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 xml:space="preserve">e Cidadania - SMHDC (Coordenadoria de Políticas para as 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Mulheres).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 xml:space="preserve">Objeto: Cessão de espaço na sobreloja do </w:t>
      </w:r>
      <w:proofErr w:type="spellStart"/>
      <w:r w:rsidRPr="00B67656">
        <w:rPr>
          <w:rFonts w:ascii="Verdana" w:eastAsia="Times New Roman" w:hAnsi="Verdana" w:cs="Arial"/>
          <w:lang w:eastAsia="pt-BR"/>
        </w:rPr>
        <w:t>CATe</w:t>
      </w:r>
      <w:proofErr w:type="spellEnd"/>
      <w:r w:rsidRPr="00B67656">
        <w:rPr>
          <w:rFonts w:ascii="Verdana" w:eastAsia="Times New Roman" w:hAnsi="Verdana" w:cs="Arial"/>
          <w:lang w:eastAsia="pt-BR"/>
        </w:rPr>
        <w:t xml:space="preserve"> – Unidade 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 xml:space="preserve">Luz, para instalação e funcionamento do Centro de Referência 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 xml:space="preserve">da Mulher 25 de Março. Sem repasse de recursos financeiros 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e sem contrapartida; cada parte arcará com as suas despesas.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Vigência: 12 (doze) meses a partir da data da assinatura.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>Data da assinatura: 30/12/2016.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 xml:space="preserve">Signatários: Artur Henrique da Silva Santos, pela SDTE e 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B67656">
        <w:rPr>
          <w:rFonts w:ascii="Verdana" w:eastAsia="Times New Roman" w:hAnsi="Verdana" w:cs="Arial"/>
          <w:lang w:eastAsia="pt-BR"/>
        </w:rPr>
        <w:t xml:space="preserve">Denise Mota </w:t>
      </w:r>
      <w:proofErr w:type="spellStart"/>
      <w:r w:rsidRPr="00B67656">
        <w:rPr>
          <w:rFonts w:ascii="Verdana" w:eastAsia="Times New Roman" w:hAnsi="Verdana" w:cs="Arial"/>
          <w:lang w:eastAsia="pt-BR"/>
        </w:rPr>
        <w:t>Dau</w:t>
      </w:r>
      <w:proofErr w:type="spellEnd"/>
      <w:r w:rsidRPr="00B67656">
        <w:rPr>
          <w:rFonts w:ascii="Verdana" w:eastAsia="Times New Roman" w:hAnsi="Verdana" w:cs="Arial"/>
          <w:lang w:eastAsia="pt-BR"/>
        </w:rPr>
        <w:t>, pela SMPM</w:t>
      </w:r>
      <w:r>
        <w:rPr>
          <w:rFonts w:ascii="Verdana" w:eastAsia="Times New Roman" w:hAnsi="Verdana" w:cs="Arial"/>
          <w:lang w:eastAsia="pt-BR"/>
        </w:rPr>
        <w:t>.</w:t>
      </w:r>
    </w:p>
    <w:p w:rsidR="00B67656" w:rsidRPr="00B67656" w:rsidRDefault="00B67656" w:rsidP="00B67656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B67656" w:rsidRPr="00B67656" w:rsidRDefault="00B67656" w:rsidP="00B67656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sectPr w:rsidR="00B67656" w:rsidRPr="00B67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56"/>
    <w:rsid w:val="00B67656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2017-01-10T10:00:00Z</dcterms:created>
  <dcterms:modified xsi:type="dcterms:W3CDTF">2017-01-10T10:07:00Z</dcterms:modified>
</cp:coreProperties>
</file>