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F" w:rsidRDefault="00CE038F" w:rsidP="00CE038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05F0DE4" wp14:editId="19A4BDAB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8F" w:rsidRDefault="00CE038F" w:rsidP="00CE038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038F" w:rsidRDefault="00CE038F" w:rsidP="00CE038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38F" w:rsidRDefault="00CE038F" w:rsidP="00CE038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191,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CE038F" w:rsidRDefault="00CE038F" w:rsidP="00CE038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CE038F" w:rsidRDefault="00CE038F" w:rsidP="00CE038F">
      <w:pPr>
        <w:jc w:val="center"/>
        <w:rPr>
          <w:rFonts w:ascii="Verdana" w:hAnsi="Verdana"/>
          <w:b/>
          <w:sz w:val="24"/>
          <w:szCs w:val="24"/>
        </w:rPr>
      </w:pPr>
    </w:p>
    <w:p w:rsidR="00CE038F" w:rsidRDefault="00CE038F" w:rsidP="00CE038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CE038F" w:rsidRDefault="00CE038F" w:rsidP="00CE038F">
      <w:pPr>
        <w:jc w:val="center"/>
        <w:rPr>
          <w:rFonts w:ascii="Verdana" w:hAnsi="Verdana"/>
          <w:b/>
          <w:sz w:val="24"/>
          <w:szCs w:val="24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E038F">
        <w:rPr>
          <w:rFonts w:ascii="Verdana" w:hAnsi="Verdana" w:cs="Frutiger-BlackCn"/>
          <w:b/>
          <w:bCs/>
        </w:rPr>
        <w:t>DECRETO Nº 57.368, DE 7 DE OUTUBRO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E038F">
        <w:rPr>
          <w:rFonts w:ascii="Verdana" w:hAnsi="Verdana" w:cs="Frutiger-BlackCn"/>
          <w:b/>
          <w:bCs/>
        </w:rPr>
        <w:t>2016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Cria o Centro de Referência em Segurança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Alimentar e Nutricional de Vila Maria -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CRESAN Vila Maria, vinculado à Coordenadoria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de Segurança Alimentar e Nutricional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- COSAN, da Secretaria Municipal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E038F">
        <w:rPr>
          <w:rFonts w:ascii="Verdana" w:hAnsi="Verdana" w:cs="Frutiger-LightItalic"/>
          <w:i/>
          <w:iCs/>
        </w:rPr>
        <w:t>do Desenvolvimento, Trabalho e Empreendedorismo.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FERNANDO HADDAD, Prefeito do Município de São Paulo,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no uso das atribuições que lhe são conferidas por lei,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E038F">
        <w:rPr>
          <w:rFonts w:ascii="Verdana" w:hAnsi="Verdana" w:cs="Frutiger-BoldCn"/>
          <w:b/>
          <w:bCs/>
        </w:rPr>
        <w:t>D E C R E T A: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1º Fica criado o Centro de Referência em Segurança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Alimentar e Nutricional de Vila Maria - CRESAN Vila Maria, vinculado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à Coordenadoria de Segurança Alimentar e Nutricional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- COSAN, da Secretaria Municipal do Desenvolvimento, Trabalho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Empreendedorismo, situado na Rua Sobral Junior, nº 264, Distrito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Vila Maria, Subprefeitura de Vila Maria/Vila Guilherme.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2º Constitui o CRESAN Vila Maria equipamento público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comunitário voltado à implementação da Política Municipal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Segurança Alimentar e Nutricional – PMSAN, consubstanciando-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se em espaço de vivência da cidadania, bem como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convivência e participação social, incumbindo-lhe as seguintes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atribuições: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 – buscar a garantia do direito humano à alimentação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adequada;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II – incentivar a alimentação em quantidade suficiente 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hábitos alimentares saudáveis;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III - promover a conscientização socioambiental;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IV - realizar e apoiar pesquisas e levantamentos de indicadores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insegurança alimentar.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3º Caberá à Coordenadoria de Segurança Alimentar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Nutricional - COSAN a responsabilidade pela adoção das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lastRenderedPageBreak/>
        <w:t>providências administrativas tendentes à implantação e gestão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do CRESAN Vila Maria, inclusive designando um gestor para 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equipamento.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4º As atividades do CRESAN Vila Maria deverão ser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desenvolvidas em consonância com as diretrizes fixadas pelos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Conselhos Nacional, Estadual e Municipal de Segurança Alimentar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Nutricional.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5º A Secretaria Municipal do Desenvolvimento, Trabalho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Empreendedorismo poderá celebrar convênios, termos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cooperação ou outros instrumentos previstos na legislação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em vigor para o desenvolvimento das atividades do CRESAN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Vila Maria.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6º As despesas com a execução deste decreto correrão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por conta das dotações orçamentárias próprias, suplementadas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se necessário.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Art. 7º Este decreto entrará em vigor na data de sua publicação.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PREFEITURA DO MUNICÍPIO DE SÃO PAULO, aos 7 de outubro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2016, 463º da fundação de São Paulo.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FERNANDO HADDAD, PREFEITO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ARTUR HENRIQUE DA SILVA SANTOS, Secretário Municipal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do Desenvolvimento, Trabalho e Empreendedorismo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FRANCISCO MACENA DA SILVA, Secretário do Governo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Municipal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Publicado na Secretaria do Governo Municipal, em 7 de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outubro de 2016.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E038F">
        <w:rPr>
          <w:rFonts w:ascii="Verdana" w:hAnsi="Verdana" w:cs="Frutiger-Cn"/>
          <w:b/>
          <w:sz w:val="24"/>
          <w:szCs w:val="24"/>
        </w:rPr>
        <w:t>Secretarias, Pág.04</w:t>
      </w:r>
    </w:p>
    <w:p w:rsidR="003D455D" w:rsidRDefault="00F43C03"/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E038F">
        <w:rPr>
          <w:rFonts w:ascii="Verdana" w:hAnsi="Verdana" w:cs="Frutiger-BlackCn"/>
          <w:b/>
          <w:bCs/>
        </w:rPr>
        <w:t>DESENVOLVIMENTO,TRABALHO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E038F">
        <w:rPr>
          <w:rFonts w:ascii="Verdana" w:hAnsi="Verdana" w:cs="Frutiger-BlackCn"/>
          <w:b/>
          <w:bCs/>
        </w:rPr>
        <w:t>E EMPREENDEDORISMO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E038F">
        <w:rPr>
          <w:rFonts w:ascii="Verdana" w:hAnsi="Verdana" w:cs="Frutiger-BoldCn"/>
          <w:b/>
          <w:bCs/>
        </w:rPr>
        <w:t>GABINETE DO SECRETÁRIO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E038F">
        <w:rPr>
          <w:rFonts w:ascii="Verdana" w:hAnsi="Verdana" w:cs="Frutiger-Cn"/>
          <w:b/>
        </w:rPr>
        <w:t>COORDENADORIA DE SEGURANÇA ALIMENTAR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E038F">
        <w:rPr>
          <w:rFonts w:ascii="Verdana" w:hAnsi="Verdana" w:cs="Frutiger-Cn"/>
          <w:b/>
        </w:rPr>
        <w:t>E NUTRICIONAL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E038F">
        <w:rPr>
          <w:rFonts w:ascii="Verdana" w:hAnsi="Verdana" w:cs="Frutiger-BlackCn"/>
          <w:b/>
          <w:bCs/>
          <w:color w:val="000000"/>
        </w:rPr>
        <w:t>DESPACHO DO COORDENADOR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2015-0.064.421-4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COSAN – solicitação de transferência, alteração de ramo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de atividade e unificação de boxe no MM Paulistano. O Coordenador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de Segurança Alimentar e Nutricional, no uso das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atribuições que lhe são concedidas por Lei, em especial 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Decreto nº 46.398, de 28 de setembro de 2005 e Decreto nº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56.399/2015. RESOLVE: 1. DEFERIR EM PARTE o pedido postulado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no Processo Administrativo nº 2015-0.064.421-4, para autorizar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apenas a alteração do ramo de atividade para Lanchonete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 Permissionária HAJRBH Comércio de Gêneros Alimentícios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E038F">
        <w:rPr>
          <w:rFonts w:ascii="Verdana" w:hAnsi="Verdana" w:cs="Frutiger-Cn"/>
          <w:color w:val="000000"/>
        </w:rPr>
        <w:t>Ltda</w:t>
      </w:r>
      <w:proofErr w:type="spellEnd"/>
      <w:r w:rsidRPr="00CE038F">
        <w:rPr>
          <w:rFonts w:ascii="Verdana" w:hAnsi="Verdana" w:cs="Frutiger-Cn"/>
          <w:color w:val="000000"/>
        </w:rPr>
        <w:t>, devidamente inscrita no CNPJ sob o nº 21.544.550/0001-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41, do boxe nº 01, rua G, do MM Paulistano, representada pela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 xml:space="preserve">advogada Martha </w:t>
      </w:r>
      <w:proofErr w:type="spellStart"/>
      <w:r w:rsidRPr="00CE038F">
        <w:rPr>
          <w:rFonts w:ascii="Verdana" w:hAnsi="Verdana" w:cs="Frutiger-Cn"/>
          <w:color w:val="000000"/>
        </w:rPr>
        <w:t>Vallini</w:t>
      </w:r>
      <w:proofErr w:type="spellEnd"/>
      <w:r w:rsidRPr="00CE038F">
        <w:rPr>
          <w:rFonts w:ascii="Verdana" w:hAnsi="Verdana" w:cs="Frutiger-Cn"/>
          <w:color w:val="000000"/>
        </w:rPr>
        <w:t>, OAB/SP nº 123.141, com fundamento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no paragrafo único, do art. 4º, do Decreto nº 41.425/2001, alterado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pelo Decreto nº 52.081/2011 respeitando as disposições</w:t>
      </w:r>
    </w:p>
    <w:p w:rsidR="00CE038F" w:rsidRDefault="00CE038F" w:rsidP="00CE038F">
      <w:pPr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lastRenderedPageBreak/>
        <w:t>legais vigentes.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E038F">
        <w:rPr>
          <w:rFonts w:ascii="Verdana" w:hAnsi="Verdana" w:cs="Frutiger-BoldCn"/>
          <w:b/>
          <w:bCs/>
        </w:rPr>
        <w:t>FUNDAÇÃO PAULISTANA DE EDUCAÇÃO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E038F">
        <w:rPr>
          <w:rFonts w:ascii="Verdana" w:hAnsi="Verdana" w:cs="Frutiger-BoldCn"/>
          <w:b/>
          <w:bCs/>
        </w:rPr>
        <w:t>E TECNOLOGIA</w:t>
      </w:r>
    </w:p>
    <w:p w:rsid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do Processo nº 2015 – 0.297.350-9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TECNOLOGIA E CULTURA / GOLDEN STAR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COMÉRCIO E PAPELARIA E INFORMÁTICA - ME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ASSUNTO: </w:t>
      </w:r>
      <w:r w:rsidRPr="00CE038F">
        <w:rPr>
          <w:rFonts w:ascii="Verdana" w:hAnsi="Verdana" w:cs="Frutiger-Cn"/>
          <w:color w:val="000000"/>
        </w:rPr>
        <w:t>Aquisição de pincéis de quadro branco para 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CE038F">
        <w:rPr>
          <w:rFonts w:ascii="Verdana" w:hAnsi="Verdana" w:cs="Frutiger-Cn"/>
          <w:color w:val="000000"/>
        </w:rPr>
        <w:t>Makiguti</w:t>
      </w:r>
      <w:proofErr w:type="spellEnd"/>
      <w:r w:rsidRPr="00CE038F">
        <w:rPr>
          <w:rFonts w:ascii="Verdana" w:hAnsi="Verdana" w:cs="Frutiger-Cn"/>
          <w:color w:val="000000"/>
        </w:rPr>
        <w:t>. Aplicação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penalidade. Notificação de contratada.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 – </w:t>
      </w:r>
      <w:r w:rsidRPr="00CE038F">
        <w:rPr>
          <w:rFonts w:ascii="Verdana" w:hAnsi="Verdana" w:cs="Frutiger-Cn"/>
          <w:color w:val="000000"/>
        </w:rPr>
        <w:t>No uso das atribuições que me foram conferidas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por lei, nos termos do art. 57 do Decreto 44.279/2003, que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regulamentou a Lei 13.278/2002 e art. 87 da Lei 8.666/93,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NOTIFICO </w:t>
      </w:r>
      <w:r w:rsidRPr="00CE038F">
        <w:rPr>
          <w:rFonts w:ascii="Verdana" w:hAnsi="Verdana" w:cs="Frutiger-Cn"/>
          <w:color w:val="000000"/>
        </w:rPr>
        <w:t>a empresa GOLDEN STAR COMÉRCIO E PAPELARIA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E INFORMÁTICA - ME, inscrita no CNPJ/MF sob o n.º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13.827.590/0001-72, a apresentar defesa prévia, visto que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se encontra sujeita à aplicação de penalidade por entrega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produtos com vício de qualidade e inexecução total, conforme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nota n.º 136/2015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II – </w:t>
      </w:r>
      <w:r w:rsidRPr="00CE038F">
        <w:rPr>
          <w:rFonts w:ascii="Verdana" w:hAnsi="Verdana" w:cs="Frutiger-Cn"/>
          <w:color w:val="000000"/>
        </w:rPr>
        <w:t>Assim, em razão dos fatos apontados nos autos é 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presente para conceder a Vossas Senhorias o prazo de 5 (cinco)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dias úteis para a apresentação de defesa prévia.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III- </w:t>
      </w:r>
      <w:r w:rsidRPr="00CE038F">
        <w:rPr>
          <w:rFonts w:ascii="Verdana" w:hAnsi="Verdana" w:cs="Frutiger-Cn"/>
          <w:color w:val="000000"/>
        </w:rPr>
        <w:t>Para efeito de apresentação de defesa prévia utilizar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 referência, Processo Administrativo nº 2015-0.154.805-7,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efetuando o protocolo na Av. São João, 473, 10º andar, sala 06,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Centro, São Paulo/SP.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Do Processo 2015 – 0.305.040-4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TECNOLOGIA E CULTURA / A DE F.F. SCOPIM INFORMÁTICA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>- ME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ASSUNTO: </w:t>
      </w:r>
      <w:r w:rsidRPr="00CE038F">
        <w:rPr>
          <w:rFonts w:ascii="Verdana" w:hAnsi="Verdana" w:cs="Frutiger-Cn"/>
          <w:color w:val="000000"/>
        </w:rPr>
        <w:t>Aquisição de toners para atender as necessidades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da Fundação Paulistana e suas unidades. Aplicação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penalidade. Notificação de contratada.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 – </w:t>
      </w:r>
      <w:r w:rsidRPr="00CE038F">
        <w:rPr>
          <w:rFonts w:ascii="Verdana" w:hAnsi="Verdana" w:cs="Frutiger-Cn"/>
          <w:color w:val="000000"/>
        </w:rPr>
        <w:t>No uso das atribuições que me foram conferidas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por lei, nos termos do art. 57 do Decreto 44.279/2003, que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regulamentou a Lei 13.278/2002 e art. 87 da Lei 8.666/93,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NOTIFICO </w:t>
      </w:r>
      <w:r w:rsidRPr="00CE038F">
        <w:rPr>
          <w:rFonts w:ascii="Verdana" w:hAnsi="Verdana" w:cs="Frutiger-Cn"/>
          <w:color w:val="000000"/>
        </w:rPr>
        <w:t>a empresa A DE F.F. SCOPIM INFORMÁTICA -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ME, inscrita no CNPJ/MF sob o n.º 11.803.711/0001-10,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 apresentar defesa prévia, visto que se encontra sujeita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à aplicação de penalidade por entrega de produtos com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vício de qualidade e inexecução parcial, conforme nota n.º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144/2015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II – </w:t>
      </w:r>
      <w:r w:rsidRPr="00CE038F">
        <w:rPr>
          <w:rFonts w:ascii="Verdana" w:hAnsi="Verdana" w:cs="Frutiger-Cn"/>
          <w:color w:val="000000"/>
        </w:rPr>
        <w:t>Assim, em razão dos fatos apontados nos autos é 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presente para conceder a Vossas Senhorias o prazo de 5 (cinco)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dias úteis para a apresentação de defesa prévia.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BoldCn"/>
          <w:b/>
          <w:bCs/>
          <w:color w:val="000000"/>
        </w:rPr>
        <w:t xml:space="preserve">III- </w:t>
      </w:r>
      <w:r w:rsidRPr="00CE038F">
        <w:rPr>
          <w:rFonts w:ascii="Verdana" w:hAnsi="Verdana" w:cs="Frutiger-Cn"/>
          <w:color w:val="000000"/>
        </w:rPr>
        <w:t>Para efeito de apresentação de defesa prévia utilizar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a referência, Processo Administrativo nº 2015-0.154.805-7,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efetuando o protocolo na Av. São João, 473, 10º andar, sala 06,</w:t>
      </w:r>
    </w:p>
    <w:p w:rsidR="00CE038F" w:rsidRDefault="00CE038F" w:rsidP="00CE038F">
      <w:pPr>
        <w:rPr>
          <w:rFonts w:ascii="Verdana" w:hAnsi="Verdana" w:cs="Frutiger-Cn"/>
          <w:color w:val="000000"/>
        </w:rPr>
      </w:pPr>
      <w:r w:rsidRPr="00CE038F">
        <w:rPr>
          <w:rFonts w:ascii="Verdana" w:hAnsi="Verdana" w:cs="Frutiger-Cn"/>
          <w:color w:val="000000"/>
        </w:rPr>
        <w:t>Centro, São Paulo/SP.</w:t>
      </w:r>
    </w:p>
    <w:p w:rsidR="00CE038F" w:rsidRDefault="00CE038F" w:rsidP="00CE038F">
      <w:pPr>
        <w:rPr>
          <w:rFonts w:ascii="Verdana" w:hAnsi="Verdana" w:cs="Frutiger-Cn"/>
          <w:color w:val="000000"/>
        </w:rPr>
      </w:pPr>
    </w:p>
    <w:p w:rsidR="00CE038F" w:rsidRDefault="00CE038F" w:rsidP="00CE038F">
      <w:pPr>
        <w:jc w:val="center"/>
        <w:rPr>
          <w:rFonts w:ascii="Verdana" w:hAnsi="Verdana" w:cs="Frutiger-Cn"/>
          <w:b/>
          <w:color w:val="000000"/>
        </w:rPr>
      </w:pPr>
      <w:r w:rsidRPr="00CE038F">
        <w:rPr>
          <w:rFonts w:ascii="Verdana" w:hAnsi="Verdana" w:cs="Frutiger-Cn"/>
          <w:b/>
          <w:color w:val="000000"/>
        </w:rPr>
        <w:t>Câmara Municipal, Pág.01</w:t>
      </w:r>
    </w:p>
    <w:p w:rsidR="00CE038F" w:rsidRDefault="00CE038F" w:rsidP="00CE038F">
      <w:pPr>
        <w:jc w:val="center"/>
        <w:rPr>
          <w:rFonts w:ascii="Verdana" w:hAnsi="Verdana" w:cs="Frutiger-Cn"/>
          <w:b/>
          <w:color w:val="000000"/>
        </w:rPr>
      </w:pP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PARECER CONJUNTO Nº 1398/2016 DAS COMISSÕES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ADMINISTRAÇÃO PÚBLICA; DE TRÂNSITO, TRANSPORTE,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ATIVIDADE ECONÔMICA, TURISMO, LAZER E GASTRONOMIA; E 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FINANÇAS E ORÇAMENTO, SOBRE O PROJETO DE LEI Nº 283/2016.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O presente projeto de lei, de autoria do nobre Vereador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Alfredinho, institui o Programa Municipal do Artesanato Paulistano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dá outras providências.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acordo com a propositura, o Programa Municipal 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Artesanato Paulistano promoverá: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I. A capacitação dos artesãos na Cidade de São Paulo;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II. A realização de Feiras e Exposições;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III. O Incentivo à integração de iniciativas relacionadas ao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artesanato e a troca de experiências e aprimoramento de gestão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processos e produtos artesanais;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IV. Medidas para a melhoria da competitividade do produto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artesanal e da capacidade empreendedora;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V. A identificação de espaços mercadológicos adequados à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divulgação e comercialização dos produtos artesanais, a participação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em feiras, mostras e eventos nacionais e internacionais;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VI. O Mapeamento do setor artesanal na Cidade de São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Paulo, por meio de estudos técnicos e do cadastro do artesão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em Sistema próprio;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VII. Métodos de formação ao empreendedorismo, com 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formalização do artesão, promovendo o empreendedorismo 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estimulando sua participação em associações e cooperativas;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VIII. Incentivo aos empreendimentos de artesanato na Cidade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São Paulo, com vantagens aos produtos artesanais nas</w:t>
      </w:r>
    </w:p>
    <w:p w:rsidR="00CE038F" w:rsidRPr="00CE038F" w:rsidRDefault="00CE038F" w:rsidP="00CE038F">
      <w:pPr>
        <w:spacing w:after="0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compras públicas da municipalidade;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IX. A criação da Rede Municipal do Empreendedorismo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Artesanal;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X. O desenvolvimento de estratégias e ações para o fortalecimento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 crescimento das iniciativas produtivas no universo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da economia criativa, economia solidária e do cooperativismo;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XI. O acesso ao Microcrédito e às ações de fomento visando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o desenvolvimento do trabalho artesão e do empreendedorismo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artesanal.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O projeto de lei também autoriza o Poder Executivo a criar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Coordenadoria Municipal do Artesanato Paulistano, subordinada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Secretaria Municipal do Desenvolvimento, Trabalho 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Empreendedorismo.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Em sua justificativa, o Autor argumenta que em São Paulo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poucas leis versam sobre as garantias e direitos dos artesãos, 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nenhuma institui uma política pública marcante capaz de garantir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autonomia e incentivos a esta categoria tão desvalorizada.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Nesse sentido a presente propositura se faz salutar para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garantia de acesso à informação e formação do artesão, que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lastRenderedPageBreak/>
        <w:t>muitas vezes pela labuta do dia a dia não possuem indicativos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como fazê-lo.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Digníssima Comissão de Constituição, Justiça e Legislação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Participativa manifestou-se pela LEGALIDADE do projeto.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Comissão de Administração Pública, pelo exposto e considerando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iniciativa de relevante interesse público, consigna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voto FAVORÁVEL ao projeto de lei.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Ante o exposto, a Comissão de Trânsito, Transporte, Atividade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Econômica, Turismo, Lazer e Gastronomia considera que o PL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possui méritos para prosseguimento e seu parecer é FAVORÁ-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VEL à aprovação da propositura.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 Comissão de Finanças e Orçamento, quanto ao aspecto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financeiro, nada tem a opor à propositura, visto que as despesas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de sua execução serão cobertas por dotações orçamentárias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próprias, suplementadas se necessário.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Sala das Comissões Reunidas, em 24/8/2016.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COMISSÃO DE ADMINISTRAÇÃO PÚBLICA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Quito Formiga – PSDB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Aurélio Miguel – PR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Celso Jatene – PR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Rodolfo Despachante – PHS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COMISSÃO DE TRÃNSITO, TRANSPORTE, ATIVIDADE ECONÔMICA,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TURISMO, LAZER E GASTRONOMIA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José Police Neto – PSD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Salomão Pereira – PSDB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Toninho Paiva – PR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COMISSÃO DE FINANÇAS E ORÇAMENTO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Jonas Camisa Nova – DEM</w:t>
      </w:r>
      <w:bookmarkStart w:id="0" w:name="_GoBack"/>
      <w:bookmarkEnd w:id="0"/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 xml:space="preserve">Abou </w:t>
      </w:r>
      <w:proofErr w:type="spellStart"/>
      <w:r w:rsidRPr="00CE038F">
        <w:rPr>
          <w:rFonts w:ascii="Verdana" w:hAnsi="Verdana" w:cs="Frutiger-Cn"/>
        </w:rPr>
        <w:t>Anni</w:t>
      </w:r>
      <w:proofErr w:type="spellEnd"/>
      <w:r w:rsidRPr="00CE038F">
        <w:rPr>
          <w:rFonts w:ascii="Verdana" w:hAnsi="Verdana" w:cs="Frutiger-Cn"/>
        </w:rPr>
        <w:t xml:space="preserve"> – PV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Adolfo Quintas - PSD</w:t>
      </w:r>
    </w:p>
    <w:p w:rsidR="00CE038F" w:rsidRPr="00CE038F" w:rsidRDefault="00CE038F" w:rsidP="00CE03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>Aurélio Nomura - PSDB</w:t>
      </w:r>
    </w:p>
    <w:p w:rsidR="00CE038F" w:rsidRPr="00CE038F" w:rsidRDefault="00CE038F" w:rsidP="00CE038F">
      <w:pPr>
        <w:rPr>
          <w:rFonts w:ascii="Verdana" w:hAnsi="Verdana" w:cs="Frutiger-Cn"/>
        </w:rPr>
      </w:pPr>
      <w:r w:rsidRPr="00CE038F">
        <w:rPr>
          <w:rFonts w:ascii="Verdana" w:hAnsi="Verdana" w:cs="Frutiger-Cn"/>
        </w:rPr>
        <w:t xml:space="preserve">Jair </w:t>
      </w:r>
      <w:proofErr w:type="spellStart"/>
      <w:r w:rsidRPr="00CE038F">
        <w:rPr>
          <w:rFonts w:ascii="Verdana" w:hAnsi="Verdana" w:cs="Frutiger-Cn"/>
        </w:rPr>
        <w:t>Tatto</w:t>
      </w:r>
      <w:proofErr w:type="spellEnd"/>
      <w:r w:rsidRPr="00CE038F">
        <w:rPr>
          <w:rFonts w:ascii="Verdana" w:hAnsi="Verdana" w:cs="Frutiger-Cn"/>
        </w:rPr>
        <w:t xml:space="preserve"> </w:t>
      </w:r>
      <w:r w:rsidRPr="00CE038F">
        <w:rPr>
          <w:rFonts w:ascii="Verdana" w:hAnsi="Verdana" w:cs="Frutiger-Cn"/>
        </w:rPr>
        <w:t>–</w:t>
      </w:r>
      <w:r w:rsidRPr="00CE038F">
        <w:rPr>
          <w:rFonts w:ascii="Verdana" w:hAnsi="Verdana" w:cs="Frutiger-Cn"/>
        </w:rPr>
        <w:t xml:space="preserve"> PT</w:t>
      </w:r>
    </w:p>
    <w:p w:rsidR="00CE038F" w:rsidRPr="00CE038F" w:rsidRDefault="00CE038F" w:rsidP="00CE038F">
      <w:pPr>
        <w:rPr>
          <w:rFonts w:ascii="Verdana" w:hAnsi="Verdana"/>
          <w:b/>
        </w:rPr>
      </w:pPr>
      <w:r w:rsidRPr="00CE038F">
        <w:rPr>
          <w:rFonts w:ascii="Verdana" w:hAnsi="Verdana" w:cs="Frutiger-Cn"/>
        </w:rPr>
        <w:t>Ota - PSB</w:t>
      </w:r>
    </w:p>
    <w:sectPr w:rsidR="00CE038F" w:rsidRPr="00CE0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8F"/>
    <w:rsid w:val="006D6207"/>
    <w:rsid w:val="008510FE"/>
    <w:rsid w:val="00A24C32"/>
    <w:rsid w:val="00BE2C9F"/>
    <w:rsid w:val="00CE038F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1511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2016-10-10T11:35:00Z</dcterms:created>
  <dcterms:modified xsi:type="dcterms:W3CDTF">2016-10-10T12:06:00Z</dcterms:modified>
</cp:coreProperties>
</file>