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24" w:rsidRDefault="007D4E24" w:rsidP="007D4E2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9AC620A" wp14:editId="0539E517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24" w:rsidRDefault="007D4E24" w:rsidP="007D4E2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D4E24" w:rsidRDefault="007D4E24" w:rsidP="007D4E2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4E24" w:rsidRDefault="007D4E24" w:rsidP="007D4E2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170, Ano 69, Sexta</w:t>
      </w:r>
      <w:r>
        <w:rPr>
          <w:rFonts w:ascii="Verdana" w:hAnsi="Verdana"/>
          <w:b/>
          <w:sz w:val="24"/>
          <w:szCs w:val="24"/>
        </w:rPr>
        <w:t>-feira.</w:t>
      </w:r>
    </w:p>
    <w:p w:rsidR="007D4E24" w:rsidRDefault="007D4E24" w:rsidP="007D4E2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7D4E24" w:rsidRDefault="007D4E24" w:rsidP="007D4E24">
      <w:pPr>
        <w:jc w:val="center"/>
        <w:rPr>
          <w:rFonts w:ascii="Verdana" w:hAnsi="Verdana"/>
          <w:b/>
          <w:sz w:val="24"/>
          <w:szCs w:val="24"/>
        </w:rPr>
      </w:pPr>
    </w:p>
    <w:p w:rsidR="007D4E24" w:rsidRDefault="007D4E24" w:rsidP="007D4E2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23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4E24">
        <w:rPr>
          <w:rFonts w:ascii="Verdana" w:hAnsi="Verdana" w:cs="Frutiger-BlackCn"/>
          <w:b/>
          <w:bCs/>
        </w:rPr>
        <w:t>DESENVOLVIMENTO,TRABALHO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4E24">
        <w:rPr>
          <w:rFonts w:ascii="Verdana" w:hAnsi="Verdana" w:cs="Frutiger-BlackCn"/>
          <w:b/>
          <w:bCs/>
        </w:rPr>
        <w:t>E EMPREENDEDORISMO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GABINETE DO SECRETÁRIO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4E24">
        <w:rPr>
          <w:rFonts w:ascii="Verdana" w:hAnsi="Verdana" w:cs="Frutiger-BlackCn"/>
          <w:b/>
          <w:bCs/>
        </w:rPr>
        <w:t>SISTEMA MUNICIPAL DE PROCESSOS - SIMPROC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4E24">
        <w:rPr>
          <w:rFonts w:ascii="Verdana" w:hAnsi="Verdana" w:cs="Frutiger-BlackCn"/>
          <w:b/>
          <w:bCs/>
        </w:rPr>
        <w:t>DESPACHOS: LISTA 2016-2-163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COORDENADORIA DE SEGURANCA ALIMENTAR E NUTRICIONAL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ENDERECO: .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PROCESSOS DA UNIDADE SDTE/COSAN/FEIRA/SUP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2016-0.150.146-0 LEONARDO FERREIRA CEDRO DA SILVA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INCLUSAO DA(S) FEIRA(S) 1153-3-BT,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4096-7-BT E 5088-1-BT METRAGEM 08X02 GRUPO DE COMERCIO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01-00, NA MATRICULA 045.490-01-5.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2016-0.150.153-2 JORGE DA SILVA PEREIRA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04-00, METRAGEM 06X02,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3023-6-IP, 4027-4-IP, 5020-2-IP, 6044-5-IP E 7040-8-IP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2016-0.152.448-6 ADAURIZE DA CONCEICAO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02.00, METRAGEM 04X02,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1175-4-SE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2016-0.155.348-6 MATHEUS MOREIRA MARQUES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BARROS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INDEFERIDO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 VISTA DOS ELEMENTOS, NAO AUTORIZADA A SOLICITACAO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INICIAL, COM BASE NO ART. 12, DO DECRETO 48.172/07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lastRenderedPageBreak/>
        <w:t>2016-0.162.954-7 JULIO CESAR CAETANO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INCLUSAO DA ( S ) F E I R A ( S 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6004-6-MO(08X02) E 7003-3-MO (04X02), GRUPO DE COMERCIO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01.00, NA MATRICULA 048.490-01-6.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2016-0.173.753-6 TATIANY MOTA DA SILVA BERTO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AUTORIZO A INCLUSAO DO PREPOSTO GABRIEL RODNEY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BERTO FELICIANO DA SILVA, NA MATRICULA 019.439-01-6,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NOS TERMOS DO ART. 24 INCISO VI DO DEC. 48.172/07, SATISFEITAS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AS DEMAIS EXIGENCIAS LEGAIS.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2016-0.177.598-5 DANIEL PESSOA FERNANDES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05.00, METRAGEM 06X02,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3007-4-MO, 4004-5-MO, 5007-5-MO, 6002-0-SE E 7003-3-MO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2016-0.180.851-4 C.H.RUIZ COMERCIO DE HORTIFRUTI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LTDA - ME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04.00, METRAGEM 06X02,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1054-5-IP, 4186-6-PJ, 5005-9-PI, 6007-0-VM E 7002-5-SE, BEM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COMO, A INCLUSAO DO PREPOSTO JAIR DE SOUZA.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2016-0.181.167-1 CLOVIS BENITTI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COM FUNDAMENTO NO ART. 18 DO DEC. 48.172/07, SATISFEITAS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AS DEMAIS EXIGENCIAS LEGAIS, AUTORIZADA A TRANSFERENCIA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DA MATRICULA 010.892-02-8, DE CLOVIS BENITTI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PARA SEGIO FERREIRA DA CUNHA 28365907852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2016-0.182.072-7 GILSON FRANCISCO SOARES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INCLUSAO DA(S) FEIRA(S) 1105-3-IQ, METRAGEM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10X02 GRUPO DE COMERCIO 01.00, NA MATRICULA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027.705-01-3.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2016-0.183.267-9 HERIC DANILLO GARCIA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INCLUSAO DA(S) FEIRA(S) 1051-0-ST, METRAGEM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10X02 GRUPO DE COMERCIO 01.00, NA MATRICULA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008.600-02-3.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2016-0.183.272-5 ALDA MARIA PEREIRA BECO CORUNHA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COM FUNDAMENTO NO ART. 18 DO DEC. 48.172/07, SATISFEITAS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AS DEMAIS EXIGENCIAS LEGAIS, AUTORIZADA 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TRANSFERENCIA DA MATRICULA 006.692-02-8, DE ALDA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MARIA PEREIRA BECO CORUNHA PARA R H A DE SOUSA - ME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lastRenderedPageBreak/>
        <w:t>2016-0.185.208-4 ROGERIO ALVARES MARQUES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INCLUSAO DA(S) FEIRA(S) 4016-9-ST E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5007-5-MO, METRAGEM 10X04 GRUPO DE COMERCIO 11-00,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NA MATRICULA 008.603-02-2.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2016-0.187.225-5 MINORU TERUYA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COM FUNDAMENTO NO ART. 18 DO DEC. 48.172/07, SATISFEITAS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AS DEMAIS EXIGENCIAS LEGAIS, AUTORIZADA 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TRANSFERENCIA DA MATRICULA 007.193-03-3, DE MINORU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TERUYA PARA LUCIANA TERUYA PASTEIS - ME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2016-0.187.696-0 MARCO ANTONIO TAVARES DA SILVA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INDEFERIDO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 VISTA DOS ELEMENTOS, NAO AUTORIZADA A SOLICITACAO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INICIAL, COM BASE NO ART. 12, DO DECRETO 48.172/07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2016-0.189.364-3 ELISANGELA RODRIGUES DA CUNHA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06.00, METRAGEM 04X02,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1005-7-MO, 3077-5-CV E 6004-6-MO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2016-0.190.386-0 MANOEL ANTONIO PEDROSO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INCLUSAO DA(S) FEIRA(S) 3008-2-LA, METRAGEM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06X04 GRUPO DE COMERCIO 16.00, NA MATRICULA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205.749-01-1.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2016-0.191.238-9 ITALO AMORIM SANTOS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11-00, METRAGEM 10X04,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1061-8-IT, 3039-2-BT E 7022-0-MG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2016-0.191.647-3 JUDILAIDE ROBERTA DA SILVA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15-02, METRAGEM 04X02,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1048-0-BT, 3003-1-SE, 4028-2-LA, 5036-9-LA E 7102-1-PJ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2016-0.191.791-7 CAMILA FARIAS RODRIGUES DOS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SANTOS E SOUZA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18-00, METRAGEM 04X04,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7D4E24">
        <w:rPr>
          <w:rFonts w:ascii="Verdana" w:hAnsi="Verdana" w:cs="Frutiger-Cn"/>
          <w:lang w:val="en-US"/>
        </w:rPr>
        <w:t>1084-7-AD, 5077-6-AD E 7075-0-CS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lang w:val="en-US"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lang w:val="en-US"/>
        </w:rPr>
      </w:pPr>
      <w:r w:rsidRPr="007D4E24">
        <w:rPr>
          <w:rFonts w:ascii="Verdana" w:hAnsi="Verdana" w:cs="Frutiger-BoldCn"/>
          <w:b/>
          <w:bCs/>
          <w:lang w:val="en-US"/>
        </w:rPr>
        <w:t>2016-0.193.857-4 IVONE RODRIGUES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INDEFERIDO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 VISTA DOS ELEMENTOS, NAO AUTORIZADA A SOLICITACAO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lastRenderedPageBreak/>
        <w:t>INICIAL.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2016-0.193.873-6 LUCICLEIA ARAUJO OLIVEIRA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01.00, METRAGEM 10X02,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1134-7-IQ, 4120-3-IQ, 5172-1-IQ E 7115-3-IQ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2016-0.193.874-4 THAYANE CORINTHO MOTA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01-00, METRAGEM 10X02,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1165-7-IT E 6107-7-IT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2016-0.193.876-0 COMERCIO DE LEGUMES LEANDRO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LTDA-ME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01.00, METRAGEM 10X02,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1026-0-JT, BEM COMO, A INCLUSAO DO PREPOSTO JEDSON</w:t>
      </w:r>
    </w:p>
    <w:p w:rsidR="007D4E24" w:rsidRPr="007D4E24" w:rsidRDefault="007D4E24" w:rsidP="007D4E24">
      <w:pPr>
        <w:rPr>
          <w:rFonts w:ascii="Verdana" w:hAnsi="Verdana"/>
          <w:b/>
        </w:rPr>
      </w:pPr>
      <w:r w:rsidRPr="007D4E24">
        <w:rPr>
          <w:rFonts w:ascii="Verdana" w:hAnsi="Verdana" w:cs="Frutiger-Cn"/>
        </w:rPr>
        <w:t>LIMA DE ANDRADE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2016-0.195.417-0 LUIZ DONIZETTI DOS SANTOS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COM FUNDAMENTO NO ART. 18 DO DEC. 48.172/07, SATISFEITAS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AS DEMAIS EXIGENCIAS LEGAIS, AUTORIZADA A TRANSFERENCIA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DA MATRICULA 008.851-02-6, DE LUIZ DONIZETTI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DOS SANTOS PARA ANDERSON M. DOS SANTOS FRUTAS - ME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2016-0.196.109-6 RAIMUNDO MANOEL GOMES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EXPEDICAO DE MATRICULA INICIAL, GRUPO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DE COMERCIO 04-00, METRAGEM 08X02, N(S) FEIRA(S)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1028-6-VM, 3020-1-VM, 4028-2-LA, 5030-0-LA E 7005-0-SE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2016-0.197.565-8 THIAGO FERREIRA LIMA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COM FUNDAMENTO NO ART. 18 DO DEC. 48.172/07, SATISFEITAS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AS DEMAIS EXIGENCIAS LEGAIS, AUTORIZADA A TRANSFERENCIA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DA MATRICULA 021.335-01-0, DE THIAGO FERREIRA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LIMA - ME PARA EDNA PEREIRA 14852418802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2016-0.198.535-1 ORLANDO GIUSTI FILHO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AUTORIZADA A INCLUSAO DA(S) FEIRA(S) 6064-0, METRAGEM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05X04 GRUPO DE COMERCIO 14-01, NA MATRICULA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022.110-02-0.</w:t>
      </w:r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2016-0.198.601-3 MARCIA MEDEIROS CORREIA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 VISTA DOS ELEMENTOS, AUTORIZADA A SOLICITACAO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INICIAL PARA O EXERCICIO DE 2016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lastRenderedPageBreak/>
        <w:t>2016-0.198.651-0 MARIO HIDEO IKEDA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DEFERIDO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A VISTA DOS ELEMENTOS, AUTORIZADA A SOLICITACAO</w:t>
      </w:r>
    </w:p>
    <w:p w:rsidR="003D455D" w:rsidRDefault="007D4E24" w:rsidP="007D4E24">
      <w:pPr>
        <w:rPr>
          <w:rFonts w:ascii="Verdana" w:hAnsi="Verdana" w:cs="Frutiger-Cn"/>
        </w:rPr>
      </w:pPr>
      <w:r w:rsidRPr="007D4E24">
        <w:rPr>
          <w:rFonts w:ascii="Verdana" w:hAnsi="Verdana" w:cs="Frutiger-Cn"/>
        </w:rPr>
        <w:t>INICIAL PARA O EXERCICIO DE 2016</w:t>
      </w:r>
      <w:r>
        <w:rPr>
          <w:rFonts w:ascii="Verdana" w:hAnsi="Verdana" w:cs="Frutiger-Cn"/>
        </w:rPr>
        <w:t>.</w:t>
      </w:r>
    </w:p>
    <w:p w:rsidR="007D4E24" w:rsidRDefault="007D4E24" w:rsidP="007D4E24">
      <w:pPr>
        <w:rPr>
          <w:rFonts w:ascii="Verdana" w:hAnsi="Verdana" w:cs="Frutiger-Cn"/>
        </w:rPr>
      </w:pPr>
    </w:p>
    <w:p w:rsidR="007D4E24" w:rsidRDefault="00A27DDA" w:rsidP="007D4E24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Servidor</w:t>
      </w:r>
      <w:r w:rsidR="007D4E24" w:rsidRPr="007D4E24">
        <w:rPr>
          <w:rFonts w:ascii="Verdana" w:hAnsi="Verdana" w:cs="Frutiger-Cn"/>
          <w:b/>
        </w:rPr>
        <w:t>, Pág.55</w:t>
      </w:r>
    </w:p>
    <w:p w:rsidR="007D4E24" w:rsidRPr="007D4E24" w:rsidRDefault="007D4E24" w:rsidP="007D4E24">
      <w:pPr>
        <w:rPr>
          <w:rFonts w:ascii="Verdana" w:hAnsi="Verdana" w:cs="Frutiger-Cn"/>
          <w:b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D4E24">
        <w:rPr>
          <w:rFonts w:ascii="Verdana" w:hAnsi="Verdana" w:cs="Frutiger-BlackCn"/>
          <w:b/>
          <w:bCs/>
        </w:rPr>
        <w:t>DESENVOLVIMENTO,TRABALHO E EMPREENDEDORISMO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D4E24">
        <w:rPr>
          <w:rFonts w:ascii="Verdana" w:hAnsi="Verdana" w:cs="Frutiger-BoldCn"/>
          <w:b/>
          <w:bCs/>
        </w:rPr>
        <w:t>GABINETE DO SECRETÁRIO</w:t>
      </w:r>
      <w:bookmarkStart w:id="0" w:name="_GoBack"/>
      <w:bookmarkEnd w:id="0"/>
    </w:p>
    <w:p w:rsid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4E24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D4E24">
        <w:rPr>
          <w:rFonts w:ascii="Verdana" w:hAnsi="Verdana" w:cs="Frutiger-BlackCn"/>
          <w:b/>
          <w:bCs/>
          <w:color w:val="000000"/>
        </w:rPr>
        <w:t>DO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4E24">
        <w:rPr>
          <w:rFonts w:ascii="Verdana" w:hAnsi="Verdana" w:cs="Frutiger-Cn"/>
          <w:color w:val="000000"/>
        </w:rPr>
        <w:t>GABINETE DA SECRETARIA MUNICIPAL DO DESENVOLVIMENTO, TRABALHO E EMPREENDEDORISMO, RELATIVO AO MÊS</w:t>
      </w:r>
    </w:p>
    <w:p w:rsidR="007D4E24" w:rsidRPr="007D4E24" w:rsidRDefault="007D4E24" w:rsidP="007D4E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D4E24">
        <w:rPr>
          <w:rFonts w:ascii="Verdana" w:hAnsi="Verdana" w:cs="Frutiger-Cn"/>
          <w:color w:val="000000"/>
        </w:rPr>
        <w:t>DE AGOSTO 2016, DE ACORDO COM ARTIGO 16 DA LEI FEDERAL Nº. 8.666/93 E ARTIGO 116 DA LOMSP.</w:t>
      </w:r>
    </w:p>
    <w:p w:rsidR="007D4E24" w:rsidRDefault="007D4E24" w:rsidP="007D4E24">
      <w:pPr>
        <w:rPr>
          <w:rFonts w:ascii="Verdana" w:hAnsi="Verdana" w:cs="Frutiger-Cn"/>
          <w:color w:val="000000"/>
        </w:rPr>
      </w:pPr>
      <w:r w:rsidRPr="007D4E24">
        <w:rPr>
          <w:rFonts w:ascii="Verdana" w:hAnsi="Verdana" w:cs="Frutiger-Cn"/>
          <w:color w:val="000000"/>
        </w:rPr>
        <w:t>Empenhos Processados</w:t>
      </w:r>
    </w:p>
    <w:p w:rsidR="007D4E24" w:rsidRDefault="007D4E24" w:rsidP="007D4E2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962650" cy="4238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24" w:rsidRDefault="007D4E24" w:rsidP="007D4E24">
      <w:pPr>
        <w:rPr>
          <w:rFonts w:ascii="Verdana" w:hAnsi="Verdana"/>
          <w:b/>
        </w:rPr>
      </w:pPr>
    </w:p>
    <w:p w:rsidR="007D4E24" w:rsidRDefault="007D4E24" w:rsidP="007D4E24">
      <w:pPr>
        <w:rPr>
          <w:rFonts w:ascii="Verdana" w:hAnsi="Verdana"/>
          <w:b/>
        </w:rPr>
      </w:pPr>
    </w:p>
    <w:p w:rsidR="007D4E24" w:rsidRPr="007D4E24" w:rsidRDefault="007D4E24" w:rsidP="007D4E2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038850" cy="528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E24" w:rsidRPr="007D4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24"/>
    <w:rsid w:val="006D6207"/>
    <w:rsid w:val="007D4E24"/>
    <w:rsid w:val="008510FE"/>
    <w:rsid w:val="00A24C32"/>
    <w:rsid w:val="00A27DDA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1023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2016-09-09T11:35:00Z</dcterms:created>
  <dcterms:modified xsi:type="dcterms:W3CDTF">2016-09-09T11:54:00Z</dcterms:modified>
</cp:coreProperties>
</file>