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E7" w:rsidRDefault="00880BE7" w:rsidP="00880B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C4E43C" wp14:editId="1C747E75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BE7" w:rsidRDefault="00880BE7" w:rsidP="00880BE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BE7" w:rsidRDefault="00880BE7" w:rsidP="00880BE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190,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>
        <w:rPr>
          <w:rFonts w:ascii="Verdana" w:hAnsi="Verdana"/>
          <w:b/>
          <w:sz w:val="24"/>
          <w:szCs w:val="24"/>
        </w:rPr>
        <w:t xml:space="preserve"> de Outubro de 2016</w:t>
      </w: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DECRETO Nº 57.367, DE 6 DE OUTUBRO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2016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Transfere e altera a denominação e a lotação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de cargos de provimento em comissão;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substitui o Anexo II integrante 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Decreto nº 57.263, de 29 de agosto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2016, relativo à alteração dos cargos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80BE7">
        <w:rPr>
          <w:rFonts w:ascii="Verdana" w:hAnsi="Verdana" w:cs="Frutiger-LightItalic"/>
          <w:i/>
          <w:iCs/>
        </w:rPr>
        <w:t>provimento em comissão que especifica.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FERNANDO HADDAD, Prefeito do Município de São Paulo,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no uso das atribuições que lhe são conferidas por lei,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0BE7">
        <w:rPr>
          <w:rFonts w:ascii="Verdana" w:hAnsi="Verdana" w:cs="Frutiger-BoldCn"/>
          <w:b/>
          <w:bCs/>
        </w:rPr>
        <w:t>D E C R E T A: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Art. 1º Ficam transferidos: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 - do Gabinete do Secretário, da Secretaria Municipal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Serviços, para o Departamento Fiscal – FISC, da Procuradoria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Geral do Município – PGM, os 10 (dez) cargos de provimento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em comissão constantes do Anexo I deste decreto;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II - da Supervisão de Administração e Finanças, da Secretaria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Municipal de Relações Governamentais e Federativas, para a</w:t>
      </w:r>
    </w:p>
    <w:p w:rsidR="00880BE7" w:rsidRPr="00880BE7" w:rsidRDefault="00880BE7" w:rsidP="00880BE7">
      <w:pPr>
        <w:spacing w:after="0"/>
        <w:rPr>
          <w:rFonts w:ascii="Verdana" w:hAnsi="Verdana"/>
          <w:b/>
        </w:rPr>
      </w:pPr>
      <w:r w:rsidRPr="00880BE7">
        <w:rPr>
          <w:rFonts w:ascii="Verdana" w:hAnsi="Verdana" w:cs="Frutiger-Cn"/>
        </w:rPr>
        <w:t>Secretaria do Governo Municipal, 1 (um) cargo de Encarregado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de Equipe II, Ref. DAI-5, de livre provimento em comissão pelo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Prefeito, com a denominação alterada para Oficial de Gabinete.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Art. 2º Fica alterada a lotação de cargos de provimento em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comissão do Departamento de Gestão do Patrimônio Imobiliário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– DGPI, da Secretaria Municipal de Desenvolvimento Urbano,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na seguinte conformidade: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 - o cargo de Diretor de Divisão Técnica, Ref. DAS-12,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livre provimento em comissão, dentre servidores municipais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portadores de diploma de nível superior, reconhecido pelo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órgão competente, da Divisão de Análise de Processos, passa 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ser lotado na Divisão de Administração dos Imóveis;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II - o cargo de Diretor de Divisão Técnica, Ref. DAS-12,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livre provimento em comissão, da Divisão de Administração dos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Imóveis, passa a ser lotado na Divisão de Análise de Processos.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Art. 3º O Anexo II integrante do Decreto nº 57.263, de 29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lastRenderedPageBreak/>
        <w:t>de agosto de 2016, relativo à alteração da denominação dos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cargos de provimento em comissão que especifica, fica substituído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pelo Anexo II deste decreto.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Art. 4º Este decreto entrará em vigor na data de sua publicação.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PREFEITURA DO MUNICÍPIO DE SÃO PAULO, aos 6 de outubro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de 2016, 463º da fundação de São Paulo.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FERNANDO HADDAD, PREFEITO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MARCOANTONIO MARQUES DE OLIVEIRA, Respondendo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pelo cargo de Secretário Municipal de Gestão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FRANCISCO MACENA DA SILVA, Secretário do Governo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Municipal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Publicado na Secretaria do Governo Municipal, em 6 de</w:t>
      </w:r>
    </w:p>
    <w:p w:rsidR="003D455D" w:rsidRDefault="00880BE7" w:rsidP="00880BE7">
      <w:pPr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outubro de 2016.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880BE7">
        <w:rPr>
          <w:rFonts w:ascii="Verdana" w:hAnsi="Verdana" w:cs="Arial"/>
          <w:b/>
          <w:bCs/>
        </w:rPr>
        <w:t>Anexo II integrante do Decreto nº 57.367, de 6 de outubro de 2016</w:t>
      </w:r>
    </w:p>
    <w:p w:rsidR="00880BE7" w:rsidRDefault="00880BE7" w:rsidP="00880BE7">
      <w:pPr>
        <w:rPr>
          <w:rFonts w:ascii="Verdana" w:hAnsi="Verdana" w:cs="Arial"/>
          <w:b/>
          <w:bCs/>
        </w:rPr>
      </w:pPr>
      <w:r w:rsidRPr="00880BE7">
        <w:rPr>
          <w:rFonts w:ascii="Verdana" w:hAnsi="Verdana" w:cs="Arial"/>
          <w:b/>
          <w:bCs/>
        </w:rPr>
        <w:t>(Anexo II a que refere o artigo 65 do Decreto nº 57.263, de 29 de agosto de 20160 – Cargos de Provimento em Comissão com Denominações Alteradas)</w:t>
      </w:r>
    </w:p>
    <w:p w:rsidR="00880BE7" w:rsidRDefault="00880BE7" w:rsidP="00880BE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6286500" cy="5381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1" cy="538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>
            <wp:extent cx="6248400" cy="4791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  <w:r w:rsidRPr="00880BE7">
        <w:rPr>
          <w:rFonts w:ascii="Verdana" w:hAnsi="Verdana"/>
          <w:b/>
          <w:sz w:val="24"/>
          <w:szCs w:val="24"/>
        </w:rPr>
        <w:t>Secretarias, Pág.04</w:t>
      </w:r>
    </w:p>
    <w:p w:rsidR="00880BE7" w:rsidRDefault="00880BE7" w:rsidP="00880BE7">
      <w:pPr>
        <w:jc w:val="center"/>
        <w:rPr>
          <w:rFonts w:ascii="Verdana" w:hAnsi="Verdana"/>
          <w:b/>
          <w:sz w:val="24"/>
          <w:szCs w:val="24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PORTARIA 1538, DE 6 DE OUTUBRO DE 2016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FRANCISCO MACENA DA SILVA, Secretário do Governo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Municipal, no uso da competência que lhe foi conferida pelo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Decreto 53.692, de 8.1.2013.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RESOLVE: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Exonerar, a partir de 1.10.2016, a senhora VIVIANE CLAUDINO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DA SILVA, RF 821.989.3, do cargo de Assistente Técnico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II, Ref. DAS-11, do Programa da Agência de Desenvolvimento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da Cidade de São Paulo, da Secretaria Municipal do Desenvolvimento,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Trabalho e Empreendedorismo, constante do anexo II,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tabela “B” do Decreto 50.995/09.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SECRETARIA DO GOVERNO MUNICIPAL, aos 6 de outubro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de 2016.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FRANCISCO MACENA DA SILVA, Secretário do Governo</w:t>
      </w:r>
    </w:p>
    <w:p w:rsidR="00880BE7" w:rsidRDefault="00880BE7" w:rsidP="00880BE7">
      <w:pPr>
        <w:rPr>
          <w:rFonts w:ascii="Verdana" w:hAnsi="Verdana" w:cs="Frutiger-Cn"/>
        </w:rPr>
      </w:pPr>
      <w:r w:rsidRPr="00880BE7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880BE7" w:rsidRDefault="00880BE7" w:rsidP="00880BE7">
      <w:pPr>
        <w:rPr>
          <w:rFonts w:ascii="Verdana" w:hAnsi="Verdana" w:cs="Frutiger-Cn"/>
        </w:rPr>
      </w:pPr>
    </w:p>
    <w:p w:rsidR="00880BE7" w:rsidRDefault="00880BE7" w:rsidP="00880BE7">
      <w:pPr>
        <w:jc w:val="center"/>
        <w:rPr>
          <w:rFonts w:ascii="Verdana" w:hAnsi="Verdana" w:cs="Frutiger-Cn"/>
          <w:b/>
          <w:sz w:val="24"/>
          <w:szCs w:val="24"/>
        </w:rPr>
      </w:pPr>
      <w:r w:rsidRPr="00880BE7">
        <w:rPr>
          <w:rFonts w:ascii="Verdana" w:hAnsi="Verdana" w:cs="Frutiger-Cn"/>
          <w:b/>
          <w:sz w:val="24"/>
          <w:szCs w:val="24"/>
        </w:rPr>
        <w:lastRenderedPageBreak/>
        <w:t>Secretarias, Pág.05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DESENVOLVIMENTO,TRABALHO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E EMPREENDEDORISMO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0BE7">
        <w:rPr>
          <w:rFonts w:ascii="Verdana" w:hAnsi="Verdana" w:cs="Frutiger-BoldCn"/>
          <w:b/>
          <w:bCs/>
        </w:rPr>
        <w:t>GABINETE DO SECRETÁRIO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80BE7">
        <w:rPr>
          <w:rFonts w:ascii="Verdana" w:hAnsi="Verdana" w:cs="Frutiger-Cn"/>
          <w:b/>
          <w:color w:val="000000"/>
        </w:rPr>
        <w:t>COORDENADORIA DE SEGURANÇA ALIMENTAR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80BE7">
        <w:rPr>
          <w:rFonts w:ascii="Verdana" w:hAnsi="Verdana" w:cs="Frutiger-Cn"/>
          <w:b/>
          <w:color w:val="000000"/>
        </w:rPr>
        <w:t>E NUTRICIONAL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EXTRATO – TERMO DE ADITAMENTO À PERMISSÃO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DE USO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2012-0.337.686-0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80BE7">
        <w:rPr>
          <w:rFonts w:ascii="Verdana" w:hAnsi="Verdana" w:cs="Frutiger-Cn"/>
          <w:color w:val="000000"/>
        </w:rPr>
        <w:t>Permitente</w:t>
      </w:r>
      <w:proofErr w:type="spellEnd"/>
      <w:r w:rsidRPr="00880BE7">
        <w:rPr>
          <w:rFonts w:ascii="Verdana" w:hAnsi="Verdana" w:cs="Frutiger-Cn"/>
          <w:color w:val="000000"/>
        </w:rPr>
        <w:t>: PMSP/SDTE/COSAN – Permissionária: FRUTÍ-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COLA TERCINO LTDA-ME. – Objeto: Transferência, Unificação,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Alteração de ramo e de sócios.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CLÁUSULA PRIMEIRA DO OBJETO –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1.1.1. Transferência do Termo de Permissão de Uso expedido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no processo administrativo nº 1996-0.108.441-0, do boxe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23, com área de 10,07m2, no Mercado Municipal Paulistano,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passando de Fernando </w:t>
      </w:r>
      <w:proofErr w:type="spellStart"/>
      <w:r w:rsidRPr="00880BE7">
        <w:rPr>
          <w:rFonts w:ascii="Verdana" w:hAnsi="Verdana" w:cs="Frutiger-Cn"/>
          <w:color w:val="000000"/>
        </w:rPr>
        <w:t>Pincinato</w:t>
      </w:r>
      <w:proofErr w:type="spellEnd"/>
      <w:r w:rsidRPr="00880BE7">
        <w:rPr>
          <w:rFonts w:ascii="Verdana" w:hAnsi="Verdana" w:cs="Frutiger-Cn"/>
          <w:color w:val="000000"/>
        </w:rPr>
        <w:t xml:space="preserve"> ME, com o CNPJ/MF sob 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nº 01.416.182/0001-49 para a empresa Frutícola </w:t>
      </w:r>
      <w:proofErr w:type="spellStart"/>
      <w:r w:rsidRPr="00880BE7">
        <w:rPr>
          <w:rFonts w:ascii="Verdana" w:hAnsi="Verdana" w:cs="Frutiger-Cn"/>
          <w:color w:val="000000"/>
        </w:rPr>
        <w:t>Tercino</w:t>
      </w:r>
      <w:proofErr w:type="spellEnd"/>
      <w:r w:rsidRPr="00880BE7">
        <w:rPr>
          <w:rFonts w:ascii="Verdana" w:hAnsi="Verdana" w:cs="Frutiger-Cn"/>
          <w:color w:val="000000"/>
        </w:rPr>
        <w:t xml:space="preserve"> </w:t>
      </w:r>
      <w:proofErr w:type="spellStart"/>
      <w:r w:rsidRPr="00880BE7">
        <w:rPr>
          <w:rFonts w:ascii="Verdana" w:hAnsi="Verdana" w:cs="Frutiger-Cn"/>
          <w:color w:val="000000"/>
        </w:rPr>
        <w:t>Ltda</w:t>
      </w:r>
      <w:proofErr w:type="spellEnd"/>
      <w:r w:rsidRPr="00880BE7">
        <w:rPr>
          <w:rFonts w:ascii="Verdana" w:hAnsi="Verdana" w:cs="Frutiger-Cn"/>
          <w:color w:val="000000"/>
        </w:rPr>
        <w:t>-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ME, inscrita nº 54.316.989/0001-76. 1.1.2. Ficam unificados 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boxes 23 e 25 que terá a área total de 20,07m2, nos termos 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Artigo 20, §1º do Decreto Municipal nº 41.425/2001 e Artigo 3º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§1º do Decreto Municipal nº 44.754/2004. 1.1.3. Fica alterado 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ramo de atividade da PERMISSIONÁRIA Frutícola </w:t>
      </w:r>
      <w:proofErr w:type="spellStart"/>
      <w:r w:rsidRPr="00880BE7">
        <w:rPr>
          <w:rFonts w:ascii="Verdana" w:hAnsi="Verdana" w:cs="Frutiger-Cn"/>
          <w:color w:val="000000"/>
        </w:rPr>
        <w:t>Tercino</w:t>
      </w:r>
      <w:proofErr w:type="spellEnd"/>
      <w:r w:rsidRPr="00880BE7">
        <w:rPr>
          <w:rFonts w:ascii="Verdana" w:hAnsi="Verdana" w:cs="Frutiger-Cn"/>
          <w:color w:val="000000"/>
        </w:rPr>
        <w:t xml:space="preserve"> </w:t>
      </w:r>
      <w:proofErr w:type="spellStart"/>
      <w:r w:rsidRPr="00880BE7">
        <w:rPr>
          <w:rFonts w:ascii="Verdana" w:hAnsi="Verdana" w:cs="Frutiger-Cn"/>
          <w:color w:val="000000"/>
        </w:rPr>
        <w:t>Ltda</w:t>
      </w:r>
      <w:proofErr w:type="spellEnd"/>
      <w:r w:rsidRPr="00880BE7">
        <w:rPr>
          <w:rFonts w:ascii="Verdana" w:hAnsi="Verdana" w:cs="Frutiger-Cn"/>
          <w:color w:val="000000"/>
        </w:rPr>
        <w:t>-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ME, que passará a atuar como Lanchonete Típica, nos termos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 Artigo 5, Grupo II, Item 2.6 da Portaria nº 51/2012/ABAST/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SMSP. 1.1.4. Alteração do quadro societário da PERMISSIONÁ-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RIA, que passando para Aldemir Nader Abdala, brasileiro, casado,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empresário e Fabio Rodrigues </w:t>
      </w:r>
      <w:proofErr w:type="spellStart"/>
      <w:r w:rsidRPr="00880BE7">
        <w:rPr>
          <w:rFonts w:ascii="Verdana" w:hAnsi="Verdana" w:cs="Frutiger-Cn"/>
          <w:color w:val="000000"/>
        </w:rPr>
        <w:t>Gouvea</w:t>
      </w:r>
      <w:proofErr w:type="spellEnd"/>
      <w:r w:rsidRPr="00880BE7">
        <w:rPr>
          <w:rFonts w:ascii="Verdana" w:hAnsi="Verdana" w:cs="Frutiger-Cn"/>
          <w:color w:val="000000"/>
        </w:rPr>
        <w:t>, brasileiro, solteiro,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empresário.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CLÁUSULA SEGUNDA DAS DISPOSIÇÕES FINAIS –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 Termo de Permissão de Uso passa a vigorar a título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precário e oneroso, intransferível e por tempo indeterminado.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CLÁUSULA TERCEIRA DA RATIFICAÇÃO – Ficam ratificadas</w:t>
      </w:r>
    </w:p>
    <w:p w:rsidR="00880BE7" w:rsidRDefault="00880BE7" w:rsidP="00880BE7">
      <w:pPr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as demais cláusulas e condições pactuadas.</w:t>
      </w:r>
    </w:p>
    <w:p w:rsidR="00880BE7" w:rsidRDefault="00880BE7" w:rsidP="00880BE7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880BE7">
        <w:rPr>
          <w:rFonts w:ascii="Verdana" w:hAnsi="Verdana" w:cs="Frutiger-Cn"/>
          <w:b/>
          <w:color w:val="000000"/>
          <w:sz w:val="24"/>
          <w:szCs w:val="24"/>
        </w:rPr>
        <w:t>Servidor, Pág.31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DESENVOLVIMENTO,TRABALHO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E EMPREENDEDORISMO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0BE7">
        <w:rPr>
          <w:rFonts w:ascii="Verdana" w:hAnsi="Verdana" w:cs="Frutiger-BoldCn"/>
          <w:b/>
          <w:bCs/>
        </w:rPr>
        <w:t>GABINETE DO SECRETÁRIO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RETIFICAÇÃO DA PUBLICAÇÃO DE 06/10/2016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PÁGINA 33 - LICENÇA NOJO-DEFERIDA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Leia-se como segue e não como constou: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581.254.2 </w:t>
      </w:r>
      <w:r w:rsidRPr="00880BE7">
        <w:rPr>
          <w:rFonts w:ascii="Verdana" w:hAnsi="Verdana" w:cs="Frutiger-BoldCn"/>
          <w:b/>
          <w:bCs/>
          <w:color w:val="000000"/>
        </w:rPr>
        <w:t>BENEDITO MARCIANO SILVERIO</w:t>
      </w:r>
      <w:r w:rsidRPr="00880BE7">
        <w:rPr>
          <w:rFonts w:ascii="Verdana" w:hAnsi="Verdana" w:cs="Frutiger-Cn"/>
          <w:color w:val="000000"/>
        </w:rPr>
        <w:t>, 2(Dois) dias,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no período de 17/08/2016 a 18/08/2016. Motivo: </w:t>
      </w:r>
      <w:r w:rsidRPr="00880BE7">
        <w:rPr>
          <w:rFonts w:ascii="Verdana" w:hAnsi="Verdana" w:cs="Frutiger-BoldCn"/>
          <w:b/>
          <w:bCs/>
          <w:color w:val="000000"/>
        </w:rPr>
        <w:t>Falecimento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BoldCn"/>
          <w:b/>
          <w:bCs/>
          <w:color w:val="000000"/>
        </w:rPr>
        <w:t>de seu sogro.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PORTARIA EXPEDIDA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DESIGNAÇÃO/SUBSTITUIÇÃO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BoldCn"/>
          <w:b/>
          <w:bCs/>
          <w:color w:val="000000"/>
        </w:rPr>
        <w:lastRenderedPageBreak/>
        <w:t>PORTARIA N° 091/SDTE/2016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Senhora Chefe de Gabinete da Secretaria Municipal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 Desenvolvimento, Trabalho e Empreendedorismo, no uso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de suas atribuições legais, e em cumprimento ao despacho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exarado no EXPEDIENTE DE DESIGNAÇÃO/SUBSTITUIÇÃO Nº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023/SDTE/2016, expede a presente portaria, designando 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Sra. </w:t>
      </w:r>
      <w:r w:rsidRPr="00880BE7">
        <w:rPr>
          <w:rFonts w:ascii="Verdana" w:hAnsi="Verdana" w:cs="Frutiger-BoldCn"/>
          <w:b/>
          <w:bCs/>
          <w:color w:val="000000"/>
        </w:rPr>
        <w:t>LUANA BARBOZA DA SILVA, R.F. 811.365.3/1</w:t>
      </w:r>
      <w:r w:rsidRPr="00880BE7">
        <w:rPr>
          <w:rFonts w:ascii="Verdana" w:hAnsi="Verdana" w:cs="Frutiger-Cn"/>
          <w:color w:val="000000"/>
        </w:rPr>
        <w:t>, Auxiliar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de Gabinete – DAS02, comissionada, para exercer o cargo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Supervisor Técnico II – DAS 12, de livre provimento em comissão,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dentre portadores de diploma de nível superior, da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Supervisão de Desenvolvimento da Cultura Empreendedora, da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Coordenadoria de Desenvolvimento Econômico, da Secretaria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Municipal do Desenvolvimento, Trabalho e Empreendedorismo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em substituição ao Sr. </w:t>
      </w:r>
      <w:r w:rsidRPr="00880BE7">
        <w:rPr>
          <w:rFonts w:ascii="Verdana" w:hAnsi="Verdana" w:cs="Frutiger-BoldCn"/>
          <w:b/>
          <w:bCs/>
          <w:color w:val="000000"/>
        </w:rPr>
        <w:t>JOSÉ EUDES ALVES DA SILVA, R.F.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BoldCn"/>
          <w:b/>
          <w:bCs/>
          <w:color w:val="000000"/>
        </w:rPr>
        <w:t>750.882.4/2</w:t>
      </w:r>
      <w:r w:rsidRPr="00880BE7">
        <w:rPr>
          <w:rFonts w:ascii="Verdana" w:hAnsi="Verdana" w:cs="Frutiger-Cn"/>
          <w:color w:val="000000"/>
        </w:rPr>
        <w:t>, Supervisor Técnico II – DAS12, comissionado, durante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o impedimento legal por férias no período de </w:t>
      </w:r>
      <w:r w:rsidRPr="00880BE7">
        <w:rPr>
          <w:rFonts w:ascii="Verdana" w:hAnsi="Verdana" w:cs="Frutiger-BoldCn"/>
          <w:b/>
          <w:bCs/>
          <w:color w:val="000000"/>
        </w:rPr>
        <w:t>01/09/2016</w:t>
      </w:r>
    </w:p>
    <w:p w:rsidR="00880BE7" w:rsidRDefault="00880BE7" w:rsidP="00880BE7">
      <w:pPr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BoldCn"/>
          <w:b/>
          <w:bCs/>
          <w:color w:val="000000"/>
        </w:rPr>
        <w:t>a 15/09/2016</w:t>
      </w:r>
      <w:r w:rsidRPr="00880BE7">
        <w:rPr>
          <w:rFonts w:ascii="Verdana" w:hAnsi="Verdana" w:cs="Frutiger-Cn"/>
          <w:color w:val="000000"/>
        </w:rPr>
        <w:t>.</w:t>
      </w:r>
    </w:p>
    <w:p w:rsidR="00880BE7" w:rsidRDefault="00880BE7" w:rsidP="00880BE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752975" cy="8001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Pág.43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DESENVOLVIMENTO,TRABALHO E EMPREENDEDORISMO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0BE7">
        <w:rPr>
          <w:rFonts w:ascii="Verdana" w:hAnsi="Verdana" w:cs="Frutiger-BoldCn"/>
          <w:b/>
          <w:bCs/>
        </w:rPr>
        <w:t>FUNDAÇÃO PAULISTANA DE EDUCAÇÃO E TECNOLOGIA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DEMONSTRATIVO DAS COMPRAS EFETUADAS E SERVIÇOS CONTRATADOS PELA FUNDAÇÃO PAULISTANA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DE EDUCAÇÃO, TECNOLOGIA E CULTURA, NO MÊS DE SETEMBRO DE 2016, EM CONFORMIDADE</w:t>
      </w:r>
    </w:p>
    <w:p w:rsidR="00880BE7" w:rsidRDefault="00880BE7" w:rsidP="00880BE7">
      <w:pPr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COM O ARTIGO 16 DA LEI FEDERAL 8.666/93 E ARTIGO 116 DA LOMSP</w:t>
      </w: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213D09CD" wp14:editId="3DADC721">
            <wp:extent cx="5791200" cy="27146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19" cy="27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962650" cy="237025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82" cy="23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7" w:rsidRDefault="00880BE7" w:rsidP="00880BE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Licitação, Pág.61</w:t>
      </w:r>
    </w:p>
    <w:p w:rsidR="00880BE7" w:rsidRDefault="00880BE7" w:rsidP="00880BE7">
      <w:pPr>
        <w:jc w:val="center"/>
        <w:rPr>
          <w:rFonts w:ascii="Verdana" w:hAnsi="Verdana"/>
          <w:b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DESENVOLVIMENTO,TRABALHO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0BE7">
        <w:rPr>
          <w:rFonts w:ascii="Verdana" w:hAnsi="Verdana" w:cs="Frutiger-BlackCn"/>
          <w:b/>
          <w:bCs/>
        </w:rPr>
        <w:t>E EMPREENDEDORISMO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0BE7">
        <w:rPr>
          <w:rFonts w:ascii="Verdana" w:hAnsi="Verdana" w:cs="Frutiger-BoldCn"/>
          <w:b/>
          <w:bCs/>
        </w:rPr>
        <w:t>GABINETE DO SECRETÁRIO</w:t>
      </w:r>
    </w:p>
    <w:p w:rsid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DESPACHO DO SECRETÁRIO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80BE7">
        <w:rPr>
          <w:rFonts w:ascii="Verdana" w:hAnsi="Verdana" w:cs="Frutiger-BoldCn"/>
          <w:b/>
          <w:bCs/>
          <w:color w:val="000000"/>
        </w:rPr>
        <w:t>2016–0.222.543-1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SDTE – Chamada Pública – para contratação de entidades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sem fins lucrativos econômicos para construção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parceria para o Programa Braços Abertos. I – À vista das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informações e documentos contidos no presente, considerando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as manifestações do Coordenador do Trabalho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 da Supervisão Geral de Administração e Finanças, e 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parecer exarado pela Assessoria Jurídica desta Pasta, cujos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fundamentos acolho, de acordo com a competência que me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é conferida por lei, observando os dispositivos da Lei Municipal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de </w:t>
      </w:r>
      <w:proofErr w:type="spellStart"/>
      <w:r w:rsidRPr="00880BE7">
        <w:rPr>
          <w:rFonts w:ascii="Verdana" w:hAnsi="Verdana" w:cs="Frutiger-Cn"/>
          <w:color w:val="000000"/>
        </w:rPr>
        <w:t>nºs</w:t>
      </w:r>
      <w:proofErr w:type="spellEnd"/>
      <w:r w:rsidRPr="00880BE7">
        <w:rPr>
          <w:rFonts w:ascii="Verdana" w:hAnsi="Verdana" w:cs="Frutiger-Cn"/>
          <w:color w:val="000000"/>
        </w:rPr>
        <w:t>. 13.278/02, 13.689/03 e 13.153/01, AUTORIZO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abertura do procedimento licitatório, na modalidade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CHAMADA PÚBLICA nº 02/2016/SDTE, tendo como objeto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contratação de entidade privada sem fins lucrativos,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especializada em gestão, implantação e operacionalização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das ações e atividades de planejamento, mobilização,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 xml:space="preserve">sensibilização, formação, capacitação, assessoria </w:t>
      </w:r>
      <w:proofErr w:type="spellStart"/>
      <w:r w:rsidRPr="00880BE7">
        <w:rPr>
          <w:rFonts w:ascii="Verdana" w:hAnsi="Verdana" w:cs="Frutiger-Cn"/>
          <w:color w:val="000000"/>
        </w:rPr>
        <w:t>técnicoprofissional</w:t>
      </w:r>
      <w:proofErr w:type="spellEnd"/>
      <w:r w:rsidRPr="00880BE7">
        <w:rPr>
          <w:rFonts w:ascii="Verdana" w:hAnsi="Verdana" w:cs="Frutiger-Cn"/>
          <w:color w:val="000000"/>
        </w:rPr>
        <w:t>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acompanhamento e orientação das atividades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ocupacionais, bem como o controle e fiscalização 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pagamento de beneficiários estabelecidos pelo Programa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Operação Trabalho - POT, conforme descrição técnicas e as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condições constantes nos ANEXOS do EDITAL, que trata do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termo de referência do objeto, que obrigatoriamente deverá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ser observado pelos interessados. II – Ademais, APROVO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minuta de Edital acostada ao Processo Administrativo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em epígrafe, observando, ainda, que a despesa onerará 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dotação orçamentária 30.10.11.333.3019.8088.3.3.90.39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.00.00 e 30.10.11.333.3019.8088.3.3.50.48.00.00, deste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lastRenderedPageBreak/>
        <w:t>exercício financeiro, sendo o restante consignado no exercício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financeiro de 2017.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PROCESSO Nº 2016-0. 222.543-1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EDITAL DE CHAMAMENTO PÚBLICO Nº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0BE7">
        <w:rPr>
          <w:rFonts w:ascii="Verdana" w:hAnsi="Verdana" w:cs="Frutiger-BlackCn"/>
          <w:b/>
          <w:bCs/>
          <w:color w:val="000000"/>
        </w:rPr>
        <w:t>02/2016/SDTE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Secretaria Municipal do Desenvolvimento, Trabalho 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Empreendedorismo – SDTE, da Prefeitura do Município de São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Paulo, TORNA PÚBLICA a realização de Chamamento Público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Organizações/Entidades/Associações sem fins econômicos para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celebração de convênio de acordo com as condições estabelecidas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no edital, bem como no art. 116 da Lei Federal nº 8.666, de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21 de junho de 1993, Decretos Municipal 49.539/08, 44.661/04,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44.484/14 e Decreto nº 55.067/14, combinado com a Portaria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80BE7">
        <w:rPr>
          <w:rFonts w:ascii="Verdana" w:hAnsi="Verdana" w:cs="Frutiger-Cn"/>
          <w:color w:val="000000"/>
        </w:rPr>
        <w:t>Intersecretarial</w:t>
      </w:r>
      <w:proofErr w:type="spellEnd"/>
      <w:r w:rsidRPr="00880BE7">
        <w:rPr>
          <w:rFonts w:ascii="Verdana" w:hAnsi="Verdana" w:cs="Frutiger-Cn"/>
          <w:color w:val="000000"/>
        </w:rPr>
        <w:t xml:space="preserve"> nº 6/08 e demais normas da legislação vigente,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que tem por objeto a Seleção de Organizações/Entidades/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Associações sem fins econômicos, especializada em gestão,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implantação e operacionalização das ações e atividades de planejamento,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mobilização, sensibilização, formação, capacitação,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assessoria técnico-profissional, acompanhamento e orientação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das atividades ocupacionais, bem como o controle e fiscalização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 pagamento de beneficiários estabelecidos pelo Programa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Operação Trabalho – POT.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 Sessão Pública para entrega e abertura dos ENVELOPES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Nº 1 – Habilitação e ENVELOPES Nº 2 – Capacidade Técnica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será realizada no dia 25 de outubro de 2016 às 10:00hs, na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Avenida São João – 473- 5º andar – sala – 09. As propostas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deverão estar nos termos do edital.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O EDITAL e seus ANEXOS, poderá ser adquirido na Supervisão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Geral de Administração e Finanças da Secretaria Municipal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 Desenvolvimento, Trabalho e Empreendedorismo, mediante 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recolhimento do preço público, junto à rede bancária credenciada,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conforme o disposto no Decreto Municipal nº 56.737/2015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aos cofres públicos, por meio de Guia de Arrecadação, até o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último dia útil que anteceder a data designada para a abertura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do certame ou gratuitamente através dos endereços eletrônicos</w:t>
      </w:r>
    </w:p>
    <w:p w:rsidR="00880BE7" w:rsidRPr="00880BE7" w:rsidRDefault="00880BE7" w:rsidP="0088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0BE7">
        <w:rPr>
          <w:rFonts w:ascii="Verdana" w:hAnsi="Verdana" w:cs="Frutiger-Cn"/>
          <w:color w:val="000000"/>
        </w:rPr>
        <w:t>da Prefeitura do Município de São Paulo – PMSP: http://enegocioscidadesp.</w:t>
      </w:r>
    </w:p>
    <w:p w:rsidR="00880BE7" w:rsidRPr="00880BE7" w:rsidRDefault="00880BE7" w:rsidP="00880BE7">
      <w:pPr>
        <w:rPr>
          <w:rFonts w:ascii="Verdana" w:hAnsi="Verdana"/>
          <w:b/>
        </w:rPr>
      </w:pPr>
      <w:r w:rsidRPr="00880BE7">
        <w:rPr>
          <w:rFonts w:ascii="Verdana" w:hAnsi="Verdana" w:cs="Frutiger-Cn"/>
          <w:color w:val="000000"/>
        </w:rPr>
        <w:t>prefeitura.sp.gov.br</w:t>
      </w:r>
      <w:r>
        <w:rPr>
          <w:rFonts w:ascii="Verdana" w:hAnsi="Verdana" w:cs="Frutiger-Cn"/>
          <w:color w:val="000000"/>
        </w:rPr>
        <w:t>.</w:t>
      </w:r>
      <w:bookmarkStart w:id="0" w:name="_GoBack"/>
      <w:bookmarkEnd w:id="0"/>
    </w:p>
    <w:sectPr w:rsidR="00880BE7" w:rsidRPr="00880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E7"/>
    <w:rsid w:val="006D6207"/>
    <w:rsid w:val="008510FE"/>
    <w:rsid w:val="00880BE7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1563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2016-10-07T11:09:00Z</dcterms:created>
  <dcterms:modified xsi:type="dcterms:W3CDTF">2016-10-07T11:30:00Z</dcterms:modified>
</cp:coreProperties>
</file>