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5A3A9D">
        <w:rPr>
          <w:rFonts w:ascii="Verdana" w:hAnsi="Verdana"/>
          <w:b/>
          <w:sz w:val="24"/>
          <w:szCs w:val="24"/>
        </w:rPr>
        <w:t>2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5A3A9D">
        <w:rPr>
          <w:rFonts w:ascii="Verdana" w:hAnsi="Verdana"/>
          <w:b/>
          <w:sz w:val="24"/>
          <w:szCs w:val="24"/>
        </w:rPr>
        <w:t xml:space="preserve"> Quinta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15B2F" w:rsidRDefault="00C644EB" w:rsidP="00C15B2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5A3A9D">
        <w:rPr>
          <w:rFonts w:ascii="Verdana" w:hAnsi="Verdana"/>
          <w:b/>
          <w:sz w:val="24"/>
          <w:szCs w:val="24"/>
        </w:rPr>
        <w:t>2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C644EB" w:rsidRDefault="00C644EB" w:rsidP="00FE469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15B2F" w:rsidRDefault="005A3A9D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Pág.05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BoldCn"/>
          <w:b/>
          <w:bCs/>
        </w:rPr>
        <w:t xml:space="preserve">2016-0.119.913-5 </w:t>
      </w:r>
      <w:r w:rsidRPr="005A3A9D">
        <w:rPr>
          <w:rFonts w:ascii="Verdana" w:hAnsi="Verdana" w:cs="Frutiger-Cn"/>
        </w:rPr>
        <w:t>- Alessandra Santos Rosa – RF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827.681-1 - Afastamento para participar de evento internacional.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– Autorização - I - Em face dos elementos de convicção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constantes do presente, em especial as justificativas de fls.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02 e 08 e manifestação da Controladoria Geral do Município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fls. 09, com fundamento no artigo 47 da Lei 8.989/79,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Decreto 48.743/07, </w:t>
      </w:r>
      <w:r w:rsidRPr="005A3A9D">
        <w:rPr>
          <w:rFonts w:ascii="Verdana" w:hAnsi="Verdana" w:cs="Frutiger-BoldCn"/>
          <w:b/>
          <w:bCs/>
        </w:rPr>
        <w:t>AUTORIZO</w:t>
      </w:r>
      <w:r w:rsidRPr="005A3A9D">
        <w:rPr>
          <w:rFonts w:ascii="Verdana" w:hAnsi="Verdana" w:cs="Frutiger-Cn"/>
        </w:rPr>
        <w:t>, o afastamento da servidora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Alessandra Santos Rosa - RF 827.681-1, DAS-15, Coordenadora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da Coordenadoria de Desenvolvimento Econômico da Secretaria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Municipal de Desenvolvimento, Trabalho e Empreendedorismo,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 período de 11 a 20 de junho de 2016, para, sem prejuízo dos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vencimentos, direitos e vantagens do cargo que </w:t>
      </w:r>
      <w:proofErr w:type="spellStart"/>
      <w:r w:rsidRPr="005A3A9D">
        <w:rPr>
          <w:rFonts w:ascii="Verdana" w:hAnsi="Verdana" w:cs="Frutiger-Cn"/>
        </w:rPr>
        <w:t>titulariza</w:t>
      </w:r>
      <w:proofErr w:type="spellEnd"/>
      <w:r w:rsidRPr="005A3A9D">
        <w:rPr>
          <w:rFonts w:ascii="Verdana" w:hAnsi="Verdana" w:cs="Frutiger-Cn"/>
        </w:rPr>
        <w:t xml:space="preserve"> e com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ônus para a Municipalidade de São Paulo, empreender viagem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à cidade Londres - Inglaterra, com a finalidade de integrar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comitiva, fruto de contrato com o British </w:t>
      </w:r>
      <w:proofErr w:type="spellStart"/>
      <w:r w:rsidRPr="005A3A9D">
        <w:rPr>
          <w:rFonts w:ascii="Verdana" w:hAnsi="Verdana" w:cs="Frutiger-Cn"/>
        </w:rPr>
        <w:t>Council</w:t>
      </w:r>
      <w:proofErr w:type="spellEnd"/>
      <w:r w:rsidRPr="005A3A9D">
        <w:rPr>
          <w:rFonts w:ascii="Verdana" w:hAnsi="Verdana" w:cs="Frutiger-Cn"/>
        </w:rPr>
        <w:t>, com vistas 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desenvolver e promover programa de incubação para empreendimentos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criativos na Cidade de São Paulo, especialmente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provenientes de regiões vulneráveis, conforme documentação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retro encartada. - II – Na conformidade que dispõem os Decretos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48.744/2007 e 53.179/2012, concedo 08 diárias no valor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US$280,00 cada uma, para cobertura de despesas com hospedagem,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alimentação e transporte interno, onerando a dotação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orçamentária da Secretaria Municipal de Desenvolvimento,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Trabalho e Empreendedorismo. - III – Observo que a servidora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deverá apresentar, no prazo de 30 dias, contados da reassunção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ao serviço, comprovante de participação no evento, subscrito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pelos organizadores, e o respectivo relatório das atividades desenvolvidas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 período acima, acompanhado de manifestação</w:t>
      </w:r>
    </w:p>
    <w:p w:rsidR="005A3A9D" w:rsidRPr="005A3A9D" w:rsidRDefault="005A3A9D" w:rsidP="005A3A9D">
      <w:pPr>
        <w:autoSpaceDE w:val="0"/>
        <w:autoSpaceDN w:val="0"/>
        <w:adjustRightInd w:val="0"/>
        <w:rPr>
          <w:rFonts w:ascii="Verdana" w:hAnsi="Verdana"/>
          <w:b/>
        </w:rPr>
      </w:pPr>
      <w:r w:rsidRPr="005A3A9D">
        <w:rPr>
          <w:rFonts w:ascii="Verdana" w:hAnsi="Verdana" w:cs="Frutiger-Cn"/>
        </w:rPr>
        <w:t>da chefia imediata.</w:t>
      </w: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A3A9D" w:rsidRDefault="005A3A9D" w:rsidP="00C644E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A3A9D" w:rsidRDefault="005A3A9D" w:rsidP="00C644E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A3A9D" w:rsidRDefault="005A3A9D" w:rsidP="00C644E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A3A9D">
        <w:rPr>
          <w:rFonts w:ascii="Verdana" w:hAnsi="Verdana"/>
          <w:b/>
          <w:sz w:val="24"/>
          <w:szCs w:val="24"/>
        </w:rPr>
        <w:lastRenderedPageBreak/>
        <w:t>Secretarias, Pág.05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DESENVOLVIMENTO,TRABALHO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E EMPREENDEDORISMO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GABINETE DO SECRETÁRIO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PORTARIA Nº 42/2016 – SDTE/GAB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Dispõe sobre alteração da Portaria nº 164/14 – SDTE, publicada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no D.O.C de 17/12/2014.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O SECRETÁRIO MUNICIPAL DO DESENVOLVIMENTO, TRABALHO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 DO EMPREENDEDORISMO, no uso de suas atribuições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legais,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CONSIDERANDO o disposto na Lei nº 15.838/13, regulamentada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pelo Decreto nº 55.462, de 29 de agosto de 2014.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RESOLVE: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 – Fica alterada, parcialmente a composição da Comissão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Avaliação de Propostas do Programa para a Valorização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Iniciativas Tecnológicas VAI TEC, instituída pela Portaria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164/2014, publicada no D.O.C de 27/12/2014, conforme abaixo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descrito: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Instituto Mauá de Tecnologia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- Marcello </w:t>
      </w:r>
      <w:proofErr w:type="spellStart"/>
      <w:r w:rsidRPr="005A3A9D">
        <w:rPr>
          <w:rFonts w:ascii="Verdana" w:hAnsi="Verdana" w:cs="Frutiger-Cn"/>
          <w:color w:val="000000"/>
        </w:rPr>
        <w:t>Nitz</w:t>
      </w:r>
      <w:proofErr w:type="spellEnd"/>
      <w:r w:rsidRPr="005A3A9D">
        <w:rPr>
          <w:rFonts w:ascii="Verdana" w:hAnsi="Verdana" w:cs="Frutiger-Cn"/>
          <w:color w:val="000000"/>
        </w:rPr>
        <w:t>, Registro Funcional nº 20479085-2.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2 – Ficam mantidos os demais membros.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3 – Esta Portaria entrará em vigor na data de sua publicação.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>
        <w:rPr>
          <w:rFonts w:ascii="Verdana" w:hAnsi="Verdana" w:cs="Frutiger-BoldCn"/>
          <w:b/>
          <w:bCs/>
          <w:color w:val="000000"/>
        </w:rPr>
        <w:t>]</w:t>
      </w:r>
      <w:r w:rsidRPr="005A3A9D">
        <w:rPr>
          <w:rFonts w:ascii="Verdana" w:hAnsi="Verdana" w:cs="Frutiger-BoldCn"/>
          <w:b/>
          <w:bCs/>
          <w:color w:val="000000"/>
        </w:rPr>
        <w:t>2014-0.104.943-1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SDTE e SUBPREFEITURA DO IPIRANGA – Prorrogação – I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– No exercício da competência que me foi atribuída por Lei, à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vista dos elementos de convicção contidos no presente processo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administrativo, especialmente da manifestação da Coordenadoria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 Trabalho, da anuência da parceira e do parecer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Assessoria Jurídica, que ora acolho, com fundamento no inciso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IV do artigo 2º e do inciso II do artigo 5º da Lei Municipal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13.164/2001 e do inciso XIV, do artigo 2º do Decreto Municipal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nº 50.995/2009, AUTORIZO a prorrogação do prazo de vigência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 Termo de Cooperação, pelo período de 12 (doze) meses,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contados a partir de 24/06/2016, sem contrapartida financeira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entre as parceiras, firmado entre esta Secretaria e a Subprefeitura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 Ipiranga, visando a continuidade do funcionamento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unidade do </w:t>
      </w:r>
      <w:proofErr w:type="spellStart"/>
      <w:r w:rsidRPr="005A3A9D">
        <w:rPr>
          <w:rFonts w:ascii="Verdana" w:hAnsi="Verdana" w:cs="Frutiger-Cn"/>
          <w:color w:val="000000"/>
        </w:rPr>
        <w:t>CATe</w:t>
      </w:r>
      <w:proofErr w:type="spellEnd"/>
      <w:r w:rsidRPr="005A3A9D">
        <w:rPr>
          <w:rFonts w:ascii="Verdana" w:hAnsi="Verdana" w:cs="Frutiger-Cn"/>
          <w:color w:val="000000"/>
        </w:rPr>
        <w:t xml:space="preserve"> – Centro de Apoio ao Trabalho e Empreendedorismo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 Ipiranga.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COMITÊ DE CONSTRUÇÃO DO ESTÁDIO DA COPA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 MUNDO DE FUTEBOL DE 2014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3A9D">
        <w:rPr>
          <w:rFonts w:ascii="Verdana" w:hAnsi="Verdana" w:cs="Frutiger-BlackCn"/>
          <w:b/>
          <w:bCs/>
          <w:color w:val="000000"/>
        </w:rPr>
        <w:t>DESPACHO DA SECRETÁRIA EM EXERCÍCIO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2015-0.107.059-9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SDTE - Transferência de </w:t>
      </w:r>
      <w:proofErr w:type="spellStart"/>
      <w:r w:rsidRPr="005A3A9D">
        <w:rPr>
          <w:rFonts w:ascii="Verdana" w:hAnsi="Verdana" w:cs="Frutiger-Cn"/>
          <w:color w:val="000000"/>
        </w:rPr>
        <w:t>CIDs</w:t>
      </w:r>
      <w:proofErr w:type="spellEnd"/>
      <w:r w:rsidRPr="005A3A9D">
        <w:rPr>
          <w:rFonts w:ascii="Verdana" w:hAnsi="Verdana" w:cs="Frutiger-Cn"/>
          <w:color w:val="000000"/>
        </w:rPr>
        <w:t>. I – No exercício das atribuições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legais a mim conferidas de acordo com a Lei Municipal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15.413/2011, o Decreto Municipal nº 52.871/2011, o Regimento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Mundo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Futebol de 2014 e a Deliberação nº 01/2013, que trata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dos Certificados de Incentivos ao Desenvolvimento - </w:t>
      </w:r>
      <w:proofErr w:type="spellStart"/>
      <w:r w:rsidRPr="005A3A9D">
        <w:rPr>
          <w:rFonts w:ascii="Verdana" w:hAnsi="Verdana" w:cs="Frutiger-Cn"/>
        </w:rPr>
        <w:t>CIDs</w:t>
      </w:r>
      <w:proofErr w:type="spellEnd"/>
      <w:r w:rsidRPr="005A3A9D">
        <w:rPr>
          <w:rFonts w:ascii="Verdana" w:hAnsi="Verdana" w:cs="Frutiger-Cn"/>
        </w:rPr>
        <w:t>, bem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lastRenderedPageBreak/>
        <w:t>como pelos elementos constantes na instrução do presente,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convoquei reunião do Comitê de Construção do Estádio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Copa do Mundo de Futebol de 2014, cujo extrato da ata é 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seguinte: O Comitê decide, por unanimidade tornar pública, por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meio de publicação no Diário Oficial da Cidade nos termos 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Artigo 8º, §3º da Deliberação 01/13 SEMTE a comunicação prévia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feita pela Arena – Fundo de Investimento Imobiliário, titular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original dos </w:t>
      </w:r>
      <w:proofErr w:type="spellStart"/>
      <w:r w:rsidRPr="005A3A9D">
        <w:rPr>
          <w:rFonts w:ascii="Verdana" w:hAnsi="Verdana" w:cs="Frutiger-Cn"/>
        </w:rPr>
        <w:t>CIDs</w:t>
      </w:r>
      <w:proofErr w:type="spellEnd"/>
      <w:r w:rsidRPr="005A3A9D">
        <w:rPr>
          <w:rFonts w:ascii="Verdana" w:hAnsi="Verdana" w:cs="Frutiger-Cn"/>
        </w:rPr>
        <w:t xml:space="preserve">, para a transferência dos </w:t>
      </w:r>
      <w:proofErr w:type="spellStart"/>
      <w:r w:rsidRPr="005A3A9D">
        <w:rPr>
          <w:rFonts w:ascii="Verdana" w:hAnsi="Verdana" w:cs="Frutiger-Cn"/>
        </w:rPr>
        <w:t>CIDs</w:t>
      </w:r>
      <w:proofErr w:type="spellEnd"/>
      <w:r w:rsidRPr="005A3A9D">
        <w:rPr>
          <w:rFonts w:ascii="Verdana" w:hAnsi="Verdana" w:cs="Frutiger-Cn"/>
        </w:rPr>
        <w:t xml:space="preserve"> N° 01/703 AO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01/726 para Empresa Associação Edifício Odebrecht São Paulo.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A3A9D">
        <w:rPr>
          <w:rFonts w:ascii="Verdana" w:hAnsi="Verdana" w:cs="Frutiger-Cn"/>
          <w:b/>
        </w:rPr>
        <w:t>COORDENADORIA DE SEGURANÇA ALIMENTAR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A3A9D">
        <w:rPr>
          <w:rFonts w:ascii="Verdana" w:hAnsi="Verdana" w:cs="Frutiger-Cn"/>
          <w:b/>
        </w:rPr>
        <w:t>E NUTRICIONAL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DESPACHO DO COORDENADOR DE SEGURANÇA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ALIMENTAR E NUTRICIONAL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2015-0.252.890-4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SDTE/COSAN – Aplicação de sanção MM São Miguel. 1.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exercício da competência que me é atribuída por Lei, à vista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das informações e dos demais elementos contidos no presente,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do parecer da Assessoria Jurídica, o qual acolho, com o fundamento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 direito de petição, art. 5.º, XXXIV, "a", da CF/88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RECEBO o pedido formulado pela empresa Sugai Casa Lotérica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A3A9D">
        <w:rPr>
          <w:rFonts w:ascii="Verdana" w:hAnsi="Verdana" w:cs="Frutiger-Cn"/>
        </w:rPr>
        <w:t>Ltda</w:t>
      </w:r>
      <w:proofErr w:type="spellEnd"/>
      <w:r w:rsidRPr="005A3A9D">
        <w:rPr>
          <w:rFonts w:ascii="Verdana" w:hAnsi="Verdana" w:cs="Frutiger-Cn"/>
        </w:rPr>
        <w:t>, pessoa jurídica de direito privado devidamente inscrita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CNPJ sob o nº 14.053.267/0001-51, para CONHECER das suas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razões, tendo em vista a tempestividade recursal, nos termos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do art. 33, da Lei Municipal nº 14.141/2006 e Lei Municipal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14.029/2005, acolho por seus próprios fundamentos.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2016-0.100.880-1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COSAN – Remanejamento para boxe CB-01 na Central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Abastecimento Pátio do Pari. O Coordenador de Segurança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Alimentar e Nutricional, no uso das atribuições que lhe são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concedidas por Lei, em especial o Decreto nº 46.398, de 28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setembro de 2005. RESOLVE: 1. DEFERIR o pedido de remanejamento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para o boxe CB-01 na Central de Abastecimento Pátio 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Pari a permissionária </w:t>
      </w:r>
      <w:proofErr w:type="spellStart"/>
      <w:r w:rsidRPr="005A3A9D">
        <w:rPr>
          <w:rFonts w:ascii="Verdana" w:hAnsi="Verdana" w:cs="Frutiger-Cn"/>
        </w:rPr>
        <w:t>Impact</w:t>
      </w:r>
      <w:proofErr w:type="spellEnd"/>
      <w:r w:rsidRPr="005A3A9D">
        <w:rPr>
          <w:rFonts w:ascii="Verdana" w:hAnsi="Verdana" w:cs="Frutiger-Cn"/>
        </w:rPr>
        <w:t xml:space="preserve"> Comunicação Visual </w:t>
      </w:r>
      <w:proofErr w:type="spellStart"/>
      <w:r w:rsidRPr="005A3A9D">
        <w:rPr>
          <w:rFonts w:ascii="Verdana" w:hAnsi="Verdana" w:cs="Frutiger-Cn"/>
        </w:rPr>
        <w:t>Ltda</w:t>
      </w:r>
      <w:proofErr w:type="spellEnd"/>
      <w:r w:rsidRPr="005A3A9D">
        <w:rPr>
          <w:rFonts w:ascii="Verdana" w:hAnsi="Verdana" w:cs="Frutiger-Cn"/>
        </w:rPr>
        <w:t>, pessoa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jurídica de direito privado devidamente inscrita no CNPJ sob 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nº 00.873.138/0001-03, que ocupará o boxe CB-01, com área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5,00m², com fundamento no Decreto nº 46.398/2005, Decreto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nº 41.425/2001, respeitando as disposições legais vigentes.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COSAN – EXPEDIÇÃO DO TERMO DE PERMISSÃO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DE USO CENTRAL ABASTECIMENTO PÁTIO DO PARI.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2013-0.372.420-7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 Coordenadoria de Segurança Alimentar e Nutricional –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COSAN – RESOLVE: 1. DEFERIR o pedido de expedição do Termo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de Permissão de Uso para empresa Gertrudes </w:t>
      </w:r>
      <w:proofErr w:type="spellStart"/>
      <w:r w:rsidRPr="005A3A9D">
        <w:rPr>
          <w:rFonts w:ascii="Verdana" w:hAnsi="Verdana" w:cs="Frutiger-Cn"/>
        </w:rPr>
        <w:t>Hortifruti</w:t>
      </w:r>
      <w:proofErr w:type="spellEnd"/>
      <w:r w:rsidRPr="005A3A9D">
        <w:rPr>
          <w:rFonts w:ascii="Verdana" w:hAnsi="Verdana" w:cs="Frutiger-Cn"/>
        </w:rPr>
        <w:t xml:space="preserve"> </w:t>
      </w:r>
      <w:proofErr w:type="spellStart"/>
      <w:r w:rsidRPr="005A3A9D">
        <w:rPr>
          <w:rFonts w:ascii="Verdana" w:hAnsi="Verdana" w:cs="Frutiger-Cn"/>
        </w:rPr>
        <w:t>Ltda</w:t>
      </w:r>
      <w:proofErr w:type="spellEnd"/>
      <w:r w:rsidRPr="005A3A9D">
        <w:rPr>
          <w:rFonts w:ascii="Verdana" w:hAnsi="Verdana" w:cs="Frutiger-Cn"/>
        </w:rPr>
        <w:t>-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ME devidamente inscrita no CNPJ sob o nº 21.995.350/0001-05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passará ser permissionária do Boxe nº 80/81 rua “J”, com área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21,60m² na Central de Abastecimento Pátio do Pari, para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operar no ramo de comércio de </w:t>
      </w:r>
      <w:proofErr w:type="spellStart"/>
      <w:r w:rsidRPr="005A3A9D">
        <w:rPr>
          <w:rFonts w:ascii="Verdana" w:hAnsi="Verdana" w:cs="Frutiger-Cn"/>
        </w:rPr>
        <w:t>Hortifruticola</w:t>
      </w:r>
      <w:proofErr w:type="spellEnd"/>
      <w:r w:rsidRPr="005A3A9D">
        <w:rPr>
          <w:rFonts w:ascii="Verdana" w:hAnsi="Verdana" w:cs="Frutiger-Cn"/>
        </w:rPr>
        <w:t>, com fundamento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 Decreto nº 41.425/2001, Portaria nº051/12–ABAST/SMSP,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Portaria </w:t>
      </w:r>
      <w:proofErr w:type="spellStart"/>
      <w:r w:rsidRPr="005A3A9D">
        <w:rPr>
          <w:rFonts w:ascii="Verdana" w:hAnsi="Verdana" w:cs="Frutiger-Cn"/>
        </w:rPr>
        <w:t>Intersecretarial</w:t>
      </w:r>
      <w:proofErr w:type="spellEnd"/>
      <w:r w:rsidRPr="005A3A9D">
        <w:rPr>
          <w:rFonts w:ascii="Verdana" w:hAnsi="Verdana" w:cs="Frutiger-Cn"/>
        </w:rPr>
        <w:t xml:space="preserve"> 06/SMSP/SEMDET/2011, e Decreto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lastRenderedPageBreak/>
        <w:t>54.597/2013, Decreto nº 56.399/2015 respeitando as disposições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legais vigentes.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2013-0.376.574-4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 Coordenadoria de Segurança Alimentar e Nutricional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–COSAN – RESOLVE: 1. DEFERIR o pedido de expedição 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Termo de Permissão de Uso para empresa R.F. Comércio varejista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e atacadista de </w:t>
      </w:r>
      <w:proofErr w:type="spellStart"/>
      <w:r w:rsidRPr="005A3A9D">
        <w:rPr>
          <w:rFonts w:ascii="Verdana" w:hAnsi="Verdana" w:cs="Frutiger-Cn"/>
        </w:rPr>
        <w:t>hortifrutigrajeiros</w:t>
      </w:r>
      <w:proofErr w:type="spellEnd"/>
      <w:r w:rsidRPr="005A3A9D">
        <w:rPr>
          <w:rFonts w:ascii="Verdana" w:hAnsi="Verdana" w:cs="Frutiger-Cn"/>
        </w:rPr>
        <w:t xml:space="preserve"> </w:t>
      </w:r>
      <w:proofErr w:type="spellStart"/>
      <w:r w:rsidRPr="005A3A9D">
        <w:rPr>
          <w:rFonts w:ascii="Verdana" w:hAnsi="Verdana" w:cs="Frutiger-Cn"/>
        </w:rPr>
        <w:t>Ltda-ME</w:t>
      </w:r>
      <w:proofErr w:type="spellEnd"/>
      <w:r w:rsidRPr="005A3A9D">
        <w:rPr>
          <w:rFonts w:ascii="Verdana" w:hAnsi="Verdana" w:cs="Frutiger-Cn"/>
        </w:rPr>
        <w:t xml:space="preserve"> devidamente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inscrita no CNPJ sob o nº 21.868.825/0001-00 passará ser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permissionária do Boxe nº 26/29 rua “C”, com área de 42,68m²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na Central de Abastecimento Pátio do Pari, para operar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ramo de comércio de Comércio Atacadista, com fundamento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 Decreto nº 41.425/2001, Portaria nº051/12–ABAST/SMSP,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Portaria </w:t>
      </w:r>
      <w:proofErr w:type="spellStart"/>
      <w:r w:rsidRPr="005A3A9D">
        <w:rPr>
          <w:rFonts w:ascii="Verdana" w:hAnsi="Verdana" w:cs="Frutiger-Cn"/>
        </w:rPr>
        <w:t>Intersecretarial</w:t>
      </w:r>
      <w:proofErr w:type="spellEnd"/>
      <w:r w:rsidRPr="005A3A9D">
        <w:rPr>
          <w:rFonts w:ascii="Verdana" w:hAnsi="Verdana" w:cs="Frutiger-Cn"/>
        </w:rPr>
        <w:t xml:space="preserve"> 06/SMSP/SEMDET/2011, e Decreto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54.597/2013, Decreto nº 56.399/2015 respeitando as disposições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legais vigentes.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Pág.30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DIREITOS HUMANOS 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CIDADANIA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oldCn"/>
          <w:b/>
          <w:bCs/>
        </w:rPr>
        <w:t>GABINETE DO SECRETÁRIO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PLANO DE TRABALHO/ METAS: SECRETARIA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MUNICIPAL DE DIREITOS HUMANOS E CIDADANIA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1) Nome e Estrutura Hierárquica (EH) da unidade de trabalho: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Centro Público de Direitos Humanos e Economia Solidária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2) Nome e registro funcional do gestor da unidade de trabalho: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Fábio Souza Mafra – RF 729366.6.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3) Nome da ação: Consolidar o Centro Público de Direitos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Humanos e Economia Solidária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4) Tipo da ação: Projeto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5) Objetivos a serem atingidos: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Consolidar o Centro Público de Direitos Humanos e Economia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Solidária como equipamento para promoção dos Direitos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Humanos e referência da política de Economia Solidária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Município;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Ampliar a base de atendimento das populações mais vulneráveis;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Consolidar parceria com SDTE e Publicação de Portaria/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Decreto </w:t>
      </w:r>
      <w:proofErr w:type="spellStart"/>
      <w:r w:rsidRPr="005A3A9D">
        <w:rPr>
          <w:rFonts w:ascii="Verdana" w:hAnsi="Verdana" w:cs="Frutiger-Cn"/>
        </w:rPr>
        <w:t>intersecretarial</w:t>
      </w:r>
      <w:proofErr w:type="spellEnd"/>
      <w:r w:rsidRPr="005A3A9D">
        <w:rPr>
          <w:rFonts w:ascii="Verdana" w:hAnsi="Verdana" w:cs="Frutiger-Cn"/>
        </w:rPr>
        <w:t>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Criação do Comitê Gestor do CPDHES;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Melhora da Infraestrutura das salas de atividades, promover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manutenções e reformas necessárias, liberar espaços ocupados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como depósito, para atividades de promoção dos Direitos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Humanos e das iniciativas de Economia Solidária;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Ampliação dos Recursos Humanos;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Aproximação e parceria com as Coordenadorias de SMDHC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e com outras Secretarias afins, para promoção dos Direitos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Humanos e da Economia Solidária;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Ampliar os serviços prestados pelo CECAP e atender a crescente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demanda por novos cursos de capacitações e assessorias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lastRenderedPageBreak/>
        <w:t>voltadas para as Entidades Sociais.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6) Público alvo: Populações vulneráveis e em situação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risco social e Entidades Sociais do Terceiro Setor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7) Justificativa para o desenvolvimento da ação: Ampliar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 base de atendimento das populações atendidas por SMHC,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através da consolidação da parceria com SDTE, consolidação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novas parcerias com outras Secretarias afins e estreitamento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das relações com as Coordenadorias de SMDHC, para realização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projetos em conjunto.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8) Cronograma contendo as etapas e/ ou o período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execução das mesmas: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1) Criar GT entre SMDHC e SDTE, para formulação e Publicação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de portaria </w:t>
      </w:r>
      <w:proofErr w:type="spellStart"/>
      <w:r w:rsidRPr="005A3A9D">
        <w:rPr>
          <w:rFonts w:ascii="Verdana" w:hAnsi="Verdana" w:cs="Frutiger-Cn"/>
        </w:rPr>
        <w:t>Intersecretarial</w:t>
      </w:r>
      <w:proofErr w:type="spellEnd"/>
      <w:r w:rsidRPr="005A3A9D">
        <w:rPr>
          <w:rFonts w:ascii="Verdana" w:hAnsi="Verdana" w:cs="Frutiger-Cn"/>
        </w:rPr>
        <w:t xml:space="preserve"> que consolida a parceria entre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as Secretarias, Criação do Conselho Gestor e consolidação 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CPDHES como espaço de referência na Política de Economia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Solidária no Município. - Junho e Julho/2016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2) Buscar aproximação e parceria com as Coordenadorias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SMDHC e com outras Secretarias afins, para promoção dos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Direitos Humanos e da Economia Solidária. - Julho a Dezembro/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2016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3) Ampliação dos atendimentos dos programas desenvolvidos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pela CECAP e UNISOL . - Julho a Dezembro/2016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4) Ação junto a SGAF e Gabinete da Secretaria, para liberação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 espaços e ampliação do quadro de pessoal. - Julho 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Dezembro/2016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9) Meta ou indicador a ser alcançado no final do ciclo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A3A9D">
        <w:rPr>
          <w:rFonts w:ascii="Verdana" w:hAnsi="Verdana" w:cs="Frutiger-Cn"/>
        </w:rPr>
        <w:t>avaliação: 80%.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bookmarkStart w:id="0" w:name="_GoBack"/>
      <w:bookmarkEnd w:id="0"/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A3A9D">
        <w:rPr>
          <w:rFonts w:ascii="Verdana" w:hAnsi="Verdana" w:cs="Frutiger-Cn"/>
          <w:b/>
          <w:sz w:val="24"/>
          <w:szCs w:val="24"/>
        </w:rPr>
        <w:t>Edita, Pág.53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 xml:space="preserve">DESENVOLVIMENTO,TRABALHO 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E EMPREENDEDORISMO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GABINETE DO SECRETÁRIO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DEMONSTRATIVO DE COMPRAS EFETUADAS E DOS SERVIÇOS CONTRATADOS PELA ADMINISTRAÇÃO DO GABINETE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DA SECRETARIA MUNICIPAL DO DESENVOLVIMENTO, TRABALHO E EMPREENDEDORISMO, RELATIVO AO MÊS DE MAIO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2016, DE ACORDO COM ARTIGO 16 DA LEI FEDERAL Nº. 8.666/93 E ARTIGO 116 DA LOMSP.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485860" cy="39659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0" cy="39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A3A9D">
        <w:rPr>
          <w:rFonts w:ascii="Verdana" w:hAnsi="Verdana"/>
          <w:b/>
          <w:sz w:val="24"/>
          <w:szCs w:val="24"/>
        </w:rPr>
        <w:t>Licitações, Pág.67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DESENVOLVIMENTO,TRABALHO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A9D">
        <w:rPr>
          <w:rFonts w:ascii="Verdana" w:hAnsi="Verdana" w:cs="Frutiger-BlackCn"/>
          <w:b/>
          <w:bCs/>
        </w:rPr>
        <w:t>E EMPREENDEDORISMO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GABINETE DO SECRETÁRIO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3A9D">
        <w:rPr>
          <w:rFonts w:ascii="Verdana" w:hAnsi="Verdana" w:cs="Frutiger-BlackCn"/>
          <w:b/>
          <w:bCs/>
          <w:color w:val="000000"/>
        </w:rPr>
        <w:t>DESPACHO DO SECRETÁRIO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6064.2016/0000023-7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SDTE - Compra de Lavadoras de roupa – I – No exercício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da competência que me foi atribuída por Lei, à vista dos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elementos convicção contidos no presente, especialmente 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manifestação da Coordenadoria do Trabalho, Supervisão Geral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Administração e Finanças e do parecer da Assessoria Jurídica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desta Pasta que ora acolho, com fundamento no disposto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artigo 24, inciso II da Lei Federal nº 8.666/93, Lei Municipal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lastRenderedPageBreak/>
        <w:t>nº 13.278/2002, regulamentada pelo Decreto Municipal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44.279/2003 e pelo Decreto Municipal nº 54.102/2013, AUTORIZO: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a) a contratação direta, por dispensa de licitação através do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sistema BEC, com a empresa A2G Comercial Ltda. EPP, inscrita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no CNPJ/MF sob o nº 03.788.306/0001-42, para a aquisição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02 (duas) lavadoras de roupa, doméstica, aço inox, lava e seca,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com demais especificações descritas no Edital Eletrônico e Termo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Referência, no valor de R$ 3.200,00 (três mil e duzentos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reais) cada uma, totalizando R$ 6.400,00 (seis mil e quatrocentos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reais), resultante de cotação eletrônica realizada em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19/05/2016, através do Sistema BEC/SP, da Oferta de Compra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– OC nº 801007801002016OC00015; b) e a contratação direta,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por dispensa de licitação com a empresa </w:t>
      </w:r>
      <w:proofErr w:type="spellStart"/>
      <w:r w:rsidRPr="005A3A9D">
        <w:rPr>
          <w:rFonts w:ascii="Verdana" w:hAnsi="Verdana" w:cs="Frutiger-Cn"/>
          <w:color w:val="000000"/>
        </w:rPr>
        <w:t>Hewllex</w:t>
      </w:r>
      <w:proofErr w:type="spellEnd"/>
      <w:r w:rsidRPr="005A3A9D">
        <w:rPr>
          <w:rFonts w:ascii="Verdana" w:hAnsi="Verdana" w:cs="Frutiger-Cn"/>
          <w:color w:val="000000"/>
        </w:rPr>
        <w:t xml:space="preserve"> Comércio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Produtos Eletro Eletrônicos Ltda., inscrita no CNPJ/MF sob o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97.519.539/0001-93, para a aquisição de 01 (uma) lavadora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roupa doméstica, tipo tanquinho, com demais especificações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descritas no Termo de Referência e na Folha de Informação nº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0351459, no valor de R$ 569,00 (quinhentos e sessenta e nove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reais). II - Dessa forma, AUTORIZO a emissão da respectiva Nota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Empenho, nos termos do Decreto Municipal n° 56.779/2016,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que onerará a seguinte dotação orçamentária: 30.10.11.122.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3024.2.100.4.4.90.52.00.00 do presente exercício financeiro.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III - Em atendimento ao Decreto Municipal nº 54.873/2014 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Portaria nº 043/2013/SDTE-</w:t>
      </w:r>
      <w:proofErr w:type="spellStart"/>
      <w:r w:rsidRPr="005A3A9D">
        <w:rPr>
          <w:rFonts w:ascii="Verdana" w:hAnsi="Verdana" w:cs="Frutiger-Cn"/>
          <w:color w:val="000000"/>
        </w:rPr>
        <w:t>Gab</w:t>
      </w:r>
      <w:proofErr w:type="spellEnd"/>
      <w:r w:rsidRPr="005A3A9D">
        <w:rPr>
          <w:rFonts w:ascii="Verdana" w:hAnsi="Verdana" w:cs="Frutiger-Cn"/>
          <w:color w:val="000000"/>
        </w:rPr>
        <w:t>, designar o servidor Robson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Silva Thomaz, RF 808.470-0, para atuar como Gestor Titular e 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servidora Maria Cristina Prince Berger Abreu, RF 817.440-7 para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atuar como Gestora Substituta; e Daniele Lima de Macedo, RF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810.373-9 e Lilian de Mello Pedroso, RF 778.134-2 para atuar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como Fiscal Substituta.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FUNDAÇÃO PAULISTANA DE EDUCAÇÃO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3A9D">
        <w:rPr>
          <w:rFonts w:ascii="Verdana" w:hAnsi="Verdana" w:cs="Frutiger-BoldCn"/>
          <w:b/>
          <w:bCs/>
        </w:rPr>
        <w:t>E TECNOLOGIA</w:t>
      </w:r>
    </w:p>
    <w:p w:rsid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DO PROCESSO SEI N.º 8110.2016/0000019-3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5A3A9D">
        <w:rPr>
          <w:rFonts w:ascii="Verdana" w:hAnsi="Verdana" w:cs="Frutiger-Cn"/>
          <w:color w:val="000000"/>
        </w:rPr>
        <w:t>FUNDAÇÃO PAULISTANA DE EDUCAÇÃO,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TECNOLOGIA E CULTURA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ASSUNTO: </w:t>
      </w:r>
      <w:r w:rsidRPr="005A3A9D">
        <w:rPr>
          <w:rFonts w:ascii="Verdana" w:hAnsi="Verdana" w:cs="Frutiger-Cn"/>
          <w:color w:val="000000"/>
        </w:rPr>
        <w:t>Contratação de empresa para prestação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serviços de limpeza, asseio e conservação predial, com fornecimento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de </w:t>
      </w:r>
      <w:proofErr w:type="spellStart"/>
      <w:r w:rsidRPr="005A3A9D">
        <w:rPr>
          <w:rFonts w:ascii="Verdana" w:hAnsi="Verdana" w:cs="Frutiger-Cn"/>
          <w:color w:val="000000"/>
        </w:rPr>
        <w:t>de</w:t>
      </w:r>
      <w:proofErr w:type="spellEnd"/>
      <w:r w:rsidRPr="005A3A9D">
        <w:rPr>
          <w:rFonts w:ascii="Verdana" w:hAnsi="Verdana" w:cs="Frutiger-Cn"/>
          <w:color w:val="000000"/>
        </w:rPr>
        <w:t xml:space="preserve"> mão-de-obra, materiais de consumo, utensílios,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máquinas, equipamentos, e materiais de higiene, visando à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obtenção de condições adequadas de higiene e salubridade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Escola Técnica de Saúde Pública </w:t>
      </w:r>
      <w:proofErr w:type="spellStart"/>
      <w:r w:rsidRPr="005A3A9D">
        <w:rPr>
          <w:rFonts w:ascii="Verdana" w:hAnsi="Verdana" w:cs="Frutiger-Cn"/>
          <w:color w:val="000000"/>
        </w:rPr>
        <w:t>Prof</w:t>
      </w:r>
      <w:proofErr w:type="spellEnd"/>
      <w:r w:rsidRPr="005A3A9D">
        <w:rPr>
          <w:rFonts w:ascii="Verdana" w:hAnsi="Verdana" w:cs="Frutiger-Cn"/>
          <w:color w:val="000000"/>
        </w:rPr>
        <w:t xml:space="preserve"> </w:t>
      </w:r>
      <w:proofErr w:type="spellStart"/>
      <w:r w:rsidRPr="005A3A9D">
        <w:rPr>
          <w:rFonts w:ascii="Verdana" w:hAnsi="Verdana" w:cs="Frutiger-Cn"/>
          <w:color w:val="000000"/>
        </w:rPr>
        <w:t>Makiguti</w:t>
      </w:r>
      <w:proofErr w:type="spellEnd"/>
      <w:r w:rsidRPr="005A3A9D">
        <w:rPr>
          <w:rFonts w:ascii="Verdana" w:hAnsi="Verdana" w:cs="Frutiger-Cn"/>
          <w:color w:val="000000"/>
        </w:rPr>
        <w:t>. Pregão eletrônico.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Interposição de recurso. Tempestividade. Indeferimento.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 – </w:t>
      </w:r>
      <w:r w:rsidRPr="005A3A9D">
        <w:rPr>
          <w:rFonts w:ascii="Verdana" w:hAnsi="Verdana" w:cs="Frutiger-Cn"/>
          <w:color w:val="000000"/>
        </w:rPr>
        <w:t>No uso das atribuições que me foram conferidas por lei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 demais elementos do presente, em especial a manifestação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da Assessoria Jurídica desta Fundação (Parecer FUNDATEC/AJ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n.º 0522058 retificado pelo PARECER FUNDATEC/AJ0525265),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a qual adoto como razão de decidir, </w:t>
      </w:r>
      <w:r w:rsidRPr="005A3A9D">
        <w:rPr>
          <w:rFonts w:ascii="Verdana" w:hAnsi="Verdana" w:cs="Frutiger-BoldCn"/>
          <w:b/>
          <w:bCs/>
          <w:color w:val="000000"/>
        </w:rPr>
        <w:t>RECEBO</w:t>
      </w:r>
      <w:r w:rsidRPr="005A3A9D">
        <w:rPr>
          <w:rFonts w:ascii="Verdana" w:hAnsi="Verdana" w:cs="Frutiger-Cn"/>
          <w:color w:val="000000"/>
        </w:rPr>
        <w:t>, por tempestivos,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os recursos </w:t>
      </w:r>
      <w:proofErr w:type="spellStart"/>
      <w:r w:rsidRPr="005A3A9D">
        <w:rPr>
          <w:rFonts w:ascii="Verdana" w:hAnsi="Verdana" w:cs="Frutiger-Cn"/>
          <w:color w:val="000000"/>
        </w:rPr>
        <w:t>admnistrativos</w:t>
      </w:r>
      <w:proofErr w:type="spellEnd"/>
      <w:r w:rsidRPr="005A3A9D">
        <w:rPr>
          <w:rFonts w:ascii="Verdana" w:hAnsi="Verdana" w:cs="Frutiger-Cn"/>
          <w:color w:val="000000"/>
        </w:rPr>
        <w:t xml:space="preserve"> interpostos pelas empresas PRONTSERV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COMÉRCIO E SERVIÇOS EIRELI ME, inscrita no CNPJ/MF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sob o n.º10.372.279/0001-98, e FUSION SERVIÇOS ESPECIAIS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LTDA EPP, inscrita no CNPJ/MF sob o n.º 13.661.825/0001-07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e, no mérito, </w:t>
      </w:r>
      <w:r w:rsidRPr="005A3A9D">
        <w:rPr>
          <w:rFonts w:ascii="Verdana" w:hAnsi="Verdana" w:cs="Frutiger-BoldCn"/>
          <w:b/>
          <w:bCs/>
          <w:color w:val="000000"/>
        </w:rPr>
        <w:t xml:space="preserve">NEGO-LHES </w:t>
      </w:r>
      <w:r w:rsidRPr="005A3A9D">
        <w:rPr>
          <w:rFonts w:ascii="Verdana" w:hAnsi="Verdana" w:cs="Frutiger-Cn"/>
          <w:color w:val="000000"/>
        </w:rPr>
        <w:t>provimento, tendo em vista que 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lastRenderedPageBreak/>
        <w:t>recorrentes não apresentaram argumentos idôneos capazes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afastar a legalidade da decisão da Sra. Pregoeira, que, em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cumprimento ao disposto no art. 4º, inciso X, da Lei Federal n.º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10.520/2002, declarou vencedora a empresa CONSTRUTORA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MOTA &amp; RODRIGUES LTDA ME, inscrita no CNPJ/MF sob o n.º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10.582.400/0001-18, que ofertou o menor preço para a prestação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dos serviços licitados e cumpriu todas as exigências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habilitação constantes do Edital.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II – </w:t>
      </w:r>
      <w:r w:rsidRPr="005A3A9D">
        <w:rPr>
          <w:rFonts w:ascii="Verdana" w:hAnsi="Verdana" w:cs="Frutiger-Cn"/>
          <w:color w:val="000000"/>
        </w:rPr>
        <w:t xml:space="preserve">Por conseguinte, </w:t>
      </w:r>
      <w:r w:rsidRPr="005A3A9D">
        <w:rPr>
          <w:rFonts w:ascii="Verdana" w:hAnsi="Verdana" w:cs="Frutiger-BoldCn"/>
          <w:b/>
          <w:bCs/>
          <w:color w:val="000000"/>
        </w:rPr>
        <w:t xml:space="preserve">MANTENHO </w:t>
      </w:r>
      <w:r w:rsidRPr="005A3A9D">
        <w:rPr>
          <w:rFonts w:ascii="Verdana" w:hAnsi="Verdana" w:cs="Frutiger-Cn"/>
          <w:color w:val="000000"/>
        </w:rPr>
        <w:t>a decisão da Sra. Pregoeira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proferida no sistema eletrônico "BEC" e juntada aos autos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através do Documento SEI n.º 0489466.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III – </w:t>
      </w:r>
      <w:r w:rsidRPr="005A3A9D">
        <w:rPr>
          <w:rFonts w:ascii="Verdana" w:hAnsi="Verdana" w:cs="Frutiger-Cn"/>
          <w:color w:val="000000"/>
        </w:rPr>
        <w:t>Ainda no exercício das competências a mim delegadas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por lei, e com fundamento no art. 4º, incisos XXI e XXII da Lei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Federal n.º 10.520/02, no art. 3º, inciso VI do Decreto Municipal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n.º 46.662/2005 e nas demais disposições contidas no Decreto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Municipal n.º 43.406/2003, </w:t>
      </w:r>
      <w:r w:rsidRPr="005A3A9D">
        <w:rPr>
          <w:rFonts w:ascii="Verdana" w:hAnsi="Verdana" w:cs="Frutiger-BoldCn"/>
          <w:b/>
          <w:bCs/>
          <w:color w:val="000000"/>
        </w:rPr>
        <w:t xml:space="preserve">HOMOLOGO </w:t>
      </w:r>
      <w:r w:rsidRPr="005A3A9D">
        <w:rPr>
          <w:rFonts w:ascii="Verdana" w:hAnsi="Verdana" w:cs="Frutiger-Cn"/>
          <w:color w:val="000000"/>
        </w:rPr>
        <w:t>a decisão da Sra.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Pregoeira e o procedimento licitatório PREGÃO ELETRÔNICO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Nº 01/Fundação Paulistana/2016, realizado para contratação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empresa especializada em serviços de limpeza, asseio e conservação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predial, com fornecimento de </w:t>
      </w:r>
      <w:proofErr w:type="spellStart"/>
      <w:r w:rsidRPr="005A3A9D">
        <w:rPr>
          <w:rFonts w:ascii="Verdana" w:hAnsi="Verdana" w:cs="Frutiger-Cn"/>
          <w:color w:val="000000"/>
        </w:rPr>
        <w:t>de</w:t>
      </w:r>
      <w:proofErr w:type="spellEnd"/>
      <w:r w:rsidRPr="005A3A9D">
        <w:rPr>
          <w:rFonts w:ascii="Verdana" w:hAnsi="Verdana" w:cs="Frutiger-Cn"/>
          <w:color w:val="000000"/>
        </w:rPr>
        <w:t xml:space="preserve"> mão-de-obra, materiais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consumo, utensílios, máquinas, equipamentos, e materiais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de higiene, visando à obtenção de condições adequadas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higiene e salubridade da Escola Técnica de Saúde Pública </w:t>
      </w:r>
      <w:proofErr w:type="spellStart"/>
      <w:r w:rsidRPr="005A3A9D">
        <w:rPr>
          <w:rFonts w:ascii="Verdana" w:hAnsi="Verdana" w:cs="Frutiger-Cn"/>
          <w:color w:val="000000"/>
        </w:rPr>
        <w:t>Prof</w:t>
      </w:r>
      <w:proofErr w:type="spellEnd"/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A3A9D">
        <w:rPr>
          <w:rFonts w:ascii="Verdana" w:hAnsi="Verdana" w:cs="Frutiger-Cn"/>
          <w:color w:val="000000"/>
        </w:rPr>
        <w:t>Makiguti</w:t>
      </w:r>
      <w:proofErr w:type="spellEnd"/>
      <w:r w:rsidRPr="005A3A9D">
        <w:rPr>
          <w:rFonts w:ascii="Verdana" w:hAnsi="Verdana" w:cs="Frutiger-Cn"/>
          <w:color w:val="000000"/>
        </w:rPr>
        <w:t xml:space="preserve">, bem como </w:t>
      </w:r>
      <w:r w:rsidRPr="005A3A9D">
        <w:rPr>
          <w:rFonts w:ascii="Verdana" w:hAnsi="Verdana" w:cs="Frutiger-BoldCn"/>
          <w:b/>
          <w:bCs/>
          <w:color w:val="000000"/>
        </w:rPr>
        <w:t xml:space="preserve">ADJUDICO </w:t>
      </w:r>
      <w:r w:rsidRPr="005A3A9D">
        <w:rPr>
          <w:rFonts w:ascii="Verdana" w:hAnsi="Verdana" w:cs="Frutiger-Cn"/>
          <w:color w:val="000000"/>
        </w:rPr>
        <w:t>o objeto do certame à empresa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CONSTRUTORA MOTA &amp; RODRIGUES LTDA ME, inscrita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CNPJ/MF sob o n.º 10.582.400/0001-18, pelo valor mensal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R$ 44.991,67 (quarenta e quatro mil, novecentos e noventa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 um reais e sessenta e sete centavos) e valor global de R$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539.900,00 (quinhentos e trinta e nove mil e novecentos reais),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IV – </w:t>
      </w:r>
      <w:r w:rsidRPr="005A3A9D">
        <w:rPr>
          <w:rFonts w:ascii="Verdana" w:hAnsi="Verdana" w:cs="Frutiger-Cn"/>
          <w:color w:val="000000"/>
        </w:rPr>
        <w:t>Em consequência, fica autorizada a emissão das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competentes notas de empenho, liquidação e pagamento para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o presente exercício, onerando a dotação orçamentária n.º 80.1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0.12.363.3019.2.881.3.3.90.39.00.00, devendo onerar dotação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própria para o exercício seguinte.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DO PROCESSO SEI n.º 8110.2016/0000007-0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5A3A9D">
        <w:rPr>
          <w:rFonts w:ascii="Verdana" w:hAnsi="Verdana" w:cs="Frutiger-Cn"/>
          <w:color w:val="000000"/>
        </w:rPr>
        <w:t>FUNDAÇÃO PAULISTANA DE EDUCAÇÃO,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TECNOLOGIA E CULTURA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ASSUNTO: </w:t>
      </w:r>
      <w:r w:rsidRPr="005A3A9D">
        <w:rPr>
          <w:rFonts w:ascii="Verdana" w:hAnsi="Verdana" w:cs="Frutiger-Cn"/>
          <w:color w:val="000000"/>
        </w:rPr>
        <w:t>Aquisição 200 de capas plásticas protetoras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para os processos administrativos físicos que tramitam na sede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 nas unidades da Fundação Paulistana. Dispensa de Licitação.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 xml:space="preserve">I – </w:t>
      </w:r>
      <w:r w:rsidRPr="005A3A9D">
        <w:rPr>
          <w:rFonts w:ascii="Verdana" w:hAnsi="Verdana" w:cs="Frutiger-Cn"/>
          <w:color w:val="000000"/>
        </w:rPr>
        <w:t>No uso das atribuições que me foram conferidas por lei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e demais elementos do presente, em especial a manifestação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da Assessoria Técnico-Jurídica desta Fundação (Parecer FUNDATEC/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AJ n.º 0518331) e com fulcro no artigo 24, inciso II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Lei Federal 8666/93, combinado com o disposto na Lei Municipal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n. 13.278/2002, regulamentada pelos Decreto Municipais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A3A9D">
        <w:rPr>
          <w:rFonts w:ascii="Verdana" w:hAnsi="Verdana" w:cs="Frutiger-Cn"/>
          <w:color w:val="000000"/>
        </w:rPr>
        <w:t>n.ºs</w:t>
      </w:r>
      <w:proofErr w:type="spellEnd"/>
      <w:r w:rsidRPr="005A3A9D">
        <w:rPr>
          <w:rFonts w:ascii="Verdana" w:hAnsi="Verdana" w:cs="Frutiger-Cn"/>
          <w:color w:val="000000"/>
        </w:rPr>
        <w:t xml:space="preserve"> 44.279/2003 e 54.102/2013, </w:t>
      </w:r>
      <w:r w:rsidRPr="005A3A9D">
        <w:rPr>
          <w:rFonts w:ascii="Verdana" w:hAnsi="Verdana" w:cs="Frutiger-BoldCn"/>
          <w:b/>
          <w:bCs/>
          <w:color w:val="000000"/>
        </w:rPr>
        <w:t xml:space="preserve">AUTORIZO </w:t>
      </w:r>
      <w:r w:rsidRPr="005A3A9D">
        <w:rPr>
          <w:rFonts w:ascii="Verdana" w:hAnsi="Verdana" w:cs="Frutiger-Cn"/>
          <w:color w:val="000000"/>
        </w:rPr>
        <w:t>a contratação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3A9D">
        <w:rPr>
          <w:rFonts w:ascii="Verdana" w:hAnsi="Verdana" w:cs="Frutiger-Cn"/>
          <w:color w:val="000000"/>
        </w:rPr>
        <w:t xml:space="preserve">direta da sociedade empresária </w:t>
      </w:r>
      <w:r w:rsidRPr="005A3A9D">
        <w:rPr>
          <w:rFonts w:ascii="Verdana" w:hAnsi="Verdana" w:cs="Frutiger-BoldCn"/>
          <w:b/>
          <w:bCs/>
          <w:color w:val="000000"/>
        </w:rPr>
        <w:t>RANNIPLAST INDUSTRIA 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BoldCn"/>
          <w:b/>
          <w:bCs/>
          <w:color w:val="000000"/>
        </w:rPr>
        <w:t>COMERCIO ARTIGOS PLASTICOS LTDA – ME</w:t>
      </w:r>
      <w:r w:rsidRPr="005A3A9D">
        <w:rPr>
          <w:rFonts w:ascii="Verdana" w:hAnsi="Verdana" w:cs="Frutiger-Cn"/>
          <w:color w:val="000000"/>
        </w:rPr>
        <w:t>, inscrita no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CNPJ/MF sob o n.º 01.069.808/0001-98, para fornecimento de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200 (duzentas) capas plásticas protetoras para os processos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3A9D">
        <w:rPr>
          <w:rFonts w:ascii="Verdana" w:hAnsi="Verdana" w:cs="Frutiger-Cn"/>
          <w:color w:val="000000"/>
        </w:rPr>
        <w:t>administrativos físicos que tramitam na sede e nas unidades da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Fundação Paulistana, pelo valor total de R$ 850,00 (oitocentos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lastRenderedPageBreak/>
        <w:t>e cinquenta reais).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BoldCn"/>
          <w:b/>
          <w:bCs/>
        </w:rPr>
        <w:t xml:space="preserve">II – </w:t>
      </w:r>
      <w:r w:rsidRPr="005A3A9D">
        <w:rPr>
          <w:rFonts w:ascii="Verdana" w:hAnsi="Verdana" w:cs="Frutiger-Cn"/>
        </w:rPr>
        <w:t>Em consequência, fica autorizada a emissão das respectivas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notas de empenho e liquidação e pagamento para 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presente exercício, onerando a dotação orçamentária número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>80.10.12.122.3024.2.100.3.3.90.30.00.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BoldCn"/>
          <w:b/>
          <w:bCs/>
        </w:rPr>
        <w:t xml:space="preserve">III – </w:t>
      </w:r>
      <w:r w:rsidRPr="005A3A9D">
        <w:rPr>
          <w:rFonts w:ascii="Verdana" w:hAnsi="Verdana" w:cs="Frutiger-Cn"/>
        </w:rPr>
        <w:t>Ficam indicados como fiscal e suplente os servidores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A9D">
        <w:rPr>
          <w:rFonts w:ascii="Verdana" w:hAnsi="Verdana" w:cs="Frutiger-Cn"/>
        </w:rPr>
        <w:t xml:space="preserve">Celso Varella, RF 771.365-7 e Marcelo </w:t>
      </w:r>
      <w:proofErr w:type="spellStart"/>
      <w:r w:rsidRPr="005A3A9D">
        <w:rPr>
          <w:rFonts w:ascii="Verdana" w:hAnsi="Verdana" w:cs="Frutiger-Cn"/>
        </w:rPr>
        <w:t>Boscoli</w:t>
      </w:r>
      <w:proofErr w:type="spellEnd"/>
      <w:r w:rsidRPr="005A3A9D">
        <w:rPr>
          <w:rFonts w:ascii="Verdana" w:hAnsi="Verdana" w:cs="Frutiger-Cn"/>
        </w:rPr>
        <w:t xml:space="preserve"> Batista, RG</w:t>
      </w:r>
    </w:p>
    <w:p w:rsidR="005A3A9D" w:rsidRPr="005A3A9D" w:rsidRDefault="005A3A9D" w:rsidP="005A3A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5A3A9D">
        <w:rPr>
          <w:rFonts w:ascii="Verdana" w:hAnsi="Verdana" w:cs="Frutiger-Cn"/>
        </w:rPr>
        <w:t>21.574.738-0.</w:t>
      </w:r>
    </w:p>
    <w:sectPr w:rsidR="005A3A9D" w:rsidRPr="005A3A9D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A9D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3A9D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18B3-95F0-494C-B18A-4B718CEF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2016-06-02T11:38:00Z</dcterms:created>
  <dcterms:modified xsi:type="dcterms:W3CDTF">2016-06-02T11:38:00Z</dcterms:modified>
</cp:coreProperties>
</file>