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35" w:rsidRDefault="00244435" w:rsidP="0024443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35" w:rsidRDefault="00244435" w:rsidP="0024443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435" w:rsidRDefault="00244435" w:rsidP="0024443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244435" w:rsidRDefault="00244435" w:rsidP="0024443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244435" w:rsidRDefault="00244435" w:rsidP="00244435">
      <w:pPr>
        <w:jc w:val="center"/>
        <w:rPr>
          <w:rFonts w:ascii="Verdana" w:hAnsi="Verdana"/>
          <w:b/>
          <w:sz w:val="24"/>
          <w:szCs w:val="24"/>
        </w:rPr>
      </w:pPr>
    </w:p>
    <w:p w:rsidR="00975350" w:rsidRDefault="00975350" w:rsidP="0024443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04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350">
        <w:rPr>
          <w:rFonts w:ascii="Verdana" w:hAnsi="Verdana" w:cs="Frutiger-BlackCn"/>
          <w:b/>
          <w:bCs/>
        </w:rPr>
        <w:t>APOSTILA DA PORTARIA 119-CASA CIVIL,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350">
        <w:rPr>
          <w:rFonts w:ascii="Verdana" w:hAnsi="Verdana" w:cs="Frutiger-BlackCn"/>
          <w:b/>
          <w:bCs/>
        </w:rPr>
        <w:t xml:space="preserve">DE 23.01.2018, PUBLICADA NO DOC </w:t>
      </w:r>
      <w:proofErr w:type="gramStart"/>
      <w:r w:rsidRPr="00975350">
        <w:rPr>
          <w:rFonts w:ascii="Verdana" w:hAnsi="Verdana" w:cs="Frutiger-BlackCn"/>
          <w:b/>
          <w:bCs/>
        </w:rPr>
        <w:t>DE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350">
        <w:rPr>
          <w:rFonts w:ascii="Verdana" w:hAnsi="Verdana" w:cs="Frutiger-BlackCn"/>
          <w:b/>
          <w:bCs/>
        </w:rPr>
        <w:t>24.01.2018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É a Portaria em referência apostilada para consignar que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</w:t>
      </w:r>
      <w:proofErr w:type="gramEnd"/>
      <w:r w:rsidRPr="00975350">
        <w:rPr>
          <w:rFonts w:ascii="Verdana" w:hAnsi="Verdana" w:cs="Frutiger-Cn"/>
        </w:rPr>
        <w:t xml:space="preserve"> exoneração da senhora JOSELICE DE OLIVEIRA SANTOS, RF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786.821.9, é a partir de 30.01.2018 (vaga 13513).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São Paulo, aos 30 de janeiro de 2018.</w:t>
      </w:r>
    </w:p>
    <w:p w:rsidR="00975350" w:rsidRPr="00975350" w:rsidRDefault="00975350" w:rsidP="00975350">
      <w:pPr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BRUNO COVAS, SECRETÁRIO CHEFE DA CASA </w:t>
      </w:r>
      <w:proofErr w:type="gramStart"/>
      <w:r w:rsidRPr="00975350">
        <w:rPr>
          <w:rFonts w:ascii="Verdana" w:hAnsi="Verdana" w:cs="Frutiger-Cn"/>
        </w:rPr>
        <w:t>CIVIL</w:t>
      </w:r>
      <w:proofErr w:type="gramEnd"/>
    </w:p>
    <w:p w:rsidR="00975350" w:rsidRPr="00975350" w:rsidRDefault="00975350" w:rsidP="00975350">
      <w:pPr>
        <w:jc w:val="center"/>
        <w:rPr>
          <w:rFonts w:ascii="Verdana" w:hAnsi="Verdana" w:cs="Frutiger-Cn"/>
          <w:b/>
          <w:sz w:val="24"/>
        </w:rPr>
      </w:pPr>
      <w:r w:rsidRPr="00975350">
        <w:rPr>
          <w:rFonts w:ascii="Verdana" w:hAnsi="Verdana" w:cs="Frutiger-Cn"/>
          <w:b/>
          <w:sz w:val="24"/>
        </w:rPr>
        <w:t>Secretarias, pág. 13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5350">
        <w:rPr>
          <w:rFonts w:ascii="Verdana" w:hAnsi="Verdana" w:cs="Frutiger-BlackCn"/>
          <w:b/>
          <w:bCs/>
        </w:rPr>
        <w:t>GESTÃO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350">
        <w:rPr>
          <w:rFonts w:ascii="Verdana" w:hAnsi="Verdana" w:cs="Frutiger-BoldCn"/>
          <w:b/>
          <w:bCs/>
        </w:rPr>
        <w:t>GABINETE DO SECRETÁRIO</w:t>
      </w:r>
    </w:p>
    <w:p w:rsid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350">
        <w:rPr>
          <w:rFonts w:ascii="Verdana" w:hAnsi="Verdana" w:cs="Frutiger-BoldCn"/>
          <w:b/>
          <w:bCs/>
        </w:rPr>
        <w:t>PORTARIA Nº 10/SMG/2018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350">
        <w:rPr>
          <w:rFonts w:ascii="Verdana" w:hAnsi="Verdana" w:cs="Frutiger-BoldCn"/>
          <w:b/>
          <w:bCs/>
        </w:rPr>
        <w:t>PAULO SPENCER UEBEL, SECRETÁRIO MUNICIPAL DE GESTÃO,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75350">
        <w:rPr>
          <w:rFonts w:ascii="Verdana" w:hAnsi="Verdana" w:cs="Frutiger-BoldCn"/>
          <w:b/>
          <w:bCs/>
        </w:rPr>
        <w:t>em</w:t>
      </w:r>
      <w:proofErr w:type="gramEnd"/>
      <w:r w:rsidRPr="00975350">
        <w:rPr>
          <w:rFonts w:ascii="Verdana" w:hAnsi="Verdana" w:cs="Frutiger-BoldCn"/>
          <w:b/>
          <w:bCs/>
        </w:rPr>
        <w:t xml:space="preserve"> exercício, no uso de suas atribuições legais e,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CONSIDERANDO </w:t>
      </w:r>
      <w:r w:rsidRPr="00975350">
        <w:rPr>
          <w:rFonts w:ascii="Verdana" w:hAnsi="Verdana" w:cs="Frutiger-Cn"/>
        </w:rPr>
        <w:t>a necessidade de melhor adequar a redação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da</w:t>
      </w:r>
      <w:proofErr w:type="gramEnd"/>
      <w:r w:rsidRPr="00975350">
        <w:rPr>
          <w:rFonts w:ascii="Verdana" w:hAnsi="Verdana" w:cs="Frutiger-Cn"/>
        </w:rPr>
        <w:t xml:space="preserve"> Portaria nº 34/SMG/2017.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CONSIDERANDO </w:t>
      </w:r>
      <w:r w:rsidRPr="00975350">
        <w:rPr>
          <w:rFonts w:ascii="Verdana" w:hAnsi="Verdana" w:cs="Frutiger-Cn"/>
        </w:rPr>
        <w:t>a necessidade de melhor regulamentar 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procedimentos</w:t>
      </w:r>
      <w:proofErr w:type="gramEnd"/>
      <w:r w:rsidRPr="00975350">
        <w:rPr>
          <w:rFonts w:ascii="Verdana" w:hAnsi="Verdana" w:cs="Frutiger-Cn"/>
        </w:rPr>
        <w:t xml:space="preserve"> para operação do sistema de Cadastro Municipal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Único de Entidades Parceiras do Terceiro Setor - CENTS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5350">
        <w:rPr>
          <w:rFonts w:ascii="Verdana" w:hAnsi="Verdana" w:cs="Frutiger-BoldCn"/>
          <w:b/>
          <w:bCs/>
        </w:rPr>
        <w:t>RESOLVE: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1º </w:t>
      </w:r>
      <w:r w:rsidRPr="00975350">
        <w:rPr>
          <w:rFonts w:ascii="Verdana" w:hAnsi="Verdana" w:cs="Frutiger-Cn"/>
        </w:rPr>
        <w:t>Dar nova redação aos artigos 1º, 2º, 3º, 4º, 5º, 6º, 10,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12, 18, 19, Anexo I e Anexo II da Portaria nº 34/SMG/2017, </w:t>
      </w:r>
      <w:proofErr w:type="gramStart"/>
      <w:r w:rsidRPr="00975350">
        <w:rPr>
          <w:rFonts w:ascii="Verdana" w:hAnsi="Verdana" w:cs="Frutiger-Cn"/>
        </w:rPr>
        <w:t>como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seguem</w:t>
      </w:r>
      <w:proofErr w:type="gramEnd"/>
      <w:r w:rsidRPr="00975350">
        <w:rPr>
          <w:rFonts w:ascii="Verdana" w:hAnsi="Verdana" w:cs="Frutiger-Cn"/>
        </w:rPr>
        <w:t>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“Art. 1º Esta Portaria tem por objeto regulamentar os procedimentos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para</w:t>
      </w:r>
      <w:proofErr w:type="gramEnd"/>
      <w:r w:rsidRPr="00975350">
        <w:rPr>
          <w:rFonts w:ascii="Verdana" w:hAnsi="Verdana" w:cs="Frutiger-Cn"/>
        </w:rPr>
        <w:t xml:space="preserve"> operação do Cadastro Municipal Único de Entidades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Parceiras do Terceiro Setor – CENTS, bem como a inscrição, recadastramento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</w:t>
      </w:r>
      <w:proofErr w:type="gramEnd"/>
      <w:r w:rsidRPr="00975350">
        <w:rPr>
          <w:rFonts w:ascii="Verdana" w:hAnsi="Verdana" w:cs="Frutiger-Cn"/>
        </w:rPr>
        <w:t xml:space="preserve"> atualização, no mesmo cadastro, das informações das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entidades</w:t>
      </w:r>
      <w:proofErr w:type="gramEnd"/>
      <w:r w:rsidRPr="00975350">
        <w:rPr>
          <w:rFonts w:ascii="Verdana" w:hAnsi="Verdana" w:cs="Frutiger-Cn"/>
        </w:rPr>
        <w:t xml:space="preserve"> sem fins lucrativos que tenham celebrado ou pretendam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celebrar</w:t>
      </w:r>
      <w:proofErr w:type="gramEnd"/>
      <w:r w:rsidRPr="00975350">
        <w:rPr>
          <w:rFonts w:ascii="Verdana" w:hAnsi="Verdana" w:cs="Frutiger-Cn"/>
        </w:rPr>
        <w:t xml:space="preserve"> parcerias, contratos de gestão, termos de parceria ou instrumentos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congêneres</w:t>
      </w:r>
      <w:proofErr w:type="gramEnd"/>
      <w:r w:rsidRPr="00975350">
        <w:rPr>
          <w:rFonts w:ascii="Verdana" w:hAnsi="Verdana" w:cs="Frutiger-Cn"/>
        </w:rPr>
        <w:t xml:space="preserve"> com órgãos da Administração Municipal Direta,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Autárquica e Fundacional.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Art. 2º- Para os fins desta Portaria, considera-se: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 – operador do CENTS: a unidade administrativa do respectivo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lastRenderedPageBreak/>
        <w:t>órgão</w:t>
      </w:r>
      <w:proofErr w:type="gramEnd"/>
      <w:r w:rsidRPr="00975350">
        <w:rPr>
          <w:rFonts w:ascii="Verdana" w:hAnsi="Verdana" w:cs="Frutiger-Cn"/>
        </w:rPr>
        <w:t xml:space="preserve"> ou servidor(es), designado(s) em portaria, responsáveis por: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a) receber e conferir todos os documentos e adotar os procedimentos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relativos</w:t>
      </w:r>
      <w:proofErr w:type="gramEnd"/>
      <w:r w:rsidRPr="00975350">
        <w:rPr>
          <w:rFonts w:ascii="Verdana" w:hAnsi="Verdana" w:cs="Frutiger-Cn"/>
        </w:rPr>
        <w:t xml:space="preserve"> à inscrição ou 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no CENTS;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b) cadastrar no CENTS, conforme artigo 12, §3º, os dados </w:t>
      </w:r>
      <w:proofErr w:type="gramStart"/>
      <w:r w:rsidRPr="00975350">
        <w:rPr>
          <w:rFonts w:ascii="Verdana" w:hAnsi="Verdana" w:cs="Frutiger-Cn"/>
        </w:rPr>
        <w:t>das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parcerias</w:t>
      </w:r>
      <w:proofErr w:type="gramEnd"/>
      <w:r w:rsidRPr="00975350">
        <w:rPr>
          <w:rFonts w:ascii="Verdana" w:hAnsi="Verdana" w:cs="Frutiger-Cn"/>
        </w:rPr>
        <w:t>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 – Organização Social (OS): as entidades assim consideradas no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artigo</w:t>
      </w:r>
      <w:proofErr w:type="gramEnd"/>
      <w:r w:rsidRPr="00975350">
        <w:rPr>
          <w:rFonts w:ascii="Verdana" w:hAnsi="Verdana" w:cs="Frutiger-Cn"/>
        </w:rPr>
        <w:t xml:space="preserve"> 1º do Decreto nº 52.858, de 20 de dezembro de 2011;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III – Organização da Sociedade Civil: as entidades assim consideradas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no</w:t>
      </w:r>
      <w:proofErr w:type="gramEnd"/>
      <w:r w:rsidRPr="00975350">
        <w:rPr>
          <w:rFonts w:ascii="Verdana" w:hAnsi="Verdana" w:cs="Frutiger-Cn"/>
        </w:rPr>
        <w:t xml:space="preserve"> artigo 2º, inciso I, da Lei Federal nº 13.019, de 31 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julho</w:t>
      </w:r>
      <w:proofErr w:type="gramEnd"/>
      <w:r w:rsidRPr="00975350">
        <w:rPr>
          <w:rFonts w:ascii="Verdana" w:hAnsi="Verdana" w:cs="Frutiger-Cn"/>
        </w:rPr>
        <w:t xml:space="preserve"> de 2014;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IV – Organização da Sociedade Civil de Interesse </w:t>
      </w:r>
      <w:proofErr w:type="gramStart"/>
      <w:r w:rsidRPr="00975350">
        <w:rPr>
          <w:rFonts w:ascii="Verdana" w:hAnsi="Verdana" w:cs="Frutiger-Cn"/>
        </w:rPr>
        <w:t>Publico</w:t>
      </w:r>
      <w:proofErr w:type="gramEnd"/>
      <w:r w:rsidRPr="00975350">
        <w:rPr>
          <w:rFonts w:ascii="Verdana" w:hAnsi="Verdana" w:cs="Frutiger-Cn"/>
        </w:rPr>
        <w:t xml:space="preserve"> (OSCIP):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as</w:t>
      </w:r>
      <w:proofErr w:type="gramEnd"/>
      <w:r w:rsidRPr="00975350">
        <w:rPr>
          <w:rFonts w:ascii="Verdana" w:hAnsi="Verdana" w:cs="Frutiger-Cn"/>
        </w:rPr>
        <w:t xml:space="preserve"> entidades assim consideradas no artigo 1º do Decreto nº</w:t>
      </w:r>
    </w:p>
    <w:p w:rsidR="00975350" w:rsidRPr="00975350" w:rsidRDefault="00975350" w:rsidP="00975350">
      <w:pPr>
        <w:spacing w:after="0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46.979, de </w:t>
      </w:r>
      <w:proofErr w:type="gramStart"/>
      <w:r w:rsidRPr="00975350">
        <w:rPr>
          <w:rFonts w:ascii="Verdana" w:hAnsi="Verdana" w:cs="Frutiger-Cn"/>
        </w:rPr>
        <w:t>6</w:t>
      </w:r>
      <w:proofErr w:type="gramEnd"/>
      <w:r w:rsidRPr="00975350">
        <w:rPr>
          <w:rFonts w:ascii="Verdana" w:hAnsi="Verdana" w:cs="Frutiger-Cn"/>
        </w:rPr>
        <w:t xml:space="preserve"> de fevereiro de 2006.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Parágrafo único. As unidades administrativas poderão designar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em</w:t>
      </w:r>
      <w:proofErr w:type="gramEnd"/>
      <w:r w:rsidRPr="00975350">
        <w:rPr>
          <w:rFonts w:ascii="Verdana" w:hAnsi="Verdana" w:cs="Frutiger-Cn"/>
        </w:rPr>
        <w:t xml:space="preserve"> portaria quantos operadores CENTS forem necessários para realização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das</w:t>
      </w:r>
      <w:proofErr w:type="gramEnd"/>
      <w:r w:rsidRPr="00975350">
        <w:rPr>
          <w:rFonts w:ascii="Verdana" w:hAnsi="Verdana" w:cs="Frutiger-Cn"/>
        </w:rPr>
        <w:t xml:space="preserve"> atividades de operacionalização do sistema.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3º </w:t>
      </w:r>
      <w:r w:rsidRPr="00975350">
        <w:rPr>
          <w:rFonts w:ascii="Verdana" w:hAnsi="Verdana" w:cs="Frutiger-Cn"/>
        </w:rPr>
        <w:t>Serão cadastrados no CENTS todas as entidades sem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fins</w:t>
      </w:r>
      <w:proofErr w:type="gramEnd"/>
      <w:r w:rsidRPr="00975350">
        <w:rPr>
          <w:rFonts w:ascii="Verdana" w:hAnsi="Verdana" w:cs="Frutiger-Cn"/>
        </w:rPr>
        <w:t xml:space="preserve"> lucrativos, assim consideradas as Organizações da Sociedade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Civil, as Organizações Sociais e as Organizações da Sociedade Civil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de Interesse Público, que tenham celebrado ou pretendam celebrar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parcerias com órgãos da Administração Municipal Direta, Autárquica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e Fundacional.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1º Para o cadastro referido no caput deste artigo deverão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constar</w:t>
      </w:r>
      <w:proofErr w:type="gramEnd"/>
      <w:r w:rsidRPr="00975350">
        <w:rPr>
          <w:rFonts w:ascii="Verdana" w:hAnsi="Verdana" w:cs="Frutiger-Cn"/>
        </w:rPr>
        <w:t>, obrigatoriamente, as seguintes informações: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I - a denominação e a qualificação da entidade, o nome e </w:t>
      </w:r>
      <w:proofErr w:type="gramStart"/>
      <w:r w:rsidRPr="00975350">
        <w:rPr>
          <w:rFonts w:ascii="Verdana" w:hAnsi="Verdana" w:cs="Frutiger-Cn"/>
        </w:rPr>
        <w:t>a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qualificação</w:t>
      </w:r>
      <w:proofErr w:type="gramEnd"/>
      <w:r w:rsidRPr="00975350">
        <w:rPr>
          <w:rFonts w:ascii="Verdana" w:hAnsi="Verdana" w:cs="Frutiger-Cn"/>
        </w:rPr>
        <w:t xml:space="preserve"> de seus representantes legais;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 - o número do processo de solicitação de cadastramento;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III - a inscrição do ato constitutivo da entidade no </w:t>
      </w:r>
      <w:proofErr w:type="spellStart"/>
      <w:r w:rsidRPr="00975350">
        <w:rPr>
          <w:rFonts w:ascii="Verdana" w:hAnsi="Verdana" w:cs="Frutiger-Cn"/>
        </w:rPr>
        <w:t>respectivoregistro</w:t>
      </w:r>
      <w:proofErr w:type="spellEnd"/>
      <w:r w:rsidRPr="00975350">
        <w:rPr>
          <w:rFonts w:ascii="Verdana" w:hAnsi="Verdana" w:cs="Frutiger-Cn"/>
        </w:rPr>
        <w:t>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IV - os fins, o tempo de duração e as fontes de recursos </w:t>
      </w:r>
      <w:proofErr w:type="gramStart"/>
      <w:r w:rsidRPr="00975350">
        <w:rPr>
          <w:rFonts w:ascii="Verdana" w:hAnsi="Verdana" w:cs="Frutiger-Cn"/>
        </w:rPr>
        <w:t>para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manutenção</w:t>
      </w:r>
      <w:proofErr w:type="gramEnd"/>
      <w:r w:rsidRPr="00975350">
        <w:rPr>
          <w:rFonts w:ascii="Verdana" w:hAnsi="Verdana" w:cs="Frutiger-Cn"/>
        </w:rPr>
        <w:t xml:space="preserve"> da entidade;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V - o nome e a qualificação dos fundadores ou instituidores, </w:t>
      </w:r>
      <w:proofErr w:type="gramStart"/>
      <w:r w:rsidRPr="00975350">
        <w:rPr>
          <w:rFonts w:ascii="Verdana" w:hAnsi="Verdana" w:cs="Frutiger-Cn"/>
        </w:rPr>
        <w:t>dos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integrantes</w:t>
      </w:r>
      <w:proofErr w:type="gramEnd"/>
      <w:r w:rsidRPr="00975350">
        <w:rPr>
          <w:rFonts w:ascii="Verdana" w:hAnsi="Verdana" w:cs="Frutiger-Cn"/>
        </w:rPr>
        <w:t xml:space="preserve"> da Diretoria, do Conselho de Administração e Conselho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Fiscal, ou de órgãos equivalentes;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§ 2º As demais informações preconizadas no artigo 3º, § 1º, </w:t>
      </w:r>
      <w:proofErr w:type="gramStart"/>
      <w:r w:rsidRPr="00975350">
        <w:rPr>
          <w:rFonts w:ascii="Verdana" w:hAnsi="Verdana" w:cs="Frutiger-Cn"/>
        </w:rPr>
        <w:t>do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Decreto nº 52.830, de 1º de dezembro de 2011, deverão ser </w:t>
      </w:r>
      <w:proofErr w:type="gramStart"/>
      <w:r w:rsidRPr="00975350">
        <w:rPr>
          <w:rFonts w:ascii="Verdana" w:hAnsi="Verdana" w:cs="Frutiger-Cn"/>
        </w:rPr>
        <w:t>inseridas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no</w:t>
      </w:r>
      <w:proofErr w:type="gramEnd"/>
      <w:r w:rsidRPr="00975350">
        <w:rPr>
          <w:rFonts w:ascii="Verdana" w:hAnsi="Verdana" w:cs="Frutiger-Cn"/>
        </w:rPr>
        <w:t xml:space="preserve"> CENTS por ocasião da celebração, pela entidade cadastrada, 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parceria</w:t>
      </w:r>
      <w:proofErr w:type="gramEnd"/>
      <w:r w:rsidRPr="00975350">
        <w:rPr>
          <w:rFonts w:ascii="Verdana" w:hAnsi="Verdana" w:cs="Frutiger-Cn"/>
        </w:rPr>
        <w:t>, com órgão da Administração Municipal Direta, Autárquica 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Fundacional, observado o disposto no artigo 12 desta Portaria.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3º Toda entidade que pretenda celebrar parceria com a Administração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Pública Municipal deverá ter cadastro no CENTS no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respectivo</w:t>
      </w:r>
      <w:proofErr w:type="gramEnd"/>
      <w:r w:rsidRPr="00975350">
        <w:rPr>
          <w:rFonts w:ascii="Verdana" w:hAnsi="Verdana" w:cs="Frutiger-Cn"/>
        </w:rPr>
        <w:t xml:space="preserve"> CNPJ, ou seja, caso o pretenda por meio de filial, o CNPJ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desta</w:t>
      </w:r>
      <w:proofErr w:type="gramEnd"/>
      <w:r w:rsidRPr="00975350">
        <w:rPr>
          <w:rFonts w:ascii="Verdana" w:hAnsi="Verdana" w:cs="Frutiger-Cn"/>
        </w:rPr>
        <w:t xml:space="preserve"> última deverá constar no sistema CENTS, independentemente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do</w:t>
      </w:r>
      <w:proofErr w:type="gramEnd"/>
      <w:r w:rsidRPr="00975350">
        <w:rPr>
          <w:rFonts w:ascii="Verdana" w:hAnsi="Verdana" w:cs="Frutiger-Cn"/>
        </w:rPr>
        <w:t xml:space="preserve"> cadastro do CNPJ da matriz e vice-versa.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4º </w:t>
      </w:r>
      <w:r w:rsidRPr="00975350">
        <w:rPr>
          <w:rFonts w:ascii="Verdana" w:hAnsi="Verdana" w:cs="Frutiger-Cn"/>
        </w:rPr>
        <w:t>- Para fins de comprovação da habilitação jurídica 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da</w:t>
      </w:r>
      <w:proofErr w:type="gramEnd"/>
      <w:r w:rsidRPr="00975350">
        <w:rPr>
          <w:rFonts w:ascii="Verdana" w:hAnsi="Verdana" w:cs="Frutiger-Cn"/>
        </w:rPr>
        <w:t xml:space="preserve"> regularidade fiscal e contábil, conforme previsto no Art. 2º, §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2º, do Decreto nº 52.830, de 1º de dezembro de 2011, deverão </w:t>
      </w:r>
      <w:proofErr w:type="gramStart"/>
      <w:r w:rsidRPr="00975350">
        <w:rPr>
          <w:rFonts w:ascii="Verdana" w:hAnsi="Verdana" w:cs="Frutiger-Cn"/>
        </w:rPr>
        <w:t>ser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apresentados</w:t>
      </w:r>
      <w:proofErr w:type="gramEnd"/>
      <w:r w:rsidRPr="00975350">
        <w:rPr>
          <w:rFonts w:ascii="Verdana" w:hAnsi="Verdana" w:cs="Frutiger-Cn"/>
        </w:rPr>
        <w:t xml:space="preserve"> pelas organizações interessadas em cadastrar-se ou se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recadastrar</w:t>
      </w:r>
      <w:proofErr w:type="gramEnd"/>
      <w:r w:rsidRPr="00975350">
        <w:rPr>
          <w:rFonts w:ascii="Verdana" w:hAnsi="Verdana" w:cs="Frutiger-Cn"/>
        </w:rPr>
        <w:t xml:space="preserve"> no CENTS: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I - requerimento de inscrição, assinado pelo representante </w:t>
      </w:r>
      <w:proofErr w:type="gramStart"/>
      <w:r w:rsidRPr="00975350">
        <w:rPr>
          <w:rFonts w:ascii="Verdana" w:hAnsi="Verdana" w:cs="Frutiger-Cn"/>
        </w:rPr>
        <w:t>legal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da</w:t>
      </w:r>
      <w:proofErr w:type="gramEnd"/>
      <w:r w:rsidRPr="00975350">
        <w:rPr>
          <w:rFonts w:ascii="Verdana" w:hAnsi="Verdana" w:cs="Frutiger-Cn"/>
        </w:rPr>
        <w:t xml:space="preserve"> organização, dirigido ao Secretário da Pasta com a qual a entidade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pretende</w:t>
      </w:r>
      <w:proofErr w:type="gramEnd"/>
      <w:r w:rsidRPr="00975350">
        <w:rPr>
          <w:rFonts w:ascii="Verdana" w:hAnsi="Verdana" w:cs="Frutiger-Cn"/>
        </w:rPr>
        <w:t xml:space="preserve"> celebrar a parceria;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 - certidão de existência jurídica expedida pelo cartório 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registro</w:t>
      </w:r>
      <w:proofErr w:type="gramEnd"/>
      <w:r w:rsidRPr="00975350">
        <w:rPr>
          <w:rFonts w:ascii="Verdana" w:hAnsi="Verdana" w:cs="Frutiger-Cn"/>
        </w:rPr>
        <w:t xml:space="preserve"> civil ou cópia do estatuto original registrado e de eventuais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lastRenderedPageBreak/>
        <w:t>alterações</w:t>
      </w:r>
      <w:proofErr w:type="gramEnd"/>
      <w:r w:rsidRPr="00975350">
        <w:rPr>
          <w:rFonts w:ascii="Verdana" w:hAnsi="Verdana" w:cs="Frutiger-Cn"/>
        </w:rPr>
        <w:t xml:space="preserve"> ou, tratando-se de sociedade cooperativa, certidão simplificada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emitida</w:t>
      </w:r>
      <w:proofErr w:type="gramEnd"/>
      <w:r w:rsidRPr="00975350">
        <w:rPr>
          <w:rFonts w:ascii="Verdana" w:hAnsi="Verdana" w:cs="Frutiger-Cn"/>
        </w:rPr>
        <w:t xml:space="preserve"> por junta comercial;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III - ata de fundação da organização;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IV – documento registrado indicando os dirigentes atuais da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entidade (ata de eleição dos dirigentes atuais da organização registrada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em cartório);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 - registros e certificados públicos da organização, caso possua;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 – balanço patrimonial e demonstrativo dos resultados financeiros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do ano anterior;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VII - inscrição no Cadastro Nacional de Pessoas Jurídicas do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Ministério da Fazenda (CNPJ/MF);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VIII- certidão de regularidade perante o Fundo de Garantia do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Tempo de Serviço – FGTS;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IX - certidão unificada negativa de débitos relativos a tributos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federais</w:t>
      </w:r>
      <w:proofErr w:type="gramEnd"/>
      <w:r w:rsidRPr="00975350">
        <w:rPr>
          <w:rFonts w:ascii="Verdana" w:hAnsi="Verdana" w:cs="Frutiger-Cn"/>
        </w:rPr>
        <w:t>, à divida ativa da União e previdenciários (para com 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Sistema de Seguridade Social – INSS)</w:t>
      </w:r>
      <w:proofErr w:type="gramEnd"/>
      <w:r w:rsidRPr="00975350">
        <w:rPr>
          <w:rFonts w:ascii="Verdana" w:hAnsi="Verdana" w:cs="Frutiger-Cn"/>
        </w:rPr>
        <w:t>, expedida pela Receita Federal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do</w:t>
      </w:r>
      <w:proofErr w:type="gramEnd"/>
      <w:r w:rsidRPr="00975350">
        <w:rPr>
          <w:rFonts w:ascii="Verdana" w:hAnsi="Verdana" w:cs="Frutiger-Cn"/>
        </w:rPr>
        <w:t xml:space="preserve"> Brasil/PGFN;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X - certidão negativa de tributos </w:t>
      </w:r>
      <w:proofErr w:type="gramStart"/>
      <w:r w:rsidRPr="00975350">
        <w:rPr>
          <w:rFonts w:ascii="Verdana" w:hAnsi="Verdana" w:cs="Frutiger-Cn"/>
        </w:rPr>
        <w:t>mobiliários expedida pela Secretaria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Municipal da Fazenda do Município de São Paulo.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1º As entidades isentas de declarar o Imposto de Renda deverão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apresentar</w:t>
      </w:r>
      <w:proofErr w:type="gramEnd"/>
      <w:r w:rsidRPr="00975350">
        <w:rPr>
          <w:rFonts w:ascii="Verdana" w:hAnsi="Verdana" w:cs="Frutiger-Cn"/>
        </w:rPr>
        <w:t xml:space="preserve"> protocolo de entrega da Escrituração Contábil Fiscal –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ECF ou a declaração do contador assinada e carimbada, </w:t>
      </w:r>
      <w:proofErr w:type="gramStart"/>
      <w:r w:rsidRPr="00975350">
        <w:rPr>
          <w:rFonts w:ascii="Verdana" w:hAnsi="Verdana" w:cs="Frutiger-Cn"/>
        </w:rPr>
        <w:t>informando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que</w:t>
      </w:r>
      <w:proofErr w:type="gramEnd"/>
      <w:r w:rsidRPr="00975350">
        <w:rPr>
          <w:rFonts w:ascii="Verdana" w:hAnsi="Verdana" w:cs="Frutiger-Cn"/>
        </w:rPr>
        <w:t xml:space="preserve"> a associação é isenta da declaração do Imposto de Renda.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2º As entidades com sede fora do Município de São Paulo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deverão</w:t>
      </w:r>
      <w:proofErr w:type="gramEnd"/>
      <w:r w:rsidRPr="00975350">
        <w:rPr>
          <w:rFonts w:ascii="Verdana" w:hAnsi="Verdana" w:cs="Frutiger-Cn"/>
        </w:rPr>
        <w:t xml:space="preserve"> apresentar declaração firmada pelo seu representante legal/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procurador</w:t>
      </w:r>
      <w:proofErr w:type="gramEnd"/>
      <w:r w:rsidRPr="00975350">
        <w:rPr>
          <w:rFonts w:ascii="Verdana" w:hAnsi="Verdana" w:cs="Frutiger-Cn"/>
        </w:rPr>
        <w:t>, sob as penas da lei, atestando que nada devem à Fazenda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do</w:t>
      </w:r>
      <w:proofErr w:type="gramEnd"/>
      <w:r w:rsidRPr="00975350">
        <w:rPr>
          <w:rFonts w:ascii="Verdana" w:hAnsi="Verdana" w:cs="Frutiger-Cn"/>
        </w:rPr>
        <w:t xml:space="preserve"> Município de São Paulo.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3º Se a entidade for Organização Social (OS), deverá entregar,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além</w:t>
      </w:r>
      <w:proofErr w:type="gramEnd"/>
      <w:r w:rsidRPr="00975350">
        <w:rPr>
          <w:rFonts w:ascii="Verdana" w:hAnsi="Verdana" w:cs="Frutiger-Cn"/>
        </w:rPr>
        <w:t xml:space="preserve"> dos documentos acima descritos, todos os documentos listados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nos</w:t>
      </w:r>
      <w:proofErr w:type="gramEnd"/>
      <w:r w:rsidRPr="00975350">
        <w:rPr>
          <w:rFonts w:ascii="Verdana" w:hAnsi="Verdana" w:cs="Frutiger-Cn"/>
        </w:rPr>
        <w:t xml:space="preserve"> artigos 2º e 5º do Decreto nº 52.858, de 20 de dezembro de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2011.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4º Não poderá ser exigido qualquer outro documento que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não</w:t>
      </w:r>
      <w:proofErr w:type="gramEnd"/>
      <w:r w:rsidRPr="00975350">
        <w:rPr>
          <w:rFonts w:ascii="Verdana" w:hAnsi="Verdana" w:cs="Frutiger-Cn"/>
        </w:rPr>
        <w:t xml:space="preserve"> conste na relação deste artigo para inscrição ou 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da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entidade</w:t>
      </w:r>
      <w:proofErr w:type="gramEnd"/>
      <w:r w:rsidRPr="00975350">
        <w:rPr>
          <w:rFonts w:ascii="Verdana" w:hAnsi="Verdana" w:cs="Frutiger-Cn"/>
        </w:rPr>
        <w:t xml:space="preserve"> no sistema CENTS.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§ 5º Quando tratar-se de processo eletrônico, os documentos </w:t>
      </w:r>
      <w:proofErr w:type="gramStart"/>
      <w:r w:rsidRPr="00975350">
        <w:rPr>
          <w:rFonts w:ascii="Verdana" w:hAnsi="Verdana" w:cs="Frutiger-Cn"/>
        </w:rPr>
        <w:t>serão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solicitados</w:t>
      </w:r>
      <w:proofErr w:type="gramEnd"/>
      <w:r w:rsidRPr="00975350">
        <w:rPr>
          <w:rFonts w:ascii="Verdana" w:hAnsi="Verdana" w:cs="Frutiger-Cn"/>
        </w:rPr>
        <w:t xml:space="preserve"> em formato digital, podendo exigir-se a apresentação,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na</w:t>
      </w:r>
      <w:proofErr w:type="gramEnd"/>
      <w:r w:rsidRPr="00975350">
        <w:rPr>
          <w:rFonts w:ascii="Verdana" w:hAnsi="Verdana" w:cs="Frutiger-Cn"/>
        </w:rPr>
        <w:t xml:space="preserve"> forma original, dos documentos que não detiverem certificação,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com</w:t>
      </w:r>
      <w:proofErr w:type="gramEnd"/>
      <w:r w:rsidRPr="00975350">
        <w:rPr>
          <w:rFonts w:ascii="Verdana" w:hAnsi="Verdana" w:cs="Frutiger-Cn"/>
        </w:rPr>
        <w:t xml:space="preserve"> subsequente devolução à entidade após conferência.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6º O requerimento de inscrição/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, assinado </w:t>
      </w:r>
      <w:proofErr w:type="gramStart"/>
      <w:r w:rsidRPr="00975350">
        <w:rPr>
          <w:rFonts w:ascii="Verdana" w:hAnsi="Verdana" w:cs="Frutiger-Cn"/>
        </w:rPr>
        <w:t>pelo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representante</w:t>
      </w:r>
      <w:proofErr w:type="gramEnd"/>
      <w:r w:rsidRPr="00975350">
        <w:rPr>
          <w:rFonts w:ascii="Verdana" w:hAnsi="Verdana" w:cs="Frutiger-Cn"/>
        </w:rPr>
        <w:t xml:space="preserve"> legal da organização e dirigido ao Secretário da Pasta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com</w:t>
      </w:r>
      <w:proofErr w:type="gramEnd"/>
      <w:r w:rsidRPr="00975350">
        <w:rPr>
          <w:rFonts w:ascii="Verdana" w:hAnsi="Verdana" w:cs="Frutiger-Cn"/>
        </w:rPr>
        <w:t xml:space="preserve"> a qual a entidade pretende celebrar a parceria, terá validade 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30 (trinta) dias contados da data de emissão;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5º </w:t>
      </w:r>
      <w:r w:rsidRPr="00975350">
        <w:rPr>
          <w:rFonts w:ascii="Verdana" w:hAnsi="Verdana" w:cs="Frutiger-Cn"/>
        </w:rPr>
        <w:t>Caberá ao operador do CENTS, em caso de inscrição,</w:t>
      </w:r>
      <w:r>
        <w:rPr>
          <w:rFonts w:ascii="Verdana" w:hAnsi="Verdana" w:cs="Frutiger-Cn"/>
        </w:rPr>
        <w:t xml:space="preserve"> 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ou atualização das informações, verificar se os dados da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entidade cadastrados no sistema estão de acordo com os documentos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apresentados.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1º Deverão ser obrigatoriamente verificados os seguintes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cadastros</w:t>
      </w:r>
      <w:proofErr w:type="gramEnd"/>
      <w:r w:rsidRPr="00975350">
        <w:rPr>
          <w:rFonts w:ascii="Verdana" w:hAnsi="Verdana" w:cs="Frutiger-Cn"/>
        </w:rPr>
        <w:t>: identificação da entidade; atividade da entidade; estrutura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da</w:t>
      </w:r>
      <w:proofErr w:type="gramEnd"/>
      <w:r w:rsidRPr="00975350">
        <w:rPr>
          <w:rFonts w:ascii="Verdana" w:hAnsi="Verdana" w:cs="Frutiger-Cn"/>
        </w:rPr>
        <w:t xml:space="preserve"> entidade (principal executivo); estrutura da entidade (grupo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gerencial); membros de órgão colegiados da entidade e certificados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públicos.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2º Caso a documentação entregue divirja dos dados cadastrados,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o</w:t>
      </w:r>
      <w:proofErr w:type="gramEnd"/>
      <w:r w:rsidRPr="00975350">
        <w:rPr>
          <w:rFonts w:ascii="Verdana" w:hAnsi="Verdana" w:cs="Frutiger-Cn"/>
        </w:rPr>
        <w:t xml:space="preserve"> operador do CENTS apontará as incorreções ou omissões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de</w:t>
      </w:r>
      <w:proofErr w:type="gramEnd"/>
      <w:r w:rsidRPr="00975350">
        <w:rPr>
          <w:rFonts w:ascii="Verdana" w:hAnsi="Verdana" w:cs="Frutiger-Cn"/>
        </w:rPr>
        <w:t xml:space="preserve"> informações inseridas ou de documentos entregues na “Lista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de</w:t>
      </w:r>
      <w:proofErr w:type="gramEnd"/>
      <w:r w:rsidRPr="00975350">
        <w:rPr>
          <w:rFonts w:ascii="Verdana" w:hAnsi="Verdana" w:cs="Frutiger-Cn"/>
        </w:rPr>
        <w:t xml:space="preserve"> Retificação”, constante do Anexo II desta Portaria, comunicando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por</w:t>
      </w:r>
      <w:proofErr w:type="gramEnd"/>
      <w:r w:rsidRPr="00975350">
        <w:rPr>
          <w:rFonts w:ascii="Verdana" w:hAnsi="Verdana" w:cs="Frutiger-Cn"/>
        </w:rPr>
        <w:t xml:space="preserve"> e-mail, sempre com cópia para a entidade interessada, ao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lastRenderedPageBreak/>
        <w:t xml:space="preserve">Departamento de Parcerias com o Terceiro Setor (DEPATS), da </w:t>
      </w:r>
      <w:proofErr w:type="gramStart"/>
      <w:r w:rsidRPr="00975350">
        <w:rPr>
          <w:rFonts w:ascii="Verdana" w:hAnsi="Verdana" w:cs="Frutiger-Cn"/>
        </w:rPr>
        <w:t>Secretaria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Municipal de Gestão, com o intuito de solicitar a liberação do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sistema para que a organização proceda à realização das correções</w:t>
      </w:r>
      <w:r>
        <w:rPr>
          <w:rFonts w:ascii="Verdana" w:hAnsi="Verdana" w:cs="Frutiger-Cn"/>
        </w:rPr>
        <w:t xml:space="preserve"> </w:t>
      </w:r>
      <w:r w:rsidRPr="00975350">
        <w:rPr>
          <w:rFonts w:ascii="Verdana" w:hAnsi="Verdana" w:cs="Frutiger-Cn"/>
        </w:rPr>
        <w:t>necessárias.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3º Os documentos apresentados deverão ser analisados jurídico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</w:t>
      </w:r>
      <w:proofErr w:type="gramEnd"/>
      <w:r w:rsidRPr="00975350">
        <w:rPr>
          <w:rFonts w:ascii="Verdana" w:hAnsi="Verdana" w:cs="Frutiger-Cn"/>
        </w:rPr>
        <w:t xml:space="preserve"> contabilmente pelos departamentos competentes da Pasta 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que</w:t>
      </w:r>
      <w:proofErr w:type="gramEnd"/>
      <w:r w:rsidRPr="00975350">
        <w:rPr>
          <w:rFonts w:ascii="Verdana" w:hAnsi="Verdana" w:cs="Frutiger-Cn"/>
        </w:rPr>
        <w:t xml:space="preserve"> direcionado o pedido.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6º </w:t>
      </w:r>
      <w:r w:rsidRPr="00975350">
        <w:rPr>
          <w:rFonts w:ascii="Verdana" w:hAnsi="Verdana" w:cs="Frutiger-Cn"/>
        </w:rPr>
        <w:t xml:space="preserve">Após a conferência da documentação apresentada, </w:t>
      </w:r>
      <w:proofErr w:type="gramStart"/>
      <w:r w:rsidRPr="00975350">
        <w:rPr>
          <w:rFonts w:ascii="Verdana" w:hAnsi="Verdana" w:cs="Frutiger-Cn"/>
        </w:rPr>
        <w:t>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processo</w:t>
      </w:r>
      <w:proofErr w:type="gramEnd"/>
      <w:r w:rsidRPr="00975350">
        <w:rPr>
          <w:rFonts w:ascii="Verdana" w:hAnsi="Verdana" w:cs="Frutiger-Cn"/>
        </w:rPr>
        <w:t xml:space="preserve"> administrativo será aberto no SEI e vinculado, no sistema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CENTS, ao CNPJ da entidade.”</w:t>
      </w:r>
      <w:proofErr w:type="gramEnd"/>
      <w:r w:rsidRPr="00975350">
        <w:rPr>
          <w:rFonts w:ascii="Verdana" w:hAnsi="Verdana" w:cs="Frutiger-Cn"/>
        </w:rPr>
        <w:t xml:space="preserve"> (NR)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(...)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BoldCn"/>
          <w:b/>
          <w:bCs/>
        </w:rPr>
        <w:t>“Art. 10.</w:t>
      </w:r>
      <w:proofErr w:type="gramEnd"/>
      <w:r w:rsidRPr="00975350">
        <w:rPr>
          <w:rFonts w:ascii="Verdana" w:hAnsi="Verdana" w:cs="Frutiger-BoldCn"/>
          <w:b/>
          <w:bCs/>
        </w:rPr>
        <w:t xml:space="preserve"> </w:t>
      </w:r>
      <w:r w:rsidRPr="00975350">
        <w:rPr>
          <w:rFonts w:ascii="Verdana" w:hAnsi="Verdana" w:cs="Frutiger-Cn"/>
        </w:rPr>
        <w:t>Não obstante incumba à entidade interessada o controle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do</w:t>
      </w:r>
      <w:proofErr w:type="gramEnd"/>
      <w:r w:rsidRPr="00975350">
        <w:rPr>
          <w:rFonts w:ascii="Verdana" w:hAnsi="Verdana" w:cs="Frutiger-Cn"/>
        </w:rPr>
        <w:t xml:space="preserve"> prazo de vigência de seu certificado, a unidade operadora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do</w:t>
      </w:r>
      <w:proofErr w:type="gramEnd"/>
      <w:r w:rsidRPr="00975350">
        <w:rPr>
          <w:rFonts w:ascii="Verdana" w:hAnsi="Verdana" w:cs="Frutiger-Cn"/>
        </w:rPr>
        <w:t xml:space="preserve"> CENTS deverá comunicá-la, com antecedência de 45 (quarenta 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cinco</w:t>
      </w:r>
      <w:proofErr w:type="gramEnd"/>
      <w:r w:rsidRPr="00975350">
        <w:rPr>
          <w:rFonts w:ascii="Verdana" w:hAnsi="Verdana" w:cs="Frutiger-Cn"/>
        </w:rPr>
        <w:t>) dias, acerca do vencimento de seu vencimento.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§ 1º Para efetuar a 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no Cadastro Municipal Único das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Entidades Parceiras do Terceiro Setor – CENTS, as Entidades </w:t>
      </w:r>
      <w:proofErr w:type="gramStart"/>
      <w:r w:rsidRPr="00975350">
        <w:rPr>
          <w:rFonts w:ascii="Verdana" w:hAnsi="Verdana" w:cs="Frutiger-Cn"/>
        </w:rPr>
        <w:t>interessadas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deverão</w:t>
      </w:r>
      <w:proofErr w:type="gramEnd"/>
      <w:r w:rsidRPr="00975350">
        <w:rPr>
          <w:rFonts w:ascii="Verdana" w:hAnsi="Verdana" w:cs="Frutiger-Cn"/>
        </w:rPr>
        <w:t>, 30 (trinta) dias antes do vencimento da sua inscrição,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encaminhar</w:t>
      </w:r>
      <w:proofErr w:type="gramEnd"/>
      <w:r w:rsidRPr="00975350">
        <w:rPr>
          <w:rFonts w:ascii="Verdana" w:hAnsi="Verdana" w:cs="Frutiger-Cn"/>
        </w:rPr>
        <w:t xml:space="preserve"> um e-mail para cents@prefeitura.sp.gov.br, contendo 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certificado</w:t>
      </w:r>
      <w:proofErr w:type="gramEnd"/>
      <w:r w:rsidRPr="00975350">
        <w:rPr>
          <w:rFonts w:ascii="Verdana" w:hAnsi="Verdana" w:cs="Frutiger-Cn"/>
        </w:rPr>
        <w:t xml:space="preserve"> de regularidade vencido ou a vencer.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2º O certificado vencido impedirá a celebração de novas parcerias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ou</w:t>
      </w:r>
      <w:proofErr w:type="gramEnd"/>
      <w:r w:rsidRPr="00975350">
        <w:rPr>
          <w:rFonts w:ascii="Verdana" w:hAnsi="Verdana" w:cs="Frutiger-Cn"/>
        </w:rPr>
        <w:t xml:space="preserve"> aditamentos.” (NR)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(...)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“Art. 12.</w:t>
      </w:r>
      <w:proofErr w:type="gramEnd"/>
      <w:r w:rsidRPr="00975350">
        <w:rPr>
          <w:rFonts w:ascii="Verdana" w:hAnsi="Verdana" w:cs="Frutiger-Cn"/>
        </w:rPr>
        <w:t xml:space="preserve"> As informações listadas abaixo serão inseridas automaticamente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no</w:t>
      </w:r>
      <w:proofErr w:type="gramEnd"/>
      <w:r w:rsidRPr="00975350">
        <w:rPr>
          <w:rFonts w:ascii="Verdana" w:hAnsi="Verdana" w:cs="Frutiger-Cn"/>
        </w:rPr>
        <w:t xml:space="preserve"> sistema CENTS, a partir dos dados cadastrados no SOF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(Sistema Orçamentário Financeiro), conforme segue: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 – tipo de ajuste;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 – CNPJ da entidade;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III – nome da entidade;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IV – Secretaria;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 – início da vigência;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 – fim da vigência;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VII – número do ajuste;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VIII – número do processo;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IX – objeto;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X – valor do ajuste;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XI – data de publicação no DOC do despacho que autorizou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</w:t>
      </w:r>
      <w:proofErr w:type="gramEnd"/>
      <w:r w:rsidRPr="00975350">
        <w:rPr>
          <w:rFonts w:ascii="Verdana" w:hAnsi="Verdana" w:cs="Frutiger-Cn"/>
        </w:rPr>
        <w:t xml:space="preserve"> celebração da parceria, contrato de gestão, termo de parceria ou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instrumento</w:t>
      </w:r>
      <w:proofErr w:type="gramEnd"/>
      <w:r w:rsidRPr="00975350">
        <w:rPr>
          <w:rFonts w:ascii="Verdana" w:hAnsi="Verdana" w:cs="Frutiger-Cn"/>
        </w:rPr>
        <w:t xml:space="preserve"> congênere, ou sua prorrogação.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1º O operador deverá conferir se os dados importados do SOF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para</w:t>
      </w:r>
      <w:proofErr w:type="gramEnd"/>
      <w:r w:rsidRPr="00975350">
        <w:rPr>
          <w:rFonts w:ascii="Verdana" w:hAnsi="Verdana" w:cs="Frutiger-Cn"/>
        </w:rPr>
        <w:t xml:space="preserve"> o sistema CENTS foram preenchidos corretamente, comunicando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à</w:t>
      </w:r>
      <w:proofErr w:type="gramEnd"/>
      <w:r w:rsidRPr="00975350">
        <w:rPr>
          <w:rFonts w:ascii="Verdana" w:hAnsi="Verdana" w:cs="Frutiger-Cn"/>
        </w:rPr>
        <w:t xml:space="preserve"> área de finanças em caso de inconsistência de informações.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§ 2º Quando se tratar de um aditivo, o operador deverá </w:t>
      </w:r>
      <w:proofErr w:type="gramStart"/>
      <w:r w:rsidRPr="00975350">
        <w:rPr>
          <w:rFonts w:ascii="Verdana" w:hAnsi="Verdana" w:cs="Frutiger-Cn"/>
        </w:rPr>
        <w:t>divulgar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no</w:t>
      </w:r>
      <w:proofErr w:type="gramEnd"/>
      <w:r w:rsidRPr="00975350">
        <w:rPr>
          <w:rFonts w:ascii="Verdana" w:hAnsi="Verdana" w:cs="Frutiger-Cn"/>
        </w:rPr>
        <w:t xml:space="preserve"> sistema CENTS todos os documentos referentes às alterações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contratuais</w:t>
      </w:r>
      <w:proofErr w:type="gramEnd"/>
      <w:r w:rsidRPr="00975350">
        <w:rPr>
          <w:rFonts w:ascii="Verdana" w:hAnsi="Verdana" w:cs="Frutiger-Cn"/>
        </w:rPr>
        <w:t>, sem alterar os dados cadastrados inicialmente, além de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incluir</w:t>
      </w:r>
      <w:proofErr w:type="gramEnd"/>
      <w:r w:rsidRPr="00975350">
        <w:rPr>
          <w:rFonts w:ascii="Verdana" w:hAnsi="Verdana" w:cs="Frutiger-Cn"/>
        </w:rPr>
        <w:t xml:space="preserve"> as seguintes informações: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 – objeto;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 – duração: início e fim da vigência;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III – novo valor;</w:t>
      </w:r>
    </w:p>
    <w:p w:rsidR="00975350" w:rsidRPr="00975350" w:rsidRDefault="00975350" w:rsidP="00975350">
      <w:pPr>
        <w:spacing w:after="0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IV – íntegra do termo aditivo.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§ 3º Concluído o registro da parceria no SOF, o operador </w:t>
      </w:r>
      <w:proofErr w:type="gramStart"/>
      <w:r w:rsidRPr="00975350">
        <w:rPr>
          <w:rFonts w:ascii="Verdana" w:hAnsi="Verdana" w:cs="Frutiger-Cn"/>
        </w:rPr>
        <w:t>do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CENTS deverá preencher neste sistema as seguintes informações: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 – Remuneração da Equipe de Trabalho;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lastRenderedPageBreak/>
        <w:t>II – Aditivos e Anexos;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III – Módulo de Prestação de Contas.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§ 4º Caberá a cada unidade administrativa a quem dirigido 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pedido</w:t>
      </w:r>
      <w:proofErr w:type="gramEnd"/>
      <w:r w:rsidRPr="00975350">
        <w:rPr>
          <w:rFonts w:ascii="Verdana" w:hAnsi="Verdana" w:cs="Frutiger-Cn"/>
        </w:rPr>
        <w:t xml:space="preserve"> de registro designar, por meio de Portaria, conforme artigo 2º,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inciso</w:t>
      </w:r>
      <w:proofErr w:type="gramEnd"/>
      <w:r w:rsidRPr="00975350">
        <w:rPr>
          <w:rFonts w:ascii="Verdana" w:hAnsi="Verdana" w:cs="Frutiger-Cn"/>
        </w:rPr>
        <w:t xml:space="preserve"> I e §1º, desta Portaria, os operadores CENTS responsáveis pela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realização</w:t>
      </w:r>
      <w:proofErr w:type="gramEnd"/>
      <w:r w:rsidRPr="00975350">
        <w:rPr>
          <w:rFonts w:ascii="Verdana" w:hAnsi="Verdana" w:cs="Frutiger-Cn"/>
        </w:rPr>
        <w:t xml:space="preserve"> dos procedimentos descritos no parágrafo anterior.” (NR)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(...)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BoldCn"/>
          <w:b/>
          <w:bCs/>
        </w:rPr>
        <w:t>“Art. 18.</w:t>
      </w:r>
      <w:proofErr w:type="gramEnd"/>
      <w:r w:rsidRPr="00975350">
        <w:rPr>
          <w:rFonts w:ascii="Verdana" w:hAnsi="Verdana" w:cs="Frutiger-BoldCn"/>
          <w:b/>
          <w:bCs/>
        </w:rPr>
        <w:t xml:space="preserve"> </w:t>
      </w:r>
      <w:r w:rsidRPr="00975350">
        <w:rPr>
          <w:rFonts w:ascii="Verdana" w:hAnsi="Verdana" w:cs="Frutiger-Cn"/>
        </w:rPr>
        <w:t>Quando se tratar de processo eletrônico, os documentos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apresentados</w:t>
      </w:r>
      <w:proofErr w:type="gramEnd"/>
      <w:r w:rsidRPr="00975350">
        <w:rPr>
          <w:rFonts w:ascii="Verdana" w:hAnsi="Verdana" w:cs="Frutiger-Cn"/>
        </w:rPr>
        <w:t xml:space="preserve"> no momento da inscrição da entidade no CENTS</w:t>
      </w:r>
    </w:p>
    <w:p w:rsidR="00975350" w:rsidRPr="00975350" w:rsidRDefault="00975350" w:rsidP="00975350">
      <w:pPr>
        <w:spacing w:after="0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poderão</w:t>
      </w:r>
      <w:proofErr w:type="gramEnd"/>
      <w:r w:rsidRPr="00975350">
        <w:rPr>
          <w:rFonts w:ascii="Verdana" w:hAnsi="Verdana" w:cs="Frutiger-Cn"/>
        </w:rPr>
        <w:t xml:space="preserve"> ser utilizados para 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ou celebração de parcerias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ressalvada</w:t>
      </w:r>
      <w:proofErr w:type="gramEnd"/>
      <w:r w:rsidRPr="00975350">
        <w:rPr>
          <w:rFonts w:ascii="Verdana" w:hAnsi="Verdana" w:cs="Frutiger-Cn"/>
        </w:rPr>
        <w:t xml:space="preserve"> exigência expressa de sua apresentação por ocasião do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chamamento</w:t>
      </w:r>
      <w:proofErr w:type="gramEnd"/>
      <w:r w:rsidRPr="00975350">
        <w:rPr>
          <w:rFonts w:ascii="Verdana" w:hAnsi="Verdana" w:cs="Frutiger-Cn"/>
        </w:rPr>
        <w:t xml:space="preserve"> público ou concurso de projetos, quando o caso.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>Parágrafo único. A possibilidade prevista no caput se condiciona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à</w:t>
      </w:r>
      <w:proofErr w:type="gramEnd"/>
      <w:r w:rsidRPr="00975350">
        <w:rPr>
          <w:rFonts w:ascii="Verdana" w:hAnsi="Verdana" w:cs="Frutiger-Cn"/>
        </w:rPr>
        <w:t xml:space="preserve"> validade dos documentos no momento do ato (</w:t>
      </w:r>
      <w:proofErr w:type="spellStart"/>
      <w:r w:rsidRPr="00975350">
        <w:rPr>
          <w:rFonts w:ascii="Verdana" w:hAnsi="Verdana" w:cs="Frutiger-Cn"/>
        </w:rPr>
        <w:t>reinscrição</w:t>
      </w:r>
      <w:proofErr w:type="spellEnd"/>
      <w:r w:rsidRPr="00975350">
        <w:rPr>
          <w:rFonts w:ascii="Verdana" w:hAnsi="Verdana" w:cs="Frutiger-Cn"/>
        </w:rPr>
        <w:t xml:space="preserve"> no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Cn"/>
        </w:rPr>
        <w:t xml:space="preserve">CENTS ou celebração da parceria, devendo a Pasta celebrante </w:t>
      </w:r>
      <w:proofErr w:type="gramStart"/>
      <w:r w:rsidRPr="00975350">
        <w:rPr>
          <w:rFonts w:ascii="Verdana" w:hAnsi="Verdana" w:cs="Frutiger-Cn"/>
        </w:rPr>
        <w:t>solicitar</w:t>
      </w:r>
      <w:proofErr w:type="gramEnd"/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à</w:t>
      </w:r>
      <w:proofErr w:type="gramEnd"/>
      <w:r w:rsidRPr="00975350">
        <w:rPr>
          <w:rFonts w:ascii="Verdana" w:hAnsi="Verdana" w:cs="Frutiger-Cn"/>
        </w:rPr>
        <w:t xml:space="preserve"> entidade os documentos eventualmente vencidos ou faltantes).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19. </w:t>
      </w:r>
      <w:r w:rsidRPr="00975350">
        <w:rPr>
          <w:rFonts w:ascii="Verdana" w:hAnsi="Verdana" w:cs="Frutiger-Cn"/>
        </w:rPr>
        <w:t>Todas as operações descritas nesta Portaria deverão ser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realizadas</w:t>
      </w:r>
      <w:proofErr w:type="gramEnd"/>
      <w:r w:rsidRPr="00975350">
        <w:rPr>
          <w:rFonts w:ascii="Verdana" w:hAnsi="Verdana" w:cs="Frutiger-Cn"/>
        </w:rPr>
        <w:t xml:space="preserve"> de acordo com o roteiro de operacionalização do CENTS,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constante</w:t>
      </w:r>
      <w:proofErr w:type="gramEnd"/>
      <w:r w:rsidRPr="00975350">
        <w:rPr>
          <w:rFonts w:ascii="Verdana" w:hAnsi="Verdana" w:cs="Frutiger-Cn"/>
        </w:rPr>
        <w:t xml:space="preserve"> do Anexo I desta Portaria ”. (NR)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2º </w:t>
      </w:r>
      <w:r w:rsidRPr="00975350">
        <w:rPr>
          <w:rFonts w:ascii="Verdana" w:hAnsi="Verdana" w:cs="Frutiger-Cn"/>
        </w:rPr>
        <w:t>Os Anexos I e II da Portaria nº 34/SMG/2017 passam a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75350">
        <w:rPr>
          <w:rFonts w:ascii="Verdana" w:hAnsi="Verdana" w:cs="Frutiger-Cn"/>
        </w:rPr>
        <w:t>constar</w:t>
      </w:r>
      <w:proofErr w:type="gramEnd"/>
      <w:r w:rsidRPr="00975350">
        <w:rPr>
          <w:rFonts w:ascii="Verdana" w:hAnsi="Verdana" w:cs="Frutiger-Cn"/>
        </w:rPr>
        <w:t xml:space="preserve"> como previsto nos Anexos I e II desta Portaria.</w:t>
      </w:r>
    </w:p>
    <w:p w:rsidR="00975350" w:rsidRPr="00975350" w:rsidRDefault="00975350" w:rsidP="0097535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5350">
        <w:rPr>
          <w:rFonts w:ascii="Verdana" w:hAnsi="Verdana" w:cs="Frutiger-BoldCn"/>
          <w:b/>
          <w:bCs/>
        </w:rPr>
        <w:t xml:space="preserve">Art. 3º </w:t>
      </w:r>
      <w:r w:rsidRPr="00975350">
        <w:rPr>
          <w:rFonts w:ascii="Verdana" w:hAnsi="Verdana" w:cs="Frutiger-Cn"/>
        </w:rPr>
        <w:t>Esta Portaria entrará em vigor na data sua publicação.</w:t>
      </w:r>
    </w:p>
    <w:p w:rsidR="009B65CE" w:rsidRPr="00975350" w:rsidRDefault="00975350">
      <w:pPr>
        <w:rPr>
          <w:rFonts w:ascii="Verdana" w:hAnsi="Verdana"/>
          <w:b/>
        </w:rPr>
      </w:pPr>
      <w:r w:rsidRPr="00975350">
        <w:rPr>
          <w:rFonts w:ascii="Verdana" w:hAnsi="Verdana" w:cs="Frutiger-BoldCn"/>
          <w:b/>
          <w:bCs/>
        </w:rPr>
        <w:t xml:space="preserve">Art. 4º </w:t>
      </w:r>
      <w:r w:rsidRPr="00975350">
        <w:rPr>
          <w:rFonts w:ascii="Verdana" w:hAnsi="Verdana" w:cs="Frutiger-Cn"/>
        </w:rPr>
        <w:t>Revogam-se as disposições em contrário.</w:t>
      </w:r>
      <w:bookmarkStart w:id="0" w:name="_GoBack"/>
      <w:bookmarkEnd w:id="0"/>
    </w:p>
    <w:sectPr w:rsidR="009B65CE" w:rsidRPr="00975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35"/>
    <w:rsid w:val="00173FC4"/>
    <w:rsid w:val="00244435"/>
    <w:rsid w:val="00661B10"/>
    <w:rsid w:val="009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1784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2018-01-31T10:17:00Z</dcterms:created>
  <dcterms:modified xsi:type="dcterms:W3CDTF">2018-01-31T10:47:00Z</dcterms:modified>
</cp:coreProperties>
</file>