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C7" w:rsidRDefault="00BF5AC7" w:rsidP="00BF5AC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E61EDDC" wp14:editId="3DEF0E2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C7" w:rsidRDefault="00BF5AC7" w:rsidP="00BF5AC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5AC7" w:rsidRDefault="00BF5AC7" w:rsidP="00BF5AC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120, Ano 62 Quarta-feira.</w:t>
      </w:r>
    </w:p>
    <w:p w:rsidR="00BF5AC7" w:rsidRDefault="00BF5AC7" w:rsidP="00BF5AC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Junho de 2017</w:t>
      </w:r>
    </w:p>
    <w:p w:rsidR="00BF5AC7" w:rsidRDefault="00BF5AC7" w:rsidP="00BF5AC7">
      <w:pPr>
        <w:jc w:val="center"/>
        <w:rPr>
          <w:rFonts w:ascii="Verdana" w:hAnsi="Verdana"/>
          <w:b/>
          <w:sz w:val="24"/>
          <w:szCs w:val="24"/>
        </w:rPr>
      </w:pPr>
    </w:p>
    <w:p w:rsidR="00BF5AC7" w:rsidRDefault="00BF5AC7" w:rsidP="00BF5AC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695F">
        <w:rPr>
          <w:rFonts w:ascii="Verdana" w:hAnsi="Verdana" w:cs="Frutiger-BlackCn"/>
          <w:b/>
          <w:bCs/>
        </w:rPr>
        <w:t>PORTARIA 168, DE 27 DE JUNHO DE 2017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JOÃO DORIA, Prefeito do Município de São Paulo, usando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das atribuições que lhe são conferidas por lei,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RESOLVE: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Designar a senhora ELIANE OSTROWSKI, RF 816.756.7,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para, no período de 17 a 26 de julho de 2017, substituir 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senhor ARLINTON NAKAZAWA, RF 770.244.2, no cargo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Chefe de Gabinete, símbolo CHG, da Chefia de Gabinete, da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Secretaria Municipal da Fazenda, à vista de seu impedimento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legal, por férias.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PREFEITURA DO MUNICÍPIO DE SÃO PAULO, aos 27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junho de 2017, 464º da fundação de São Paulo.</w:t>
      </w:r>
    </w:p>
    <w:p w:rsidR="00BF5AC7" w:rsidRPr="0027695F" w:rsidRDefault="00BF5AC7" w:rsidP="00BF5AC7">
      <w:pPr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JOÃO DORIA, Prefeito</w:t>
      </w:r>
    </w:p>
    <w:p w:rsidR="00BF5AC7" w:rsidRPr="0027695F" w:rsidRDefault="00BF5AC7" w:rsidP="0027695F">
      <w:pPr>
        <w:jc w:val="center"/>
        <w:rPr>
          <w:rFonts w:ascii="Verdana" w:hAnsi="Verdana" w:cs="Frutiger-Cn"/>
          <w:b/>
          <w:sz w:val="24"/>
        </w:rPr>
      </w:pPr>
      <w:r w:rsidRPr="0027695F">
        <w:rPr>
          <w:rFonts w:ascii="Verdana" w:hAnsi="Verdana" w:cs="Frutiger-Cn"/>
          <w:b/>
          <w:sz w:val="24"/>
        </w:rPr>
        <w:t>Secretarias, pág. 03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695F">
        <w:rPr>
          <w:rFonts w:ascii="Verdana" w:hAnsi="Verdana" w:cs="Frutiger-BlackCn"/>
          <w:b/>
          <w:bCs/>
        </w:rPr>
        <w:t>PORTARIA 1100, DE 27 DE JUNHO DE 2017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JULIO FRANCISCO SEMEGHINI NETO, Secretário do Governo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Municipal, no uso da competência que lhe foi conferida pelo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Decreto 53.692, de 08.01.2013,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RESOLVE: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EXONERAR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SECRETARIA MUNICIPAL DE TRABALHO E EMPREENDEDORISMO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1- MARCELO MONEGATTO, RF 602.056.9, do cargo de Chefe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Seção Técnica, Ref. DAS-10, da Seção Técnica de Contabilidade,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 Coordenadoria de Segurança Alimentar e Nutricional,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 Secretaria Municipal de Trabalho e Empreendedorismo,</w:t>
      </w:r>
    </w:p>
    <w:p w:rsidR="00BF5AC7" w:rsidRPr="0027695F" w:rsidRDefault="00BF5AC7" w:rsidP="00BF5AC7">
      <w:pPr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constante dos Decretos 54.888/14 e 54.990/14.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2- JOÃO ALBERTO DE ABREU, RF 782.338.0, do cargo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Administrador de Mini Mercado, Ref. DAI-04, da Seção Técnica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Mercados Municipais, da Supervisão de Mercados e Sacolões,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 Supervisão das Divisões de Controle de Abastecimento,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 Coordenadoria de Segurança Alimentar e Nutricional, da Secretaria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Municipal de Trabalho e Empreendedorismo, constante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dos Decretos 54.888/14 e 54.990/14.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lastRenderedPageBreak/>
        <w:t>3- CRISTIANO JOSÉ GOMES, RF 818.011.3, do cargo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Administrador de Mini Mercado, Ref. DAI-04, da Supervisão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Mercados e Sacolões, da Supervisão das Divisões de Controle</w:t>
      </w:r>
    </w:p>
    <w:p w:rsidR="00BF5AC7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Abastecimento, da Coordenadoria de Segurança Alimentar 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Nutricional, da Secretaria Municipal de Trabalho e Empreendedorismo,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constante dos Decretos 54.888/14 e 54.990/14.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4- EDSON ARTHUR ALVES DA SILVA, RF 809.856.5, do cargo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Administrador de Mini Mercado, Ref. DAI-04, do Mercado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Municipal José Gomes de Moraes Neto, da Supervisão de Mercados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 Sacolões, da Supervisão das Divisões de Controle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Abastecimento, da Coordenadoria de Segurança Alimentar 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Nutricional, da Secretaria Municipal de Trabalho e Empreendedorismo,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constante do Decreto 56.794/16.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SECRETARIA DO GOVERNO MUNICIPAL, aos 27 de junho de 2017.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JULIO FRANCISCO SEMEGHINI NETO, Secretário do Governo Municipal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695F">
        <w:rPr>
          <w:rFonts w:ascii="Verdana" w:hAnsi="Verdana" w:cs="Frutiger-BlackCn"/>
          <w:b/>
          <w:bCs/>
        </w:rPr>
        <w:t>TÍTULO DE NOMEAÇÃO 585, DE 27 DE JUNHO</w:t>
      </w:r>
      <w:r w:rsidR="0027695F">
        <w:rPr>
          <w:rFonts w:ascii="Verdana" w:hAnsi="Verdana" w:cs="Frutiger-BlackCn"/>
          <w:b/>
          <w:bCs/>
        </w:rPr>
        <w:t xml:space="preserve"> </w:t>
      </w:r>
      <w:r w:rsidRPr="0027695F">
        <w:rPr>
          <w:rFonts w:ascii="Verdana" w:hAnsi="Verdana" w:cs="Frutiger-BlackCn"/>
          <w:b/>
          <w:bCs/>
        </w:rPr>
        <w:t>DE 2017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JULIO FRANCISCO SEMEGHINI NETO, Secretário do Governo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Municipal, no uso da competência que lhe foi conferida pelo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Decreto 53.692, de 08.01.2013,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RESOLVE: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NOMEAR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SECRETARIA MUNICIPAL DE TRABALHO E EMPREENDEDORISMO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1- MARCELO MONEGATTO, RF 602.056.9, para exercer o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cargo de Supervisor Técnico I, Ref. DAS-11, da Supervisão de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Execução Orçamentária e Financeira, da Supervisão Geral de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Administração e Finanças, da Secretaria Municipal de Trabalho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e Empreendedorismo, constante do Decreto 50.995/09 – Anexo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I – Tabela “D”.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2- JOÃO ALBERTO DE ABREU, RF 782.338.0, para exercer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o cargo de Encarregado de Equipe I, Ref. DAI-06, do Sacolão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Prefeitura Jardim São Vicente, da Supervisão de Mercados e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Sacolões, da Supervisão das Divisões de Controle de Abastecimento,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Coordenadoria de Segurança Alimentar e Nutricional,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Secretaria Municipal de Trabalho e Empreendedorismo, constante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do Decreto 56.794/16.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3- CRISTIANO JOSÉ GOMES, RF 818.011.3, para exercer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o cargo de Encarregado de Equipe I, Ref. DAI-06, do Sacolão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Prefeitura Grajau, da Supervisão de Mercados e Sacolões,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Supervisão das Divisões de Controle de Abastecimento, da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Coordenadoria de Segurança Alimentar e Nutricional, da Secretaria</w:t>
      </w:r>
      <w:r w:rsidR="0027695F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Municipal de Trabalho e Empreendedorismo, constante do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Decreto 56.794/16.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4- EDSON ARTHUR ALVES DA SILVA, RF 809.856.5, para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exercer o cargo de Encarregado de Equipe I, Ref. DAI-06, do Sacolão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Prefeitura Teotônio Vilela, da Supervisão de Mercados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e Sacolões, da Supervisão das Divisões de Controle de Abastecimento,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Coordenadoria de Segurança Alimentar e Nutricional,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da Secretaria Municipal de Trabalho e Empreendedorismo,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constante do Decreto 56.794/16.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SECRETARIA DO GOVERNO MUNICIPAL, aos 27 de junho de 2017.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JULIO FRANCISCO SEMEGHINI NETO, Secretário do Governo Municipal</w:t>
      </w:r>
    </w:p>
    <w:p w:rsidR="00BF5AC7" w:rsidRPr="00E41B45" w:rsidRDefault="00BF5AC7" w:rsidP="00E41B45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E41B45">
        <w:rPr>
          <w:rFonts w:ascii="Verdana" w:hAnsi="Verdana" w:cs="Frutiger-Cn"/>
          <w:b/>
          <w:sz w:val="24"/>
        </w:rPr>
        <w:lastRenderedPageBreak/>
        <w:t>Secretarias, pág. 04</w:t>
      </w:r>
    </w:p>
    <w:p w:rsidR="00BF5AC7" w:rsidRPr="00E41B45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1B45">
        <w:rPr>
          <w:rFonts w:ascii="Verdana" w:hAnsi="Verdana" w:cs="Frutiger-BlackCn"/>
          <w:b/>
          <w:bCs/>
        </w:rPr>
        <w:t>TRABALHO E</w:t>
      </w:r>
      <w:r w:rsidR="00E41B45">
        <w:rPr>
          <w:rFonts w:ascii="Verdana" w:hAnsi="Verdana" w:cs="Frutiger-BlackCn"/>
          <w:b/>
          <w:bCs/>
        </w:rPr>
        <w:t xml:space="preserve"> </w:t>
      </w:r>
      <w:r w:rsidRPr="00E41B45">
        <w:rPr>
          <w:rFonts w:ascii="Verdana" w:hAnsi="Verdana" w:cs="Frutiger-BlackCn"/>
          <w:b/>
          <w:bCs/>
        </w:rPr>
        <w:t>EMPREENDEDORISMO</w:t>
      </w:r>
    </w:p>
    <w:p w:rsidR="00BF5AC7" w:rsidRPr="00E41B45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B45">
        <w:rPr>
          <w:rFonts w:ascii="Verdana" w:hAnsi="Verdana" w:cs="Frutiger-BoldCn"/>
          <w:b/>
          <w:bCs/>
        </w:rPr>
        <w:t>FUNDAÇÃO PAULISTANA DE EDUCAÇÃO</w:t>
      </w:r>
      <w:r w:rsidR="00E41B45">
        <w:rPr>
          <w:rFonts w:ascii="Verdana" w:hAnsi="Verdana" w:cs="Frutiger-BoldCn"/>
          <w:b/>
          <w:bCs/>
        </w:rPr>
        <w:t xml:space="preserve"> </w:t>
      </w:r>
      <w:r w:rsidRPr="00E41B45">
        <w:rPr>
          <w:rFonts w:ascii="Verdana" w:hAnsi="Verdana" w:cs="Frutiger-BoldCn"/>
          <w:b/>
          <w:bCs/>
        </w:rPr>
        <w:t>E TECNOLOGIA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B45">
        <w:rPr>
          <w:rFonts w:ascii="Verdana" w:hAnsi="Verdana" w:cs="Frutiger-BoldCn"/>
          <w:b/>
          <w:bCs/>
        </w:rPr>
        <w:t>PROCESSO Nº 8110</w:t>
      </w:r>
      <w:r w:rsidRPr="0027695F">
        <w:rPr>
          <w:rFonts w:ascii="Verdana" w:hAnsi="Verdana" w:cs="Frutiger-BoldCn"/>
          <w:b/>
          <w:bCs/>
          <w:color w:val="000000"/>
        </w:rPr>
        <w:t>.2017/0000130-2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7695F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7695F">
        <w:rPr>
          <w:rFonts w:ascii="Verdana" w:hAnsi="Verdana" w:cs="Frutiger-BoldCn"/>
          <w:b/>
          <w:bCs/>
          <w:color w:val="000000"/>
        </w:rPr>
        <w:t>TECNOLOGIA E CULTURA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ASSUNTO: Contratação de empresa para prestação 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serviços de limpeza, asseio e conservação predial, com fornecimento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 xml:space="preserve">de </w:t>
      </w:r>
      <w:proofErr w:type="spellStart"/>
      <w:r w:rsidRPr="0027695F">
        <w:rPr>
          <w:rFonts w:ascii="Verdana" w:hAnsi="Verdana" w:cs="Frutiger-Cn"/>
          <w:color w:val="000000"/>
        </w:rPr>
        <w:t>de</w:t>
      </w:r>
      <w:proofErr w:type="spellEnd"/>
      <w:r w:rsidRPr="0027695F">
        <w:rPr>
          <w:rFonts w:ascii="Verdana" w:hAnsi="Verdana" w:cs="Frutiger-Cn"/>
          <w:color w:val="000000"/>
        </w:rPr>
        <w:t xml:space="preserve"> mão-de-obra, materiais de consumo, utensílios,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máquinas, equipamentos, e materiais de higiene, visando à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obtenção de condições adequadas de higiene e salubridade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 xml:space="preserve">da Escola Técnica de Saúde Pública </w:t>
      </w:r>
      <w:proofErr w:type="spellStart"/>
      <w:r w:rsidRPr="0027695F">
        <w:rPr>
          <w:rFonts w:ascii="Verdana" w:hAnsi="Verdana" w:cs="Frutiger-Cn"/>
          <w:color w:val="000000"/>
        </w:rPr>
        <w:t>Prof</w:t>
      </w:r>
      <w:proofErr w:type="spellEnd"/>
      <w:r w:rsidRPr="0027695F">
        <w:rPr>
          <w:rFonts w:ascii="Verdana" w:hAnsi="Verdana" w:cs="Frutiger-Cn"/>
          <w:color w:val="000000"/>
        </w:rPr>
        <w:t xml:space="preserve"> </w:t>
      </w:r>
      <w:proofErr w:type="spellStart"/>
      <w:r w:rsidRPr="0027695F">
        <w:rPr>
          <w:rFonts w:ascii="Verdana" w:hAnsi="Verdana" w:cs="Frutiger-Cn"/>
          <w:color w:val="000000"/>
        </w:rPr>
        <w:t>Makiguti</w:t>
      </w:r>
      <w:proofErr w:type="spellEnd"/>
      <w:r w:rsidRPr="0027695F">
        <w:rPr>
          <w:rFonts w:ascii="Verdana" w:hAnsi="Verdana" w:cs="Frutiger-Cn"/>
          <w:color w:val="000000"/>
        </w:rPr>
        <w:t>. Pregão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eletrônico. Aprovação de Edital para início dos procedimentos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licitatórios.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I - À vista da instrução do presente processo, em conformidade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com a Lei Municipal nº. 13.278/2002, os Decretos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Municipais nº. 44.279/2003 e n° 46.662/2005, as Leis Federais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nº. 10.520/2002 e nº. 8.666/1993, e demais normas complementares,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APROVO a minuta do edital anexa sob Documento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SEI 3536207 e autorizo a abertura de procedimento licitatório,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na modalidade PREGÃO ELETRÔNICO, objetivando contratação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de empresa para prestação de serviços de limpeza, asseio 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 xml:space="preserve">conservação predial, com fornecimento de </w:t>
      </w:r>
      <w:proofErr w:type="spellStart"/>
      <w:r w:rsidRPr="0027695F">
        <w:rPr>
          <w:rFonts w:ascii="Verdana" w:hAnsi="Verdana" w:cs="Frutiger-Cn"/>
          <w:color w:val="000000"/>
        </w:rPr>
        <w:t>de</w:t>
      </w:r>
      <w:proofErr w:type="spellEnd"/>
      <w:r w:rsidRPr="0027695F">
        <w:rPr>
          <w:rFonts w:ascii="Verdana" w:hAnsi="Verdana" w:cs="Frutiger-Cn"/>
          <w:color w:val="000000"/>
        </w:rPr>
        <w:t xml:space="preserve"> mão-de-obra,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materiais de consumo, utensílios, máquinas, equipamentos, 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materiais de higiene, visando à obtenção de condições adequadas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de higiene e salubridade da Escola Técnica de Saúde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 xml:space="preserve">Pública </w:t>
      </w:r>
      <w:proofErr w:type="spellStart"/>
      <w:r w:rsidRPr="0027695F">
        <w:rPr>
          <w:rFonts w:ascii="Verdana" w:hAnsi="Verdana" w:cs="Frutiger-Cn"/>
          <w:color w:val="000000"/>
        </w:rPr>
        <w:t>Prof</w:t>
      </w:r>
      <w:proofErr w:type="spellEnd"/>
      <w:r w:rsidRPr="0027695F">
        <w:rPr>
          <w:rFonts w:ascii="Verdana" w:hAnsi="Verdana" w:cs="Frutiger-Cn"/>
          <w:color w:val="000000"/>
        </w:rPr>
        <w:t xml:space="preserve"> </w:t>
      </w:r>
      <w:proofErr w:type="spellStart"/>
      <w:r w:rsidRPr="0027695F">
        <w:rPr>
          <w:rFonts w:ascii="Verdana" w:hAnsi="Verdana" w:cs="Frutiger-Cn"/>
          <w:color w:val="000000"/>
        </w:rPr>
        <w:t>Makiguti</w:t>
      </w:r>
      <w:proofErr w:type="spellEnd"/>
      <w:r w:rsidRPr="0027695F">
        <w:rPr>
          <w:rFonts w:ascii="Verdana" w:hAnsi="Verdana" w:cs="Frutiger-Cn"/>
          <w:color w:val="000000"/>
        </w:rPr>
        <w:t>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II - Todo procedimento licitatório deverá ser acompanhado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e fiscalizado pela Comissão Permanente de Licitação, instituída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pela Portaria 13/FUNDATEC/2017.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PROCESSO Nº 8110.2017/0000092-6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INTERESSADO: FUNDAÇÃO PAULISTANA DE EDUCAÇÃO,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TECNOLOGIA E CULTURA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ASSUNTO: Aquisição de aparelhos de ar-condicionado para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manter a temperatura dos laboratórios de análises clínicas,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farmácia, saúde bucal e informática na Escola Técnica de Saúde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 xml:space="preserve">Pública Prof. </w:t>
      </w:r>
      <w:proofErr w:type="spellStart"/>
      <w:r w:rsidRPr="0027695F">
        <w:rPr>
          <w:rFonts w:ascii="Verdana" w:hAnsi="Verdana" w:cs="Frutiger-Cn"/>
        </w:rPr>
        <w:t>Makiguti</w:t>
      </w:r>
      <w:proofErr w:type="spellEnd"/>
      <w:r w:rsidRPr="0027695F">
        <w:rPr>
          <w:rFonts w:ascii="Verdana" w:hAnsi="Verdana" w:cs="Frutiger-Cn"/>
        </w:rPr>
        <w:t>. Pregão Eletrônico.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 - À vista da instrução do presente processo, em conformidade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com a Lei Municipal nº. 13.278/2002, os Decretos Municipais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nº. 44.279/2003 e n° 46.662/2005, as Leis Federais nº.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10.520/2002 e nº. 8.666/1993, e demais normas complementares,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bem como demais elementos do presente, em especial a manifestação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 Assessoria Jurídica desta Fundação (Parecer FUNDATEC/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AJ n.º 3537946) APROVO a minuta do edital anexa sob o Documento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SEI n.º 3505523 e AUTORIZO a abertura de procedimento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licitatório, na modalidade PREGÃO ELETRÔNICO, objetivando 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Aquisição de aparelhos de ar-condicionado para manter a temperatura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dos laboratórios de análises clínicas, farmácia, saúde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bucal e informática na Escola Técnica de Saúde Pública Prof.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27695F">
        <w:rPr>
          <w:rFonts w:ascii="Verdana" w:hAnsi="Verdana" w:cs="Frutiger-Cn"/>
        </w:rPr>
        <w:t>Makiguti</w:t>
      </w:r>
      <w:proofErr w:type="spellEnd"/>
      <w:r w:rsidRPr="0027695F">
        <w:rPr>
          <w:rFonts w:ascii="Verdana" w:hAnsi="Verdana" w:cs="Frutiger-Cn"/>
        </w:rPr>
        <w:t xml:space="preserve">, </w:t>
      </w:r>
      <w:proofErr w:type="spellStart"/>
      <w:r w:rsidRPr="0027695F">
        <w:rPr>
          <w:rFonts w:ascii="Verdana" w:hAnsi="Verdana" w:cs="Frutiger-Cn"/>
        </w:rPr>
        <w:t>confome</w:t>
      </w:r>
      <w:proofErr w:type="spellEnd"/>
      <w:r w:rsidRPr="0027695F">
        <w:rPr>
          <w:rFonts w:ascii="Verdana" w:hAnsi="Verdana" w:cs="Frutiger-Cn"/>
        </w:rPr>
        <w:t xml:space="preserve"> pedido de compras realizado pela Supervisão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lastRenderedPageBreak/>
        <w:t xml:space="preserve">da ETSPPM e descrito através do Documentos SEI </w:t>
      </w:r>
      <w:proofErr w:type="spellStart"/>
      <w:r w:rsidRPr="0027695F">
        <w:rPr>
          <w:rFonts w:ascii="Verdana" w:hAnsi="Verdana" w:cs="Frutiger-Cn"/>
        </w:rPr>
        <w:t>n.ºs</w:t>
      </w:r>
      <w:proofErr w:type="spellEnd"/>
      <w:r w:rsidRPr="0027695F">
        <w:rPr>
          <w:rFonts w:ascii="Verdana" w:hAnsi="Verdana" w:cs="Frutiger-Cn"/>
        </w:rPr>
        <w:t xml:space="preserve"> 2961028.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II - Todo procedimento licitatório deverá ser acompanhado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 fiscalizado pela Comissão Permanente de Licitação, instituída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pela Portaria 13/Fundação Paulistana/2017.</w:t>
      </w:r>
    </w:p>
    <w:p w:rsidR="0027695F" w:rsidRPr="0027695F" w:rsidRDefault="0027695F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7695F" w:rsidRPr="00E41B45" w:rsidRDefault="0027695F" w:rsidP="00E41B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E41B45">
        <w:rPr>
          <w:rFonts w:ascii="Verdana" w:hAnsi="Verdana" w:cs="Frutiger-Cn"/>
          <w:b/>
          <w:sz w:val="24"/>
        </w:rPr>
        <w:t>Secretarias, pág. 14</w:t>
      </w:r>
    </w:p>
    <w:p w:rsidR="0027695F" w:rsidRPr="0027695F" w:rsidRDefault="0027695F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695F">
        <w:rPr>
          <w:rFonts w:ascii="Verdana" w:hAnsi="Verdana" w:cs="Frutiger-BlackCn"/>
          <w:b/>
          <w:bCs/>
        </w:rPr>
        <w:t>GABINETE DO SECRETÁRIO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Portaria SF nº 156, de 27 de junho de 2017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Divulga a tabela de diárias para o servidor municipal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que se deslocar temporariamente a serviço da Prefeitura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do Município de São Paulo.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BoldCn"/>
          <w:b/>
          <w:bCs/>
        </w:rPr>
        <w:t>O SECRETÁRIO MUNICIPAL DA FAZENDA</w:t>
      </w:r>
      <w:r w:rsidRPr="0027695F">
        <w:rPr>
          <w:rFonts w:ascii="Verdana" w:hAnsi="Verdana" w:cs="Frutiger-Cn"/>
        </w:rPr>
        <w:t>, no uso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suas atribuições legais, observando as disposições do parágrafo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único do artigo 3º da Lei nº 15.509, de 15 de dezembro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2011, e do artigo 6º do Decreto nº 48.744, de 20 de setembro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2007,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BoldCn"/>
          <w:b/>
          <w:bCs/>
        </w:rPr>
        <w:t>RESOLVE</w:t>
      </w:r>
      <w:r w:rsidRPr="0027695F">
        <w:rPr>
          <w:rFonts w:ascii="Verdana" w:hAnsi="Verdana" w:cs="Frutiger-Cn"/>
        </w:rPr>
        <w:t>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1º Divulgar a tabela de diárias para o servidor municipal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que se deslocar temporariamente a serviço da Prefeitura 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Município de São Paulo, na seguinte conformidade: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drawing>
          <wp:inline distT="0" distB="0" distL="0" distR="0" wp14:anchorId="69985136" wp14:editId="137082CD">
            <wp:extent cx="5652654" cy="4771041"/>
            <wp:effectExtent l="0" t="0" r="5715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04" cy="476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</w:rPr>
      </w:pPr>
      <w:r w:rsidRPr="0027695F">
        <w:rPr>
          <w:rFonts w:ascii="Verdana" w:hAnsi="Verdana" w:cs="Courier New"/>
        </w:rPr>
        <w:t>Art. 2º Esta portaria entrará em vigor na data de sua publicação,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</w:rPr>
      </w:pPr>
      <w:r w:rsidRPr="0027695F">
        <w:rPr>
          <w:rFonts w:ascii="Verdana" w:hAnsi="Verdana" w:cs="Courier New"/>
        </w:rPr>
        <w:t>revogada a Portaria SF nº 198, de 13 de agosto de 2016.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</w:rPr>
      </w:pP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lastRenderedPageBreak/>
        <w:t>PORTARIA SF nº 159 , de 27 de junho de 2017.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27695F">
        <w:rPr>
          <w:rFonts w:ascii="Verdana" w:hAnsi="Verdana" w:cs="Frutiger-BoldCn"/>
          <w:b/>
          <w:bCs/>
        </w:rPr>
        <w:t>Altera a Portaria SF nº 92, de 16 de maio de 2014.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 xml:space="preserve">O </w:t>
      </w:r>
      <w:r w:rsidRPr="0027695F">
        <w:rPr>
          <w:rFonts w:ascii="Verdana" w:hAnsi="Verdana" w:cs="Frutiger-BoldCn"/>
          <w:b/>
          <w:bCs/>
        </w:rPr>
        <w:t xml:space="preserve">SECRETÁRIO MUNICIPAL DA FAZENDA </w:t>
      </w:r>
      <w:r w:rsidRPr="0027695F">
        <w:rPr>
          <w:rFonts w:ascii="Verdana" w:hAnsi="Verdana" w:cs="Frutiger-Cn"/>
        </w:rPr>
        <w:t>, no uso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suas atribuições legais,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BoldCn"/>
          <w:b/>
          <w:bCs/>
        </w:rPr>
        <w:t xml:space="preserve">RESOLVE </w:t>
      </w:r>
      <w:r w:rsidRPr="0027695F">
        <w:rPr>
          <w:rFonts w:ascii="Verdana" w:hAnsi="Verdana" w:cs="Frutiger-Cn"/>
        </w:rPr>
        <w:t>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1º Os artigos 1º, 2º e 4º da Portaria SF nº 92, de 16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maio de 2014, passam a vigorar com as seguintes alterações: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“Art. 1º O processo de liquidação e pagamento das despesas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provenientes de compras, de prestação de serviços ou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execução de obras será formalizado pelo fiscal do contrato em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expediente devidamente autuado, com a junção dos seguintes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documentos, em ordem cronológica, conforme o caso: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............................................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X - ateste da nota fiscal, nota fiscal-fatura, nota fiscal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serviços eletrônica ou documento equivalente, conforme disciplinado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no Decreto Municipal nº 54.873, de 25 de fevereiro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2014, e de acordo com os Anexos II, III e IV desta Portaria.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1º Para os acordos firmados até 31 de dezembro de 2015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 que estejam em andamento, os respectivos processos deverão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observar, no tocante aos procedimentos de autuação, as disposições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 Decreto Municipal nº 51.714, de 13 de agosto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2010, ao passo que, a partir de 4 de janeiro de 2016, os processos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serão regidos pelo Decreto Municipal nº 55.838, de 15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janeiro de 2015, e pela Portaria SMG nº 61, de 27 de novembro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2015, prescindindo, neste último caso, da junção das cópias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referidas nos incisos I, II e III do “caput” deste artigo.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..........................................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5º Nos processos tramitados fora do SEI, o fiscal 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contrato, ao receber todos os documentos relacionados nesta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Portaria, deverá identificar a data de recebimento, apondo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carimbo próprio (Modelo de carimbo de recebimento da documentação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– processo físico - Anexo I desta Portaria), e, após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conferência, atestar o fornecimento de bens ou a prestação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serviços, apondo o carimbo próprio de ateste (Modelo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carimbo de ateste de nota fiscal dentro/fora do prazo – processo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físico - Anexos II e III desta Portaria), ambos no verso 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documento fiscal.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6º Nos processos tramitados no âmbito do SEI, o fiscal 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contrato, ao receber todos os documentos relacionados nesta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Portaria, deverá identificar a data de recebimento, bem como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atestar o fornecimento de bens ou a prestação de serviços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contratados, anexando folha de informação ao processo (Modelo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recebimento da documentação e ateste de nota fiscal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dentro/fora do prazo – SEI - Anexo IV desta Portaria).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..........................................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9º Apontamentos de débitos nos documentos previstos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no inciso IX do “caput” ou a falta dos documentos previstos no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2º, todos deste artigo, não impedem a realização da liquidação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 do pagamento.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10. No âmbito do SEI, os processos de liquidação e pagamento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despesas referentes à prestação de serviços, aquisição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bens ou execução de obras deverão ser iniciados separadamente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lastRenderedPageBreak/>
        <w:t>do processo licitatório ou de contratação, cabendo à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unidade responsável associá-los entre si por meio do recurso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relacionamento de processos do SEI, conforme previsto no artigo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37, da Portaria 61/2015 SMG, de 27 de novembro de 2015.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11. Para fins do disposto no § 10 deste artigo, será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iniciado, preferencialmente, um processo para cada liquidação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 pagamento.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12. O ateste do fornecimento de bens ou prestação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serviços nos processos registrados no Sistema Integrado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Gestão de Suprimentos e Serviços – SIGSS, quando de sua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entrada em operação, deverá ser feito em modelo próprio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documento, no âmbito do sistema, afastando-se os modelos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constantes dos Anexos I, II, III e IV desta Portaria.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13. O documento de ateste previsto no § 12, gerado pelo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SIGSS, deve, obrigatoriamente, ser juntado aos autos dos processos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físicos ou, no âmbito do SEI, aos processos eletrônicos.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14. Os documentos previstos no § 2º deste artigo poderão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ser entregues pela contratada em formato digital, devendo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os originais ser apresentados sempre que exigidos pela unidade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responsável.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15. Os fiscais de contrato deverão atestar, aprovando ou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rejeitando, total ou parcialmente, o recebimento de bens e/ou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 prestação dos serviços, inclusive medições de obras, em até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5 (cinco) dias úteis, contados da entrega da fatura ou de documento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equivalente, inclusive por meio eletrônico.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16. O fiscal de contrato deverá: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 – encaminhar a nota fiscal para pagamento imediatamente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após o ateste;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II – no caso de erro na nota fiscal prevista no inciso V, 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1º, devolver a nota fiscal à contratada para correção;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III – no caso de erro nos demais documentos previstos no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1º, ou não recebimento desses, notificar a contratada para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que apresente toda a documentação regular no prazo de 5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(cinco) dias úteis, sob pena de aplicação das sanções contratualmente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previstas, inclusive com a possibilidade de rescisão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 ajuste.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17. O disposto no inciso III, do § 16, não interrompe 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andamento do processo para liquidação e pagamento.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18. As áreas responsáveis pela conferência da documentação,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quando houver, e pela liquidação terão o prazo de 10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(dez) dias úteis para realização de suas atividades, contados 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partir do ateste do fiscal.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19. A liquidação da despesa deve ser efetuada no mínimo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3 (três) dias antes da data de vencimento.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§ 20. Se o contrato não contiver definição do dia do vencimento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 obrigação ou apenas estipular “pagamentos mensais”,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 Unidade adotará, como data de vencimento da obrigação,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30 (trinta) dias corridos contados a partir da data em que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for atestado o fornecimento ou a prestação dos serviços, ou da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data de aprovação da medição, ou da entrega da fatura ou da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data final do adimplemento da obrigação, conforme determine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cada contrato.” (NR)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lastRenderedPageBreak/>
        <w:t>“Art.2º ............</w:t>
      </w:r>
      <w:r w:rsidR="00E41B45">
        <w:rPr>
          <w:rFonts w:ascii="Verdana" w:hAnsi="Verdana" w:cs="Frutiger-Cn"/>
        </w:rPr>
        <w:t>......</w:t>
      </w:r>
      <w:r w:rsidRPr="0027695F">
        <w:rPr>
          <w:rFonts w:ascii="Verdana" w:hAnsi="Verdana" w:cs="Frutiger-Cn"/>
        </w:rPr>
        <w:t>....................................................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II - quando do pagamento da despesa: pelo Departamento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Administração Financeira – DEFIN da Subsecretaria do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Tesouro Municipal - SUTEM da Secretaria da Fazenda – SF,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em relação às obrigações da Administração Direta, e pelas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respectivas Diretorias Financeiras, em relação às Autarquias 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Fundações de Direito Público.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..............................................”((NR)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“Art. 4º As dúvidas suscitadas em decorrência da aplicação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desta Portaria e os casos omissos serão resolvidos pelo Departamento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Contadoria da Subsecretaria do Tesouro Municipal,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no que se refere à execução orçamentária e ao processamento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dos documentos decorrentes da execução da despesa; e quanto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aos aspectos legais formais, pela Coordenadoria da Administração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– COADM da Secretaria Municipal da Fazenda.“ (NR)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2º A Portaria SF nº 92, de 16 de maio de 2014, passa 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vigorar acrescida do art. 3º-A, com a seguinte redação: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“Art. 3º-A Quando não for permitido o processamento da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nota de empenho e, consequentemente, da nota de liquidação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pelo Sistema de Orçamento e Finanças - SOF, em virtude de 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credor estar apenado, conforme publicação do Departamento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Gestão de Suprimentos e Serviços – DGSS da Secretaria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Municipal de Gestão - SMG, a Unidade Orçamentária deverá: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 – certificar-se junto à assessoria jurídica da Pasta a que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pertence acerca da legitimidade de se emitir nota de empenho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em favor do credor apenado;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II – havendo parecer favorável do órgão de assessoramento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jurídico, acessar, no endereço eletrônico http://www.prefeitura.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sp.gov.br/cidade/secretarias/</w:t>
      </w:r>
      <w:proofErr w:type="spellStart"/>
      <w:r w:rsidRPr="0027695F">
        <w:rPr>
          <w:rFonts w:ascii="Verdana" w:hAnsi="Verdana" w:cs="Frutiger-Cn"/>
        </w:rPr>
        <w:t>financas</w:t>
      </w:r>
      <w:proofErr w:type="spellEnd"/>
      <w:r w:rsidRPr="0027695F">
        <w:rPr>
          <w:rFonts w:ascii="Verdana" w:hAnsi="Verdana" w:cs="Frutiger-Cn"/>
        </w:rPr>
        <w:t>/</w:t>
      </w:r>
      <w:proofErr w:type="spellStart"/>
      <w:r w:rsidRPr="0027695F">
        <w:rPr>
          <w:rFonts w:ascii="Verdana" w:hAnsi="Verdana" w:cs="Frutiger-Cn"/>
        </w:rPr>
        <w:t>seosof</w:t>
      </w:r>
      <w:proofErr w:type="spellEnd"/>
      <w:r w:rsidRPr="0027695F">
        <w:rPr>
          <w:rFonts w:ascii="Verdana" w:hAnsi="Verdana" w:cs="Frutiger-Cn"/>
        </w:rPr>
        <w:t>/, a planilha da nota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empenho e o respectivo anexo, os quais deverão ser preenchidos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 devidamente assinados, encaminhando-os à Divisão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Gerenciamento do Sistema de Execução Orçamentária – DISEO,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 Departamento de Contadoria da Subsecretaria do Tesouro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Municipal, acompanhados de declaração do titular da Unidade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Orçamentária expressando a inteira responsabilidade pela emissão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dos documentos.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Parágrafo único. Os documentos mencionados no inciso II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deste artigo deverão ser encaminhados à DISEO por meio de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expediente físico, no caso de o respectivo processo de pagamento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ter sido autuado no âmbito do Sistema SIMPROC, ou, na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hipótese de o processo de pagamento ter sido iniciado no Sistema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SEI, por meio de processo eletrônico, de sorte a que sejam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adotadas as providências pertinentes, devendo posteriormente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retornar à Unidade Orçamentária solicitante.” (NR)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3º Os Anexos I, II, III e IV da Portaria SF n.º 92, de 16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maio de 2014, com redação conferida pela Portaria SF nº 8,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13 de janeiro de 2016, ficam substituídos pelos Anexos I, II,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III e IV desta Portaria.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Art. 4º Esta Portaria entrará em vigor na data de sua publicação,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revogado o § 7º, do art. 1º, da Portaria SF nº 92, de 16</w:t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 maio de 2014.</w:t>
      </w:r>
    </w:p>
    <w:p w:rsid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5E56A174" wp14:editId="3C7CB4B6">
            <wp:extent cx="5588386" cy="2755075"/>
            <wp:effectExtent l="0" t="0" r="0" b="762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552" cy="27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45" w:rsidRPr="0027695F" w:rsidRDefault="00E41B45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drawing>
          <wp:inline distT="0" distB="0" distL="0" distR="0" wp14:anchorId="172D6E3B" wp14:editId="44EA852E">
            <wp:extent cx="5593277" cy="3263702"/>
            <wp:effectExtent l="0" t="0" r="762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54" cy="326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45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740414F1" wp14:editId="5BA45C95">
            <wp:extent cx="5510150" cy="3622699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436" cy="363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drawing>
          <wp:inline distT="0" distB="0" distL="0" distR="0" wp14:anchorId="4B80A3DC" wp14:editId="211AFFB2">
            <wp:extent cx="5118264" cy="5133036"/>
            <wp:effectExtent l="0" t="0" r="635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07" cy="513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5F" w:rsidRPr="0027695F" w:rsidRDefault="0027695F" w:rsidP="0027695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23D0222A" wp14:editId="02BB5837">
            <wp:extent cx="5237018" cy="7614502"/>
            <wp:effectExtent l="0" t="0" r="1905" b="571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201" cy="761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E41B45" w:rsidRDefault="00BF5AC7" w:rsidP="00E41B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E41B45">
        <w:rPr>
          <w:rFonts w:ascii="Verdana" w:hAnsi="Verdana" w:cs="Frutiger-Cn"/>
          <w:b/>
          <w:sz w:val="24"/>
        </w:rPr>
        <w:lastRenderedPageBreak/>
        <w:t>Licitações, pág. 54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7695F">
        <w:rPr>
          <w:rFonts w:ascii="Verdana" w:hAnsi="Verdana" w:cs="Frutiger-BlackCn"/>
          <w:b/>
          <w:bCs/>
          <w:color w:val="000000"/>
        </w:rPr>
        <w:t>TRABALHO E EMPREENDEDORISMO</w:t>
      </w:r>
    </w:p>
    <w:p w:rsidR="00BF5AC7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B45">
        <w:rPr>
          <w:rFonts w:ascii="Verdana" w:hAnsi="Verdana" w:cs="Frutiger-BoldCn"/>
          <w:b/>
          <w:bCs/>
        </w:rPr>
        <w:t>GABINETE DO SECRETÁRIO</w:t>
      </w:r>
    </w:p>
    <w:p w:rsidR="00E41B45" w:rsidRPr="00E41B45" w:rsidRDefault="00E41B45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B45">
        <w:rPr>
          <w:rFonts w:ascii="Verdana" w:hAnsi="Verdana" w:cs="Frutiger-BoldCn"/>
          <w:b/>
          <w:bCs/>
        </w:rPr>
        <w:t xml:space="preserve">ATA DE REALIZAÇÃO DO PREGÃO </w:t>
      </w:r>
      <w:r w:rsidRPr="0027695F">
        <w:rPr>
          <w:rFonts w:ascii="Verdana" w:hAnsi="Verdana" w:cs="Frutiger-BoldCn"/>
          <w:b/>
          <w:bCs/>
          <w:color w:val="000000"/>
        </w:rPr>
        <w:t>ELETRÔNICO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7695F">
        <w:rPr>
          <w:rFonts w:ascii="Verdana" w:hAnsi="Verdana" w:cs="Frutiger-BoldCn"/>
          <w:b/>
          <w:bCs/>
          <w:color w:val="000000"/>
        </w:rPr>
        <w:t>RETOMADA DE ETAPA (20/06/2017)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BoldCn"/>
          <w:b/>
          <w:bCs/>
          <w:color w:val="000000"/>
        </w:rPr>
        <w:t xml:space="preserve">Pregão Eletrônico </w:t>
      </w:r>
      <w:r w:rsidRPr="0027695F">
        <w:rPr>
          <w:rFonts w:ascii="Verdana" w:hAnsi="Verdana" w:cs="Frutiger-Cn"/>
          <w:color w:val="000000"/>
        </w:rPr>
        <w:t>nº :002/SMTE/2017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7695F">
        <w:rPr>
          <w:rFonts w:ascii="Verdana" w:hAnsi="Verdana" w:cs="Frutiger-Cn"/>
          <w:color w:val="000000"/>
        </w:rPr>
        <w:t xml:space="preserve">Processo nº </w:t>
      </w:r>
      <w:r w:rsidRPr="0027695F">
        <w:rPr>
          <w:rFonts w:ascii="Verdana" w:hAnsi="Verdana" w:cs="Frutiger-BoldCn"/>
          <w:b/>
          <w:bCs/>
          <w:color w:val="000000"/>
        </w:rPr>
        <w:t>6064.2017/0000107-3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Objeto :Prestação de serviços de limpeza, asseio e conservação predial, com a disponibilização de mão-de-obra, saneantes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27695F">
        <w:rPr>
          <w:rFonts w:ascii="Verdana" w:hAnsi="Verdana" w:cs="Frutiger-Cn"/>
          <w:color w:val="000000"/>
        </w:rPr>
        <w:t>domissanitários</w:t>
      </w:r>
      <w:proofErr w:type="spellEnd"/>
      <w:r w:rsidRPr="0027695F">
        <w:rPr>
          <w:rFonts w:ascii="Verdana" w:hAnsi="Verdana" w:cs="Frutiger-Cn"/>
          <w:color w:val="000000"/>
        </w:rPr>
        <w:t>, materiais e equipamentos conforme especificações constantes do Anexo I deste edital.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Às 09:44:48 horas do dia 20 de Junho de 2017, reuniram-se o Pregoeiro deste órgão/entidade José Eudes Alves Silva 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 xml:space="preserve">respectivo(s) membro(s) da equipe de apoio: Diego </w:t>
      </w:r>
      <w:proofErr w:type="spellStart"/>
      <w:r w:rsidRPr="0027695F">
        <w:rPr>
          <w:rFonts w:ascii="Verdana" w:hAnsi="Verdana" w:cs="Frutiger-Cn"/>
          <w:color w:val="000000"/>
        </w:rPr>
        <w:t>Antonio</w:t>
      </w:r>
      <w:proofErr w:type="spellEnd"/>
      <w:r w:rsidRPr="0027695F">
        <w:rPr>
          <w:rFonts w:ascii="Verdana" w:hAnsi="Verdana" w:cs="Frutiger-Cn"/>
          <w:color w:val="000000"/>
        </w:rPr>
        <w:t xml:space="preserve"> Cleto , FERNANDA AGUIAR e Maria Aparecida </w:t>
      </w:r>
      <w:proofErr w:type="spellStart"/>
      <w:r w:rsidRPr="0027695F">
        <w:rPr>
          <w:rFonts w:ascii="Verdana" w:hAnsi="Verdana" w:cs="Frutiger-Cn"/>
          <w:color w:val="000000"/>
        </w:rPr>
        <w:t>Bataier</w:t>
      </w:r>
      <w:proofErr w:type="spellEnd"/>
      <w:r w:rsidRPr="0027695F">
        <w:rPr>
          <w:rFonts w:ascii="Verdana" w:hAnsi="Verdana" w:cs="Frutiger-Cn"/>
          <w:color w:val="000000"/>
        </w:rPr>
        <w:t>, para realizar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os procedimentos relativos ao Pregão Eletrônico em epígrafe, relativo à oferta de compra - OC: 801007801002017OC00008.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Inicialmente o Pregoeiro abriu a sessão pública em atendimento às disposições contidas no edital, sendo retomada a(s) etapa(s)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referente(s) ao(s) item(</w:t>
      </w:r>
      <w:proofErr w:type="spellStart"/>
      <w:r w:rsidRPr="0027695F">
        <w:rPr>
          <w:rFonts w:ascii="Verdana" w:hAnsi="Verdana" w:cs="Frutiger-Cn"/>
          <w:color w:val="000000"/>
        </w:rPr>
        <w:t>ns</w:t>
      </w:r>
      <w:proofErr w:type="spellEnd"/>
      <w:r w:rsidRPr="0027695F">
        <w:rPr>
          <w:rFonts w:ascii="Verdana" w:hAnsi="Verdana" w:cs="Frutiger-Cn"/>
          <w:color w:val="000000"/>
        </w:rPr>
        <w:t>) 1.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Resultado da Sessão Pública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7695F">
        <w:rPr>
          <w:rFonts w:ascii="Verdana" w:hAnsi="Verdana" w:cs="Frutiger-Cn"/>
          <w:color w:val="000000"/>
        </w:rPr>
        <w:t>Retomada e Encerrada sem recurso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ITEM 1 - (RETOMADO)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Numero do Item: 1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Descrição: CONSULTE EDITAL.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Unidade de Fornecimento: VIDE EDITAL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Quantidade: 12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Menor Valor: 10.950,0000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CNPJ Vencedor: 57695058000114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Vencedor: JOTABÊ SERVIÇOS TÉCNICOS ESPECIALIZADOS LTDA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Propostas Entregues: 31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Desistência de Propostas: 0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Propostas Restantes: 31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Propostas Classificadas: 29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Resultado do Item: Adjudicado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Justificativa: DIANTE DA DOCUMENTAÇÃO APRESENTADA, NADA QUE A DESABONE NA PRESTAÇÃO DO SERVIÇOS. CABE</w:t>
      </w:r>
    </w:p>
    <w:p w:rsidR="00BF5AC7" w:rsidRPr="0027695F" w:rsidRDefault="00BF5AC7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REGISTRAR QUE O VALOR NEGOCIADO NÃO FOI LANÇADO NO PORTAL, MAS ESTÁ NA PROPOSTA PARA VERIFICAÇÃO, VALOR R$10.945,86(MENSAL).</w:t>
      </w:r>
    </w:p>
    <w:p w:rsidR="003611A4" w:rsidRPr="0027695F" w:rsidRDefault="003611A4" w:rsidP="00BF5A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6833D6DF" wp14:editId="27C71F41">
            <wp:extent cx="6225533" cy="4726379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11" cy="47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45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Preferência de contratação para as microempresas e empresas de pequeno porte</w:t>
      </w: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E41B45">
        <w:rPr>
          <w:rFonts w:ascii="Verdana" w:hAnsi="Verdana" w:cs="Frutiger-Cn"/>
        </w:rPr>
        <w:t xml:space="preserve"> </w:t>
      </w:r>
      <w:r w:rsidRPr="0027695F">
        <w:rPr>
          <w:rFonts w:ascii="Verdana" w:hAnsi="Verdana" w:cs="Frutiger-Cn"/>
        </w:rPr>
        <w:t>2006.</w:t>
      </w: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Negociação</w:t>
      </w: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Não houve negociação.</w:t>
      </w:r>
    </w:p>
    <w:p w:rsidR="003611A4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Análise da Aceitabilidade do Preço</w:t>
      </w:r>
    </w:p>
    <w:p w:rsidR="00E41B45" w:rsidRPr="0027695F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drawing>
          <wp:inline distT="0" distB="0" distL="0" distR="0" wp14:anchorId="1D06BCDC" wp14:editId="2687F8E6">
            <wp:extent cx="6332607" cy="1140031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19" cy="113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45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Habilitação</w:t>
      </w:r>
    </w:p>
    <w:p w:rsidR="00E41B45" w:rsidRPr="0027695F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drawing>
          <wp:inline distT="0" distB="0" distL="0" distR="0" wp14:anchorId="49645324" wp14:editId="28D65FC6">
            <wp:extent cx="6346200" cy="451262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49" cy="4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45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lastRenderedPageBreak/>
        <w:t>Manifestação de Intenção de Interposição de Recurso</w:t>
      </w:r>
    </w:p>
    <w:p w:rsidR="003611A4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Decorrido o prazo para manifestação de recurso, não houve interposição de recurso.</w:t>
      </w:r>
    </w:p>
    <w:p w:rsidR="00E41B45" w:rsidRPr="0027695F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</w:rPr>
        <w:t>Licitantes</w:t>
      </w:r>
    </w:p>
    <w:p w:rsidR="00E41B45" w:rsidRPr="0027695F" w:rsidRDefault="00E41B45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695F">
        <w:rPr>
          <w:rFonts w:ascii="Verdana" w:hAnsi="Verdana" w:cs="Frutiger-Cn"/>
          <w:noProof/>
          <w:lang w:eastAsia="pt-BR"/>
        </w:rPr>
        <w:drawing>
          <wp:inline distT="0" distB="0" distL="0" distR="0" wp14:anchorId="432504A6" wp14:editId="7E302659">
            <wp:extent cx="5830784" cy="446036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308" cy="4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A4" w:rsidRPr="0027695F" w:rsidRDefault="003611A4" w:rsidP="003611A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41B45" w:rsidRDefault="00E41B45" w:rsidP="00E41B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E41B45" w:rsidRDefault="00E41B45" w:rsidP="00E41B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E41B45" w:rsidRDefault="00E41B45" w:rsidP="00E41B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D10EB2" w:rsidRDefault="00D10EB2">
      <w:bookmarkStart w:id="0" w:name="_GoBack"/>
      <w:bookmarkEnd w:id="0"/>
    </w:p>
    <w:sectPr w:rsidR="00D10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7"/>
    <w:rsid w:val="0027695F"/>
    <w:rsid w:val="003024AE"/>
    <w:rsid w:val="003611A4"/>
    <w:rsid w:val="006244B7"/>
    <w:rsid w:val="0086495B"/>
    <w:rsid w:val="00971081"/>
    <w:rsid w:val="00985180"/>
    <w:rsid w:val="00AF6802"/>
    <w:rsid w:val="00BF5AC7"/>
    <w:rsid w:val="00D10EB2"/>
    <w:rsid w:val="00E4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2885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2017-06-28T11:23:00Z</dcterms:created>
  <dcterms:modified xsi:type="dcterms:W3CDTF">2017-06-28T14:50:00Z</dcterms:modified>
</cp:coreProperties>
</file>