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792ED1">
        <w:rPr>
          <w:rFonts w:ascii="Verdana" w:hAnsi="Verdana"/>
          <w:b/>
          <w:sz w:val="24"/>
          <w:szCs w:val="24"/>
        </w:rPr>
        <w:t>5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672605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792ED1">
        <w:rPr>
          <w:rFonts w:ascii="Verdana" w:hAnsi="Verdana"/>
          <w:b/>
          <w:sz w:val="24"/>
          <w:szCs w:val="24"/>
        </w:rPr>
        <w:t xml:space="preserve">ábado </w:t>
      </w:r>
      <w:r w:rsidR="00F27FB0">
        <w:rPr>
          <w:rFonts w:ascii="Verdana" w:hAnsi="Verdana"/>
          <w:b/>
          <w:sz w:val="24"/>
          <w:szCs w:val="24"/>
        </w:rPr>
        <w:t xml:space="preserve">– </w:t>
      </w:r>
      <w:r w:rsidR="00FF55C1">
        <w:rPr>
          <w:rFonts w:ascii="Verdana" w:hAnsi="Verdana"/>
          <w:b/>
          <w:sz w:val="24"/>
          <w:szCs w:val="24"/>
        </w:rPr>
        <w:t>2</w:t>
      </w:r>
      <w:r w:rsidR="00EB65F0">
        <w:rPr>
          <w:rFonts w:ascii="Verdana" w:hAnsi="Verdana"/>
          <w:b/>
          <w:sz w:val="24"/>
          <w:szCs w:val="24"/>
        </w:rPr>
        <w:t>4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792ED1" w:rsidRDefault="00C74A42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págs. 31 e 32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74A42">
        <w:rPr>
          <w:rFonts w:ascii="Verdana" w:hAnsi="Verdana" w:cs="Frutiger-BoldCn"/>
          <w:b/>
          <w:bCs/>
          <w:color w:val="727272"/>
        </w:rPr>
        <w:t>COORDENADORIA DE ESTRATÉGIAS DE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74A42">
        <w:rPr>
          <w:rFonts w:ascii="Verdana" w:hAnsi="Verdana" w:cs="Frutiger-BoldCn"/>
          <w:b/>
          <w:bCs/>
          <w:color w:val="727272"/>
        </w:rPr>
        <w:t>GESTÃO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ESCOLA MUNICIPAL DE ADMINISTRAÇÃO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PÚBLICA DE SÃO PAULO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74A42">
        <w:rPr>
          <w:rFonts w:ascii="Verdana" w:hAnsi="Verdana" w:cs="Frutiger-BlackCn"/>
          <w:b/>
          <w:bCs/>
          <w:color w:val="000000"/>
        </w:rPr>
        <w:t>COMUNICADO 108/EMASP/2018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 xml:space="preserve">ASSUNTO: </w:t>
      </w:r>
      <w:r w:rsidRPr="00C74A42">
        <w:rPr>
          <w:rFonts w:ascii="Verdana" w:hAnsi="Verdana" w:cs="Frutiger-Cn"/>
          <w:color w:val="000000"/>
        </w:rPr>
        <w:t xml:space="preserve">Inscritos para o </w:t>
      </w:r>
      <w:r w:rsidRPr="00C74A42">
        <w:rPr>
          <w:rFonts w:ascii="Verdana" w:hAnsi="Verdana" w:cs="Frutiger-BoldCn"/>
          <w:b/>
          <w:bCs/>
          <w:color w:val="000000"/>
        </w:rPr>
        <w:t>curso ANÁLISE DE INDICADORES: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INTRODUÇÃO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CRONOGRAMA E LOCAL DE REALIZAÇÃO DO CURSO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Data: 28/03/2018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Horário: 09h ÀS 18h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Local: Escola Municipal de Administração Pública de São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Paulo - 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RUA BOA VISTA, 280 - 3º ANDAR - CENTRO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CARGA HORÁRIA</w:t>
      </w:r>
      <w:r w:rsidRPr="00C74A42">
        <w:rPr>
          <w:rFonts w:ascii="Verdana" w:hAnsi="Verdana" w:cs="Frutiger-Cn"/>
          <w:color w:val="000000"/>
        </w:rPr>
        <w:t>: 08 h/presenciais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AVISOS IMPORTANTES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1 - É recomendada a chegada com 15 minutos de antecedência;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2 - Tolerância de atraso: 30 minutos, após o horário marcado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para inicio dos trabalhos. Não serão aceitas entradas após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decorrido o prazo de tolerância, nem saídas antecipadas;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3 - A presença será confirmada mediante assinatura em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lista de presença, conforme orientações acima;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4 - A EMASP não disponibiliza vagas de estacionamento;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5 - A EMASP não disponibiliza refeitório no local.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AVALIAÇÃO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Será correspondente à frequência dos participantes, com os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seguintes conceitos: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- Menor que 100 % de frequência = NÃO APROVADO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- Igual a 100 % = APROVADO, com direito a certificado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74A42">
        <w:rPr>
          <w:rFonts w:ascii="Verdana" w:hAnsi="Verdana" w:cs="Frutiger-Cn"/>
          <w:color w:val="000000"/>
        </w:rPr>
        <w:t>- Conceito - bom/satisfatório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BoldCn"/>
          <w:b/>
          <w:bCs/>
          <w:color w:val="000000"/>
        </w:rPr>
      </w:pPr>
      <w:r w:rsidRPr="00C74A42">
        <w:rPr>
          <w:rFonts w:ascii="Verdana" w:hAnsi="Verdana" w:cs="Frutiger-BoldCn"/>
          <w:b/>
          <w:bCs/>
          <w:color w:val="000000"/>
        </w:rPr>
        <w:t>LISTA DE PARTICIPANTES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126615" cy="1378585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064385" cy="2943860"/>
            <wp:effectExtent l="0" t="0" r="0" b="889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A RELAÇÃO ACIMA PODE SER CONSULTADA NO ENDEREÇO: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http://www.prefeitura.sp.gov.br/emasp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INSTRUTOR: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Miriam Ribeiro de Faria Silveira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Marcelo Spiandon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Euro de Barros Couto Jr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COORDENAÇÃO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Escola Municipal de Administração Pública de São Paulo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Em caso de dúvidas, envie email para emasp@prefeitura.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sp.gov.br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Para conhecimento do conteúdo do curso, consultar ementa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completa e ter acesso aos materiais do referido curso no Portal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 xml:space="preserve">da PMSP/EMASP - </w:t>
      </w:r>
      <w:hyperlink r:id="rId10" w:history="1">
        <w:r w:rsidRPr="000F186D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4A42">
        <w:rPr>
          <w:rFonts w:ascii="Verdana" w:hAnsi="Verdana" w:cs="Frutiger-BlackCn"/>
          <w:b/>
          <w:bCs/>
        </w:rPr>
        <w:t>COMUNICADO 110/EMASP/2018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 xml:space="preserve">ASSUNTO: </w:t>
      </w:r>
      <w:r w:rsidRPr="00C74A42">
        <w:rPr>
          <w:rFonts w:ascii="Verdana" w:hAnsi="Verdana" w:cs="Frutiger-Cn"/>
        </w:rPr>
        <w:t xml:space="preserve">Inscritos para o </w:t>
      </w:r>
      <w:r w:rsidRPr="00C74A42">
        <w:rPr>
          <w:rFonts w:ascii="Verdana" w:hAnsi="Verdana" w:cs="Frutiger-BoldCn"/>
          <w:b/>
          <w:bCs/>
        </w:rPr>
        <w:t>curso PROGRAMA CIDADES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SUSTENTÁVEIS E CIDADANIA GLOBAL – A ESFERA INTERNACIONAL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CRONOGRAMA E LOCAL DE REALIZAÇÃO DO CURSO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Data: 27/03/2018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Horário: 09h ÀS 18h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Local: Escola Municipal de Administração Pública de São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Paulo - 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RUA BOA VISTA, 280 - 3º ANDAR - CENTRO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BoldCn"/>
          <w:b/>
          <w:bCs/>
        </w:rPr>
        <w:t>CARGA HORÁRIA</w:t>
      </w:r>
      <w:r w:rsidRPr="00C74A42">
        <w:rPr>
          <w:rFonts w:ascii="Verdana" w:hAnsi="Verdana" w:cs="Frutiger-Cn"/>
        </w:rPr>
        <w:t>: 08 h/presenciais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AVISOS IMPORTANTES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1 - É recomendada a chegada com 15 minutos de antecedência;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2 - Tolerância de atraso: 30 minutos, após o horário marcado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para inicio dos trabalhos. Não serão aceitas entradas após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decorrido o prazo de tolerância, nem saídas antecipadas;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3 - A presença será confirmada mediante assinatura em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lista de presença, conforme orientações acima;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4 - A EMASP não disponibiliza vagas de estacionamento;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5 - A EMASP não disponibiliza refeitório no local.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lastRenderedPageBreak/>
        <w:t>AVALIAÇÃO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Será correspondente à frequência dos participantes, com os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seguintes conceitos: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Menor que 100 % de frequência = NÃO APROVADO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Igual a 100 % = APROVADO, com direito a certificado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Conceito - bom/satisfatório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493645" cy="5209540"/>
            <wp:effectExtent l="0" t="0" r="1905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A RELAÇÃO ACIMA PODE SER CONSULTADA NO ENDEREÇO: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http://www.prefeitura.sp.gov.br/emasp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INSTRUTOR: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MARIANA MOUTINHO MONTEIRO DE MESSAS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PRISCILA CRISTINA DEARO DA CÂMARA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BÁRBARA BACELLAR RODRIGUES DE GODOY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COORDENAÇÃO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Escola Municipal de Administração Pública de São Paulo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Em caso de dúvidas, envie email para emasp@prefeitura.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sp.gov.br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Para conhecimento do conteúdo do curso, consultar ementa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completa e ter acesso aos materiais do referido curso no Portal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 xml:space="preserve">da PMSP/EMASP - </w:t>
      </w:r>
      <w:hyperlink r:id="rId12" w:history="1">
        <w:r w:rsidRPr="00C74A42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74A42">
        <w:rPr>
          <w:rFonts w:ascii="Verdana" w:hAnsi="Verdana" w:cs="Frutiger-BlackCn"/>
          <w:b/>
          <w:bCs/>
        </w:rPr>
        <w:lastRenderedPageBreak/>
        <w:t>COMUNICADO 111/EMASP/2018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 xml:space="preserve">ASSUNTO: </w:t>
      </w:r>
      <w:r w:rsidRPr="00C74A42">
        <w:rPr>
          <w:rFonts w:ascii="Verdana" w:hAnsi="Verdana" w:cs="Frutiger-Cn"/>
        </w:rPr>
        <w:t xml:space="preserve">Inscritos para o </w:t>
      </w:r>
      <w:r w:rsidRPr="00C74A42">
        <w:rPr>
          <w:rFonts w:ascii="Verdana" w:hAnsi="Verdana" w:cs="Frutiger-BoldCn"/>
          <w:b/>
          <w:bCs/>
        </w:rPr>
        <w:t>curso COACHING: DESENVOLVENDO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AUTOCONHECIMENTO E EMPATIA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CRONOGRAMA E LOCAL DE REALIZAÇÃO DO CURSO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Data: 26/03/2018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Horário: 09h ÀS 13h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Local: Escola Municipal de Administração Pública de São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Paulo - EMASP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RUA BOA VISTA, 280 - 3º ANDAR - CENTRO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BoldCn"/>
          <w:b/>
          <w:bCs/>
        </w:rPr>
        <w:t>CARGA HORÁRIA</w:t>
      </w:r>
      <w:r w:rsidRPr="00C74A42">
        <w:rPr>
          <w:rFonts w:ascii="Verdana" w:hAnsi="Verdana" w:cs="Frutiger-Cn"/>
        </w:rPr>
        <w:t>: 04 h/presenciais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AVISOS IMPORTANTES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1 - É recomendada a chegada com 15 minutos de antecedência;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2 - Tolerância de atraso: 30 minutos, após o horário marcado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para inicio dos trabalhos. Não serão aceitas entradas após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decorrido o prazo de tolerância, nem saídas antecipadas;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3 - A presença será confirmada mediante assinatura em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lista de presença, conforme orientações acima;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4 - A EMASP não disponibiliza vagas de estacionamento;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5 - A EMASP não disponibiliza refeitório no local.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AVALIAÇÃO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Será correspondente à frequência dos participantes, com os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seguintes conceitos: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Menor que 100 % de frequência = NÃO APROVADO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Igual a 100 % = APROVADO, com direito a certificado</w:t>
      </w:r>
    </w:p>
    <w:p w:rsidR="00C74A42" w:rsidRPr="00C74A42" w:rsidRDefault="00C74A42" w:rsidP="00C74A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74A42">
        <w:rPr>
          <w:rFonts w:ascii="Verdana" w:hAnsi="Verdana" w:cs="Frutiger-Cn"/>
        </w:rPr>
        <w:t>- Conceito - bom/satisfatório</w:t>
      </w:r>
    </w:p>
    <w:p w:rsidR="00C74A42" w:rsidRDefault="00C74A42" w:rsidP="00C74A42">
      <w:pPr>
        <w:tabs>
          <w:tab w:val="left" w:pos="3945"/>
        </w:tabs>
        <w:spacing w:after="0"/>
        <w:rPr>
          <w:rFonts w:ascii="Verdana" w:hAnsi="Verdana" w:cs="Frutiger-BoldCn"/>
          <w:b/>
          <w:bCs/>
        </w:rPr>
      </w:pPr>
      <w:r w:rsidRPr="00C74A42">
        <w:rPr>
          <w:rFonts w:ascii="Verdana" w:hAnsi="Verdana" w:cs="Frutiger-BoldCn"/>
          <w:b/>
          <w:bCs/>
        </w:rPr>
        <w:t>LISTA DE PARTICIPANTES</w:t>
      </w:r>
    </w:p>
    <w:p w:rsidR="00C74A42" w:rsidRDefault="0047250F" w:rsidP="00C74A42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819400" cy="4097396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65" cy="40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Default="0047250F" w:rsidP="00C74A42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611762" cy="1156855"/>
            <wp:effectExtent l="0" t="0" r="0" b="571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35" cy="115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A RELAÇÃO ACIMA PODE SER CONSULTADA NO ENDEREÇO: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http://www.prefeitura.sp.gov.br/emasp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INSTRUTOR: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Joana Morales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COORDENAÇÃO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Escola Municipal de Administração Pública de São Paulo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Em caso de dúvidas, envie email para emasp@prefeitura.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sp.gov.br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Para conhecimento do conteúdo do curso, consultar ementa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completa e ter acesso aos materiais do referido curso no Portal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 xml:space="preserve">da PMSP/EMASP - </w:t>
      </w:r>
      <w:hyperlink r:id="rId15" w:history="1">
        <w:r w:rsidRPr="000F186D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50F">
        <w:rPr>
          <w:rFonts w:ascii="Verdana" w:hAnsi="Verdana" w:cs="Frutiger-BlackCn"/>
          <w:b/>
          <w:bCs/>
        </w:rPr>
        <w:t>COMUNICADO 112/EMASP/2018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 xml:space="preserve">ASSUNTO: </w:t>
      </w:r>
      <w:r w:rsidRPr="0047250F">
        <w:rPr>
          <w:rFonts w:ascii="Verdana" w:hAnsi="Verdana" w:cs="Frutiger-Cn"/>
        </w:rPr>
        <w:t xml:space="preserve">Inscritos para o </w:t>
      </w:r>
      <w:r w:rsidRPr="0047250F">
        <w:rPr>
          <w:rFonts w:ascii="Verdana" w:hAnsi="Verdana" w:cs="Frutiger-BoldCn"/>
          <w:b/>
          <w:bCs/>
        </w:rPr>
        <w:t>curso EMPREGO NA ERA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DIGITAL E AS NOVAS FORMAS DE TRABALHO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CRONOGRAMA E LOCAL DE REALIZAÇÃO DO CURSO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Data: 27/03/2018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Horário: 19h ÀS 21h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Local: Escola Municipal de Administração Pública de São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Paulo - 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RUA BOA VISTA, 280 - 3º ANDAR - CENTRO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BoldCn"/>
          <w:b/>
          <w:bCs/>
        </w:rPr>
        <w:t>CARGA HORÁRIA</w:t>
      </w:r>
      <w:r w:rsidRPr="0047250F">
        <w:rPr>
          <w:rFonts w:ascii="Verdana" w:hAnsi="Verdana" w:cs="Frutiger-Cn"/>
        </w:rPr>
        <w:t>: 02 h/presenciais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AVISOS IMPORTANTES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1 - É recomendada a chegada com 15 minutos de antecedência;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2 - Tolerância de atraso: 30 minutos, após o horário marcado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para inicio dos trabalhos. Não serão aceitas entradas após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decorrido o prazo de tolerância, nem saídas antecipadas;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3 - A presença será confirmada mediante assinatura em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lista de presença, conforme orientações acima;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4 - A EMASP não disponibiliza vagas de estacionamento;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5 - A EMASP não disponibiliza refeitório no local.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AVALIAÇÃO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Será correspondente à frequência dos participantes, com os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seguintes conceitos: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Menor que 100 % de frequência = NÃO APROVADO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Igual a 100 % = APROVADO, com direito a certificado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Conceito - bom/satisfatório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LISTA DE PARTICIPANTES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581943" cy="159327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06" cy="1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821035" cy="145473"/>
            <wp:effectExtent l="0" t="0" r="0" b="698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67" cy="1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777836" cy="143245"/>
            <wp:effectExtent l="0" t="0" r="0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88" cy="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A RELAÇÃO ACIMA PODE SER CONSULTADA NO ENDEREÇO: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http://www.prefeitura.sp.gov.br/emasp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lastRenderedPageBreak/>
        <w:t>INSTRUTOR: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MARCELO SIMONATO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COORDENAÇÃO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Escola Municipal de Administração Pública de São Paulo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Em caso de dúvidas, envie email para emasp@prefeitura.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sp.gov.br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Para conhecimento do conteúdo do curso, consultar ementa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completa e ter acesso aos materiais do referido curso no Portal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 xml:space="preserve">da PMSP/EMASP - </w:t>
      </w:r>
      <w:hyperlink r:id="rId19" w:history="1">
        <w:r w:rsidRPr="000F186D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50F">
        <w:rPr>
          <w:rFonts w:ascii="Verdana" w:hAnsi="Verdana" w:cs="Frutiger-BlackCn"/>
          <w:b/>
          <w:bCs/>
        </w:rPr>
        <w:t>COMUNICADO 114/EMASP/2018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 xml:space="preserve">ASSUNTO: </w:t>
      </w:r>
      <w:r w:rsidRPr="0047250F">
        <w:rPr>
          <w:rFonts w:ascii="Verdana" w:hAnsi="Verdana" w:cs="Frutiger-Cn"/>
        </w:rPr>
        <w:t xml:space="preserve">Inscritos para o </w:t>
      </w:r>
      <w:r w:rsidRPr="0047250F">
        <w:rPr>
          <w:rFonts w:ascii="Verdana" w:hAnsi="Verdana" w:cs="Frutiger-BoldCn"/>
          <w:b/>
          <w:bCs/>
        </w:rPr>
        <w:t>curso SEI - MÓDULO I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CRONOGRAMA E LOCAL DE REALIZAÇÃO DO CURSO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Data: 28/03/2018 das 10h as 13h - TURMA 1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Local: Escola Municipal de Administração Pública de São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Paulo - 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RUA BOA VISTA, 280 - 3º ANDAR - CENTRO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BoldCn"/>
          <w:b/>
          <w:bCs/>
        </w:rPr>
        <w:t>CARGA HORÁRIA</w:t>
      </w:r>
      <w:r w:rsidRPr="0047250F">
        <w:rPr>
          <w:rFonts w:ascii="Verdana" w:hAnsi="Verdana" w:cs="Frutiger-Cn"/>
        </w:rPr>
        <w:t>: 03 h/presenciais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AVISOS IMPORTANTES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1 - É recomendada a chegada com 15 minutos de antecedência;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2 - Tolerância de atraso: 30 minutos, após o horário marcado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para inicio dos trabalhos. Não serão aceitas entradas após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decorrido o prazo de tolerância, nem saídas antecipadas;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3 - A presença será confirmada mediante assinatura em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lista de presença, conforme orientações acima;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4 - A EMASP não disponibiliza vagas de estacionamento;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5 - A EMASP não disponibiliza refeitório no local.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AVALIAÇÃO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Será correspondente à frequência dos participantes, com os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seguintes conceitos: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Menor que 100 % de frequência = NÃO APROVADO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Igual a 100 % = APROVADO, com direito a certificado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Conceito - bom/satisfatório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LISTA DE PARTICIPANTES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28/03/2018 - 10h as 13h - TURMA 1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917791" cy="2396836"/>
            <wp:effectExtent l="0" t="0" r="0" b="381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53" cy="23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503958" cy="1884219"/>
            <wp:effectExtent l="0" t="0" r="0" b="190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82" cy="18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A RELAÇÃO ACIMA PODE SER CONSULTADA NO ENDEREÇO: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http://www.prefeitura.sp.gov.br/emasp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INSTRUTOR: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Jaqueline Primiani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50F">
        <w:rPr>
          <w:rFonts w:ascii="Verdana" w:hAnsi="Verdana" w:cs="Frutiger-BoldCn"/>
          <w:b/>
          <w:bCs/>
        </w:rPr>
        <w:t>COORDENAÇÃO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Escola Municipal de Administração Pública de São Paulo</w:t>
      </w:r>
    </w:p>
    <w:p w:rsidR="0047250F" w:rsidRP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- EMASP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Em caso de dúvidas, envie email para emasp@prefeitura.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sp.gov.br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Para conhecimento do conteúdo do curso, consultar ementa</w:t>
      </w:r>
    </w:p>
    <w:p w:rsidR="0047250F" w:rsidRPr="0047250F" w:rsidRDefault="0047250F" w:rsidP="0047250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>completa e ter acesso aos materiais do referido curso no Portal</w:t>
      </w:r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7250F">
        <w:rPr>
          <w:rFonts w:ascii="Verdana" w:hAnsi="Verdana" w:cs="Frutiger-Cn"/>
        </w:rPr>
        <w:t xml:space="preserve">da PMSP/EMASP - </w:t>
      </w:r>
      <w:hyperlink r:id="rId22" w:history="1">
        <w:r w:rsidRPr="000F186D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47250F" w:rsidRDefault="0047250F" w:rsidP="0047250F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47250F" w:rsidRDefault="00327E4F" w:rsidP="00327E4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327E4F">
        <w:rPr>
          <w:rFonts w:ascii="Verdana" w:hAnsi="Verdana"/>
          <w:b/>
          <w:sz w:val="24"/>
          <w:szCs w:val="24"/>
        </w:rPr>
        <w:t>Licitações, pág. 97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27E4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27E4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27E4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27E4F">
        <w:rPr>
          <w:rFonts w:ascii="Verdana" w:hAnsi="Verdana" w:cs="Frutiger-BoldCn"/>
          <w:b/>
          <w:bCs/>
          <w:color w:val="727272"/>
        </w:rPr>
        <w:t>E TECNOLOGIA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27E4F">
        <w:rPr>
          <w:rFonts w:ascii="Verdana" w:hAnsi="Verdana" w:cs="Frutiger-BlackCn"/>
          <w:b/>
          <w:bCs/>
          <w:color w:val="000000"/>
        </w:rPr>
        <w:t>PREGÃO ELETRONÔNICO N.º 05/FUNDAÇÃO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27E4F">
        <w:rPr>
          <w:rFonts w:ascii="Verdana" w:hAnsi="Verdana" w:cs="Frutiger-BlackCn"/>
          <w:b/>
          <w:bCs/>
          <w:color w:val="000000"/>
        </w:rPr>
        <w:t>PAULISTANA/2018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Processo nº 8110.2018/0000108-8. A FUNDAÇÃO PAULISTANA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DE EDUCAÇÃO TECNOLOGIA E CULTURA, torna público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para conhecimento de quantos possam se interessar, que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procederá licitação na modalidade PREGÃO, a ser realizada por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intermédio do sistema eletrônico de contratações denominado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“Bolsa Eletrônica de Compras do Governo do Estado de São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Paulo – Sistema BEC/SP”, com utilização de recursos de tecnologia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da informação, denominada PREGÃO ELETRÔNICO, do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tipo MENOR PREÇO TOTAL POR LOTE, objetivando a aquisição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de material de papelaria para utilizaçã nos cursos do PRONATEC.,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conforme as especificações constantes no Termo de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Referência como Anexo I, com as especificações constantes do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memorial descritivo, que integra o presente Edital de Licitação,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como Anexo I.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O início do prazo de envio de propostas eletrônicas será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dia 27 de março de 2018 e a abertura da sessão pública de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processamento do certame ocorrerá no dia 10 de abril de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2018 às 10:30 horas. O Caderno de Licitação composto de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Edital e Anexos poderá ser retirado, mediante a entrega de um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lastRenderedPageBreak/>
        <w:t>CD-R na seção de Compras e Licitações à Avenida São João,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473 – 6º andar, Centro - São Paulo - SP, CEP 01035-000, de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segunda à sexta-feira, no horário das 10:00 às 16:00 horas,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até o último dia útil que anteceder a data designada para a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abertura do certame ou poderá ser obtido via internet, gratuitamente,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nos endereços eletrônicos da Prefeitura do Município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de São Paulo: http://e-negocioscidadesp.prefeitura.sp.gov.br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ou www.bec. sp.gov.br. Maiores esclarecimentos poderão ser</w:t>
      </w:r>
    </w:p>
    <w:p w:rsidR="00327E4F" w:rsidRPr="00327E4F" w:rsidRDefault="00327E4F" w:rsidP="00327E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27E4F">
        <w:rPr>
          <w:rFonts w:ascii="Verdana" w:hAnsi="Verdana" w:cs="Frutiger-Cn"/>
          <w:color w:val="000000"/>
        </w:rPr>
        <w:t>obtidos pelos interessados através dos telefones 3106-1258. OC</w:t>
      </w:r>
    </w:p>
    <w:p w:rsidR="00327E4F" w:rsidRPr="00327E4F" w:rsidRDefault="00327E4F" w:rsidP="00327E4F">
      <w:pPr>
        <w:tabs>
          <w:tab w:val="left" w:pos="3945"/>
        </w:tabs>
        <w:spacing w:after="0"/>
        <w:rPr>
          <w:rFonts w:ascii="Verdana" w:hAnsi="Verdana"/>
          <w:b/>
        </w:rPr>
      </w:pPr>
      <w:r w:rsidRPr="00327E4F">
        <w:rPr>
          <w:rFonts w:ascii="Verdana" w:hAnsi="Verdana" w:cs="Frutiger-Cn"/>
          <w:color w:val="000000"/>
        </w:rPr>
        <w:t>801085801002018OC00013</w:t>
      </w:r>
    </w:p>
    <w:sectPr w:rsidR="00327E4F" w:rsidRPr="00327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11" w:rsidRDefault="001E1E11" w:rsidP="009C4285">
      <w:pPr>
        <w:spacing w:after="0" w:line="240" w:lineRule="auto"/>
      </w:pPr>
      <w:r>
        <w:separator/>
      </w:r>
    </w:p>
  </w:endnote>
  <w:endnote w:type="continuationSeparator" w:id="0">
    <w:p w:rsidR="001E1E11" w:rsidRDefault="001E1E11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11" w:rsidRDefault="001E1E11" w:rsidP="009C4285">
      <w:pPr>
        <w:spacing w:after="0" w:line="240" w:lineRule="auto"/>
      </w:pPr>
      <w:r>
        <w:separator/>
      </w:r>
    </w:p>
  </w:footnote>
  <w:footnote w:type="continuationSeparator" w:id="0">
    <w:p w:rsidR="001E1E11" w:rsidRDefault="001E1E11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1F70"/>
    <w:rsid w:val="00034A99"/>
    <w:rsid w:val="000700AD"/>
    <w:rsid w:val="000B0E85"/>
    <w:rsid w:val="000B1BE0"/>
    <w:rsid w:val="000B6AC9"/>
    <w:rsid w:val="000D7B62"/>
    <w:rsid w:val="00111267"/>
    <w:rsid w:val="00130788"/>
    <w:rsid w:val="00140B52"/>
    <w:rsid w:val="00173FC4"/>
    <w:rsid w:val="00192DC3"/>
    <w:rsid w:val="001A370E"/>
    <w:rsid w:val="001E1E11"/>
    <w:rsid w:val="001E5CD0"/>
    <w:rsid w:val="002267E9"/>
    <w:rsid w:val="00247548"/>
    <w:rsid w:val="00263C83"/>
    <w:rsid w:val="002B6CDC"/>
    <w:rsid w:val="002C2C9C"/>
    <w:rsid w:val="002D467D"/>
    <w:rsid w:val="002F4A11"/>
    <w:rsid w:val="0031183C"/>
    <w:rsid w:val="00326704"/>
    <w:rsid w:val="00327E4F"/>
    <w:rsid w:val="003A370A"/>
    <w:rsid w:val="003A5F86"/>
    <w:rsid w:val="00425FAC"/>
    <w:rsid w:val="00446E50"/>
    <w:rsid w:val="004511A9"/>
    <w:rsid w:val="0047026E"/>
    <w:rsid w:val="0047250F"/>
    <w:rsid w:val="004B6968"/>
    <w:rsid w:val="004C322F"/>
    <w:rsid w:val="004E3D02"/>
    <w:rsid w:val="004F61EE"/>
    <w:rsid w:val="004F6C48"/>
    <w:rsid w:val="00572E06"/>
    <w:rsid w:val="005C05CD"/>
    <w:rsid w:val="005C3D5D"/>
    <w:rsid w:val="005E0DC5"/>
    <w:rsid w:val="005E23BC"/>
    <w:rsid w:val="00604F2B"/>
    <w:rsid w:val="00617946"/>
    <w:rsid w:val="00621307"/>
    <w:rsid w:val="00623D22"/>
    <w:rsid w:val="00634654"/>
    <w:rsid w:val="00644B3B"/>
    <w:rsid w:val="00661B10"/>
    <w:rsid w:val="00672605"/>
    <w:rsid w:val="00682635"/>
    <w:rsid w:val="00697FA9"/>
    <w:rsid w:val="006D0284"/>
    <w:rsid w:val="006F7357"/>
    <w:rsid w:val="0071268C"/>
    <w:rsid w:val="00731EBA"/>
    <w:rsid w:val="007435F5"/>
    <w:rsid w:val="00753C65"/>
    <w:rsid w:val="00757846"/>
    <w:rsid w:val="00792ED1"/>
    <w:rsid w:val="007A04C9"/>
    <w:rsid w:val="007B5612"/>
    <w:rsid w:val="007D0003"/>
    <w:rsid w:val="00825C59"/>
    <w:rsid w:val="008277AA"/>
    <w:rsid w:val="008830C1"/>
    <w:rsid w:val="008935ED"/>
    <w:rsid w:val="008B4BDF"/>
    <w:rsid w:val="008C0CAF"/>
    <w:rsid w:val="008C7E56"/>
    <w:rsid w:val="008F0B8E"/>
    <w:rsid w:val="00936486"/>
    <w:rsid w:val="009502E2"/>
    <w:rsid w:val="00970AA4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22DE4"/>
    <w:rsid w:val="00A2382F"/>
    <w:rsid w:val="00A617D4"/>
    <w:rsid w:val="00A62474"/>
    <w:rsid w:val="00A626F5"/>
    <w:rsid w:val="00A959EA"/>
    <w:rsid w:val="00AA16E4"/>
    <w:rsid w:val="00AB5C42"/>
    <w:rsid w:val="00AD398A"/>
    <w:rsid w:val="00AE0FC0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C35AA6"/>
    <w:rsid w:val="00C74A42"/>
    <w:rsid w:val="00CC6F02"/>
    <w:rsid w:val="00CF27A7"/>
    <w:rsid w:val="00D67651"/>
    <w:rsid w:val="00DB069C"/>
    <w:rsid w:val="00DC28C0"/>
    <w:rsid w:val="00DC3267"/>
    <w:rsid w:val="00DE3178"/>
    <w:rsid w:val="00DF79F1"/>
    <w:rsid w:val="00E048A5"/>
    <w:rsid w:val="00E11BFE"/>
    <w:rsid w:val="00E50574"/>
    <w:rsid w:val="00E5223B"/>
    <w:rsid w:val="00E548C2"/>
    <w:rsid w:val="00EA03C9"/>
    <w:rsid w:val="00EB65F0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7023E"/>
    <w:rsid w:val="00F765C6"/>
    <w:rsid w:val="00F935D5"/>
    <w:rsid w:val="00F976E7"/>
    <w:rsid w:val="00FA623C"/>
    <w:rsid w:val="00FA7289"/>
    <w:rsid w:val="00FE692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png"/><Relationship Id="rId12" Type="http://schemas.openxmlformats.org/officeDocument/2006/relationships/hyperlink" Target="http://www.prefeitura.sp.gov.br/emasp" TargetMode="External"/><Relationship Id="rId17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efeitura.sp.gov.br/em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feitura.sp.gov.br/emasp" TargetMode="External"/><Relationship Id="rId19" Type="http://schemas.openxmlformats.org/officeDocument/2006/relationships/hyperlink" Target="http://www.prefeitura.sp.gov.br/em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hyperlink" Target="http://www.prefeitura.sp.gov.br/em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2018-03-26T16:26:00Z</dcterms:created>
  <dcterms:modified xsi:type="dcterms:W3CDTF">2018-03-26T16:26:00Z</dcterms:modified>
</cp:coreProperties>
</file>