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27FB0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AD398A">
        <w:rPr>
          <w:rFonts w:ascii="Verdana" w:hAnsi="Verdana"/>
          <w:b/>
          <w:sz w:val="24"/>
          <w:szCs w:val="24"/>
        </w:rPr>
        <w:t>5</w:t>
      </w:r>
      <w:r w:rsidR="00446E50">
        <w:rPr>
          <w:rFonts w:ascii="Verdana" w:hAnsi="Verdana"/>
          <w:b/>
          <w:sz w:val="24"/>
          <w:szCs w:val="24"/>
        </w:rPr>
        <w:t>3</w:t>
      </w:r>
      <w:r w:rsidR="00F27FB0">
        <w:rPr>
          <w:rFonts w:ascii="Verdana" w:hAnsi="Verdana"/>
          <w:b/>
          <w:sz w:val="24"/>
          <w:szCs w:val="24"/>
        </w:rPr>
        <w:t>, Ano 63.</w:t>
      </w:r>
    </w:p>
    <w:p w:rsidR="00644B3B" w:rsidRDefault="0031183C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FF2EAC">
        <w:rPr>
          <w:rFonts w:ascii="Verdana" w:hAnsi="Verdana"/>
          <w:b/>
          <w:sz w:val="24"/>
          <w:szCs w:val="24"/>
        </w:rPr>
        <w:t>ta</w:t>
      </w:r>
      <w:r w:rsidR="00AD398A">
        <w:rPr>
          <w:rFonts w:ascii="Verdana" w:hAnsi="Verdana"/>
          <w:b/>
          <w:sz w:val="24"/>
          <w:szCs w:val="24"/>
        </w:rPr>
        <w:t>-feira</w:t>
      </w:r>
      <w:r w:rsidR="00F27FB0">
        <w:rPr>
          <w:rFonts w:ascii="Verdana" w:hAnsi="Verdana"/>
          <w:b/>
          <w:sz w:val="24"/>
          <w:szCs w:val="24"/>
        </w:rPr>
        <w:t xml:space="preserve"> – </w:t>
      </w:r>
      <w:r w:rsidR="00FF55C1">
        <w:rPr>
          <w:rFonts w:ascii="Verdana" w:hAnsi="Verdana"/>
          <w:b/>
          <w:sz w:val="24"/>
          <w:szCs w:val="24"/>
        </w:rPr>
        <w:t>2</w:t>
      </w:r>
      <w:r w:rsidR="008830C1">
        <w:rPr>
          <w:rFonts w:ascii="Verdana" w:hAnsi="Verdana"/>
          <w:b/>
          <w:sz w:val="24"/>
          <w:szCs w:val="24"/>
        </w:rPr>
        <w:t>2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DB069C" w:rsidRDefault="00DB069C" w:rsidP="00F27FB0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B069C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B069C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B069C">
        <w:rPr>
          <w:rFonts w:ascii="Verdana" w:hAnsi="Verdana" w:cs="Frutiger-BoldCn"/>
          <w:b/>
          <w:bCs/>
          <w:color w:val="727272"/>
        </w:rPr>
        <w:t>GABINETE DA SECRETÁRIA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069C">
        <w:rPr>
          <w:rFonts w:ascii="Verdana" w:hAnsi="Verdana" w:cs="Frutiger-BlackCn"/>
          <w:b/>
          <w:bCs/>
          <w:color w:val="000000"/>
        </w:rPr>
        <w:t>EXTRATO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069C">
        <w:rPr>
          <w:rFonts w:ascii="Verdana" w:hAnsi="Verdana" w:cs="Frutiger-BoldCn"/>
          <w:b/>
          <w:bCs/>
          <w:color w:val="000000"/>
        </w:rPr>
        <w:t>6064.2018/0000017-6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SEXTO ADITAMENTO AO TERMO DE COOPERAÇÃO.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Partícipes: Secretaria Municipal de Trabalho e Empreendedorismo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– SMTE e Prefeitura Regional do Itaim Paulista.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Objeto: Prorrogação do prazo de vigência pelo período de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24 meses, contados a partir de 21/02/2018.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Data da assinatura: 21/02/2018.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Signatários: Aline Cardoso, pela SMTE e José Denycio Pontes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Agostinho, pela PR do Itaim Paulista.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B069C">
        <w:rPr>
          <w:rFonts w:ascii="Verdana" w:hAnsi="Verdana" w:cs="Frutiger-BlackCn"/>
          <w:b/>
          <w:bCs/>
          <w:color w:val="000000"/>
        </w:rPr>
        <w:t>DESPACHO DA SECRETÁRIA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B069C">
        <w:rPr>
          <w:rFonts w:ascii="Verdana" w:hAnsi="Verdana" w:cs="Frutiger-BoldCn"/>
          <w:b/>
          <w:bCs/>
          <w:color w:val="000000"/>
        </w:rPr>
        <w:t>6064.2017/0000528-1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I - No exercício da competência que me foi conferida por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Lei, à vista dos elementos de convicção contidos no presente,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especialmente as manifestações da parceira e do parecer da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Assessoria Jurídica desta Pasta, o qual acolho, com fundamento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na Lei Federal n.º 13019/2014, do Decreto Municipal de nº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57.575/2016, AUTORIZO a celebração do Acordo de Cooperação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entre esta Secretaria Municipal de Trabalho e Empreendedorismo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e a Associação Vetor Brasil, inscrita no CNPJ sob o nº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23.502.911/0001-12, visando ao aprimoramento da seleção,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capacitação e desenvolvimento de agentes públicos municipais,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ocupantes de cargo de direção, chefia e assessoramento, na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forma da legislação aplicável, conforme Plano de Trabalho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(Anexo I), pelo período de 24 (vinte e quatro) meses, sendo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que esta parceria não implicará na transferência de recursos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financeiros entre os partícipes. I - Em atendimento ao Decreto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Municipal de nº 54.873/2014, designo os seguintes servidores: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Lucas Willian dos Santos – RF: 843.876 -5, para atuar como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gestor e Tamara Furman Burg – RF: 844.397-1, como gestora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substituta. Para atuar como fiscal, Maysa Miguita Paulino – RF: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531.824-6 e Marina Albanese da Silva - RF: 737.717-7, como</w:t>
      </w:r>
    </w:p>
    <w:p w:rsidR="00DB069C" w:rsidRPr="00DB069C" w:rsidRDefault="00DB069C" w:rsidP="00DB069C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DB069C">
        <w:rPr>
          <w:rFonts w:ascii="Verdana" w:hAnsi="Verdana" w:cs="Frutiger-Cn"/>
          <w:color w:val="000000"/>
        </w:rPr>
        <w:t>fiscal substituta.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069C">
        <w:rPr>
          <w:rFonts w:ascii="Verdana" w:hAnsi="Verdana" w:cs="Frutiger-BlackCn"/>
          <w:b/>
          <w:bCs/>
        </w:rPr>
        <w:lastRenderedPageBreak/>
        <w:t>6064.2017/0000440-4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SMTE, REDE CIDADÃ – Alteração de Gestor e Fiscal no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Acordo de Cooperação – SMTE/REDE CIDADÃ. I – No exercício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da competência que me foi atribuída por lei, à vista dos elementos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de convicção contidos no presente, com fundamento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no Decreto Municipal nº 54.873/2014 e Portaria nº 43/2013, 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considerando a celebração do Acordo de Cooperação entre esta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Pasta e a entidade sem fins lucrativos Rede Cidadã, inscrita no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CNPJ nº 05.461.315/0002-30, AUTORIZO a alteração do Gestor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e Fiscal anteriormente nomeados, designando a partir desta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data Ana Paula de Barros – RF: 839.039-8 – Gestora; Cintia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Natacha Takahashi – RF: 828.901-8 – Gestora Substituta; Bruno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Fernandes Freire de Souza – RF: 844.174-0 – Fiscal; Luciana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Gandelman – R.F: 839.285-4 – Fiscal Substituto.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069C">
        <w:rPr>
          <w:rFonts w:ascii="Verdana" w:hAnsi="Verdana" w:cs="Frutiger-BlackCn"/>
          <w:b/>
          <w:bCs/>
        </w:rPr>
        <w:t>SISTEMA MUNICIPAL DE PROCESSOS - SIMPROC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B069C">
        <w:rPr>
          <w:rFonts w:ascii="Verdana" w:hAnsi="Verdana" w:cs="Frutiger-BlackCn"/>
          <w:b/>
          <w:bCs/>
        </w:rPr>
        <w:t>DESPACHOS: LISTA 2018-2-051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COORDENADORIA DE SEGURANCA ALIMENTAR E NUTRICIONAL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ENDERECO: .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PROCESSOS DA UNIDADE SMTE/COSAN/FEIRA/SUP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2017-0.166.163-9 SAMARIS MOREIRA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PARCIALMENTE 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EXPEDICAO DE MATRICULA EM NOME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DE SAMARIS MOREIRA 33162543827, GRUPO DE COMERCIO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03.00, METRAGEM 04X02 NA(S) FEIRA(S) LIVRE(S) REGISTRO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N. 1001-4, 6001-1 E 7002-5 E NAO AUTORIZADA A SOLICITACAO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PARA A(S) FEIRA(S) LIVRES(S) REGISTRO N. 3003-1, 5004-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0 E 4009-9, POR FALTA DE ESPACO FISICO.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2017-0.166.166-3 SILVANA SOARES DE ARAUJO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PARCIALMENTE 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EXPEDICAO DE MATRICULA EM NOME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DE SILVANA SOARES DE ARAUJO 35823923848, GRUPO DE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COMERCIO 02.00, METRAGEM 04X02 NA(S) FEIRA(S) LIVRE(S)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REGISTRO N. 1001-4, 4002-9 E 6001-1 E NAO AUTORIZADA 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SOLICITACAO PARA A(S) FEIRA(S) LIVRES(S) REGISTRO N. 3003-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1, 5004-0 E 7002-5, POR FALTA DE ESPACO FISICO.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2017-0.179.705-0 ANTONIEL DE LIRA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PARCIALMENTE 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EXPEDICAO DE MATRICULA EM NOME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DE ANTONIEL DE LIRA 42029991856, GRUPO DE COMERCIO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01.00, METRAGEM - NA(S) FEIRA(S) LIVRE(S) REGISTRO N.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1024-3-MG(06X02), 4067-3-MG (06X02), 5040-7-ST (08X02) 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7047-5-MG (08X02) E NAO AUTORIZADA A SOLICITACAO PARA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A(S) FEIRA(S) LIVRES(S) REGISTRO N. 6041-0-MG, POR FALTA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DE ESPACO FISICO.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2017-0.181.965-8 ALVARO RODRIGUES CORNES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TRANSFERENCIA DA MATRICULA DE FEIRANTE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lastRenderedPageBreak/>
        <w:t>N. 016.188-02-0, DE ALVARO RODRIGUES CORNES - ME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PARA LETICIA KAORI TSURUTA - ME, NOS TERMOS DO ARTIGO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18, DO DECRETO N. 48.172/07 E SATISFEITAS AS DEMAIS EXIGENCIAS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LEGAIS.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2018-0.007.493-6 MARIA PEREIRA DE BRITO SILVA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TRANSFERENCIA DA MATRICULA DE FEIRANTE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N. 000.345-02-4, DE MARIA PEREIRA DE BRITO SILVA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- ME PARA JOSE GABRIEL DE PAIVA SILVA 40563504854, NOS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TERMOS DO ARTIGO 18, DO DECRETO N. 48.172/07 E SATISFEITAS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AS DEMAIS EXIGENCIAS LEGAIS.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2018-0.015.057-8 R.C.F LTDA ME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TRANSFERENCIA DA MATRICULA DE FEIRANTE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N. 044.640-01-3, DE RCF LTDA ME PARA FKB - FRUTRAS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FRESCAS LTDA - ME, BEM COMO A INCLUSAO DO PREPOSTO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CLAUDIO ALVES BEZERRA, NOS TERMOS DO ARTIGO 18 E 24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INCISO VI, DO DECRETO N. 48.172/07 E SATISFEITAS AS DEMAIS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EXIGENCIAS LEGAIS.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2018-0.026.201-5 MASAHIRO SHIROMA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AUTORIZADO O AUMENTO DE METRAGEM DE 03X03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PARA 05X04 NA(S) FEIRA(S) LIVRE(S) REGISTRO 1045-6-SM,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lang w:val="en-US"/>
        </w:rPr>
      </w:pPr>
      <w:r w:rsidRPr="00DB069C">
        <w:rPr>
          <w:rFonts w:ascii="Verdana" w:hAnsi="Verdana" w:cs="Frutiger-Cn"/>
          <w:lang w:val="en-US"/>
        </w:rPr>
        <w:t>3093-7-SM, 4071-1-SM, 5058-0-SM, 6052-6-SM E 7066-1-SM,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NA MATRICULA DE FEIRANTE REGISTRO 011.201-02-9, GRUPO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DE COMERCIO 14.01, TITULADA A MASAHIRO SHIROMA - ME.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2018-0.027.371-8 MURILO SEVERINO DE LIMA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BAIXA TOTAL DA MATRICULA DE FEIRANTE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REGISTRO N. 206.398-01-8, TITULADA A MURILO SEVERINO DE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LIMA, A PARTIR DE 15.03.2018, COM FUNDAMENTO NO ART.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25 II DO DECRETO N. 48.172/07, RESSALVADA A COBRANCA DE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EVENTUAIS DEBITOS EXISTENTES.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2018-0.028.308-0 JOCELINA ROSA DE JESUS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BAIXA TOTAL DA MATRICULA DE FEIRANTE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REGISTRO N. 211.850-01-2, TITULADA A JOCELINA ROSA DE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JESUS DA SILVA - MEI, A PARTIR DE 19.03.2018, COM FUNDAMENTO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NO ART. 25 II DO DECRETO N. 48.172/07, RESSALVADA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 COBRANCA DE EVENTUAIS DEBITOS EXISTENTES.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2018-0.028.590-2 IVANILZA LERRI CORREIA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BAIXA TOTAL DA MATRICULA DE FEIRANTE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REGISTRO N. 018.223-01-0, TITULADA A IVANILSA LERRI CORREIA,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 PARTIR DE 19.03.2018, COM FUNDAMENTO NO ART. 25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II DO DECRETO N. 48.172/07, RESSALVADA A COBRANCA DE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lastRenderedPageBreak/>
        <w:t>EVENTUAIS DEBITOS EXISTENTES.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2018-0.028.809-0 REGINALDO PEREIRA DA SILVA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AUTORIZADA A BAIXA TOTAL DA MATRICULA DE FEIRANTE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REGISTRO N. 020.801-01-7, TITULADA A REGINALDO PEREIRA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DA SILVA - MEI, A PARTIR DE 20.03.2018, COM FUNDAMENTO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NO ART. 25 II DO DECRETO N. 48.172/07, RESSALVADA A COBRANCA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DE EVENTUAIS DEBITOS EXISTENTES.</w:t>
      </w:r>
    </w:p>
    <w:p w:rsid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2018-0.029.333-6 SEC. MUN. DO DES., TRABALHO 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EMPREENDEDORISMO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B069C">
        <w:rPr>
          <w:rFonts w:ascii="Verdana" w:hAnsi="Verdana" w:cs="Frutiger-BoldCn"/>
          <w:b/>
          <w:bCs/>
        </w:rPr>
        <w:t>DEFERIDO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AUTORIZADO O CORTE DA(S) FEIRA(S), POR FALTA, NAS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RESPECTIVAS MATRICULAS LISTADAS A SEGUIR A PARTIR DE</w:t>
      </w:r>
    </w:p>
    <w:p w:rsidR="00DB069C" w:rsidRPr="00DB069C" w:rsidRDefault="00DB069C" w:rsidP="00DB069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21.03.2018: 7026-2-BT/206.068-01-8; 7026-2-BT/024.159-01-8,</w:t>
      </w:r>
    </w:p>
    <w:p w:rsidR="00DB069C" w:rsidRDefault="00DB069C" w:rsidP="00DB069C">
      <w:pPr>
        <w:tabs>
          <w:tab w:val="left" w:pos="3945"/>
        </w:tabs>
        <w:spacing w:after="0"/>
        <w:rPr>
          <w:rFonts w:ascii="Verdana" w:hAnsi="Verdana" w:cs="Frutiger-Cn"/>
        </w:rPr>
      </w:pPr>
      <w:r w:rsidRPr="00DB069C">
        <w:rPr>
          <w:rFonts w:ascii="Verdana" w:hAnsi="Verdana" w:cs="Frutiger-Cn"/>
        </w:rPr>
        <w:t>7026-2-BT/008.877-03-3; 7026-2-BT/218.370-01-6;</w:t>
      </w:r>
    </w:p>
    <w:p w:rsidR="0031183C" w:rsidRDefault="0031183C" w:rsidP="00DB069C">
      <w:pPr>
        <w:tabs>
          <w:tab w:val="left" w:pos="3945"/>
        </w:tabs>
        <w:spacing w:after="0"/>
        <w:rPr>
          <w:rFonts w:ascii="Verdana" w:hAnsi="Verdana" w:cs="Frutiger-Cn"/>
        </w:rPr>
      </w:pPr>
    </w:p>
    <w:p w:rsidR="0031183C" w:rsidRDefault="0031183C" w:rsidP="0031183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31183C">
        <w:rPr>
          <w:rFonts w:ascii="Verdana" w:hAnsi="Verdana"/>
          <w:b/>
          <w:sz w:val="24"/>
          <w:szCs w:val="24"/>
        </w:rPr>
        <w:t>Servidores, pág. 31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1183C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1183C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1183C">
        <w:rPr>
          <w:rFonts w:ascii="Verdana" w:hAnsi="Verdana" w:cs="Frutiger-BoldCn"/>
          <w:b/>
          <w:bCs/>
          <w:color w:val="727272"/>
        </w:rPr>
        <w:t>GABINETE DA SECRETÁRIA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1183C">
        <w:rPr>
          <w:rFonts w:ascii="Verdana" w:hAnsi="Verdana" w:cs="Frutiger-BlackCn"/>
          <w:b/>
          <w:bCs/>
          <w:color w:val="000000"/>
        </w:rPr>
        <w:t>INDENIZAÇÃO DE FÉRIAS EM PECÚNIA E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1183C">
        <w:rPr>
          <w:rFonts w:ascii="Verdana" w:hAnsi="Verdana" w:cs="Frutiger-BlackCn"/>
          <w:b/>
          <w:bCs/>
          <w:color w:val="000000"/>
        </w:rPr>
        <w:t>DEMAIS DIREITOS: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BoldCn"/>
          <w:b/>
          <w:bCs/>
          <w:color w:val="000000"/>
        </w:rPr>
        <w:t>DEFIRO</w:t>
      </w:r>
      <w:r>
        <w:rPr>
          <w:rFonts w:ascii="Verdana" w:hAnsi="Verdana" w:cs="Frutiger-BoldCn"/>
          <w:b/>
          <w:bCs/>
          <w:color w:val="000000"/>
        </w:rPr>
        <w:t xml:space="preserve"> </w:t>
      </w:r>
      <w:r w:rsidRPr="0031183C">
        <w:rPr>
          <w:rFonts w:ascii="Verdana" w:hAnsi="Verdana" w:cs="Frutiger-Cn"/>
          <w:color w:val="000000"/>
        </w:rPr>
        <w:t>o pagamento das férias do servidor abaixo, nos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Cn"/>
          <w:color w:val="000000"/>
        </w:rPr>
        <w:t>termos da O.N. 02/94-SMA, com as alterações do Despacho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Cn"/>
          <w:color w:val="000000"/>
        </w:rPr>
        <w:t>Normativo n° 002/SMG-G/2006 e da ON. N° 001/SMG-G/2006,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Cn"/>
          <w:color w:val="000000"/>
        </w:rPr>
        <w:t>acrescido de 1/3:</w:t>
      </w:r>
    </w:p>
    <w:p w:rsid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BoldCn"/>
          <w:b/>
          <w:bCs/>
          <w:color w:val="000000"/>
        </w:rPr>
        <w:t>515.500.2/2–ANTONIO AFONSO DE MIRANDA</w:t>
      </w:r>
      <w:r w:rsidRPr="0031183C">
        <w:rPr>
          <w:rFonts w:ascii="Verdana" w:hAnsi="Verdana" w:cs="Frutiger-Cn"/>
          <w:color w:val="000000"/>
        </w:rPr>
        <w:t>, SEI nº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Cn"/>
          <w:color w:val="000000"/>
        </w:rPr>
        <w:t>6064.2018/0000338-8, relativa ao exercício de 2018 (15 dias),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Cn"/>
          <w:color w:val="000000"/>
        </w:rPr>
        <w:t>acrescidos de 1/3.</w:t>
      </w:r>
    </w:p>
    <w:p w:rsid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BoldCn"/>
          <w:b/>
          <w:bCs/>
          <w:color w:val="000000"/>
        </w:rPr>
        <w:t>827.688.9/1–RITA APARECIDA SANTOS FONSECA</w:t>
      </w:r>
      <w:r w:rsidRPr="0031183C">
        <w:rPr>
          <w:rFonts w:ascii="Verdana" w:hAnsi="Verdana" w:cs="Frutiger-Cn"/>
          <w:color w:val="000000"/>
        </w:rPr>
        <w:t>, SEI</w:t>
      </w:r>
    </w:p>
    <w:p w:rsidR="0031183C" w:rsidRPr="0031183C" w:rsidRDefault="0031183C" w:rsidP="0031183C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Cn"/>
          <w:color w:val="000000"/>
        </w:rPr>
        <w:t>nº 6064.2018/0000333-7, relativa ao exercício de 2018 (30</w:t>
      </w:r>
    </w:p>
    <w:p w:rsidR="0031183C" w:rsidRDefault="0031183C" w:rsidP="0031183C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31183C">
        <w:rPr>
          <w:rFonts w:ascii="Verdana" w:hAnsi="Verdana" w:cs="Frutiger-Cn"/>
          <w:color w:val="000000"/>
        </w:rPr>
        <w:t>dias), acrescidos de 1/3.</w:t>
      </w:r>
    </w:p>
    <w:p w:rsidR="0031183C" w:rsidRDefault="0031183C" w:rsidP="0031183C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</w:p>
    <w:p w:rsidR="0031183C" w:rsidRDefault="0031183C" w:rsidP="0031183C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31183C">
        <w:rPr>
          <w:rFonts w:ascii="Verdana" w:hAnsi="Verdana"/>
          <w:b/>
          <w:sz w:val="24"/>
          <w:szCs w:val="24"/>
        </w:rPr>
        <w:t>Licitações, pág</w:t>
      </w:r>
      <w:r w:rsidR="006F7357">
        <w:rPr>
          <w:rFonts w:ascii="Verdana" w:hAnsi="Verdana"/>
          <w:b/>
          <w:sz w:val="24"/>
          <w:szCs w:val="24"/>
        </w:rPr>
        <w:t>s</w:t>
      </w:r>
      <w:r w:rsidRPr="0031183C">
        <w:rPr>
          <w:rFonts w:ascii="Verdana" w:hAnsi="Verdana"/>
          <w:b/>
          <w:sz w:val="24"/>
          <w:szCs w:val="24"/>
        </w:rPr>
        <w:t>. 47</w:t>
      </w:r>
      <w:r w:rsidR="006F7357">
        <w:rPr>
          <w:rFonts w:ascii="Verdana" w:hAnsi="Verdana"/>
          <w:b/>
          <w:sz w:val="24"/>
          <w:szCs w:val="24"/>
        </w:rPr>
        <w:t xml:space="preserve"> e 48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21307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621307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21307">
        <w:rPr>
          <w:rFonts w:ascii="Verdana" w:hAnsi="Verdana" w:cs="Frutiger-BoldCn"/>
          <w:b/>
          <w:bCs/>
          <w:color w:val="727272"/>
        </w:rPr>
        <w:t>FUNDAÇÃO PAULISTANA DE EDUCAÇÃO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621307">
        <w:rPr>
          <w:rFonts w:ascii="Verdana" w:hAnsi="Verdana" w:cs="Frutiger-BoldCn"/>
          <w:b/>
          <w:bCs/>
          <w:color w:val="727272"/>
        </w:rPr>
        <w:t>E TECNOLOGIA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1307">
        <w:rPr>
          <w:rFonts w:ascii="Verdana" w:hAnsi="Verdana" w:cs="Frutiger-BlackCn"/>
          <w:b/>
          <w:bCs/>
          <w:color w:val="000000"/>
        </w:rPr>
        <w:t>PREGÃO ELETRONÔNICO N.º 06/FUNDAÇÃO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621307">
        <w:rPr>
          <w:rFonts w:ascii="Verdana" w:hAnsi="Verdana" w:cs="Frutiger-BlackCn"/>
          <w:b/>
          <w:bCs/>
          <w:color w:val="000000"/>
        </w:rPr>
        <w:t>PAULISTANA/2018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8110.2018/0000099-5. A FUNDAÇÃO PAULISTANA DE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EDUCAÇÃO TECNOLOGIA E CULTURA, torna público para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conhecimento de quantos possam se interessar, que procederá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licitação na modalidade PREGÃO, a ser realizada por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intermédio do sistema eletrônico de contratações denominado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lastRenderedPageBreak/>
        <w:t>“Bolsa Eletrônica de Compras do Governo do Estado de São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Paulo – Sistema BEC/SP”, com utilização de recursos de tecnologia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da informação, denominada PREGÃO ELETRÔNICO, do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tipo MENOR PREÇO GLOBAL, objetivando a a contratação de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empresa especializada na Prestação de serviço por Instituição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especializada em administração de estágio para a Fundação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Paulistana, conforme as especificações constantes no Termo de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Referência como Anexo I, com as especificações constantes do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memorial descritivo, que integra o presente Edital de Licitação,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como Anexo I.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O início do prazo de envio de propostas eletrônicas será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dia 23 de março de 2018 e a abertura da sessão pública de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processamento do certame ocorrerá no dia 09 de abril de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2018 às 10:30 horas. O Caderno de Licitação composto de</w:t>
      </w:r>
    </w:p>
    <w:p w:rsidR="00621307" w:rsidRPr="00621307" w:rsidRDefault="00621307" w:rsidP="00621307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Edital e Anexos poderá ser retirado, mediante a entrega de um</w:t>
      </w:r>
    </w:p>
    <w:p w:rsidR="0031183C" w:rsidRPr="00621307" w:rsidRDefault="00621307" w:rsidP="00621307">
      <w:pPr>
        <w:tabs>
          <w:tab w:val="left" w:pos="3945"/>
        </w:tabs>
        <w:spacing w:after="0"/>
        <w:rPr>
          <w:rFonts w:ascii="Verdana" w:hAnsi="Verdana" w:cs="Frutiger-Cn"/>
          <w:color w:val="000000"/>
        </w:rPr>
      </w:pPr>
      <w:r w:rsidRPr="00621307">
        <w:rPr>
          <w:rFonts w:ascii="Verdana" w:hAnsi="Verdana" w:cs="Frutiger-Cn"/>
          <w:color w:val="000000"/>
        </w:rPr>
        <w:t>CD-R na seção de Compras e Licitações à Avenida São João,</w:t>
      </w:r>
    </w:p>
    <w:p w:rsidR="00621307" w:rsidRPr="00621307" w:rsidRDefault="00621307" w:rsidP="00621307">
      <w:pPr>
        <w:tabs>
          <w:tab w:val="left" w:pos="3945"/>
        </w:tabs>
        <w:spacing w:after="0"/>
        <w:rPr>
          <w:rFonts w:ascii="Verdana" w:hAnsi="Verdana"/>
          <w:b/>
        </w:rPr>
      </w:pPr>
      <w:r w:rsidRPr="00621307">
        <w:rPr>
          <w:rFonts w:ascii="Verdana" w:hAnsi="Verdana"/>
        </w:rPr>
        <w:t>473 – 6º andar, Centro - São Paulo - SP, CEP 01035-000, de segunda à sexta-feira, no horário das 10:00 às 16:00 horas, até o último dia útil que anteceder a data designada para a abertura do certame ou poderá ser obtido via internet, gratuitamente, nos endereços eletrônicos da Prefeitura do Município de São Paulo: http://e-negocioscidadesp.prefeitura.sp.gov.br ou www.bec. sp.gov.br. Maiores esclarecimentos poderão ser obtidos pelos interessados através dos telefones 3106-1258. OC 801085801002018OC00010.</w:t>
      </w:r>
    </w:p>
    <w:sectPr w:rsidR="00621307" w:rsidRPr="00621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A13" w:rsidRDefault="00F24A13" w:rsidP="009C4285">
      <w:pPr>
        <w:spacing w:after="0" w:line="240" w:lineRule="auto"/>
      </w:pPr>
      <w:r>
        <w:separator/>
      </w:r>
    </w:p>
  </w:endnote>
  <w:endnote w:type="continuationSeparator" w:id="0">
    <w:p w:rsidR="00F24A13" w:rsidRDefault="00F24A13" w:rsidP="009C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A13" w:rsidRDefault="00F24A13" w:rsidP="009C4285">
      <w:pPr>
        <w:spacing w:after="0" w:line="240" w:lineRule="auto"/>
      </w:pPr>
      <w:r>
        <w:separator/>
      </w:r>
    </w:p>
  </w:footnote>
  <w:footnote w:type="continuationSeparator" w:id="0">
    <w:p w:rsidR="00F24A13" w:rsidRDefault="00F24A13" w:rsidP="009C4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034A99"/>
    <w:rsid w:val="000700AD"/>
    <w:rsid w:val="000B1BE0"/>
    <w:rsid w:val="000D7B62"/>
    <w:rsid w:val="00111267"/>
    <w:rsid w:val="00130788"/>
    <w:rsid w:val="00140B52"/>
    <w:rsid w:val="00173FC4"/>
    <w:rsid w:val="00192DC3"/>
    <w:rsid w:val="001A370E"/>
    <w:rsid w:val="001E5CD0"/>
    <w:rsid w:val="002267E9"/>
    <w:rsid w:val="00263C83"/>
    <w:rsid w:val="002B6CDC"/>
    <w:rsid w:val="002C2C9C"/>
    <w:rsid w:val="002F4A11"/>
    <w:rsid w:val="0031183C"/>
    <w:rsid w:val="00326704"/>
    <w:rsid w:val="003A370A"/>
    <w:rsid w:val="003A5F86"/>
    <w:rsid w:val="00425FAC"/>
    <w:rsid w:val="00446E50"/>
    <w:rsid w:val="004511A9"/>
    <w:rsid w:val="004B6968"/>
    <w:rsid w:val="004C322F"/>
    <w:rsid w:val="004E3D02"/>
    <w:rsid w:val="004F61EE"/>
    <w:rsid w:val="004F6C48"/>
    <w:rsid w:val="00572E06"/>
    <w:rsid w:val="005C3D5D"/>
    <w:rsid w:val="005E23BC"/>
    <w:rsid w:val="00604F2B"/>
    <w:rsid w:val="00617946"/>
    <w:rsid w:val="00621307"/>
    <w:rsid w:val="00623D22"/>
    <w:rsid w:val="00634654"/>
    <w:rsid w:val="00644B3B"/>
    <w:rsid w:val="00661B10"/>
    <w:rsid w:val="00682635"/>
    <w:rsid w:val="00697FA9"/>
    <w:rsid w:val="006D0284"/>
    <w:rsid w:val="006F7357"/>
    <w:rsid w:val="0071268C"/>
    <w:rsid w:val="00731EBA"/>
    <w:rsid w:val="007435F5"/>
    <w:rsid w:val="00753C65"/>
    <w:rsid w:val="00757846"/>
    <w:rsid w:val="007A04C9"/>
    <w:rsid w:val="007B5612"/>
    <w:rsid w:val="007D0003"/>
    <w:rsid w:val="00825C59"/>
    <w:rsid w:val="008277AA"/>
    <w:rsid w:val="008830C1"/>
    <w:rsid w:val="008935ED"/>
    <w:rsid w:val="008B4BDF"/>
    <w:rsid w:val="008C0CAF"/>
    <w:rsid w:val="008C7E56"/>
    <w:rsid w:val="00936486"/>
    <w:rsid w:val="009763DD"/>
    <w:rsid w:val="00991D4C"/>
    <w:rsid w:val="00996602"/>
    <w:rsid w:val="009A59C0"/>
    <w:rsid w:val="009A65AE"/>
    <w:rsid w:val="009B5E01"/>
    <w:rsid w:val="009C4285"/>
    <w:rsid w:val="009C6C81"/>
    <w:rsid w:val="009F0E18"/>
    <w:rsid w:val="009F464E"/>
    <w:rsid w:val="00A22DE4"/>
    <w:rsid w:val="00A2382F"/>
    <w:rsid w:val="00A617D4"/>
    <w:rsid w:val="00A62474"/>
    <w:rsid w:val="00A626F5"/>
    <w:rsid w:val="00A959EA"/>
    <w:rsid w:val="00AA16E4"/>
    <w:rsid w:val="00AB5C42"/>
    <w:rsid w:val="00AD398A"/>
    <w:rsid w:val="00AE0FC0"/>
    <w:rsid w:val="00B2687C"/>
    <w:rsid w:val="00B3565D"/>
    <w:rsid w:val="00B3687D"/>
    <w:rsid w:val="00B46316"/>
    <w:rsid w:val="00B61AAE"/>
    <w:rsid w:val="00B66C51"/>
    <w:rsid w:val="00B80B8D"/>
    <w:rsid w:val="00B8395E"/>
    <w:rsid w:val="00BF2DB7"/>
    <w:rsid w:val="00C35AA6"/>
    <w:rsid w:val="00CC6F02"/>
    <w:rsid w:val="00CF27A7"/>
    <w:rsid w:val="00D4397C"/>
    <w:rsid w:val="00D67651"/>
    <w:rsid w:val="00DB069C"/>
    <w:rsid w:val="00DE3178"/>
    <w:rsid w:val="00DF79F1"/>
    <w:rsid w:val="00E048A5"/>
    <w:rsid w:val="00E11BFE"/>
    <w:rsid w:val="00E50574"/>
    <w:rsid w:val="00E5223B"/>
    <w:rsid w:val="00E548C2"/>
    <w:rsid w:val="00EA03C9"/>
    <w:rsid w:val="00EB693E"/>
    <w:rsid w:val="00EC4A3D"/>
    <w:rsid w:val="00EC725B"/>
    <w:rsid w:val="00EE563E"/>
    <w:rsid w:val="00EE6AE4"/>
    <w:rsid w:val="00EE7E92"/>
    <w:rsid w:val="00F01F96"/>
    <w:rsid w:val="00F12D8F"/>
    <w:rsid w:val="00F24A13"/>
    <w:rsid w:val="00F27FB0"/>
    <w:rsid w:val="00F7023E"/>
    <w:rsid w:val="00F765C6"/>
    <w:rsid w:val="00F976E7"/>
    <w:rsid w:val="00FA623C"/>
    <w:rsid w:val="00FA7289"/>
    <w:rsid w:val="00FF2EAC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4285"/>
  </w:style>
  <w:style w:type="paragraph" w:styleId="Rodap">
    <w:name w:val="footer"/>
    <w:basedOn w:val="Normal"/>
    <w:link w:val="RodapChar"/>
    <w:uiPriority w:val="99"/>
    <w:unhideWhenUsed/>
    <w:rsid w:val="009C42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4285"/>
  </w:style>
  <w:style w:type="character" w:styleId="Hyperlink">
    <w:name w:val="Hyperlink"/>
    <w:basedOn w:val="Fontepargpadro"/>
    <w:uiPriority w:val="99"/>
    <w:unhideWhenUsed/>
    <w:rsid w:val="00B66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2018-03-22T15:30:00Z</dcterms:created>
  <dcterms:modified xsi:type="dcterms:W3CDTF">2018-03-22T15:30:00Z</dcterms:modified>
</cp:coreProperties>
</file>