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0D" w:rsidRDefault="00A27A0D" w:rsidP="00A27A0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A151289" wp14:editId="5574D22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Default="00A27A0D" w:rsidP="00A27A0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7A0D" w:rsidRDefault="00A27A0D" w:rsidP="00A27A0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116, Ano 62 Quinta-feira.</w:t>
      </w:r>
    </w:p>
    <w:p w:rsidR="00AF571A" w:rsidRDefault="00A27A0D" w:rsidP="00A27A0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Junho de 2017</w:t>
      </w:r>
    </w:p>
    <w:p w:rsidR="00A27A0D" w:rsidRDefault="00A27A0D" w:rsidP="00A27A0D">
      <w:pPr>
        <w:jc w:val="center"/>
        <w:rPr>
          <w:rFonts w:ascii="Verdana" w:hAnsi="Verdana"/>
          <w:b/>
          <w:sz w:val="24"/>
          <w:szCs w:val="24"/>
        </w:rPr>
      </w:pPr>
    </w:p>
    <w:p w:rsidR="00A27A0D" w:rsidRPr="00AF5EAB" w:rsidRDefault="00A27A0D" w:rsidP="00A27A0D">
      <w:pPr>
        <w:jc w:val="center"/>
        <w:rPr>
          <w:rFonts w:ascii="Verdana" w:hAnsi="Verdana"/>
          <w:b/>
          <w:sz w:val="24"/>
        </w:rPr>
      </w:pPr>
      <w:r w:rsidRPr="00AF5EAB">
        <w:rPr>
          <w:rFonts w:ascii="Verdana" w:hAnsi="Verdana"/>
          <w:b/>
          <w:sz w:val="24"/>
        </w:rPr>
        <w:t>Secretarias, pág. 03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TRABALHO E</w:t>
      </w:r>
      <w:r w:rsidR="00AF5EAB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EMPREENDEDORISMO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GABINETE DO SECRETÁRIO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PORTARIA Nº 086/2017 – SMTE – GABINETE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Altera a Portaria nº 074/2017-SMTE/GAB, publicada no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DOC de 19 de maio de 2017, que dispõe sobre a constituição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do Grupo de Planejamento – GP – Proposta Orçamentária 2018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 do Plano Plurianual 2018-2021, no âmbito da Secretaria Municipal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 Trabalho e Empreendedorismo – SMTE.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ELISEU GABRIEL DE PIERI, Secretário Municipal de Trabalho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 Empreendedorismo – SMTE, no uso das atribuições que lhe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são conferidas e,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CONSIDERANDO a necessidade de alterar a composição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dos servidores Grupo de Planejamento – GP – Proposta Orçamentária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2018 e do Plano Plurianual 2018-2021, no âmbito da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Secretaria Municipal de Trabalho e Empreendedorismo – SMTE,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instituída pela Portaria nº 074/2017-SMTE/GAB.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RESOLVE: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Art.1° - O inciso I da Portaria nº 074/2017-SMTE/GAB, fica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alterado conforme segue: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EXCLUIR: Nilton de Castro Barbosa, Coordenador de Desenvolvimento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Econômico, RF. 838.631-5, e-mail: ncbarbosa@prefeitura.sp.gov.br.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INCLUIR: Júlio Henrique Canuto da Silva, Coordenador de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Desenvolvimento Econômico, RF 799.056-1, e-mail: jhcsilva@prefeitura.sp.gov.br;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INCLUIR: Daniel Bruno Garcia, Analista de Políticas Públicas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 Gestão Governamental, RF 835.909-1, e-mail: dbgarcia@prefeitura.sp.gov.br.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Art.2° – Ficam inalterados os demais termos e mantidos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os integrantes remanescentes nomeados pela Portaria nº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074/2017-SMTE/GAB.</w:t>
      </w:r>
    </w:p>
    <w:p w:rsidR="00A27A0D" w:rsidRPr="00AF5EAB" w:rsidRDefault="00A27A0D" w:rsidP="00AF5E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Art.3° - Esta Portaria entrará em vigor na data de sua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publicação.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SISTEMA MUNICIPAL DE PROCESSOS - SIMPROC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DESPACHOS: LISTA 2017-2-112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COORDENADORIA DE SEGURANCA ALIMENTAR E NUTRICIONAL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ENDERECO: 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PROCESSOS DA UNIDADE SDTE/COSAN/FEIRA/SUP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lastRenderedPageBreak/>
        <w:t>2016-0.279.314-6 AURENI DOS SANTOS MOREIRA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NAO AUTORIZADA A SOLICITACAO INICIAL TENDO EM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VISTA O ASSUNTO ESTAR SENDO TRATADO ATRAVES DO P.A. N.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2017-0.080.318-9.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2017-0.031.442-0 JOSIMAR CARLOS PEREIRA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REATIVACAO DA MATRICULA 018.783-01-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5, COM PERDA DA ANTIGUIDADE.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2017-0.037.991-3 DIEGO DA SILVA OLIVEIRA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EXPEDICAO DE MATRICULA EM NOME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DIEGO DA SILVA OLIVEIRA 43424351873, GRUPO DE COMERCIO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01.00, METRAGEM 08X02 NA(S)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 N. 1040-5-FO, 3067-8-PJ, 4186-6-PJ, 5066-0-PJ, 6072-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0-PR E 7102-1-PJ.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2017-0.044.609-2 LITORAL PESCADOS COMERCIO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PEIXES LTDA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REGISTRO(S) N. 6038-0-VP, METRAGEM 10X04, GRUPO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COMERCIO 11.00, NA MATRICULA 017.508-02-9, TITULADA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LITORAL PESCADOS COM DE PEIXES LTDA.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2017-0.053.931-7 MARIA RITA DA SILVA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EXPEDICAO DE MATRICULA EM NOME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MARIA RITA DA SILVA 05431257854 COM INCLUSAO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PREPOSTO OSMAR DA SILVA NUNES, GRUPO DE COMERCIO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01.00, METRAGEM - NA(S) FEIRA(S) LIVRE(S) REGISTRO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N. 1002-2-MO(04X02), 3073-2-MO (06X02), 4005-3-MO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(06X02), 5006-7-MO (04X02), 6004-6-MO (06X02) E 7003-3-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MO (06X02).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2017-0.069.030-9 JOYS OLIVEIRA SANTOS GONDIM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REGISTRO(S) N. 1021-9-CV E 3067-8-PJ, METRAGEM 10X02,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GRUPO DE COMERCIO 04.00, NA MATRICULA 010.776-02-8,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TITULADA A JOYS OLIVEIRA SANTOS GONDIM - MEI.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2017-0.071.127-6 FRANCISCO RODRIGUES DA SILVA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AUTORIZADO O AUMENTO DE METRAGEM DE 02X02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PARA 04X02 NA(S) FEIRA(S) LIVRE(S) REGISTRO 1390-0-PJ,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3063-5-LA, 4087-8-PJ, 5181-0-PJ, 6053-4-PJ E 7064-5-PJ, 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MATRICULA DE FEIRANTE REGISTRO 013.322-01-0, GRUPO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COMERCIO 17.00, TITULADA A FRANCISCO RODRIGUES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SILVA - MEI.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lastRenderedPageBreak/>
        <w:t>2017-0.080.318-9 AURENI DOS SANTOS MOREIRA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EXPEDICAO DE MATRICULA EM NOME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 AURENI DOS SANTOS MOREIRA 63438755572, GRUPO DE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COMERCIO 15.02, METRAGEM 04X02 NA(S) FEIRA(S) LIVRE(S)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REGISTRO N. 1081-2-PI, 3027-9-PI, 4083-5-SA, 6360-6-SA 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7002-5-SE.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2017-0.083.161-1 JOSÉ CARLOS PEREIRA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DAS FEIRAS 5088-1-BT, 6058-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5-BT E 7082-3-BT, METRAGEM 10X02, GRUPO DE COMERCIO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01.00, NA MATRICULA 017.949-01-7;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2017-0.083.392-4 SONIA MARIA RELVA ROSA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DO(A) PREPOSTO(A) CRISTIANO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MANOEL DE LIRA, NA MATRICULA N. 024.939-01-3, TITULADA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SONIA MARIA RELVA ROSA - ME, NOS TERMOS DO ART. 24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INCISO VI DO DECRETO N. 48.172/07, SATISFEITAS AS DEMAIS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EXIGENCIAS LEGAIS.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2017-0.083.543-9 ESTEVAO MOURA DA SILVA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AUTORIZADO O AUMENTO DE METRAGEM DE 02X02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PARA 04X02 NA(S) FEIRA(S) LIVRE(S) REGISTRO 1129-0-BT,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3039-2-BT, 4089-4-BT, 6058-5-BT E 7082-3-BT, NA MATRICULA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FEIRANTE REGISTRO 007.034-02-4, GRUPO DE COMERCIO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02.00, TITULADA A ESTEVAO MOURA DA SILVA.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2017-0.084.204-4 FABIO SILVEIRA BENETI - MEI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RETI-RATIFICO O DESPACHO PROFERIDO AS FLS. 09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PRESENTE, PUBLICADO NO D.O.C. DE 09.06.2017, PARA FAZER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CONSTAR QUE AUTORIZADA A INCLUSAO DA(S) FEIRA(S)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LIVRE(S) REGISTRO(S) N. 6004-6-MO E 7008-4-CL, METRAGEM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05X04, GRUPO DE COMERCIO 14.01, NA MATRICULA 022.230-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02-5, TITULADA A FABIO SILVEIRA BENETI - MEI.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2017-0.084.313-0 DIERICK DANIEL ALENCAR DA SILVA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REGISTRO(S) N. 6072-0-PR, METRAGEM 10X02, GRUPO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COMERCIO 04.00, NA MATRICULA 018.495-03-6, TITULADA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DIERICK DANIEL ALENCAR DA SILVA - MEI.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2017-0.086.191-0 TACIANE CAMILA BARBOSA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EXPEDICAO DE MATRICULA EM NOME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TACIANE CAMILA BARBOSA 40355591804, GRUPO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COMERCIO 04.00, METRAGEM 08X02 NA(S)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 N. 1040-5-FO(10X02 SOMENTE ESTA FEIRA), 3059-7-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FO, 4034-7-CV, 5066-0-PJ, 6084-4-FO E 7064-5-PJ.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2017-0.088.292-5 FERNANDO PASSARELLO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NAO AUTORIZADA A SOLICITACAO INICIAL.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2017-0.088.297-6 LEONARDO PASSARELLO NETO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NAO AUTORIZADA A SOLICITACAO INICIAL.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2017-0.088.848-6 CLAUDIO ROBERTO GARCIA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AUTORIZADO O AUMENTO DE METRAGEM DE 03X03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05X04 NA(S) FEIRA(S) LIVRE(S) REGISTRO 1021-9-CV, 5066-0-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PJ, 6043-7-LA E 7061-0-PJ, NA MATRICULA DE FEIRANTE REGISTRO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012.401-02-1, GRUPO DE COMERCIO 14.01, TITULADA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CLAUDIO ROBERTO GARCIA - ME.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2017-0.090.022-2 PAULA ALESSANDRA PINHEIRO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TRANSFERENCIA DA MATRICULA DE FEIRANTE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N. 009.972-05-6, DE PAULA ALESSANDRA PINHEIRO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- ME PARA RODRIGO ANTONIO BARBOSA 31018356827, NOS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TERMOS DO ARTIGO 18, DO DECRETO N. 48.172/07 E SATISFEITAS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 DEMAIS EXIGENCIAS LEGAIS.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2017-0.090.915-7 JOSE ALEXXANDRE PAPUCCI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DA(S) FEIRA(S) LIVRE(S)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REGISTRO(S) N. 3137-2-PI, METRAGEM 08X02, GRUPO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COMERCIO 04.00, NA MATRICULA 003.598-02-0, TITULADA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JOSE ALEXANDRE PAPUCCI - ME.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2017-0.091.995-0 JULIO CESAR ALVES DE OLIVEIRA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NAO AUTORIZADA A SOLICITACAO INICIAL.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2017-0.094.350-9 VOVO ELITA COM DE CALDO DE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CANA LTDA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SOLICITACAO INICIAL PARA O EXERCICIO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2017.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2017-0.094.445-9 COMERCIO DE BANANAS VASCONCELOS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LTDA - 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NAO AUTORIZADA A SOLICITACAO INICIAL.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2017-0.095.311-3 MARIA MOTOYO TAKAHASHI MINAGAWA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</w:t>
      </w:r>
    </w:p>
    <w:p w:rsidR="00A27A0D" w:rsidRPr="00AF5EAB" w:rsidRDefault="00A27A0D" w:rsidP="00AF5EA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AUTORIZADA A INCLUSAO DO(A) PREPOSTO(A) FABIO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ORLANDO DE OLIVEIRA MARTINS, NA MATRICULA N. 007.161-05-0, TITULADA A MARIA MOTOYO TAKAHASHI MINAGAWA,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NOS TERMOS DO ART. 24 INCISO VI DO DECRETO N. 48.172/07,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SATISFEITAS AS DEMAIS EXIGENCIAS LEGAIS.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F5EAB">
        <w:rPr>
          <w:rFonts w:ascii="Verdana" w:hAnsi="Verdana" w:cs="Frutiger-Cn"/>
          <w:b/>
        </w:rPr>
        <w:lastRenderedPageBreak/>
        <w:t>COORDENADORIA DE SEGURANÇA ALIMENTAR</w:t>
      </w:r>
      <w:r w:rsidR="00AF5EAB">
        <w:rPr>
          <w:rFonts w:ascii="Verdana" w:hAnsi="Verdana" w:cs="Frutiger-Cn"/>
          <w:b/>
        </w:rPr>
        <w:t xml:space="preserve"> </w:t>
      </w:r>
      <w:r w:rsidRPr="00AF5EAB">
        <w:rPr>
          <w:rFonts w:ascii="Verdana" w:hAnsi="Verdana" w:cs="Frutiger-Cn"/>
          <w:b/>
        </w:rPr>
        <w:t>E NUTRICIONAL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PORTARIA Nº 014/2017/COSAN/SMTE, DE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20/06/2017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O COORDENADOR DE SEGURANÇA ALIMENTAR E NUTRICIONAL,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uso das atribuições que lhe são conferidas por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lei, em especial a que lhe é determinada pelo inciso I, do art. 27,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Decreto 48.172, de 06 de março de 2007, que dispõe sobre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funcionamento das feiras livres no Município de São Paulo;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 xml:space="preserve">CONSIDERANDO, </w:t>
      </w:r>
      <w:r w:rsidRPr="00AF5EAB">
        <w:rPr>
          <w:rFonts w:ascii="Verdana" w:hAnsi="Verdana" w:cs="Frutiger-Cn"/>
        </w:rPr>
        <w:t>a solicitação constante do Processo Administrativo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n.º 2017-0.081.668-0, que objetiva proceder ao remanejamento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feira livre diurna denominada “Freguesia do Ó”,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registro n.º 1360-9 – Prefeitura Regional Casa Verde/Cachoeirinha;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 xml:space="preserve">CONSIDERANDO, </w:t>
      </w:r>
      <w:r w:rsidRPr="00AF5EAB">
        <w:rPr>
          <w:rFonts w:ascii="Verdana" w:hAnsi="Verdana" w:cs="Frutiger-Cn"/>
        </w:rPr>
        <w:t>ademais, que diante dos estudos realizados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tais providências atenderão as especificações técnicas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legislação em vigor, especialmente as contidas no Decreto 48.172,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06 de março de 2007;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RESOLVE: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Art. 1º </w:t>
      </w:r>
      <w:r w:rsidRPr="00AF5EAB">
        <w:rPr>
          <w:rFonts w:ascii="Verdana" w:hAnsi="Verdana" w:cs="Frutiger-BoldCn"/>
          <w:b/>
          <w:bCs/>
        </w:rPr>
        <w:t xml:space="preserve">AUTORIZAR </w:t>
      </w:r>
      <w:r w:rsidRPr="00AF5EAB">
        <w:rPr>
          <w:rFonts w:ascii="Verdana" w:hAnsi="Verdana" w:cs="Frutiger-Cn"/>
        </w:rPr>
        <w:t>o remanejamento da feira livre diurna,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denominada </w:t>
      </w:r>
      <w:r w:rsidRPr="00AF5EAB">
        <w:rPr>
          <w:rFonts w:ascii="Verdana" w:hAnsi="Verdana" w:cs="Frutiger-BoldCn"/>
          <w:b/>
          <w:bCs/>
        </w:rPr>
        <w:t>“Freguesia do Ó”</w:t>
      </w:r>
      <w:r w:rsidRPr="00AF5EAB">
        <w:rPr>
          <w:rFonts w:ascii="Verdana" w:hAnsi="Verdana" w:cs="Frutiger-Cn"/>
        </w:rPr>
        <w:t>, registro n.º 1360-9, com funcionamento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aos domingos, </w:t>
      </w:r>
      <w:r w:rsidRPr="00AF5EAB">
        <w:rPr>
          <w:rFonts w:ascii="Verdana" w:hAnsi="Verdana" w:cs="Frutiger-BoldCn"/>
          <w:b/>
          <w:bCs/>
        </w:rPr>
        <w:t xml:space="preserve">da </w:t>
      </w:r>
      <w:r w:rsidRPr="00AF5EAB">
        <w:rPr>
          <w:rFonts w:ascii="Verdana" w:hAnsi="Verdana" w:cs="Frutiger-Cn"/>
        </w:rPr>
        <w:t>Avenida Jerônimo de Andrade, Vila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Rica, </w:t>
      </w:r>
      <w:r w:rsidRPr="00AF5EAB">
        <w:rPr>
          <w:rFonts w:ascii="Verdana" w:hAnsi="Verdana" w:cs="Frutiger-BoldCn"/>
          <w:b/>
          <w:bCs/>
        </w:rPr>
        <w:t xml:space="preserve">para </w:t>
      </w:r>
      <w:r w:rsidRPr="00AF5EAB">
        <w:rPr>
          <w:rFonts w:ascii="Verdana" w:hAnsi="Verdana" w:cs="Frutiger-Cn"/>
        </w:rPr>
        <w:t>a Rua Afonso Lopes Vieira, entre os números 35 a 619,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Vila Dionísia, territórios sob jurisdição da Prefeitura Regional -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Casa Verde/Cachoeirinha, mantidos o mesmo número de registro,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denominação e dia de funcionamento.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Art. 2º A Supervisão de Feiras Livres subordinada a esta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Coordenadoria, caberá adotar as medidas necessárias ao integral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cumprimento de tais determinações.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Art. 3º - Ficam convalidados os atos de organização e implementação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da alteração da feira especificada no artigo 1º, anteriores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a data de edição desta Portaria.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FUNDAÇÃO PAULISTANA DE EDUCAÇÃO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E TECNOLOGIA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DO PROCESSO 8110.2017/0000112-4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INTERESSADO: FUNDAÇÃO PAULISTANA DE EDUCAÇÃO,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TECNOLOGIA E CULTURA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ASSUNTO: Aquisição de material de análise clínicas para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ser utilizado nas aulas ministradas na Escola Técnica de Saúde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Pública Prof. </w:t>
      </w:r>
      <w:proofErr w:type="spellStart"/>
      <w:r w:rsidRPr="00AF5EAB">
        <w:rPr>
          <w:rFonts w:ascii="Verdana" w:hAnsi="Verdana" w:cs="Frutiger-Cn"/>
        </w:rPr>
        <w:t>Makiguti</w:t>
      </w:r>
      <w:proofErr w:type="spellEnd"/>
      <w:r w:rsidRPr="00AF5EAB">
        <w:rPr>
          <w:rFonts w:ascii="Verdana" w:hAnsi="Verdana" w:cs="Frutiger-Cn"/>
        </w:rPr>
        <w:t>. Pregão Eletrônico.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 - À vista da instrução do presente processo, em conformidade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com a Lei Municipal nº. 13.278/2002, os Decretos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Municipais nº. 44.279/2003 e n° 46.662/2005, as Leis Federais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nº. 10.520/2002 e nº. 8.666/1993, e demais normas complementares,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bem como demais elementos do presente, em especial a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manifestação da Assessoria Jurídica desta Fundação (Parecer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FUNDATEC/AJ n.º 3466427) APROVO a minuta do edital anexa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sob o Documento SEI n.º 3453570 e AUTORIZO a abertura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procedimento licitatório, na modalidade PREGÃO ELETRÔNICO,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objetivando a aquisição de material de análise clínicas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ser utilizado nas aulas ministradas na Escola Técnica de Saúde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Pública Prof. </w:t>
      </w:r>
      <w:proofErr w:type="spellStart"/>
      <w:r w:rsidRPr="00AF5EAB">
        <w:rPr>
          <w:rFonts w:ascii="Verdana" w:hAnsi="Verdana" w:cs="Frutiger-Cn"/>
        </w:rPr>
        <w:t>Makiguti</w:t>
      </w:r>
      <w:proofErr w:type="spellEnd"/>
      <w:r w:rsidRPr="00AF5EAB">
        <w:rPr>
          <w:rFonts w:ascii="Verdana" w:hAnsi="Verdana" w:cs="Frutiger-Cn"/>
        </w:rPr>
        <w:t xml:space="preserve">, </w:t>
      </w:r>
      <w:proofErr w:type="spellStart"/>
      <w:r w:rsidRPr="00AF5EAB">
        <w:rPr>
          <w:rFonts w:ascii="Verdana" w:hAnsi="Verdana" w:cs="Frutiger-Cn"/>
        </w:rPr>
        <w:t>confome</w:t>
      </w:r>
      <w:proofErr w:type="spellEnd"/>
      <w:r w:rsidRPr="00AF5EAB">
        <w:rPr>
          <w:rFonts w:ascii="Verdana" w:hAnsi="Verdana" w:cs="Frutiger-Cn"/>
        </w:rPr>
        <w:t xml:space="preserve"> pedido de compras realizado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pela Supervisão da ETSPPM e descrito através do Documentos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SEI </w:t>
      </w:r>
      <w:proofErr w:type="spellStart"/>
      <w:r w:rsidRPr="00AF5EAB">
        <w:rPr>
          <w:rFonts w:ascii="Verdana" w:hAnsi="Verdana" w:cs="Frutiger-Cn"/>
        </w:rPr>
        <w:t>n.ºs</w:t>
      </w:r>
      <w:proofErr w:type="spellEnd"/>
      <w:r w:rsidRPr="00AF5EAB">
        <w:rPr>
          <w:rFonts w:ascii="Verdana" w:hAnsi="Verdana" w:cs="Frutiger-Cn"/>
        </w:rPr>
        <w:t xml:space="preserve"> 3453570.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 - Todo procedimento licitatório deverá ser acompanhado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fiscalizado pela Comissão Permanente de Licitação, instituída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pela Portaria 13/Fundação Paulistana/2017.</w:t>
      </w:r>
    </w:p>
    <w:p w:rsidR="00A27A0D" w:rsidRPr="00AF5EAB" w:rsidRDefault="00A27A0D" w:rsidP="00AF5EAB">
      <w:pPr>
        <w:jc w:val="center"/>
        <w:rPr>
          <w:rFonts w:ascii="Verdana" w:hAnsi="Verdana" w:cs="Frutiger-Cn"/>
          <w:b/>
          <w:sz w:val="24"/>
        </w:rPr>
      </w:pPr>
      <w:r w:rsidRPr="00AF5EAB">
        <w:rPr>
          <w:rFonts w:ascii="Verdana" w:hAnsi="Verdana" w:cs="Frutiger-Cn"/>
          <w:b/>
          <w:sz w:val="24"/>
        </w:rPr>
        <w:lastRenderedPageBreak/>
        <w:t>Servidores, pág. 21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TRABALHO E</w:t>
      </w:r>
      <w:r w:rsidR="00AF5EAB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EMPREENDEDORISMO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GABINETE DO SECRETÁRIO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DESPACHOS DO CHEFE DE GABINETE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PERMANÊNCIA DE GRATIFICAÇÃO DE GABINETE - DEFERIDA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AF5EAB">
        <w:rPr>
          <w:rFonts w:ascii="Verdana" w:hAnsi="Verdana" w:cs="Frutiger-BoldCn"/>
          <w:b/>
          <w:bCs/>
        </w:rPr>
        <w:t>Reg.Func</w:t>
      </w:r>
      <w:proofErr w:type="spellEnd"/>
      <w:r w:rsidRPr="00AF5EAB">
        <w:rPr>
          <w:rFonts w:ascii="Verdana" w:hAnsi="Verdana" w:cs="Frutiger-BoldCn"/>
          <w:b/>
          <w:bCs/>
        </w:rPr>
        <w:t>. Nome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734.444.9 PERICLES APARECIDO ROCHA SILVESTRE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30% sobre o padrão DA15, a partir de 18/06/2017.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DESPACHO: DEFIRO a permanência da GRATIFICAÇÃO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GABINETE ao servidor acima e na base indicada, com cadastro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providenciado para o mês de Julho/2017.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PORTARIA EXPEDIDA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DESIGNAÇÃO/SUBSTITUIÇÃO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PORTARIA N° 083/SMTE/2017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 Senhor Chefe de Gabinete da Secretaria Municipal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Trabalho e Empreendedorismo, no uso de suas atribuições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legais, e em cumprimento ao despacho exarado no EXPEDIENTE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DESIGNAÇÃO/SUBSTITUIÇÃO Nº 022/SMTE/2017, expede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Cn"/>
        </w:rPr>
        <w:t xml:space="preserve">a presente portaria, designando a Sra. </w:t>
      </w:r>
      <w:r w:rsidRPr="00AF5EAB">
        <w:rPr>
          <w:rFonts w:ascii="Verdana" w:hAnsi="Verdana" w:cs="Frutiger-BoldCn"/>
          <w:b/>
          <w:bCs/>
        </w:rPr>
        <w:t>LUANA BARBOZA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>SILVA, R.F. 811.365.3/2</w:t>
      </w:r>
      <w:r w:rsidRPr="00AF5EAB">
        <w:rPr>
          <w:rFonts w:ascii="Verdana" w:hAnsi="Verdana" w:cs="Frutiger-Cn"/>
        </w:rPr>
        <w:t>, Assistente de Microcrédito I – DAI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05, comissionada, para exercer o cargo de Assistente de Microcrédito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 – DAS 09, de livre provimento em comissão,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Gabinete do Secretário, da Secretaria Municipal de Trabalho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Cn"/>
        </w:rPr>
        <w:t xml:space="preserve">Empreendedorismo, em substituição a Sra. </w:t>
      </w:r>
      <w:r w:rsidRPr="00AF5EAB">
        <w:rPr>
          <w:rFonts w:ascii="Verdana" w:hAnsi="Verdana" w:cs="Frutiger-BoldCn"/>
          <w:b/>
          <w:bCs/>
        </w:rPr>
        <w:t>CINTIA NATACHA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>TAKAHASHI, R.F. 828.901-8/1</w:t>
      </w:r>
      <w:r w:rsidRPr="00AF5EAB">
        <w:rPr>
          <w:rFonts w:ascii="Verdana" w:hAnsi="Verdana" w:cs="Frutiger-Cn"/>
        </w:rPr>
        <w:t>, Assistente de Microcrédito IV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DAS 09, comissionada, durante o impedimento legal por férias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>no período de 19/06/2017 a 28/06/2017</w:t>
      </w:r>
      <w:r w:rsidRPr="00AF5EAB">
        <w:rPr>
          <w:rFonts w:ascii="Verdana" w:hAnsi="Verdana" w:cs="Frutiger-Cn"/>
        </w:rPr>
        <w:t>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PORTARIA N° 084/SMTE/2017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 Senhor Chefe de Gabinete da Secretaria Municipal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Trabalho e Empreendedorismo, no uso de suas atribuições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legais, e em cumprimento ao despacho exarado no EXPEDIENTE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DESIGNAÇÃO/SUBSTITUIÇÃO Nº 023/SMTE/2017, expede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Cn"/>
        </w:rPr>
        <w:t xml:space="preserve">presente portaria, designando a Sra. </w:t>
      </w:r>
      <w:r w:rsidRPr="00AF5EAB">
        <w:rPr>
          <w:rFonts w:ascii="Verdana" w:hAnsi="Verdana" w:cs="Frutiger-BoldCn"/>
          <w:b/>
          <w:bCs/>
        </w:rPr>
        <w:t>CATIA FAGUNDES FROTA,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>R.F. 649.287-8/1</w:t>
      </w:r>
      <w:r w:rsidRPr="00AF5EAB">
        <w:rPr>
          <w:rFonts w:ascii="Verdana" w:hAnsi="Verdana" w:cs="Frutiger-Cn"/>
        </w:rPr>
        <w:t>, Assistente de Gestão de Políticas Públicas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M09, efetiva, por ter exercido o cargo de Assistente de Microcrédito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 – DAS 09, de livre provimento em comissão pelo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Prefeito, do Gabinete do Secretário, da Secretaria Municipal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Cn"/>
        </w:rPr>
        <w:t xml:space="preserve">Trabalho e Empreendedorismo, em substituição a Sra. </w:t>
      </w:r>
      <w:r w:rsidRPr="00AF5EAB">
        <w:rPr>
          <w:rFonts w:ascii="Verdana" w:hAnsi="Verdana" w:cs="Frutiger-BoldCn"/>
          <w:b/>
          <w:bCs/>
        </w:rPr>
        <w:t>RITA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>CASSIA LOTITO, R.F. 811.379-3/4</w:t>
      </w:r>
      <w:r w:rsidRPr="00AF5EAB">
        <w:rPr>
          <w:rFonts w:ascii="Verdana" w:hAnsi="Verdana" w:cs="Frutiger-Cn"/>
        </w:rPr>
        <w:t>, Assistente de Microcrédito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 – DAS 09, comissionada, durante o impedimento legal por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férias </w:t>
      </w:r>
      <w:r w:rsidRPr="00AF5EAB">
        <w:rPr>
          <w:rFonts w:ascii="Verdana" w:hAnsi="Verdana" w:cs="Frutiger-BoldCn"/>
          <w:b/>
          <w:bCs/>
        </w:rPr>
        <w:t>no período de 05/06/2017 a 14/06/2017</w:t>
      </w:r>
      <w:r w:rsidRPr="00AF5EAB">
        <w:rPr>
          <w:rFonts w:ascii="Verdana" w:hAnsi="Verdana" w:cs="Frutiger-Cn"/>
        </w:rPr>
        <w:t>.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F5EAB">
        <w:rPr>
          <w:rFonts w:ascii="Verdana" w:hAnsi="Verdana" w:cs="Frutiger-Cn"/>
          <w:b/>
        </w:rPr>
        <w:t>FUNDAÇÃO PAULISTANA DE EDUCAÇÃO E</w:t>
      </w:r>
      <w:r w:rsidR="00AF5EAB" w:rsidRPr="00AF5EAB">
        <w:rPr>
          <w:rFonts w:ascii="Verdana" w:hAnsi="Verdana" w:cs="Frutiger-Cn"/>
          <w:b/>
        </w:rPr>
        <w:t xml:space="preserve"> </w:t>
      </w:r>
      <w:r w:rsidRPr="00AF5EAB">
        <w:rPr>
          <w:rFonts w:ascii="Verdana" w:hAnsi="Verdana" w:cs="Frutiger-Cn"/>
          <w:b/>
        </w:rPr>
        <w:t>TECNOLOGIA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RETIFICAÇÃO DE PUBLICAÇÃO DO DOC</w:t>
      </w:r>
      <w:r w:rsidR="00AF5EAB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15/06/2017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BoldCn"/>
          <w:b/>
          <w:bCs/>
        </w:rPr>
        <w:t xml:space="preserve">Substituição: </w:t>
      </w:r>
      <w:r w:rsidRPr="00AF5EAB">
        <w:rPr>
          <w:rFonts w:ascii="Verdana" w:hAnsi="Verdana" w:cs="Frutiger-Cn"/>
        </w:rPr>
        <w:t>1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Cn"/>
        </w:rPr>
        <w:t xml:space="preserve">Designar a senhora </w:t>
      </w:r>
      <w:proofErr w:type="spellStart"/>
      <w:r w:rsidRPr="00AF5EAB">
        <w:rPr>
          <w:rFonts w:ascii="Verdana" w:hAnsi="Verdana" w:cs="Frutiger-BoldCn"/>
          <w:b/>
          <w:bCs/>
        </w:rPr>
        <w:t>Anamaria</w:t>
      </w:r>
      <w:proofErr w:type="spellEnd"/>
      <w:r w:rsidRPr="00AF5EAB">
        <w:rPr>
          <w:rFonts w:ascii="Verdana" w:hAnsi="Verdana" w:cs="Frutiger-BoldCn"/>
          <w:b/>
          <w:bCs/>
        </w:rPr>
        <w:t xml:space="preserve"> Bragança Alves Guimarães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, para no período de 13/06/2017 à 02/07/2017.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Designar a senhora </w:t>
      </w:r>
      <w:r w:rsidRPr="00AF5EAB">
        <w:rPr>
          <w:rFonts w:ascii="Verdana" w:hAnsi="Verdana" w:cs="Frutiger-BoldCn"/>
          <w:b/>
          <w:bCs/>
        </w:rPr>
        <w:t xml:space="preserve">Kelly Silva Braz </w:t>
      </w:r>
      <w:r w:rsidRPr="00AF5EAB">
        <w:rPr>
          <w:rFonts w:ascii="Verdana" w:hAnsi="Verdana" w:cs="Frutiger-Cn"/>
        </w:rPr>
        <w:t>, para no período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10/07/2017 à 29/07/2017.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lastRenderedPageBreak/>
        <w:t>NÍVEL MÉDIO – ANO BASE 2016 – EXERCÍCIO 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A Fundação Paulistana de Educação, Tecnologia e Cultura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em cumprimento ao que dispõe o art. 40, 41 e 42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lei 16.115, de 09 de janeiro de 2015 publica a listagem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progressão funcional, exercício 2017, nos termos da Lei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Municipal 13.748/04.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DESPACHO DO DIRETOR GERAL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DEFERIDOS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RG * Nome * Tempo * Categoria * Nível * Referência *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partir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28.125.664-0 * Marcos Aurélio Ramos da Silva * 03 A-03M-27D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* Categoria 2 * Nível I * M-2 * 01/06/2017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16.490.459-1 * Nilza das Neves Souza Herrera * 03 A-00M-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-01D * Categoria 2 * Nível I * M-2 * 01/06/2017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49.370.631.8 * Pedro Leon Brito Aguilar Peres * 03 A-01M-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-00D * Categoria 2 * Nível I * M-2 * 01/06/2017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INDEFERIDOS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43.062.087-1 * Ana Paula </w:t>
      </w:r>
      <w:proofErr w:type="spellStart"/>
      <w:r w:rsidRPr="00AF5EAB">
        <w:rPr>
          <w:rFonts w:ascii="Verdana" w:hAnsi="Verdana" w:cs="Frutiger-Cn"/>
        </w:rPr>
        <w:t>Fugiyama</w:t>
      </w:r>
      <w:proofErr w:type="spellEnd"/>
      <w:r w:rsidRPr="00AF5EAB">
        <w:rPr>
          <w:rFonts w:ascii="Verdana" w:hAnsi="Verdana" w:cs="Frutiger-Cn"/>
        </w:rPr>
        <w:t xml:space="preserve"> Silva * Art.39 § 1°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49.127.902-4 *Lucas Marques Evangelista * </w:t>
      </w:r>
      <w:proofErr w:type="spellStart"/>
      <w:r w:rsidRPr="00AF5EAB">
        <w:rPr>
          <w:rFonts w:ascii="Verdana" w:hAnsi="Verdana" w:cs="Frutiger-Cn"/>
        </w:rPr>
        <w:t>Art</w:t>
      </w:r>
      <w:proofErr w:type="spellEnd"/>
      <w:r w:rsidRPr="00AF5EAB">
        <w:rPr>
          <w:rFonts w:ascii="Verdana" w:hAnsi="Verdana" w:cs="Frutiger-Cn"/>
        </w:rPr>
        <w:t xml:space="preserve"> 39 § 1°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46.680.276-6 * Thiago </w:t>
      </w:r>
      <w:proofErr w:type="spellStart"/>
      <w:r w:rsidRPr="00AF5EAB">
        <w:rPr>
          <w:rFonts w:ascii="Verdana" w:hAnsi="Verdana" w:cs="Frutiger-Cn"/>
        </w:rPr>
        <w:t>Possato</w:t>
      </w:r>
      <w:proofErr w:type="spellEnd"/>
      <w:r w:rsidRPr="00AF5EAB">
        <w:rPr>
          <w:rFonts w:ascii="Verdana" w:hAnsi="Verdana" w:cs="Frutiger-Cn"/>
        </w:rPr>
        <w:t xml:space="preserve"> Medeiros * </w:t>
      </w:r>
      <w:proofErr w:type="spellStart"/>
      <w:r w:rsidRPr="00AF5EAB">
        <w:rPr>
          <w:rFonts w:ascii="Verdana" w:hAnsi="Verdana" w:cs="Frutiger-Cn"/>
        </w:rPr>
        <w:t>Art</w:t>
      </w:r>
      <w:proofErr w:type="spellEnd"/>
      <w:r w:rsidRPr="00AF5EAB">
        <w:rPr>
          <w:rFonts w:ascii="Verdana" w:hAnsi="Verdana" w:cs="Frutiger-Cn"/>
        </w:rPr>
        <w:t xml:space="preserve"> 39 § 1°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AFASTAMENTO PARA PARTICIPAÇÃO EM</w:t>
      </w:r>
      <w:r w:rsidR="00AF5EAB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EVENTO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Despacho do Diretor Geral da Fundação Paulistana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de Educação, Tecnologia e Cultura, no uso de suas atribuições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legais: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DESPACHO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 – Em face dos documentos que instruem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presente,</w:t>
      </w:r>
      <w:r w:rsidRPr="00AF5EAB">
        <w:rPr>
          <w:rFonts w:ascii="Verdana" w:hAnsi="Verdana" w:cs="Frutiger-BoldCn"/>
          <w:b/>
          <w:bCs/>
        </w:rPr>
        <w:t>AUTORIZO</w:t>
      </w:r>
      <w:proofErr w:type="spellEnd"/>
      <w:r w:rsidRP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Cn"/>
        </w:rPr>
        <w:t>o afastamento dos servidores Rogerio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Santos Bianchi – RG15.165.799-3, e Francine Cristiane Bernardo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Sant”Ana</w:t>
      </w:r>
      <w:proofErr w:type="spellEnd"/>
      <w:r w:rsidRPr="00AF5EAB">
        <w:rPr>
          <w:rFonts w:ascii="Verdana" w:hAnsi="Verdana" w:cs="Frutiger-Cn"/>
        </w:rPr>
        <w:t xml:space="preserve"> RG23.538.233-4 para participarem do Curso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Especialização Segurança do Paciente para Profissionais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rede de Atenção às </w:t>
      </w:r>
      <w:proofErr w:type="spellStart"/>
      <w:r w:rsidRPr="00AF5EAB">
        <w:rPr>
          <w:rFonts w:ascii="Verdana" w:hAnsi="Verdana" w:cs="Frutiger-Cn"/>
        </w:rPr>
        <w:t>Urgencias</w:t>
      </w:r>
      <w:proofErr w:type="spellEnd"/>
      <w:r w:rsidRPr="00AF5EAB">
        <w:rPr>
          <w:rFonts w:ascii="Verdana" w:hAnsi="Verdana" w:cs="Frutiger-Cn"/>
        </w:rPr>
        <w:t xml:space="preserve"> e </w:t>
      </w:r>
      <w:proofErr w:type="spellStart"/>
      <w:r w:rsidRPr="00AF5EAB">
        <w:rPr>
          <w:rFonts w:ascii="Verdana" w:hAnsi="Verdana" w:cs="Frutiger-Cn"/>
        </w:rPr>
        <w:t>Emergencias</w:t>
      </w:r>
      <w:proofErr w:type="spellEnd"/>
      <w:r w:rsidRPr="00AF5EAB">
        <w:rPr>
          <w:rFonts w:ascii="Verdana" w:hAnsi="Verdana" w:cs="Frutiger-Cn"/>
        </w:rPr>
        <w:t>, organizado pela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Escola Nacional de Saúde Pública Sergio Arouca em parceria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 o Ministério da Saúde, que ocorrerá nos dias dia 22 e 23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junho de 2017.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. O afastamento é com prejuízo de funções, mas sem prejuízo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vencimentos, direitos e demais vantagens do cargo e sem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ônus para esta Municipalidade.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 – De acordo com o artigo 5º do Decreto 48.743/07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servidora deverá apresentar documentos comprobatórios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participação e relatório das atividades desenvolvidas.</w:t>
      </w:r>
    </w:p>
    <w:p w:rsidR="00AF5EAB" w:rsidRDefault="00AF5EAB" w:rsidP="00A27A0D">
      <w:pPr>
        <w:spacing w:after="0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spacing w:after="0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DEFERIMENTO DE FÉRIAS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665734B3" wp14:editId="3A8DA94B">
            <wp:extent cx="5526309" cy="1460665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57" cy="146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646A20A" wp14:editId="2EC3283C">
            <wp:extent cx="5177641" cy="2802576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979" cy="28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F5EAB">
      <w:pPr>
        <w:jc w:val="center"/>
        <w:rPr>
          <w:rFonts w:ascii="Verdana" w:hAnsi="Verdana"/>
          <w:b/>
          <w:sz w:val="24"/>
        </w:rPr>
      </w:pPr>
      <w:r w:rsidRPr="00AF5EAB">
        <w:rPr>
          <w:rFonts w:ascii="Verdana" w:hAnsi="Verdana"/>
          <w:b/>
          <w:sz w:val="24"/>
        </w:rPr>
        <w:t>Editais, pág. 36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TRABALHO E</w:t>
      </w:r>
      <w:r w:rsidR="00AF5EAB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EMPREENDEDORISMO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FUNDAÇÃO PAULISTANA DE EDUCAÇÃO</w:t>
      </w:r>
      <w:r w:rsidR="00AF5EAB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E TECNOLOGIA</w:t>
      </w:r>
    </w:p>
    <w:p w:rsidR="00AF5EAB" w:rsidRDefault="00AF5EAB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EDITAL DE CHAMAMENTO DE ALUNOS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FUNDAÇÃO PAULISTANA 1/2017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ABERTURA DE INSCRIÇÕES DE ESTUDANTES PARA 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CURSOS DE FORMAÇÃO INICIAL E CONTINUADA (FIC) EM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AUXILIAR DE BIBLIOTECA; AUXILIAR DE CENOTECNIA; CUIDADOR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IDOSOS; ILUMINADOR CÊNICO; MAQUIADOR CÊNICO;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RECREADOR CULTURAL; SONOPLASTA DO PRONATEC – PROGRAMA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NACIONAL DE ACESSO AO ENSINO TÉCNICO E AO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EMPREGO.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 DIRETOR GERAL da Fundação Paulistana de Educação,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Tecnologia e Cultura – doravante denominada FUNDAÇÃO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PAULISTANA – no uso de suas atribuições, e considerando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disposto no art. 14, da Resolução nº 62, de 11 de novembro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2011, do Ministério de Educação/Fundo Nacional de Desenvolvimento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Educação / Conselho Deliberativo, em consonância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 a Lei nº 12.513, de 26 de Outubro de 2011, torna público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que estarão abertas as inscrições de estudantes para os cursos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FIC – Formação Inicial e Continuada de Auxiliar de Biblioteca;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; Cuidador de Idosos; Iluminador Cênico;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Maquiador Cênico;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 e Sonoplasta do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Programa Nacional de Acesso ao Ensino Técnico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ao Emprego, a serem realizados na CIDADE DE SÃO PAULO/SP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pela FUNDAÇÃO PAULISTANA, Instituição Ofertante dos cursos,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determinando os critérios, condições de participação, locais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realização dos cursos e das inscrições e pagamentos das bolsas.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OBJETO: Este edital dispõe sobre o processo de inscrições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estudantes no âmbito do Programa Nacional de Acesso ao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Ensino Técnico e Emprego - PRONATEC, da Fundação Paulistana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Educação, Tecnologia e Cultura, em cursos FIC – Formação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Inicial e Continuada de Auxiliar de Biblioteca, 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Cuidador de Idosos, Iluminador Cênico, Maquiador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Cênico,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 e Sonoplasta.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I. OBJETIVOS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 Objetivos gerais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1.1. Formar profissionais para atender às demandas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setor produtivo e do desenvolvimento socioeconômico e ambiental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município;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1.2. Ampliar e diversificar as oportunidades educacionais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a oferta de educação profissional e tecnológica gratuita 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município;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1.3. Contribuir para a melhoria da qualidade do ensino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médio público, por meio da articulação com a educação profissional;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1.4. Incentivar a elevação da escolaridade;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1.5. Integrar projetos e ações de formação profissional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tecnológica;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1.6. Democratizar as formas de acesso à educação profissional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tecnológica;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1.7. Estimular a articulação entre a política de educação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profissional e tecnológica e as políticas de geração de trabalho,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emprego e renda.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2. Objetivo específico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2.1. Selecionar 140 (cento e quarenta) estudantes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participar dos cursos do PRONATEC – Programa Nacional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Acesso ao Ensino Técnico e Emprego, que consistirá na oferta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7 (sete) turmas, com até 20 (vinte) estudantes cada, de Educação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Profissional do tipo FIC – Formação Inicial e Continuada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distribuídas entre os cursos de Auxiliar de Biblioteca, Auxiliar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, Cuidador de Idosos, Iluminador Cênico, Maquiador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Cênico,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 e Sonoplasta.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 Dos Cursos e das vagas disponíveis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3.1. Para as aulas com início no segundo semestre de 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Fundação Paulistana de Educação, Tecnologia e Cultura disponibilizará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140 (cento e quarenta) vagas distribuídas nos cursos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de Auxiliar de Biblioteca, 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, Cuidador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Idosos, Iluminador Cênico, Maquiador Cênico,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Sonoplasta conforme a tabela abaixo: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2B0A4907" wp14:editId="44A0549B">
            <wp:extent cx="5514859" cy="2339439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172" cy="23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II. DA PRÉ- MATRÍCULA DOS ESTUDANTES/BENEFICIÁRIOS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 Do processo de pré-matrícula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3.1. Para pré-matrícula nos cursos do PRONATEC, o beneficiário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deverá atender aos requisitos de idade e escolaridade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dispostos no quadro abaixo: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0B93AA2B" wp14:editId="3AF3EE11">
            <wp:extent cx="5854535" cy="4113498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04" cy="411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3.2. A pré-matrícula não consiste em reserva de vaga,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representando apenas em manifestação de interesse pelo curso.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3.2.1. Serão considerados alunos do curso somente aqueles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que realizaram a confirmação da 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3.2.2. Somente poderão realizar a confirmação da matrícula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os beneficiários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3.2.3. Para a confirmação da matrícula o beneficiário deverá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dirigir-se a unidade de ensino portando a carta de encaminhamento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impressa no ato da pré-matrícula e toda a documentação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necessária para a efetivação da mesma.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3.3. O Programa PRONATEC atenderá, prioritariamente,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conforme consta no artigo 8º da portaria MEC 817 de 2015,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beneficiário que apresentar as seguintes características: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I- Aos estudantes de ensino médio da rede pública, inclusive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EJA;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Aos trabalhadores;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III- Aos beneficiários titulares e dependentes dos programas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federais de transferência de renda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Parágrafo único. É vedada a recusa de pré-matrícula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candidato selecionado para a Bolsa-Formação, exceto nos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seguintes casos: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I- Quando a documentação apresentada for insuficiente;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Quando não houver vaga disponível;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III- Quando houver legislação específica que o justifique;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IV- Quando os candidatos selecionados não atenderem aos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requisitos de escolaridade previstos no CNCT e no Guia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Cursos FIC ou em documento orientador equivalente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editado pela SETEC-MEC;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V- Quando os candidatos selecionados não atenderem aos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requisitos de idade previstos na Portaria MEC nº817/2015 ou 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legislação aplicável;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VI- Quando houver cancelamento justificado de turma.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3.4 Para a realização da pré-matrícula o beneficiário deverá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dirigir-se ao local indicado no item 4 deste edital, dentro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prazo estabelecido, portando a seguinte documentação: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I- CPF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Documento de identidade válido (RG, Carteira Profissional,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CNH)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III- Comprovante de escolaridade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IV- Comprovante de residência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4. Data, local e horário da pré-matrícula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4.1 As pré-matrículas para todos os cursos deste edital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ocorrerá nos dias 22, 23 e 26, 27, 28, 29 e 30 de junho de 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Centro de Referência de Assistência Social – CRAS de Cidade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Tiradentes, situado na rua Nascer do Sol, 529 – Conjunto Habitacional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Santa Etelvina II.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 DA CONFIRMAÇÃO DA MATRÍCULA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5.1. Para a confirmação da matrícula o beneficiário deverá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comparecer, dentro do prazo estabelecido, na unidade de ensino,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portando a carta de encaminhamento e originais e cópias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dos documentos indicados no momento da pré-matrícula.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5.2. A confirmação da matrícula obedecerá a ordem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chegada dos beneficiários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-matriculados a unidade de ensino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indicada.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5.3. Os beneficiários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-matriculados nos cursos de: Auxiliar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de Biblioteca, 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, Iluminador Cênico.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Maquiador Cênico,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 e Sonoplasta deverão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comparecer ao Centro de Formação Cultural de Cidade Tiradentes,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situado à rua Inácio Monteiro, nº 6900 – Barro Branco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confirmação da 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5.4. Os beneficiários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-matriculados no curso de Cuidador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Idoso, deverão comparecer a Escola Técnica de Saúde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Pública – Professor </w:t>
      </w:r>
      <w:proofErr w:type="spellStart"/>
      <w:r w:rsidRPr="00AF5EAB">
        <w:rPr>
          <w:rFonts w:ascii="Verdana" w:hAnsi="Verdana" w:cs="Frutiger-Cn"/>
        </w:rPr>
        <w:t>Makiguti</w:t>
      </w:r>
      <w:proofErr w:type="spellEnd"/>
      <w:r w:rsidRPr="00AF5EAB">
        <w:rPr>
          <w:rFonts w:ascii="Verdana" w:hAnsi="Verdana" w:cs="Frutiger-Cn"/>
        </w:rPr>
        <w:t>, situada à situada na avenida 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Metalúrgicos, 1945 - Cidade Tiradentes. para a confirmação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5.5. Cada beneficiário terá direito a até três matrículas ao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ano em cursos ofertados por intermédio da Bolsa-Formação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PRONATEC.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Parágrafo único. É vedada a recusa de matrícula de candidato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selecionado para a Bolsa-Formação, exceto nos seguintes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casos: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I- Quando a documentação apresentada for insuficiente;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Quando não houver vaga disponível;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III- Quando houver legislação específica que o justifique;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IV- Quando os candidatos selecionados não atenderem aos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requisitos de escolaridade previstos no CNCT e no Guia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Cursos FIC ou em documento orientador equivalente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editado pela SETEC-MEC;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V- Quando os candidatos selecionados não atenderem aos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requisitos de idade previstos na Portaria MEC n°817/2015 ou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 legislação aplicável;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VI- Quando houver cancelamento justificado de turma.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5.6. No caso de haver número maior de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em relação ao número de vagas, será respeitada da ordem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chegada para a confirmação da 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5.7. Para participar do Programa PRONATEC, o beneficiário,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além de atender aos requisitos estabelecidos nesta Edital,</w:t>
      </w:r>
    </w:p>
    <w:p w:rsidR="00A27A0D" w:rsidRPr="00AF5EAB" w:rsidRDefault="00A27A0D" w:rsidP="00A27A0D">
      <w:pPr>
        <w:spacing w:after="0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deverá cumprir a carga horária estabelecida para os cursos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conforme item V deste edital e não ultrapassar o limite de faltas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fixado no Termo de Compromisso e Responsabilidade.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5.8. O não cumprimento da frequência mínima mencionadas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item anterior acarretará na não certificação do participante.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5.9. A aferição dos requisitos para a participação no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por meio do Bolsa-Formação será realizada no processo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pré-matrícula e de confirmação de matrícula quando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assinatura do Termo de Compromisso e Responsabilidade e em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qualquer fase posterior.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5.10. Não há previsão de transferência de curso em cursos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FIC – Formação Inicial e Continuada, exceto nos casos de cancelamento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turma em que o estudante estava originalmente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matriculado.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5.11. O beneficiário matriculado poderá ser substituído por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outros estudantes inscritos no caso de cancelamento de Bolsa-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-Formação nas turmas com execução igual ou inferior a vinte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por cento da carga horária total do curso.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5.12. O beneficiário </w:t>
      </w:r>
      <w:proofErr w:type="spellStart"/>
      <w:r w:rsidRPr="00AF5EAB">
        <w:rPr>
          <w:rFonts w:ascii="Verdana" w:hAnsi="Verdana" w:cs="Frutiger-Cn"/>
        </w:rPr>
        <w:t>pré</w:t>
      </w:r>
      <w:proofErr w:type="spellEnd"/>
      <w:r w:rsidRPr="00AF5EAB">
        <w:rPr>
          <w:rFonts w:ascii="Verdana" w:hAnsi="Verdana" w:cs="Frutiger-Cn"/>
        </w:rPr>
        <w:t>-matriculado deverá comparecer 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unidade de ensino para a confirmação de matrícula portando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seguinte documentação: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I- Documento de identidade válido (RG, CNH, Carteira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Profissional)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CPF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III- Comprovante de escolaridade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IV- Comprovante de residência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V- Foto 3x4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VI- Comprovante de abertura de conta no Banco do Brasil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III. INTERRUPÇÃO OU DESLIGAMENTO DO PROGRAMA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6. Terá a matrícula no PRONATEC cancelada e por consequência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terá a Bolsa-Formação cancelada o beneficiário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curso que: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I- ausentar-se nos cinco primeiros dias consecutivos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aula;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II- tiver frequência menos que cinquenta por cento ao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completar vinte por cento da carga-horária do total do curso;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III- tiver constatada a inidoneidade de documento apresentado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ou a falsidade de informação prestada à Fundação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Paulistana;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IV- descumprir os deveres expressos no Termo de Compromisso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assinado no ato da matrícula;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V- solicitar por escrito o cancelamento da Bolsa-Formação;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VI- demonstrar comportamento incompatível com as regras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conduta estabelecidas pela Fundação Paulistana.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6. Na hipótese de desligamento do beneficiário, voluntário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ou a critério da Coordenadoria de Ensino, Pesquisa e Cultura, da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Fundação Paulistana, cessará imediatamente a concessão dos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benefícios do Programa.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7. Nas hipóteses de óbito do beneficiário, de sua detenção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ou reclusão em estabelecimento prisional ou de sua internação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em unidade médica por problemas de saúde, poderão ser pagos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os benefícios pecuniários devidos em razão de atividades já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desenvolvidas, desde que o próprio beneficiário, seu procurador,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cônjuge, companheiro (a) ou herdeiro assim o requeira </w:t>
      </w:r>
      <w:r w:rsidR="009C5E8E">
        <w:rPr>
          <w:rFonts w:ascii="Verdana" w:hAnsi="Verdana" w:cs="Frutiger-Cn"/>
        </w:rPr>
        <w:t>ad</w:t>
      </w:r>
      <w:r w:rsidRPr="00AF5EAB">
        <w:rPr>
          <w:rFonts w:ascii="Verdana" w:hAnsi="Verdana" w:cs="Frutiger-Cn"/>
        </w:rPr>
        <w:t>ministrativamente.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IV. DA ASSISTÊNCIA ESTUDANTIL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8. O PRONATEC – Programa Nacional de Acesso ao Ensino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Técnico e ao Emprego apresenta mecanismos de acompanhamento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 de assistência que permitem o acesso, a permanência 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a conclusão, com êxito, nos cursos FIC aos beneficiários.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9. A assistência estudantil ofertará os seguintes benefícios,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como forma de oportunizar e viabilizar a qualificação profissional: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 – Valor de apoio para alimentação;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 – Materiais didáticos ou pedagógicos escolares gerais</w:t>
      </w:r>
      <w:r w:rsidR="00AF5EAB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ou específicos;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 – Valor de apoio para o transporte.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10. O subsídio para despesas de alimentação e transporte,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referido no item anterior, importará no valor de R$ 3,75 hora/aula (três reais e setenta e cinco centavos por hora-aula) a cada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beneficiário, descontado o valor referente ao absenteísmo no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período de referência.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11. Caberá à Coordenadoria de Ensino, Pesquisa e Cultura,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Fundação Paulistana, definir a data do pagamento 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benefícios pecuniários e os critérios de aferição da frequência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da apuração de faltas, que serão atestadas pela equipe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Programa.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12. Para o recebimento da assistência estudantil o beneficiário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deverá possuir conta bancária no Banco do Brasil,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cujos dados deverão ser informados no ato da confirmação da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matrícula.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V. ATIVIDADES</w:t>
      </w:r>
    </w:p>
    <w:p w:rsidR="00A27A0D" w:rsidRPr="00AF5EAB" w:rsidRDefault="00A27A0D" w:rsidP="009C5E8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AF5EAB">
        <w:rPr>
          <w:rFonts w:ascii="Verdana" w:hAnsi="Verdana" w:cs="Frutiger-Cn"/>
        </w:rPr>
        <w:t>12. A carga horária das atividades do curso de Auxiliar de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Biblioteca será de 180h totais, com início previsto em 18 de julho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 2017,com carga horária semanal de 12. O local, horário 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dias das aulas serão distribuídos conforme tabela abaixo:</w:t>
      </w: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28344DAA" wp14:editId="79943331">
            <wp:extent cx="5400040" cy="169898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 xml:space="preserve">13. A carga horária das atividades do curso de 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 xml:space="preserve"> será de 160h totais, com início previsto em 18 de julho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 w:cs="Frutiger-Cn"/>
        </w:rPr>
        <w:t>de 2017, com 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183038E8" wp14:editId="0D03CB90">
            <wp:extent cx="5400040" cy="188603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8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14. A carga horária das atividades do curso de Cuidador de Idoso será de 180h totais, com início previsto em 18 de julho de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 w:cs="Frutiger-Cn"/>
        </w:rPr>
        <w:t>2017, com 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/>
        </w:rPr>
      </w:pPr>
      <w:r w:rsidRPr="00AF5EAB">
        <w:rPr>
          <w:rFonts w:ascii="Verdana" w:hAnsi="Verdana"/>
          <w:noProof/>
          <w:lang w:eastAsia="pt-BR"/>
        </w:rPr>
        <w:drawing>
          <wp:inline distT="0" distB="0" distL="0" distR="0" wp14:anchorId="1FEF42A1" wp14:editId="38DBD8C1">
            <wp:extent cx="5400040" cy="1651770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15. A carga horária das atividades do curso de Iluminador Cênico será de 180h totais, com início previsto em 18 de julho de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2017, com 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  <w:noProof/>
          <w:lang w:eastAsia="pt-BR"/>
        </w:rPr>
        <w:drawing>
          <wp:inline distT="0" distB="0" distL="0" distR="0" wp14:anchorId="1BD89099" wp14:editId="5E2FF7A6">
            <wp:extent cx="5400040" cy="1673321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16. A carga horária das atividades do curso de Maquiador Cênico será de 180h totais, com início previsto em 08 de agosto,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com 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  <w:noProof/>
          <w:lang w:eastAsia="pt-BR"/>
        </w:rPr>
        <w:drawing>
          <wp:inline distT="0" distB="0" distL="0" distR="0" wp14:anchorId="21C6DD3E" wp14:editId="652247F9">
            <wp:extent cx="5400040" cy="16393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17. A carga horária das atividades do curso de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 será de 180h totais, com início previsto em 18 de julho de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2017, com 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  <w:noProof/>
          <w:lang w:eastAsia="pt-BR"/>
        </w:rPr>
        <w:drawing>
          <wp:inline distT="0" distB="0" distL="0" distR="0" wp14:anchorId="16B67726" wp14:editId="71059C9B">
            <wp:extent cx="5400040" cy="1615323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18. A carga horária das atividades do curso de Sonoplasta será de 220h totais, com início previsto em 18 de julho de 2017, com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carga horária semanal de 12 horas. O local, horário e dias das aulas serão distribuídos conforme tabela abaixo: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  <w:noProof/>
          <w:lang w:eastAsia="pt-BR"/>
        </w:rPr>
        <w:drawing>
          <wp:inline distT="0" distB="0" distL="0" distR="0" wp14:anchorId="78E38C81" wp14:editId="4C92186A">
            <wp:extent cx="5400040" cy="1675960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19. Há possibilidade de reposição de feriados e atividades extras em dias e horários a serem determinados pela Coordenadoria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Ensino, Pesquisa e Cultura da Fundação Paulistana, nunca ultrapassando os limites de 6 (seis) horas diárias e 30 (trinta) horas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semanais.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20. A data de inicio, local de realização, dias e horários das aulas poderão ser alterados de acordo com as necessidades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Fundação Paulistana.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VI. DISPOSIÇÕES FINAIS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21. Os casos omissos e eventuais dúvidas na aplicação das normas previstas neste Edital serão dirimidos pela Coordenadoria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Ensino, Pesquisa e Cultura, da Fundação Paulistana.</w:t>
      </w:r>
    </w:p>
    <w:p w:rsidR="009C5E8E" w:rsidRDefault="009C5E8E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Do Processo Administrativo 2017-0.099.890-7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INTERESSADO: FUNDAÇÃO PAULISTANA DE EDUCAÇÃO, TECNOLOGIA E CULTURA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ASSUNTO: Edital de chamamento Bolsistas, Coordenadores, Educadores e Assistentes Administrativos para PRONATEC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1. À vista dos elementos contidos no presente P.A., em especial do parecer da Assessoria Técnico-Jurídica de fls. Retro, o qual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adoto como razão de decidir e no uso das atribuições previstas no art. 14 da Lei Municipal 16.115/2015, e com fundamento na Lei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12.513/2011 e no Termo de Adesão À Bolsa-Formação do </w:t>
      </w:r>
      <w:proofErr w:type="spellStart"/>
      <w:r w:rsidRPr="00AF5EAB">
        <w:rPr>
          <w:rFonts w:ascii="Verdana" w:hAnsi="Verdana" w:cs="Frutiger-Cn"/>
        </w:rPr>
        <w:t>Pronatec</w:t>
      </w:r>
      <w:proofErr w:type="spellEnd"/>
      <w:r w:rsidRPr="00AF5EAB">
        <w:rPr>
          <w:rFonts w:ascii="Verdana" w:hAnsi="Verdana" w:cs="Frutiger-Cn"/>
        </w:rPr>
        <w:t>, APROVO o edital de chamamento da Fundação Paulistana nº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01/2017 de fls. 03/11;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2. Por consequência e com fulcro nos mesmos fundamentos legais, AUTORIZO a abertura do edital para inscrição de estudantes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no âmbito dos cursos de FIC - Formação Inicial e Continuada de Auxiliar de Biblioteca, Auxiliar de </w:t>
      </w:r>
      <w:proofErr w:type="spellStart"/>
      <w:r w:rsidRPr="00AF5EAB">
        <w:rPr>
          <w:rFonts w:ascii="Verdana" w:hAnsi="Verdana" w:cs="Frutiger-Cn"/>
        </w:rPr>
        <w:t>Cenotecnia</w:t>
      </w:r>
      <w:proofErr w:type="spellEnd"/>
      <w:r w:rsidRPr="00AF5EAB">
        <w:rPr>
          <w:rFonts w:ascii="Verdana" w:hAnsi="Verdana" w:cs="Frutiger-Cn"/>
        </w:rPr>
        <w:t>, Cuidador de Idosos,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Iluminador Cênico, Maquiador Cênico, </w:t>
      </w:r>
      <w:proofErr w:type="spellStart"/>
      <w:r w:rsidRPr="00AF5EAB">
        <w:rPr>
          <w:rFonts w:ascii="Verdana" w:hAnsi="Verdana" w:cs="Frutiger-Cn"/>
        </w:rPr>
        <w:t>Recreador</w:t>
      </w:r>
      <w:proofErr w:type="spellEnd"/>
      <w:r w:rsidRPr="00AF5EAB">
        <w:rPr>
          <w:rFonts w:ascii="Verdana" w:hAnsi="Verdana" w:cs="Frutiger-Cn"/>
        </w:rPr>
        <w:t xml:space="preserve"> Cultural, e Sonoplasta¸ vinculados ao Programa Nacional de Acesso ao Ensino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Técnico e Emprego – </w:t>
      </w:r>
      <w:proofErr w:type="spellStart"/>
      <w:r w:rsidRPr="00AF5EAB">
        <w:rPr>
          <w:rFonts w:ascii="Verdana" w:hAnsi="Verdana" w:cs="Frutiger-Cn"/>
        </w:rPr>
        <w:t>Pronatec</w:t>
      </w:r>
      <w:proofErr w:type="spellEnd"/>
      <w:r w:rsidRPr="00AF5EAB">
        <w:rPr>
          <w:rFonts w:ascii="Verdana" w:hAnsi="Verdana" w:cs="Frutiger-Cn"/>
        </w:rPr>
        <w:t>, de acordo com o cronograma previsto no edital.</w:t>
      </w:r>
    </w:p>
    <w:p w:rsidR="00A27A0D" w:rsidRPr="009C5E8E" w:rsidRDefault="00A27A0D" w:rsidP="009C5E8E">
      <w:pPr>
        <w:jc w:val="center"/>
        <w:rPr>
          <w:rFonts w:ascii="Verdana" w:hAnsi="Verdana" w:cs="Frutiger-Cn"/>
          <w:b/>
          <w:sz w:val="24"/>
        </w:rPr>
      </w:pPr>
      <w:r w:rsidRPr="009C5E8E">
        <w:rPr>
          <w:rFonts w:ascii="Verdana" w:hAnsi="Verdana" w:cs="Frutiger-Cn"/>
          <w:b/>
          <w:sz w:val="24"/>
        </w:rPr>
        <w:t>Editais, pág. 43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ATA DA SÉTIMA (7ª) REUNIÃO ORDINÁRIA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DO CONSELHO PARTICIPATIVO MUNICIPAL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SUBPREFEITURA DO BUTANTÃ (CPM-BT) – GESTÃO</w:t>
      </w:r>
      <w:r w:rsidR="009C5E8E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2016-2017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REUNIÃO ORDINÁRIA DO DIA 20/08/2016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Às nove horas e quarenta e cinco minutos (9h45) do dia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vinte (20) de agosto de 2016, na Subprefeitura do Butantã,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à Sala Butantã, situada na Rua </w:t>
      </w:r>
      <w:proofErr w:type="spellStart"/>
      <w:r w:rsidRPr="00AF5EAB">
        <w:rPr>
          <w:rFonts w:ascii="Verdana" w:hAnsi="Verdana" w:cs="Frutiger-Cn"/>
        </w:rPr>
        <w:t>Ulpiano</w:t>
      </w:r>
      <w:proofErr w:type="spellEnd"/>
      <w:r w:rsidRPr="00AF5EAB">
        <w:rPr>
          <w:rFonts w:ascii="Verdana" w:hAnsi="Verdana" w:cs="Frutiger-Cn"/>
        </w:rPr>
        <w:t xml:space="preserve"> da Costa Manso,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201, se reuniram os Conselheiros Participativos Municipais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eleitos e empossados no dia 25 de janeiro de 2016. Estiveram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presentes na reunião os(as) 19 (dezenove) Conselheiros(as),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ADILSOM APARECIDO FERREIRA, ALESSANDRO RAFAEL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MONTALVÃO, ALLAN GREICON MACEDO LIMA, ERIKA CARACHO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RIBEIRO, ERIKA DE FATIMA BERGE CAMPANA SATO,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FAUSTO VENTURA DA SILVA, HAYDÉE SVAB, KAREN LUANA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RODRIGUES COSTA, LETTICIA DE PAULA DIEZ REY, LUCAS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FERNANDES FREITAS DE ARAÚJO, MARIA DE LOURDES ANDRADE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SILVA, MARIA JOELMA BARBOSA DA SILVA BADU,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MARIA LUCIA MARCELINA KABAYASHI, NADIR SILVA MORAES,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RENATO MANCINI ASTRAY, ROSEMEIRE DUARTE LIMA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MASTROPASCHA, SONIA IMPERIO HAMBURGER, VALMERETE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DAS MERCES DAS MERCES e WERNER REGENTHAL, conforme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lista de presença em anexo. Recebemos as ausências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justificadas dos(as) seguintes Conselheiros(as): ANA MARIA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RADDI UCHÔA, CAMILA FERNANDA DE SOUZA, CEILA SILVA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SANTOS, TIAGO NOGUEIRA DE NORONHA. Ausentes não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justificados, 18 (dezoito): ANA CLAUDIA MAFFEI DIEGUES,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AYDÉE RIBEIRO RALDES, CARLA CRISTINA LIMA DA SILVA, CICERA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MARIA LINO, DILMA GUILHERME CAVALCANTE, DOUGLAS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ALBUQUERQUE ALVARENGA, EDNALDO DE SOUZA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GOMES, EDSON MORAIS DOS SANTOS, ELIANE APARECIDA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DOS SANTOS LUSCRI, ESTHER BERNARDES COELHO, FRANCISCO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ELSON DE OLIVEIRA SILVA, KAREN LUANA RODRIGUES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COSTA, MANOEL PASSOS FARIA, MARIA DAS GRAÇAS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CARDOSO, MARIA EDNEIDE NEVES DE MENEZES, MILTON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RIVERO MONTANO, PEDRO FERNANDO SANTANA, REGINA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CORRÊA VICENTE GARCIA e ZULMIRA DA SILVA AMARAL.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Conselheiros licenciados 03 (três): BEATRIZ HELENA FALCÃO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BOTELHO, CARLOS GARCIA BALADO, MARIA CORDELIZA 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SANTOS. Estiveram presentes também os munícipes Maristela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Lima </w:t>
      </w:r>
      <w:proofErr w:type="spellStart"/>
      <w:r w:rsidRPr="00AF5EAB">
        <w:rPr>
          <w:rFonts w:ascii="Verdana" w:hAnsi="Verdana" w:cs="Frutiger-Cn"/>
        </w:rPr>
        <w:t>Mastropascha</w:t>
      </w:r>
      <w:proofErr w:type="spellEnd"/>
      <w:r w:rsidRPr="00AF5EAB">
        <w:rPr>
          <w:rFonts w:ascii="Verdana" w:hAnsi="Verdana" w:cs="Frutiger-Cn"/>
        </w:rPr>
        <w:t xml:space="preserve"> (distrito Butantã), Diego </w:t>
      </w:r>
      <w:proofErr w:type="spellStart"/>
      <w:r w:rsidRPr="00AF5EAB">
        <w:rPr>
          <w:rFonts w:ascii="Verdana" w:hAnsi="Verdana" w:cs="Frutiger-Cn"/>
        </w:rPr>
        <w:t>Rabatone</w:t>
      </w:r>
      <w:proofErr w:type="spellEnd"/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Oliveira (conselheiro participativo da subprefeitura da Lapa).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Por fim, compareceram à reunião o Subprefeito do Butantã,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Ives Campos </w:t>
      </w:r>
      <w:proofErr w:type="spellStart"/>
      <w:r w:rsidRPr="00AF5EAB">
        <w:rPr>
          <w:rFonts w:ascii="Verdana" w:hAnsi="Verdana" w:cs="Frutiger-Cn"/>
        </w:rPr>
        <w:t>Lazarini</w:t>
      </w:r>
      <w:proofErr w:type="spellEnd"/>
      <w:r w:rsidRPr="00AF5EAB">
        <w:rPr>
          <w:rFonts w:ascii="Verdana" w:hAnsi="Verdana" w:cs="Frutiger-Cn"/>
        </w:rPr>
        <w:t>, o representante da Subprefeitura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Butantã no Conselho Participativo, José Fábio Barbosa Ferreira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(Supervisão de Habitação da Subprefeitura do Butantã),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coordenador de finanças da Subprefeitura do Butantã, Edson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Franscisco</w:t>
      </w:r>
      <w:proofErr w:type="spellEnd"/>
      <w:r w:rsidRPr="00AF5EAB">
        <w:rPr>
          <w:rFonts w:ascii="Verdana" w:hAnsi="Verdana" w:cs="Frutiger-Cn"/>
        </w:rPr>
        <w:t xml:space="preserve"> </w:t>
      </w:r>
      <w:proofErr w:type="spellStart"/>
      <w:r w:rsidRPr="00AF5EAB">
        <w:rPr>
          <w:rFonts w:ascii="Verdana" w:hAnsi="Verdana" w:cs="Frutiger-Cn"/>
        </w:rPr>
        <w:t>Lapolla</w:t>
      </w:r>
      <w:proofErr w:type="spellEnd"/>
      <w:r w:rsidRPr="00AF5EAB">
        <w:rPr>
          <w:rFonts w:ascii="Verdana" w:hAnsi="Verdana" w:cs="Frutiger-Cn"/>
        </w:rPr>
        <w:t>, e Luciano de Lima da Agencia São Paulo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Desenvolvimento - ADESAMPA da Secretaria Municipal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Desenvolvimento Trabalho e Empreendedorismo.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Pauta: 1. Aprovação da ata da reunião ordinárias do dia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21.07.2016, 2. Assuntos institucionais 3. Debate e escolha dos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três projetos prioritários do Butantã para constar do Projeto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Lei Orçamentária de 2017. A escolha será enviada a Coordenadora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Conselho de Planejamento e Orçamento Participativo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CPOP da Secretaria de Relações Governamentais. 4. Encaminhamentos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necessários para Audiência Pública do dia 11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setembro, 5. Assuntos gerais.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Troca de ordem de pauta aprovada por unanimidade Pauta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3.: indicação das três metas prioritárias para a região da Subprefeitura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serem consideradas na Lei Orçamentária Anual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2017, garantindo a previsão de recursos para estes projetos.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Tendo em vista a urgência e a importância da pauta, incluímos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 nossa reunião ordinária e preparamos ata específica aprovada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pelo pleno e com as assinaturas específicas solicitadas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pelo Conselho de Planejamento e Orçamento Participativo da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Secretaria de Relações Governamentais.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Discussão do tema: Como se dá a avaliação das demandas.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Papel do CPM / CPOP – conselheiros podem solicitar o descongelamento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verbas “ajudando” o subprefeito a descongelar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 verbas. Emendas de vereadores também são congeladas.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CPO (planejamento de obras). Descongelar os recursos depende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pressão da população também. Destacar que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Butantã tem uma realidade muito diferente de Pinheiros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Lapa que são as outras subprefeituras da Zona Oeste. Portanto</w:t>
      </w:r>
    </w:p>
    <w:p w:rsidR="00A27A0D" w:rsidRPr="00AF5EAB" w:rsidRDefault="00A27A0D" w:rsidP="00A27A0D">
      <w:pPr>
        <w:spacing w:after="0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devemos solicitar que as políticas públicas devem ser mais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particularizadas e não definidas por Zona. Mudar os parâmetros.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Devemos fazer a ressalva de que é necessário levar em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conta a necessidades da subprefeitura do Butantã específica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na zona oeste assim como a extrema vulnerabilidade. Os três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projetos prioritários devem ser de impacto segundo o CPOP.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 prioridades indicadas em 2015 para 2016 foram obras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UBS, Vila Nova Esperança, Saúde, habitação e meio ambiente.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Levantamento de demandas e temas prioritários: Agua Podre,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Itararé e Parque da Fonte. Ampliação de leitos e atendimento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UBSs</w:t>
      </w:r>
      <w:proofErr w:type="spellEnd"/>
      <w:r w:rsidRPr="00AF5EAB">
        <w:rPr>
          <w:rFonts w:ascii="Verdana" w:hAnsi="Verdana" w:cs="Frutiger-Cn"/>
        </w:rPr>
        <w:t>. Meio Ambiente Agua Podre Ribeirão Itararé, Monitoramento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córregos e Rios. Mobilidade. Assistência Social. CRAS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Conselhos tutelares Cultura orçamento equipe básica, Casas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Bandeirante. Parque do Jockey Parque da Fonte Lixo. Parque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linear e Habitação. Saúde mental </w:t>
      </w:r>
      <w:proofErr w:type="spellStart"/>
      <w:r w:rsidRPr="00AF5EAB">
        <w:rPr>
          <w:rFonts w:ascii="Verdana" w:hAnsi="Verdana" w:cs="Frutiger-Cn"/>
        </w:rPr>
        <w:t>CAPs.</w:t>
      </w:r>
      <w:proofErr w:type="spellEnd"/>
      <w:r w:rsidRPr="00AF5EAB">
        <w:rPr>
          <w:rFonts w:ascii="Verdana" w:hAnsi="Verdana" w:cs="Frutiger-Cn"/>
        </w:rPr>
        <w:t xml:space="preserve"> Recursos ECOSOL.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Hospital Geral. Parque São Francisco. URSE. Idoso e saúde.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Parque Itararé Linear. Áreas verdes e hortas. Urbanização Vila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Nova Esperança, horta. Escola de educação ambiental Emilio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Bento. Habitação. Desapropriações – maior integração entre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secretarias para dar respaldo a operação – locais de abrigo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atendimento a população. Esmaga Sapo – terreno SEAB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aluguel para Água Podre. Urbanização Vila Nova Esperança.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Urbanização Viela da Paz. Ampliar as habitações populares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empreendimento Raposão através da Cohab. Fortalecer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atendimento Assistência Social (muito enfraquecida). Rede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apoio – tanto desapropriações como em outras ações de apoio.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CCA – não é da educação - Distrito Raposo Tavares e Rio Pequeno.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CRAS – Raposo Tavares e Rio Pequeno. SASF – Raposo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Tavares e Rio Pequeno. NCI (núcleo convivência do idoso) com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100 vagas. Ampliar estrutura Conselhos Tutelares. Saúde. CAPS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Adulto, Infantil, Álcool e drogas. Ampliação de leitos Mario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Degni</w:t>
      </w:r>
      <w:proofErr w:type="spellEnd"/>
      <w:r w:rsidRPr="00AF5EAB">
        <w:rPr>
          <w:rFonts w:ascii="Verdana" w:hAnsi="Verdana" w:cs="Frutiger-Cn"/>
        </w:rPr>
        <w:t>. Municipalização do HU. Hospital Geral de Referência.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UBSs</w:t>
      </w:r>
      <w:proofErr w:type="spellEnd"/>
      <w:r w:rsidRPr="00AF5EAB">
        <w:rPr>
          <w:rFonts w:ascii="Verdana" w:hAnsi="Verdana" w:cs="Frutiger-Cn"/>
        </w:rPr>
        <w:t xml:space="preserve"> </w:t>
      </w:r>
      <w:proofErr w:type="spellStart"/>
      <w:r w:rsidRPr="00AF5EAB">
        <w:rPr>
          <w:rFonts w:ascii="Verdana" w:hAnsi="Verdana" w:cs="Frutiger-Cn"/>
        </w:rPr>
        <w:t>Coab</w:t>
      </w:r>
      <w:proofErr w:type="spellEnd"/>
      <w:r w:rsidRPr="00AF5EAB">
        <w:rPr>
          <w:rFonts w:ascii="Verdana" w:hAnsi="Verdana" w:cs="Frutiger-Cn"/>
        </w:rPr>
        <w:t xml:space="preserve"> Raposo Jardim Taboão PS Bandeirantes – ampliação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atendimento de emergência. UBS integral do Real Parque.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(Parênteses sobre a necessidade da transversalidade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cumprir uma determinada meta). Como estratégia do CPM-BT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vamos propor metas que exigem a </w:t>
      </w:r>
      <w:proofErr w:type="spellStart"/>
      <w:r w:rsidRPr="00AF5EAB">
        <w:rPr>
          <w:rFonts w:ascii="Verdana" w:hAnsi="Verdana" w:cs="Frutiger-Cn"/>
        </w:rPr>
        <w:t>intersetorialidade</w:t>
      </w:r>
      <w:proofErr w:type="spellEnd"/>
      <w:r w:rsidRPr="00AF5EAB">
        <w:rPr>
          <w:rFonts w:ascii="Verdana" w:hAnsi="Verdana" w:cs="Frutiger-Cn"/>
        </w:rPr>
        <w:t>. URSI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terreno ao lado da Leroy Merlin – implementar. UBS </w:t>
      </w:r>
      <w:proofErr w:type="spellStart"/>
      <w:r w:rsidRPr="00AF5EAB">
        <w:rPr>
          <w:rFonts w:ascii="Verdana" w:hAnsi="Verdana" w:cs="Frutiger-Cn"/>
        </w:rPr>
        <w:t>Munk</w:t>
      </w:r>
      <w:proofErr w:type="spellEnd"/>
      <w:r w:rsidRPr="00AF5EAB">
        <w:rPr>
          <w:rFonts w:ascii="Verdana" w:hAnsi="Verdana" w:cs="Frutiger-Cn"/>
        </w:rPr>
        <w:t>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Meio Ambiente. Parques Lineares: Implantação: Córrego Água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Podre, Córrego Itararé, Ribeirão Jaguaré. Complementação: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Sapé. Implantação: Parque da Fonte. Zeladoria e manutenção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dos Parques e praças. Projeto Córrego Limpo (Prefeitura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Sabesp). Obras infraestrutura e saneamento básico nas comunidades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Butantã. Implantação Parque Chácara do Jockey.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Parque Previdência e Raposo – melhorias. Segurança Alimentar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Nutricional. Restaurantes comunitários. Hortas Comunitárias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(necessidade de alteração de legislação). Cozinha comunitária.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Mobilidade. Linhas entre bairros (interdistrital). Ampliação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ciclovias e manutenção das existentes. Faixa exclusiva 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Raposo. Educação. Ampliação </w:t>
      </w:r>
      <w:proofErr w:type="spellStart"/>
      <w:r w:rsidRPr="00AF5EAB">
        <w:rPr>
          <w:rFonts w:ascii="Verdana" w:hAnsi="Verdana" w:cs="Frutiger-Cn"/>
        </w:rPr>
        <w:t>CEIs</w:t>
      </w:r>
      <w:proofErr w:type="spellEnd"/>
      <w:r w:rsidRPr="00AF5EAB">
        <w:rPr>
          <w:rFonts w:ascii="Verdana" w:hAnsi="Verdana" w:cs="Frutiger-Cn"/>
        </w:rPr>
        <w:t xml:space="preserve"> de administração direta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comunidades São Remo, </w:t>
      </w:r>
      <w:proofErr w:type="spellStart"/>
      <w:r w:rsidRPr="00AF5EAB">
        <w:rPr>
          <w:rFonts w:ascii="Verdana" w:hAnsi="Verdana" w:cs="Frutiger-Cn"/>
        </w:rPr>
        <w:t>Caramazal</w:t>
      </w:r>
      <w:proofErr w:type="spellEnd"/>
      <w:r w:rsidRPr="00AF5EAB">
        <w:rPr>
          <w:rFonts w:ascii="Verdana" w:hAnsi="Verdana" w:cs="Frutiger-Cn"/>
        </w:rPr>
        <w:t xml:space="preserve"> e Viela da Paz. CEI Real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Parque. EMEF Viela da Paz – ampliação. CEMEI / CEU Raposo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Tavares – integração dos equipamentos já existentes (ETEC,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Creches, CEI, EMEI). Creche sustentável Vila Nova Esperança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Creche MUNK. Cultura. Orçamento equipe básica para abertura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Casa Bandeirantes, Sertanista, Chácara do Jockey. Centro de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Memória e Espaço Cultural Cohab Raposo. Serviços. Lixo –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equipe de manutenção. Banheiros públicos nas feiras livres.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Compostagem. Trabalho. Geração de renda com programas.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Projetos em andamento - Sapé/Água Podre, Real Parque, Jardim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Panorama, Hospital Sara (torres Cohab), Viela da Paz – já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começou a urbanização, mas a obra está quase parada de 900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entregues apenas 96 – abrigam apenas os moradores atuais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da Viela. Existe a previsão de projeto em terreno na Viela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que ofereça novas unidades. Cruzamento – desapropriação 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projetos em andamento. Vincular uso do FUNDURB. Planilha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secretaria de habitação. 33 mil aluguéis social. Butantã – considerada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dentro da região sul. Prioridade da secr. Habitação.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Sapé já é prioridade. Jardim Colombo também já tem prioridade.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Panorama também tem recursos. Vila Nova Esperança 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São Remo – estão em área Estadual. Critério – andamento das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obras e situação orçamentária. Real Parque – operação urbana,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portanto tem destinação de recursos. Viela da Paz – definição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 projeto prioritário: Continuidade das obras. Desapropriação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de novo terreno para propiciar novas unidades de moradia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social. Meta Prioritária Habitação - Desapropriação e urbanização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na Viela da Paz. Saúde - Decidir se vamos solicitar novo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equipamento ou vamos solicitar reestruturação e ampliação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dos equipamentos existentes. AMA / UPA / UBS / HOSPITAL.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Considerando que os equipamentos acima já têm andamento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implantação de novas unidades.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Prioridade Saúde - Construção de um Hospital Geral no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Butantã (Mario </w:t>
      </w:r>
      <w:proofErr w:type="spellStart"/>
      <w:r w:rsidRPr="00AF5EAB">
        <w:rPr>
          <w:rFonts w:ascii="Verdana" w:hAnsi="Verdana" w:cs="Frutiger-Cn"/>
        </w:rPr>
        <w:t>Degni</w:t>
      </w:r>
      <w:proofErr w:type="spellEnd"/>
      <w:r w:rsidRPr="00AF5EAB">
        <w:rPr>
          <w:rFonts w:ascii="Verdana" w:hAnsi="Verdana" w:cs="Frutiger-Cn"/>
        </w:rPr>
        <w:t xml:space="preserve"> permanece suplente) – necessidade de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apoio do conselho de saúde. Municipalização HU – possibilidade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que depende de situação política mas permitiria maior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rapidez de oferta de leitos. Proposta indicar o novo hospital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e deixar o Mario </w:t>
      </w:r>
      <w:proofErr w:type="spellStart"/>
      <w:r w:rsidRPr="00AF5EAB">
        <w:rPr>
          <w:rFonts w:ascii="Verdana" w:hAnsi="Verdana" w:cs="Frutiger-Cn"/>
        </w:rPr>
        <w:t>Degni</w:t>
      </w:r>
      <w:proofErr w:type="spellEnd"/>
      <w:r w:rsidRPr="00AF5EAB">
        <w:rPr>
          <w:rFonts w:ascii="Verdana" w:hAnsi="Verdana" w:cs="Frutiger-Cn"/>
        </w:rPr>
        <w:t xml:space="preserve"> na manga de suplente. Meio Ambiente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- Questão dos córregos e saneamento. Implantação dos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Parques – FEMA. Proposta Implantação dos Parque Lineares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Proposta – colocar os três Parques Lineares como Sistema –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córregos e vegetação. Apoio às comunidades com projeto de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sustentabilidade. Fiscalização às irregularidades de empresas.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Como objetivar a escolha do projeto com córregos distintos e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distantes? Proposta restringir na Bacia. Proposta Implantação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dos Parques Lineares da Bacia do Pirajuçara como SISTEMA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 xml:space="preserve">investindo no plantio de água. Meta prioritário Meio </w:t>
      </w:r>
      <w:proofErr w:type="spellStart"/>
      <w:r w:rsidRPr="00AF5EAB">
        <w:rPr>
          <w:rFonts w:ascii="Verdana" w:hAnsi="Verdana" w:cs="Frutiger-Cn"/>
        </w:rPr>
        <w:t>Ambiente,Saúde</w:t>
      </w:r>
      <w:proofErr w:type="spellEnd"/>
      <w:r w:rsidRPr="00AF5EAB">
        <w:rPr>
          <w:rFonts w:ascii="Verdana" w:hAnsi="Verdana" w:cs="Frutiger-Cn"/>
        </w:rPr>
        <w:t xml:space="preserve"> e Habitação - Constituição de Sistema de Parques Lineares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na Bacia do Alto Tietê no Butantã implantação dos Parques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Lineares construído em conjunto com as comunidades desde 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projeto e tendo como meta inicial preservação e recuperação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das nascentes e córregos (plantio de água). Especificando as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três Parque da Fonte. (Proposta link das três propostas com o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PPA 2014/2017). Foi emitido documento especifico para CPOP</w:t>
      </w:r>
      <w:r w:rsidR="009C5E8E">
        <w:rPr>
          <w:rFonts w:ascii="Verdana" w:hAnsi="Verdana" w:cs="Frutiger-Cn"/>
        </w:rPr>
        <w:t xml:space="preserve"> </w:t>
      </w:r>
      <w:r w:rsidRPr="00AF5EAB">
        <w:rPr>
          <w:rFonts w:ascii="Verdana" w:hAnsi="Verdana" w:cs="Frutiger-Cn"/>
        </w:rPr>
        <w:t>(anexo)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Pauta 4. Preparação da Audiência Pública. Materiais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Audiência Pública – xerox de um dia para o outro. Banners,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alimentação. Facilitadores e relatores. Documentos ilustrados: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Descritivo das secretarias com explicações, Secretarias especiais,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Secretarias garantias de direitos sociais, Articulação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planejamento. Conteúdo até dia 02. Impressão de 25 banners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em A0 encaminhar com Lapola $ COM. Mapas – conseguir 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Secretaria / Verificar disponibilidade do material Cadernos das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Subprefeituras – 100/150. Leticia vai contatar SMDU. Alimentação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verificar verba com Lapola.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Pauta 5. Informes – Agenda das audiências públicas: 29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agosto – saúde e assistência social das 9 às 12:30. Plenário pequeno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1º. Andar Câmara Municipal. 30 de agosto – educação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cultura – salão nobre Câmara Municipal. 01 de setembro – habitação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desenvolvimento urbano. 02 de setembro – Secretaria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das Mulheres. 17 de setembro – Plano Municipal de Habitação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Pauta para a reunião de novembro de 2016: Apresentação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 projeto Reserva Raposo com a presença de SEHAB, COHAB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do empreendedor. Eleição na nova comissão coordenadora.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Esta ata foi escrita e está assinada por Sônia Império</w:t>
      </w:r>
    </w:p>
    <w:p w:rsidR="00A27A0D" w:rsidRPr="00AF5EAB" w:rsidRDefault="00A27A0D" w:rsidP="00A27A0D">
      <w:pPr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Hamburger</w:t>
      </w:r>
      <w:proofErr w:type="spellEnd"/>
    </w:p>
    <w:p w:rsidR="00A27A0D" w:rsidRPr="009C5E8E" w:rsidRDefault="00A27A0D" w:rsidP="009C5E8E">
      <w:pPr>
        <w:jc w:val="center"/>
        <w:rPr>
          <w:rFonts w:ascii="Verdana" w:hAnsi="Verdana" w:cs="Frutiger-Cn"/>
          <w:b/>
          <w:sz w:val="24"/>
        </w:rPr>
      </w:pPr>
      <w:r w:rsidRPr="009C5E8E">
        <w:rPr>
          <w:rFonts w:ascii="Verdana" w:hAnsi="Verdana" w:cs="Frutiger-Cn"/>
          <w:b/>
          <w:sz w:val="24"/>
        </w:rPr>
        <w:t>Licitações, pág. 58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TRABALHO E</w:t>
      </w:r>
      <w:r w:rsidR="009C5E8E">
        <w:rPr>
          <w:rFonts w:ascii="Verdana" w:hAnsi="Verdana" w:cs="Frutiger-BlackCn"/>
          <w:b/>
          <w:bCs/>
        </w:rPr>
        <w:t xml:space="preserve"> </w:t>
      </w:r>
      <w:r w:rsidRPr="00AF5EAB">
        <w:rPr>
          <w:rFonts w:ascii="Verdana" w:hAnsi="Verdana" w:cs="Frutiger-BlackCn"/>
          <w:b/>
          <w:bCs/>
        </w:rPr>
        <w:t>EMPREENDEDORISMO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GABINETE DO SECRETÁRIO</w:t>
      </w:r>
    </w:p>
    <w:p w:rsidR="009C5E8E" w:rsidRDefault="009C5E8E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DESPACHO DO SECRETÁRIO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6064.2017/0000009-3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SMTE - Prorrogação, Supressão e Alteração de Cláusula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Contrato nº 009/2016/SDTE. I – No exercício da competência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que me foi atribuída por lei, à vista dos elementos de convicção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contidos no presente, especialmente a manifestação da Supervisão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Administração, da anuência da contratada, bem como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parecer da Assessoria Jurídica desta Pasta, que ora acolho; com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fulcro nos artigos 65, § 2º, inciso II da Lei Federal nº 8.666/93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Decreto Municipal nº 57.580/2017, consubstanciado 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Termo de Contrato nº 009/2016/SDTE, celebrado com a Master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Serviços de Locação de Veículos </w:t>
      </w:r>
      <w:proofErr w:type="spellStart"/>
      <w:r w:rsidRPr="00AF5EAB">
        <w:rPr>
          <w:rFonts w:ascii="Verdana" w:hAnsi="Verdana" w:cs="Frutiger-Cn"/>
        </w:rPr>
        <w:t>Eireli</w:t>
      </w:r>
      <w:proofErr w:type="spellEnd"/>
      <w:r w:rsidRPr="00AF5EAB">
        <w:rPr>
          <w:rFonts w:ascii="Verdana" w:hAnsi="Verdana" w:cs="Frutiger-Cn"/>
        </w:rPr>
        <w:t xml:space="preserve"> - EPP, inscrita no CNPJ nº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14.276.029/0001-05, cujo objeto consiste na prestação de serviços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transportes, com veículos do TIPO “D1” – VAN; “D1” –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Furgão e “D1” – Furgão Refrigerado, incluindo motorista, combustível,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quilometragem livre e demais especificações descritas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Termo de Referência, AUTORIZO: a) a supressão do objeto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contrato, a partir de 1º de março de 2017, com a consequente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alteração do valor mensal, que passará de R$ 121.832,00 (cento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vinte e um mil, oitocentos e trinta e dois reais), totalizando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 valor global de R$ 1.461.984,00 (um milhão, quatrocentos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sessenta e um mil, novecentos e oitenta e quatro reais), para 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valor mensal estimado de R$ 84.494,00 (oitenta e quatro mil,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quatrocentos e noventa e quatro reais), totalizando o valor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estimado de R$ 1.013.928,00 (um milhão, treze mil, novecentos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e vinte e oito reais); b) a alteração da Cláusula Sexta, </w:t>
      </w:r>
      <w:proofErr w:type="spellStart"/>
      <w:r w:rsidRPr="00AF5EAB">
        <w:rPr>
          <w:rFonts w:ascii="Verdana" w:hAnsi="Verdana" w:cs="Frutiger-Cn"/>
        </w:rPr>
        <w:t>Subcláusula</w:t>
      </w:r>
      <w:proofErr w:type="spellEnd"/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6.1 e 6.2 do referido contrato, conforme estabelecido 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Decreto Municipal de nº 57.580/2017 e c) Prorrogação do prazo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vigência pelo período de 12 (doze) meses, contados do dia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22/06/2017, que terá o valor total estimado de R$ 1.013.928,00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(um milhão, treze mil, novecentos e vinte e oito reais). II – Desta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feita, face as normas e procedimentos fixadas pelo Decreto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Municipal nº 57.578/2017, AUTORIZO a emissão da Nota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Empenho, onerando a dotação orçamentária 30.10.11.334.3019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.8.090.3.3.90.39.00.00 e 30.10.08.605.3011.4.3011.4.301.3.3.9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lastRenderedPageBreak/>
        <w:t>0.39.00.00 do presente exercício financeiro, devendo, o restante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das despesas onerar dotação própria do exercício vindouro,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observando, no que couber as disposições contidas nas Leis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Complementares nº 101/2000 e nº 131/2009.</w:t>
      </w:r>
    </w:p>
    <w:p w:rsidR="009C5E8E" w:rsidRDefault="009C5E8E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EXTRATO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6064.2017/0000044-1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TERMO DE RESCISÃO CONTRATUAL AMIGÁVEL.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Contratante: Secretaria Municipal de Trabalho e Empreendedorismo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– SMTE.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Contratada: BK Consultoria e Serviços </w:t>
      </w:r>
      <w:proofErr w:type="spellStart"/>
      <w:r w:rsidRPr="00AF5EAB">
        <w:rPr>
          <w:rFonts w:ascii="Verdana" w:hAnsi="Verdana" w:cs="Frutiger-Cn"/>
        </w:rPr>
        <w:t>Ltda</w:t>
      </w:r>
      <w:proofErr w:type="spellEnd"/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Objeto do contrato: Execução de Serviços de Prevenção 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Combate a Incêndio, por meio de Brigada de Bombeiros Profissionais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Civis, para o imóvel denominado Pátio do Pari.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Objeto deste termo: Rescisão Contratual Amigável. Cláusula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Primeira – Da Rescisão. 1.1 As partes rescindem amigavelmente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 Contrato 003/2016/SDTE, atual SMTE. 1.2. 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obrigações relativas ao contrato acima identificado vigorarão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até o dia 21 de junho de 2017 (inclusive). 1.3. Por conseguinte,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conferem, neste mesmo ato, após pagamento pela Contratante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à Contratada do saldo remanescente, a ampla, geral e irrestrita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quitação, nada mais havendo a reclamar em relação ao contrato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amigavelmente rescindido.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Data da assinatura: 08/06/2017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Signatários: Eliseu Gabriel de </w:t>
      </w:r>
      <w:proofErr w:type="spellStart"/>
      <w:r w:rsidRPr="00AF5EAB">
        <w:rPr>
          <w:rFonts w:ascii="Verdana" w:hAnsi="Verdana" w:cs="Frutiger-Cn"/>
        </w:rPr>
        <w:t>Pieri</w:t>
      </w:r>
      <w:proofErr w:type="spellEnd"/>
      <w:r w:rsidRPr="00AF5EAB">
        <w:rPr>
          <w:rFonts w:ascii="Verdana" w:hAnsi="Verdana" w:cs="Frutiger-Cn"/>
        </w:rPr>
        <w:t>, pela SMTE e Adilson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Marinho de Souza, pela Contratada.</w:t>
      </w:r>
    </w:p>
    <w:p w:rsidR="009C5E8E" w:rsidRDefault="009C5E8E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5EAB">
        <w:rPr>
          <w:rFonts w:ascii="Verdana" w:hAnsi="Verdana" w:cs="Frutiger-BlackCn"/>
          <w:b/>
          <w:bCs/>
        </w:rPr>
        <w:t>DESPACHO DO SENHOR SECRETÁRIO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6064.2017/0000307-6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SMTE – Pregão Eletrônico Nº 002/2017/SMTE. I – 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exercício da competência que me foi atribuída por Lei,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vista dos elementos de convicção constantes do presente,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especialmente a homologação proferida pelo Supervisor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Geral de Administração e Finanças no que tange ao Pregão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Eletrônico nº 002/2017/SMTE, referente ao LOTE IV,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AUTORIZO a emissão da Nota de Empenho, nos termos do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Decreto Municipal n° 57.578/2017, que onerará as seguintes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dotações orçamentárias: 30.10.11.122.3024.2.100.3.3.9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0.39.00.00, 30.10.11.334.3019.8.090.3.3.90.39.00.00, 30.1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0.08.605.3011.4.301.3.3.90.39.00.00, do presente exercício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financeiro, respeitando o princípio da anualidade, observando,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 que couber, as disposições das Leis Complementares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nº 101/00 e 131/09. II –Nos termos do Decreto Municipal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nº 54.873/2014, designo a servidora Regina Veloso dos</w:t>
      </w:r>
    </w:p>
    <w:p w:rsidR="00A27A0D" w:rsidRPr="00AF5EAB" w:rsidRDefault="00A27A0D" w:rsidP="00A27A0D">
      <w:pPr>
        <w:spacing w:after="0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Santos – RF 700.233.5, para atuar como gestora e para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atuar como gestora substituta, a servidora Ana Carolina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Bernardo </w:t>
      </w:r>
      <w:proofErr w:type="spellStart"/>
      <w:r w:rsidRPr="00AF5EAB">
        <w:rPr>
          <w:rFonts w:ascii="Verdana" w:hAnsi="Verdana" w:cs="Frutiger-Cn"/>
        </w:rPr>
        <w:t>Nascimbem</w:t>
      </w:r>
      <w:proofErr w:type="spellEnd"/>
      <w:r w:rsidRPr="00AF5EAB">
        <w:rPr>
          <w:rFonts w:ascii="Verdana" w:hAnsi="Verdana" w:cs="Frutiger-Cn"/>
        </w:rPr>
        <w:t xml:space="preserve"> – RF 824.858.3, e como fiscal designo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 servidora Rita Aparecida Santos Fonseca – RF 827.688-9,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para fiscal substituta, a servidora Ana Cassia dos Santos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Silva – RF 645.567-1.</w:t>
      </w:r>
    </w:p>
    <w:p w:rsidR="009C5E8E" w:rsidRDefault="009C5E8E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t>FUNDAÇÃO PAULISTANA DE EDUCAÇÃO</w:t>
      </w:r>
      <w:r w:rsidR="009C5E8E">
        <w:rPr>
          <w:rFonts w:ascii="Verdana" w:hAnsi="Verdana" w:cs="Frutiger-BoldCn"/>
          <w:b/>
          <w:bCs/>
        </w:rPr>
        <w:t xml:space="preserve"> </w:t>
      </w:r>
      <w:r w:rsidRPr="00AF5EAB">
        <w:rPr>
          <w:rFonts w:ascii="Verdana" w:hAnsi="Verdana" w:cs="Frutiger-BoldCn"/>
          <w:b/>
          <w:bCs/>
        </w:rPr>
        <w:t>E TECNOLOGIA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5EAB">
        <w:rPr>
          <w:rFonts w:ascii="Verdana" w:hAnsi="Verdana" w:cs="Frutiger-BoldCn"/>
          <w:b/>
          <w:bCs/>
        </w:rPr>
        <w:lastRenderedPageBreak/>
        <w:t>PROCESSO Nº 8110.2017/0000112-4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INTERESSADO: FUNDAÇÃO PAULISTANA DE EDUCAÇÃO,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TECNOLOGIA E CULTURA.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ASSUNTO: Aquisição de 24 (vinte e quatro) ventiladores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teto, 06 (seis) ventiladores de parede e 06 (seis) ventiladores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coluna para atender a Escola Técnica de Saúde Pública Professora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Makiguti</w:t>
      </w:r>
      <w:proofErr w:type="spellEnd"/>
      <w:r w:rsidRPr="00AF5EAB">
        <w:rPr>
          <w:rFonts w:ascii="Verdana" w:hAnsi="Verdana" w:cs="Frutiger-Cn"/>
        </w:rPr>
        <w:t>. Dispensa de licitação.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 – No uso das atribuições que me foram conferidas por lei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demais elementos do presente, em especial a manifestação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da Assessoria Técnico-Jurídica desta Fundação (SEI 3466722)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com fulcro no artigo 24, inciso II da Lei Federal 8666/93,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combinado com o disposto na Lei Municipal n. 13.278/2002,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regulamentada pelo Decreto Municipal n. 44.279/2003 e Decreto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Municipal nº 54.102/2013, AUTORIZO a contratação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direta da sociedade empresária COMERCIAL VANGUARDEIRA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EIRELI - ME, inscrita no CNPJ/MF sob o n.º 10.942.831/0001-36,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para fornecimento de </w:t>
      </w:r>
      <w:proofErr w:type="spellStart"/>
      <w:r w:rsidRPr="00AF5EAB">
        <w:rPr>
          <w:rFonts w:ascii="Verdana" w:hAnsi="Verdana" w:cs="Frutiger-Cn"/>
        </w:rPr>
        <w:t>de</w:t>
      </w:r>
      <w:proofErr w:type="spellEnd"/>
      <w:r w:rsidRPr="00AF5EAB">
        <w:rPr>
          <w:rFonts w:ascii="Verdana" w:hAnsi="Verdana" w:cs="Frutiger-Cn"/>
        </w:rPr>
        <w:t xml:space="preserve"> 24 (vinte e quatro) ventiladores de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teto, 06 (seis) ventiladores de parede e 06 (seis) ventiladores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de coluna para atender a Escola Técnica de Saúde Pública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Professora </w:t>
      </w:r>
      <w:proofErr w:type="spellStart"/>
      <w:r w:rsidRPr="00AF5EAB">
        <w:rPr>
          <w:rFonts w:ascii="Verdana" w:hAnsi="Verdana" w:cs="Frutiger-Cn"/>
        </w:rPr>
        <w:t>Makiguti</w:t>
      </w:r>
      <w:proofErr w:type="spellEnd"/>
      <w:r w:rsidRPr="00AF5EAB">
        <w:rPr>
          <w:rFonts w:ascii="Verdana" w:hAnsi="Verdana" w:cs="Frutiger-Cn"/>
        </w:rPr>
        <w:t>, pelo valor total de R$ 5.300,00 (cinco mil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 trezentos reais).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 – Em consequência, fica autorizada a emissão das respectivas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notas de empenho e liquidação e pagamento, onerando a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dotação 80.10.12.363.3019.2.881.4.4.90.52.00.00 do presente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exercício.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>III - A fiscal de contrato será a servidora Sra. Valdirene</w:t>
      </w:r>
    </w:p>
    <w:p w:rsidR="00A27A0D" w:rsidRPr="00AF5EAB" w:rsidRDefault="00A27A0D" w:rsidP="00A27A0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F5EAB">
        <w:rPr>
          <w:rFonts w:ascii="Verdana" w:hAnsi="Verdana" w:cs="Frutiger-Cn"/>
        </w:rPr>
        <w:t>Tizzano</w:t>
      </w:r>
      <w:proofErr w:type="spellEnd"/>
      <w:r w:rsidRPr="00AF5EAB">
        <w:rPr>
          <w:rFonts w:ascii="Verdana" w:hAnsi="Verdana" w:cs="Frutiger-Cn"/>
        </w:rPr>
        <w:t xml:space="preserve"> da Silva RF 675.873-8, RG: 16.980.539-6, tendo como</w:t>
      </w:r>
    </w:p>
    <w:p w:rsidR="00A27A0D" w:rsidRPr="00AF5EAB" w:rsidRDefault="00A27A0D" w:rsidP="00A27A0D">
      <w:pPr>
        <w:rPr>
          <w:rFonts w:ascii="Verdana" w:hAnsi="Verdana" w:cs="Frutiger-Cn"/>
        </w:rPr>
      </w:pPr>
      <w:r w:rsidRPr="00AF5EAB">
        <w:rPr>
          <w:rFonts w:ascii="Verdana" w:hAnsi="Verdana" w:cs="Frutiger-Cn"/>
        </w:rPr>
        <w:t xml:space="preserve">suplente a Sra. Marly </w:t>
      </w:r>
      <w:proofErr w:type="spellStart"/>
      <w:r w:rsidRPr="00AF5EAB">
        <w:rPr>
          <w:rFonts w:ascii="Verdana" w:hAnsi="Verdana" w:cs="Frutiger-Cn"/>
        </w:rPr>
        <w:t>Junko</w:t>
      </w:r>
      <w:proofErr w:type="spellEnd"/>
      <w:r w:rsidRPr="00AF5EAB">
        <w:rPr>
          <w:rFonts w:ascii="Verdana" w:hAnsi="Verdana" w:cs="Frutiger-Cn"/>
        </w:rPr>
        <w:t xml:space="preserve"> </w:t>
      </w:r>
      <w:proofErr w:type="spellStart"/>
      <w:r w:rsidRPr="00AF5EAB">
        <w:rPr>
          <w:rFonts w:ascii="Verdana" w:hAnsi="Verdana" w:cs="Frutiger-Cn"/>
        </w:rPr>
        <w:t>Kouhiro</w:t>
      </w:r>
      <w:proofErr w:type="spellEnd"/>
      <w:r w:rsidRPr="00AF5EAB">
        <w:rPr>
          <w:rFonts w:ascii="Verdana" w:hAnsi="Verdana" w:cs="Frutiger-Cn"/>
        </w:rPr>
        <w:t xml:space="preserve"> Menezes, RG 14.923.94.</w:t>
      </w:r>
    </w:p>
    <w:p w:rsidR="00664135" w:rsidRPr="00AF5EAB" w:rsidRDefault="00664135" w:rsidP="00664135">
      <w:pPr>
        <w:rPr>
          <w:rFonts w:ascii="Verdana" w:hAnsi="Verdana"/>
        </w:rPr>
      </w:pPr>
      <w:bookmarkStart w:id="0" w:name="_GoBack"/>
      <w:bookmarkEnd w:id="0"/>
    </w:p>
    <w:sectPr w:rsidR="00664135" w:rsidRPr="00AF5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D"/>
    <w:rsid w:val="002B3F94"/>
    <w:rsid w:val="003024AE"/>
    <w:rsid w:val="00664135"/>
    <w:rsid w:val="009C5E8E"/>
    <w:rsid w:val="00A27A0D"/>
    <w:rsid w:val="00AF5EAB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7280</Words>
  <Characters>39314</Characters>
  <Application>Microsoft Office Word</Application>
  <DocSecurity>0</DocSecurity>
  <Lines>327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2017-06-22T11:20:00Z</dcterms:created>
  <dcterms:modified xsi:type="dcterms:W3CDTF">2017-06-22T14:34:00Z</dcterms:modified>
</cp:coreProperties>
</file>