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BD6ED8">
        <w:rPr>
          <w:rFonts w:ascii="Verdana" w:hAnsi="Verdana"/>
          <w:b/>
          <w:sz w:val="24"/>
          <w:szCs w:val="24"/>
        </w:rPr>
        <w:t>32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DF311F">
        <w:rPr>
          <w:rFonts w:ascii="Verdana" w:hAnsi="Verdana"/>
          <w:b/>
          <w:sz w:val="24"/>
          <w:szCs w:val="24"/>
        </w:rPr>
        <w:t xml:space="preserve"> </w:t>
      </w:r>
      <w:r w:rsidR="00BD6ED8">
        <w:rPr>
          <w:rFonts w:ascii="Verdana" w:hAnsi="Verdana"/>
          <w:b/>
          <w:sz w:val="24"/>
          <w:szCs w:val="24"/>
        </w:rPr>
        <w:t>Sábado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BD6ED8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20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163022" w:rsidRDefault="00BD6ED8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 07</w:t>
      </w:r>
    </w:p>
    <w:p w:rsidR="00474AB3" w:rsidRPr="00BD6ED8" w:rsidRDefault="00474AB3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ED8">
        <w:rPr>
          <w:rFonts w:ascii="Verdana" w:hAnsi="Verdana" w:cs="Frutiger-BlackCn"/>
          <w:b/>
          <w:bCs/>
        </w:rPr>
        <w:t>DESENVOLVIMENTO,TRABALHO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ED8">
        <w:rPr>
          <w:rFonts w:ascii="Verdana" w:hAnsi="Verdana" w:cs="Frutiger-BlackCn"/>
          <w:b/>
          <w:bCs/>
        </w:rPr>
        <w:t>E EMPREENDEDORISMO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t>GABINETE DO SECRETÁRIO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ED8">
        <w:rPr>
          <w:rFonts w:ascii="Verdana" w:hAnsi="Verdana" w:cs="Frutiger-BlackCn"/>
          <w:b/>
          <w:bCs/>
          <w:color w:val="000000"/>
        </w:rPr>
        <w:t>DESPACHO DO SECRETÁRIO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2016-0.008.060-6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SDTE - Apuração Preliminar. À vista dos fatos relatados nos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autos do Processo Administrativo no. 2016-0.008.060-6 e das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providências preliminares adotadas, nos termos da legislação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que rege a matéria, ACOLHO o Relatório Conclusivo apresentado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tempestivamente pela Comissão de Apuração Preliminar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– CAP desta Pasta, constituída pela Portaria nº. 044/2015-SDTEGABINETE,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DETERMINO, de acordo com a competência que me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é conferida por lei, em face da apuração dos fatos, conforme os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esclarecimentos prestados em depoimentos e diligências realizadas,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o arquivamento deste feito, com fulcro no artigo 102,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inciso II do Decreto 43.233/2003.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ED8">
        <w:rPr>
          <w:rFonts w:ascii="Verdana" w:hAnsi="Verdana" w:cs="Frutiger-BlackCn"/>
          <w:b/>
          <w:bCs/>
          <w:color w:val="000000"/>
        </w:rPr>
        <w:t>DESPACHO DE RERRATIFICAÇÃO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2016-0.022.943-0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SDTE – Retificação de valor. – I – No exercício da competência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que me foi atribuída por Lei, à vista dos elementos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constantes do presente, especialmente a informação anexada à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posteriori em fls. 94/96, RETIFICO o despacho publicado no DOC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 06/02/2016, pag. 9, para fazer constar o valor global estimado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 R$ 75.766,20 (setenta e cinco mil, setecentos e sessenta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e seis reais e vinte centavos), e não como restou consignado.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Por conseguinte RATIFICO os demais termos prolatados naquele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despacho.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ED8">
        <w:rPr>
          <w:rFonts w:ascii="Verdana" w:hAnsi="Verdana" w:cs="Frutiger-BlackCn"/>
          <w:b/>
          <w:bCs/>
          <w:color w:val="000000"/>
        </w:rPr>
        <w:t>DESPACHO DO SECRETÁRIO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2010-0.025.286-4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SDTE e SUBPREFEITURA DA CASA VERDE – 5º Termo Aditivo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- I – No exercício da competente que me foi atribuída por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lastRenderedPageBreak/>
        <w:t>Lei, à vista dos elementos contidos no presente processo administrativo,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especialmente das manifestações dos setores competentes,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da anuência das partes e do parecer da Assessoria Jurídica,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o qual acolho, com fundamento no inciso IV do artigo 2º 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do inciso II do artigo 5º da Lei nº 13.164/2001 e do inciso XIV,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do artigo 2º do Decreto Municipal nº 50.995/2009, AUTORIZO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a prorrogação do prazo de vigência do Termo de Cooperação,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pelo período de 24 (vinte e quatro) meses, contados a partir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 22/02/2016, sem contrapartida financeira entre as parceiras,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firmado entre esta Secretaria e a Subprefeitura da Casa Verde,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visando a continuidade do funcionamento da unidade do CATe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– Centro de Apoio ao Trabalho e Empreendedorismo.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ED8">
        <w:rPr>
          <w:rFonts w:ascii="Verdana" w:hAnsi="Verdana" w:cs="Frutiger-BlackCn"/>
          <w:b/>
          <w:bCs/>
          <w:color w:val="000000"/>
        </w:rPr>
        <w:t>DESPACHO DA SUPERVISORA GERAL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2011-0.145.996-0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SDTE - Processo de adiantamento e sua prestação de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contas - I - Nos termos do disposto no artigo 16, do Decreto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n.º 48.592 de 06 de agosto de 2007, APROVO a prestação de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contas do processo de adiantamento nº 2011-0.145.996-0, em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nome da servidora ROSANGELA BARBOSA, referente ao período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 01/06/2011 a 30/06/2011, no valor total de R$ 1.500,00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(Hum mil e quinhentos reais).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COORDENADORIA DE SEGURANÇA ALIMENTAR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E NUTRICIONAL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D6ED8">
        <w:rPr>
          <w:rFonts w:ascii="Verdana" w:hAnsi="Verdana" w:cs="Frutiger-BlackCn"/>
          <w:b/>
          <w:bCs/>
          <w:color w:val="000000"/>
        </w:rPr>
        <w:t>EXTRATOS DE TERMOS DE PERMISSÃO DE USO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2013-0.369.674-2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Permitente: PMSP/SDTE/COSAN - Permissionária: Amarildo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Jose Amaro - CNPJ nº 09.090.785/0001-05 - Objeto: Área de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10,00 m² existentes na Central de Abastecimento Pátio do Pari,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ramo: Hortifrutícola - Boxe n° 65, Rua i.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2013-0.374.047-4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Permitente: PMSP/SDTE/COSAN - Permissionária: Edson Kenhiti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Takeda - ME - CNPJ nº 22.907.790/0001-26 - Objeto: Área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 21,83 m² existentes na Central de Abastecimento Pátio do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Pari, ramo: Utilidades Domésticas (atacadista de embalagem)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- Boxe n° 08, Rua A.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2015-0.108-362-2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Permitente: PMSP/SDTE/COSAN - Permissionária: Jose Vanilson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 Lima Barbosa-ME - CNPJ nº 19.598.953/0001-21 - Objeto: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Área de 11,44 m² existentes na Central de Abastecimento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Pátio do Pari, ramo: Atacadista de Frutas, Verduras, Legumes 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Similares - Boxe n° 46, Rua G.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2013-0.374-111-0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Permitente: PMSP/SDTE/COSAN - Permissionária: JS.AN-REINALDO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LTDA-EPP - CNPJ nº 00.535.210/0001-84 - Objeto: Área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 66,00 m² existentes na Central de Abastecimento Pátio do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Pari, ramo: Comercio Atacadista de Frutas, Verduras, Legumes 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Similares - Boxe n° 01/02, Rua B.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lastRenderedPageBreak/>
        <w:t>FUNDAÇÃO PAULISTANA DE EDUCAÇÃO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t>E TECNOLOGIA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PORTARIA Nº 06/FUNDAÇÃO PAULISTANA/2016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INDICAÇÃO DE RESPONSABILIDADE DE LINHA TELEFÔNICA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 xml:space="preserve">Art. 1º </w:t>
      </w:r>
      <w:r w:rsidRPr="00BD6ED8">
        <w:rPr>
          <w:rFonts w:ascii="Verdana" w:hAnsi="Verdana" w:cs="Frutiger-Cn"/>
          <w:color w:val="000000"/>
        </w:rPr>
        <w:t>Com fundamento no artigo 1º do Decreto nº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33.510/93, alterado pelo Decreto nº 34.919/95 e combinado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com item 7 do Comunicado 008/SMA-G/93, INDICO o servidor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GABRIEL DE SOUZA FREITAS, Assessor Técnico II, RG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44.627.865-8 como responsável pela utilização DDD; SMP; SME;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VC1; VC2 e VC3, da linha telefônica 3221-3072, de uso do Gabinete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da Fundação Paulistana de Educação, Tecnologia e Cultura,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revogadas as disposições em contrário.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 xml:space="preserve">Art.2º. </w:t>
      </w:r>
      <w:r w:rsidRPr="00BD6ED8">
        <w:rPr>
          <w:rFonts w:ascii="Verdana" w:hAnsi="Verdana" w:cs="Frutiger-Cn"/>
          <w:color w:val="000000"/>
        </w:rPr>
        <w:t>Esta Portaria entrará em vigor na data de sua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publicação.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DO PROCESSO ADMINISTRATIVO 2012-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0.078.833-4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TECNOLOGIA E CULTURA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ASSUNTO: Prestação de serviços de eliminação e controle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de vetores e pragas urbanas, incluindo roedores, insetos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alados e rasteiros, compreendendo dedetização, desratização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e descupinização, para a Escola Técnica de Saúde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Prof. Makiguti da Fundação Paulistana de Educação,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Tecnologia e Cultura. Contrato n.º 018/SEMPLA/FUNDATEC/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>2012. Prorrogação contratual.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 xml:space="preserve">I – </w:t>
      </w:r>
      <w:r w:rsidRPr="00BD6ED8">
        <w:rPr>
          <w:rFonts w:ascii="Verdana" w:hAnsi="Verdana" w:cs="Frutiger-Cn"/>
          <w:color w:val="000000"/>
        </w:rPr>
        <w:t>No uso das atribuições que me foram conferidas por lei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e demais elementos do presente, em especial a manifestação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da Assessoria Técnico-Jurídica às 584 e 585, com fulcro no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artigo 57, II, da Lei Federal 8.666/93, AUTORIZO a prorrogação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do prazo de vigência do Contrato n. 018/SEMPLA/FUNDATEC/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2012, celebrado com a empresa EXCEL DEDETIZADORA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LTDA - EPP, CNPJ n. 05.866.932/0001-98, que tem por objeto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prestação de serviços de eliminação e controle de vetores 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pragas urbanas, incluindo roedores, insetos alados e rasteiros,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compreendendo dedetização, desratização e descupinização,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para a Escola Técnica de Saúde Prof. Makiguti, por mais 12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(doze) meses, contados a partir de 01 de abril de 2016, no valor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de R$ 1.799,88 (mil setecentos e noventa e nove reais e oitenta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e oito centavos).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BoldCn"/>
          <w:b/>
          <w:bCs/>
          <w:color w:val="000000"/>
        </w:rPr>
        <w:t xml:space="preserve">II – </w:t>
      </w:r>
      <w:r w:rsidRPr="00BD6ED8">
        <w:rPr>
          <w:rFonts w:ascii="Verdana" w:hAnsi="Verdana" w:cs="Frutiger-Cn"/>
          <w:color w:val="000000"/>
        </w:rPr>
        <w:t>Por consequência, AUTORIZO a emissão das notas de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Empenho e Liquidação correspondentes, onerando a dotação 80</w:t>
      </w:r>
    </w:p>
    <w:p w:rsidR="00474AB3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D6ED8">
        <w:rPr>
          <w:rFonts w:ascii="Verdana" w:hAnsi="Verdana" w:cs="Frutiger-Cn"/>
          <w:color w:val="000000"/>
        </w:rPr>
        <w:t>.10.12.363.3019.2.881.3.3.90.39.00.00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t>FUNDAÇÃO PAULISTANA DE EDUCAÇÃO TECNOLOGIA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t>E CULTURA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t>SUPERVISÃO DE GESTÃO DE PESSOAS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t>DEFERIMENTO DE FÉRIAS</w:t>
      </w: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</w:p>
    <w:p w:rsidR="00BD6ED8" w:rsidRDefault="00BD6ED8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61098" cy="1329069"/>
            <wp:effectExtent l="0" t="0" r="635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011" cy="132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t>FUNDAÇÃO PAULISTANA DE EDUCAÇÃO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t>TECNOLOGIA E CULTURA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D6ED8">
        <w:rPr>
          <w:rFonts w:ascii="Verdana" w:hAnsi="Verdana" w:cs="Frutiger-BoldCn"/>
          <w:b/>
          <w:bCs/>
        </w:rPr>
        <w:t>SUPERVISÃO DE GESTÃO DE PESSOAS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ED8">
        <w:rPr>
          <w:rFonts w:ascii="Verdana" w:hAnsi="Verdana" w:cs="Frutiger-BoldCn"/>
          <w:b/>
          <w:bCs/>
        </w:rPr>
        <w:t>DEFERIMENTO DE FÉRIAS</w:t>
      </w:r>
    </w:p>
    <w:p w:rsidR="00BD6ED8" w:rsidRDefault="00BD6ED8" w:rsidP="00474AB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061098" cy="754912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273" cy="75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D8" w:rsidRDefault="00BD6ED8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D6ED8" w:rsidRDefault="00BD6ED8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BD6ED8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Servidor, Pág. 28</w:t>
      </w:r>
    </w:p>
    <w:p w:rsidR="00BD6ED8" w:rsidRPr="00BD6ED8" w:rsidRDefault="00BD6ED8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</w:rPr>
      </w:pP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ED8">
        <w:rPr>
          <w:rFonts w:ascii="Verdana" w:hAnsi="Verdana" w:cs="Frutiger-BlackCn"/>
          <w:b/>
          <w:bCs/>
        </w:rPr>
        <w:t>DESENVOLVIMENTO,TRABALHO E EMPREENDEDORISMO</w:t>
      </w:r>
    </w:p>
    <w:p w:rsidR="00BD6ED8" w:rsidRPr="00BD6ED8" w:rsidRDefault="00BD6ED8" w:rsidP="00BD6ED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D6ED8">
        <w:rPr>
          <w:rFonts w:ascii="Verdana" w:hAnsi="Verdana" w:cs="Frutiger-BoldCn"/>
          <w:b/>
          <w:bCs/>
        </w:rPr>
        <w:t>GABINETE DO SECRETÁRIO</w:t>
      </w:r>
    </w:p>
    <w:p w:rsidR="00BD6ED8" w:rsidRDefault="00BD6ED8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BD6ED8" w:rsidRDefault="00BD6ED8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6496493" cy="43699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93" cy="436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65" w:rsidRDefault="002E0B65" w:rsidP="002E0B6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Pr="002E0B65" w:rsidRDefault="002E0B65" w:rsidP="002E0B6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2E0B65" w:rsidRDefault="002E0B65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4674BE" w:rsidRDefault="00BD6ED8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Edital, Pág.43</w:t>
      </w:r>
    </w:p>
    <w:p w:rsidR="00290C10" w:rsidRPr="00E53B47" w:rsidRDefault="00290C10" w:rsidP="009823B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53B47">
        <w:rPr>
          <w:rFonts w:ascii="Verdana" w:hAnsi="Verdana" w:cs="Frutiger-BlackCn"/>
          <w:b/>
          <w:bCs/>
        </w:rPr>
        <w:t>DESENVOLVIMENTO,TRABALHO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53B47">
        <w:rPr>
          <w:rFonts w:ascii="Verdana" w:hAnsi="Verdana" w:cs="Frutiger-BlackCn"/>
          <w:b/>
          <w:bCs/>
        </w:rPr>
        <w:t>E EMPREENDEDORISMO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53B47">
        <w:rPr>
          <w:rFonts w:ascii="Verdana" w:hAnsi="Verdana" w:cs="Frutiger-BoldCn"/>
          <w:b/>
          <w:bCs/>
        </w:rPr>
        <w:t>GABINETE DO SECRETÁRIO</w:t>
      </w:r>
    </w:p>
    <w:p w:rsid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53B47">
        <w:rPr>
          <w:rFonts w:ascii="Verdana" w:hAnsi="Verdana" w:cs="Frutiger-Cn"/>
          <w:b/>
          <w:color w:val="000000"/>
        </w:rPr>
        <w:t>COORDENADORIA DE SEGURANÇA ALIMENTAR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E53B47">
        <w:rPr>
          <w:rFonts w:ascii="Verdana" w:hAnsi="Verdana" w:cs="Frutiger-Cn"/>
          <w:b/>
          <w:color w:val="000000"/>
        </w:rPr>
        <w:t>E NUTRICIONAL</w:t>
      </w:r>
    </w:p>
    <w:p w:rsid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53B47">
        <w:rPr>
          <w:rFonts w:ascii="Verdana" w:hAnsi="Verdana" w:cs="Frutiger-BoldCn"/>
          <w:b/>
          <w:bCs/>
          <w:color w:val="000000"/>
        </w:rPr>
        <w:t>SUSPENSÃO DE ATIVIDADES – SUGAI CASA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53B47">
        <w:rPr>
          <w:rFonts w:ascii="Verdana" w:hAnsi="Verdana" w:cs="Frutiger-BoldCn"/>
          <w:b/>
          <w:bCs/>
          <w:color w:val="000000"/>
        </w:rPr>
        <w:t>LOTÉRICA LTDA. - ME– BOX 20, PAVILHÃO “C”, NO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53B47">
        <w:rPr>
          <w:rFonts w:ascii="Verdana" w:hAnsi="Verdana" w:cs="Frutiger-BoldCn"/>
          <w:b/>
          <w:bCs/>
          <w:color w:val="000000"/>
        </w:rPr>
        <w:t>M. M. DE SÃO MIGUEL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3B47">
        <w:rPr>
          <w:rFonts w:ascii="Verdana" w:hAnsi="Verdana" w:cs="Frutiger-Cn"/>
          <w:color w:val="000000"/>
        </w:rPr>
        <w:t>Por infringência ao disposto no Decreto nº 41.425/01, em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3B47">
        <w:rPr>
          <w:rFonts w:ascii="Verdana" w:hAnsi="Verdana" w:cs="Frutiger-Cn"/>
          <w:color w:val="000000"/>
        </w:rPr>
        <w:t>seu artigo, 25, item III, alíneas “a” e “d”(atos de indisciplina e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3B47">
        <w:rPr>
          <w:rFonts w:ascii="Verdana" w:hAnsi="Verdana" w:cs="Frutiger-Cn"/>
          <w:color w:val="000000"/>
        </w:rPr>
        <w:t>desacato a ordens administrativas), fica a permissionária do box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3B47">
        <w:rPr>
          <w:rFonts w:ascii="Verdana" w:hAnsi="Verdana" w:cs="Frutiger-Cn"/>
          <w:color w:val="000000"/>
        </w:rPr>
        <w:t>acima mencionado, notificada da suspensão de suas atividades,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3B47">
        <w:rPr>
          <w:rFonts w:ascii="Verdana" w:hAnsi="Verdana" w:cs="Frutiger-Cn"/>
          <w:color w:val="000000"/>
        </w:rPr>
        <w:t>pelo prazo de 07(sete) dias cumprida a partir do recebimento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3B47">
        <w:rPr>
          <w:rFonts w:ascii="Verdana" w:hAnsi="Verdana" w:cs="Frutiger-Cn"/>
          <w:color w:val="000000"/>
        </w:rPr>
        <w:t>desta. Via de conseqüência fica esta empresa INTIMADA a apresentar,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3B47">
        <w:rPr>
          <w:rFonts w:ascii="Verdana" w:hAnsi="Verdana" w:cs="Frutiger-Cn"/>
          <w:color w:val="000000"/>
        </w:rPr>
        <w:t>querendo, recurso no prazo de 05 (cinco) dias, a partir</w:t>
      </w:r>
    </w:p>
    <w:p w:rsidR="00E53B47" w:rsidRPr="00E53B47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3B47">
        <w:rPr>
          <w:rFonts w:ascii="Verdana" w:hAnsi="Verdana" w:cs="Frutiger-Cn"/>
          <w:color w:val="000000"/>
        </w:rPr>
        <w:t>desta data, nos termos do artigo 36, da Lei Municipal nº 14.141,</w:t>
      </w:r>
    </w:p>
    <w:p w:rsidR="004674BE" w:rsidRDefault="00E53B4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53B47">
        <w:rPr>
          <w:rFonts w:ascii="Verdana" w:hAnsi="Verdana" w:cs="Frutiger-Cn"/>
          <w:color w:val="000000"/>
        </w:rPr>
        <w:t>de 27 de março de 2006.</w:t>
      </w: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0E2557" w:rsidRDefault="000E2557" w:rsidP="000E255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871855" cy="871855"/>
            <wp:effectExtent l="0" t="0" r="4445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557" w:rsidRDefault="000E2557" w:rsidP="000E255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E2557" w:rsidRDefault="000E2557" w:rsidP="000E255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557" w:rsidRDefault="000E2557" w:rsidP="000E255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32, Ano 61, Sábado.</w:t>
      </w:r>
    </w:p>
    <w:p w:rsidR="000E2557" w:rsidRDefault="000E2557" w:rsidP="000E2557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 de Fevereiro de 2016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DECRETO Nº 56.832, DE 19 DE FEVEREIRO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2016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Dispõe sobre a apresentação e o processamento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de solicitações envolvendo a prestação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dos serviços públicos pela Administração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Municipal Direta e Indireta, bem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como por entidades parceiras ou contratadas;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aprova a consolidação das normas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de proteção e defesa do usuário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Público do Município de São Paulo,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passa a constituir o Código de Defesa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>
        <w:rPr>
          <w:rFonts w:ascii="Verdana" w:hAnsi="Verdana" w:cs="Frutiger-LightItalic"/>
          <w:i/>
          <w:iCs/>
        </w:rPr>
        <w:t>Usuário do Serviço Público Paulistano.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FERNANDO HADDAD, Prefeito do Município de São Paulo,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 uso das atribuições que lhe são conferidas por lei,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 E C R E T A: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1º Os usuários dos serviços públicos e os interessados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geral têm direito de apresentar à Prefeitura, quanto à prestação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serviços públicos pela Administração Direta e Indireta,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bem como por entidades parceiras ou contratadas: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– Solicitação de Informações, Sugestões e Elogios sobre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Serviços: nos casos em que o interessado solicitar meros esclarecimentos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sobre a prestação de serviços públicos ou contribuir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sugestões e elogios aos serviços municipais;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Pedido de Acesso à Informação: nos casos em que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interessado pretender obter as informações e orientações de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trata o artigo 5º do Decreto nº 53.623, de 12 de dezembro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2012, alterado pelo Decreto nº 54.779, de 22 de janeiro de 2014;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– Solicitação de Serviços: nos casos em que o interessado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solicitar a prestação de um serviço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– Reclamação: nos casos em que interessado solicitar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adoção de providências pela não prestação de um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público, pela sua prestação insatisfatória ou pelo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inadequado por parte do Poder Público;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– Representação: nos casos em que o interessado pedir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investigação a respeito de atos ofensivos às normas de defesa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usuários do serviço público na forma da lei, apurando-se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prática de ilícitos administrativo, civil e criminal, visando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encaminhamento dos fatos aos órgãos competentes;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– Denúncia: nos casos em que o interessado noticiar atos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irregulares ou potenciais ilegalidades na Administração 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Direta ou Indireta, que estejam associados a recursos do erário,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patrimônio público ou exercício de cargo ou função pública;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Requerimento de Indenização: nos casos em que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interessado pedir o recebimento de indenização da Fazenda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Pública Municipal por danos causados por ação ou omissão na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prestação dos serviços públicos.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Para fins do disposto neste decreto, deverão ser utilizados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os seguintes canais, estruturados com a finalidade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atendimento pessoal, telefônico ou eletrônico, entre outros: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– a Central de Atendimento 156;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o Serviço de Atendimento ao Cidadão – SAC;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as Praças de Atendimento;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IV - as Unidades de Atendimento das Secretarias;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os canais de atendimento telefônico, inclusive da Administração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Indireta e parceiras;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– a Ouvidoria Geral do Município;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– o Serviço de Informações ao Cidadão – eSIC;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- outros canais de atendimento eletrônico, digital e/ou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automatizado, presencial, inclusive da Administração Indireta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parceiras.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A Coordenadoria de Atendimento ao Cidadão e Inovação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Serviços Públicos – CACISP, da Secretaria Municipal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Gestão, tem, dentre suas atribuições, a coordenação da elaboração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Política Municipal de Atendimento ao Cidadão.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A representação para apuração de ato de improbidade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administrativa deverá ser encaminhada por escrito ao Procurador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Geral do Município, obedecido o procedimento previsto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 Decreto nº 52.227, de 4 de abril de 2011, e demais normas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pertinentes.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4º O requerimento previsto no inciso VII do “caput” deste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artigo deverá ser formulado por escrito e dirigido à Procuradoria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Geral do Município, obedecidos os demais requisitos e procedimentos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previstos no Decreto nº 53.066, de 4 de abril de 2012.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5º Os requerimentos de que tratam os incisos I a VII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“caput” deste artigo independem da atuação de ofício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Administração quando se verificar a ocorrência de lesão aos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direitos dos usuários do serviço público.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6º A utilização errônea de nomenclaturas pelos interessados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nos requerimentos não constituirá óbice ao seu prosseguimento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acolhimento, devendo os órgãos municipais buscar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sentido da solicitação formulada, inclusive, se for o caso,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mediante concessão de oportunidade para que o pedido seja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melhor explicitado.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7º A indicação errônea do órgão destinatário do requerimento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não constituirá óbice ao seu prosseguimento, devendo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órgão destinatário encaminhar a solicitação ao órgão competente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ou, em caso de dúvida, enviá-la à Ouvidoria Geral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Município, que dará ao pedido o devido destino.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Art. 2º Incumbe à Prefeitura dar ampla divulgação aos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canais por meio dos quais os interessados poderão formular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seus requerimentos, indicando, em seu sítio eletrônico e nas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dependências das unidades das Administração Direta e Indireta,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bem assim de suas entidades parceiras, os números de telefone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os endereços físicos e eletrônicos para o atendimento.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3º As solicitações de que tratam os incisos I a VII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“caput” do artigo 1º deste decreto deverão conter: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– a identificação do interessado e o endereço para recebimento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comunicações, exceto nos casos previstos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anonimato;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– as informações sobre os fatos e sua autoria;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– a indicação das provas de que tenha conhecimento;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– o pedido ou resultado esperado;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quando cabível, a identificação do órgão, ente público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ente privado a que se refiram.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Ressalvado o disposto no artigo 16, inciso I, da Lei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14.029, de 13 de julho de 2005, e no artigo 15, inciso I, do Decreto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53.623, de 12 de dezembro de 2012, a não identificação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qualquer medida do interessado, embora recomendável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por contribuir para a instrução das manifestações, não constituirá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justificativa para a recusa de tomada de providências pela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Administração.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Quando formulado pedido por escrito, o documento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respectivo será datado e conterá a assinatura do interessado 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seu representante legal.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As solicitações de que trata este decreto serão impulsionadas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instruídas de ofício, observando-se os princípios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igualdade, do devido processo legal, do contraditório, da ampla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defesa, da celeridade, da economia, da instrumentalidade 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formas, da razoabilidade e da boa-fé.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4º O pedido de acesso à informação obedecerá também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aos demais requisitos e procedimentos previstos no Decreto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53.623, de 2012, alterado pelo Decreto nº 54.779, de 2014.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5º A representação para apuração de ato de improbidade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administrativa e o requerimento de indenização a ser paga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pela Fazenda Pública Municipal deverão obedecer também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aos requisitos e procedimentos previstos, respectivamente,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52.227, de 2011, e no Decreto nº 53.066, de 2012,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bem como nas demais normas pertinentes.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4º Os órgãos destinatários dos requerimentos previstos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 artigo 1º deste decreto deverão encaminhar a decisão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administrativa final ao usuário nos prazos previstos em leis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regulamentos para cada tipo de solicitação.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5º Fica aprovada, na forma do Anexo Único integrante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deste decreto, a consolidação das normas de proteção e defesa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usuário do serviço público do Município de São Paulo,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passa a constituir o Código de Defesa do Usuário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Paulistano.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Cada unidade da Administração Direta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Indireta manterá, em local visível e de fácil acesso ao público,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um exemplar impresso do Código de Defesa do Usuário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Serviço Público Paulistano.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6º Este decreto entrará em vigor na data de sua publicação.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PREFEITURA DO MUNICÍPIO DE SÃO PAULO, aos 19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fevereiro de 2016, 463º da fundação de São Paulo.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FERNANDO HADDAD, PREFEITO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ROBINSON SAKIYAMA BARREIRINHAS, Secretário 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Negócios Jurídicos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VALTER CORREIA DA SILVA, Secretário Municipal de Gestão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FRANCISCO MACENA DA SILVA, Secretário do Governo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Publicado na Secretaria do Governo Municipal, em 19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fevereiro de 2016.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CÓDIGO DE DEFESA DO USUÁRIO DO SERVIÇO PÚBLICO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>PAULISTANO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CAPÍTULO 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DISPOSIÇÃO PRELIMINAR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1º Este Código consolida as normas de proteção e defesa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usuário dos serviços públicos prestados pelo Município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São Paulo.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As normas reunidas neste Código visam à tutela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direitos do usuário e aplicam-se aos serviços públicos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prestados: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I - pela Administração Pública Direta e Indireta;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por particular, mediante concessão, permissão, autorização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qualquer outra forma de delegação por ato administrativo,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contrato ou convênio.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Este Código aplica-se aos particulares somente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que concerne ao serviço público delegado. (artigo 1º da Lei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14.029, de 13 de julho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Este Código também consolida as normas que: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instituem boas práticas e padrões de qualidade no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aos usuários de serviços públicos mencionados neste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dispositivo; (artigo 1º da Lei nº 15.410, de 11 de julho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dispõem sobre o acesso à informação às pessoas físicas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jurídicas. (artigo 2º do Decreto nº 53.623, de 12 de dezembro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CAPÍTULO 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DIREITOS DOS USUÁRIOS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Direitos Básicos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2º São direitos básicos do usuário: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 informação;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 qualidade na prestação do serviço;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– a participação social e o controle adequado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público; (artigo 2º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apresentar solicitações à Prefeitura para defesa de seus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direitos enquanto usuários dos serviços públicos. (artigo 1º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56.832, de 19 de fevereiro de 2016)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3º Os usuários dos serviços públicos e os interessados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geral têm direito de apresentar à Prefeitura, quanto à prestação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serviços públicos pela Administração Direta, Indireta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e entidades parceiras ou contratadas, o seguinte: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– Solicitação de Informações, Sugestões e Elogios sobre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Serviços: nos casos em que o interessado desejar meros esclarecimentos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sobre a prestação de serviços públicos ou contribuir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sugestões e elogios aos serviços municipais;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Pedido de Acesso à Informação: nos casos em que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interessado desejar obter as informações e orientações de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trata o artigo 5º do Decreto nº 53.623, de 2012;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– Solicitação de Serviços: nos casos em que o interessado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desejar a prestação de um serviço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– Reclamação: nos casos em que o interessado desejar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noticiar e pedir providências pela não prestação de um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público, pela prestação insatisfatória desse ou pelo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inadequado por parte do Poder Público;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– Representação: nos casos em que o interessado desejar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investigação de atos ofensivos às normas de defesa dos usuários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serviço público na forma da lei, apurando-se a prática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ilícitos administrativo, civil e criminal, visando o encaminhamento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fatos aos órgãos competentes;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– Denúncia: quando o interessado desejar noticiar atos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irregulares ou potenciais ilegalidades na Administração 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Direta ou Indireta, que estejam associados a recursos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erário, patrimônio público ou exercício de cargo ou função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Requerimento de indenização: quando o interessado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desejar o recebimento de indenização da Fazenda Pública 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por danos causados por ação ou omissão na prestação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serviços públicos.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Para fins do disposto nesta seção, deverão ser utilizados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os seguintes canais, estruturados com a finalidade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atendimento pessoal, telefônico ou eletrônico, entre outros: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Central de Atendimento 156;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Serviço de Atendimento ao Cidadão – SAC;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Praças de Atendimento;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as Unidades de Atendimento das Secretarias;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os canais de atendimento telefônico, inclusive da Administração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Indireta e das entidades parceiras;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Ouvidoria Geral do Município;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Serviço de Informações ao Cidadão – eSIC;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- outros canais de atendimento eletrônico, digital e/ou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automatizado, presencial, inclusive da Administração Indireta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das entidades parceiras.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A representação para apuração de ato de improbidade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administrativa será encaminhada por escrito ao Procurador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Geral do Município, obedecendo-se o rito previsto no Decreto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52.227, de 4 de abril de 2011, e demais normas pertinentes.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O requerimento previsto no inciso VII do “caput” deste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artigo será formulado por escrito e dirigido à Procuradoria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Geral do Município, obedecidos aos demais requisitos e procedimentos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previstos no Decreto nº 53.066, de 4 de abril de 2012.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4º Os requerimentos de que trata este artigo independem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atuação de ofício da Administração quando se verificar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ocorrência de lesão aos direitos dos usuários do serviço público.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5º A utilização errônea de nomenclaturas nos requerimentos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feitos pelos interessados não constituirá óbice ao seu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prosseguimento e acolhimento, devendo os órgãos municipais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buscar o sentido da solicitação formulada, inclusive, se for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caso, mediante concessão de oportunidade para que o pedido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seja melhor explicitado.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6º A indicação errônea do órgão destinatário do requerimento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não constituirá óbice ao seu prosseguimento, devendo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órgão destinatário encaminhar a solicitação ao órgão competente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ou, em caso de dúvida, enviá-la à Ouvidoria Geral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Município, que dará ao pedido o devido destino. (artigo 1º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56.832, de 2016)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4º A Prefeitura fará ampla divulgação dos canais pelos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quais os interessados poderão formular seus requerimentos,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indicando, em seu sítio eletrônico e nas suas dependências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Administração e de suas entidades parceiras, os números de telefone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os endereços físicos e eletrônicos para o atendimento.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2º do Decreto nº 56.832, de 2016)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5º As solicitações de que trata o artigo 1º deste Código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deverão preencher os seguintes requisitos: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identificação do interessado e endereço para recebimento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comunicações, exceto nos casos previstos de anonimato;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informação sobre os fatos e sua autoria;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indicação das provas de que tenha conhecimento;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pedido ou resultado esperado;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quando cabível, a identificação do órgão, ente público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ente privado a que se refiram;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anexar documentos ou outros elementos relativos à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solicitação, quando for possível operacionalmente.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Ressalvado o disposto nos artigos 16, inciso I, da Lei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nº 14.029, de 13 de julho de 2005, e 15, inciso I, do Decreto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53.623, de 2012, a não identificação em qualquer medida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interessado não será motivo para recusa da tomada de providências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pela Administração, mas é desejável na medida em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contribui com a instrução das manifestações.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Quando formulado pedido por escrito, o documento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respectivo deve ser datado e conter a assinatura do interessado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de seu representante legal.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As solicitações tratadas neste Código serão impulsionadas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instruídas de ofício e observarão os princípios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igualdade, do devido processo legal, do contraditório, da ampla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defesa, da celeridade, da economia, da instrumentalidade 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formas, da razoabilidade e da boa-fé.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4º O pedido de acesso à informação obedecerá também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aos demais requisitos e procedimentos previstos no Decreto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53.623, de 2012.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5º A representação para apuração de ato de improbidade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administrativa obedecerá também aos demais requisitos e procedimentos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previstos no Decreto nº 52.227, de 2011, e demais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normas pertinentes.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§ 6º O requerimento de indenização a ser paga pela Fazenda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Pública Municipal obedecerá também aos demais requisitos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procedimentos previstos no Decreto nº 53.066, de 2012.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3º do Decreto nº 56.832, de 2016)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6º Os órgãos destinatários de cada um dos requerimentos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previstos no artigo 1º deverão encaminhar a decisão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administrativa final ao usuário nos prazos previstos em leis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regulamentos para cada tipo de solicitação. (artigo. 4º do Decreto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56.832, de 2016)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Direito à Informação Básica sobre os Serviços Públicos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7º O usuário tem o direito de obter informações precisas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sobre: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o horário de funcionamento das unidades administrativas;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o tipo de atividade exercida em cada órgão, sua localização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exata e a indicação do responsável pelo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público;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os procedimentos para acesso a exames, formulários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outros dados necessários à prestação do serviço;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a autoridade ou o órgão encarregado de receber queixas,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reclamações ou sugestões;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a tramitação dos processos administrativos em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figure como interessado;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as decisões proferidas e respectiva motivação, inclusive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opiniões divergentes, constantes de processo administrativo 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que figure como interessado.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O direito à informação será sempre assegurado, salvo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nas hipóteses de sigilo previstas na Constituição Federal, conforme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classificação prevista pela Lei Federal nº 12.527, de 18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novembro de 2011, e respectiva regulamentação municipal.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A notificação, a intimação ou o aviso relativo à decisão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administrativa que devam ser formalizados por meio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publicação no órgão oficial, somente serão feitos a partir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dia em que o respectivo processo estiver disponível para vista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interessado, na repartição competente. (artigo 3º da Lei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8º Para assegurar o direito à informação previsto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artigo 3º, o prestador de serviço público deve oferecer aos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usuários acesso a: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atendimento pessoal, por telefone ou outra via eletrônica;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informação computadorizada, sempre que possível;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banco de dados referentes à estrutura dos prestadores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serviço;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informações demográficas e econômicas acaso existentes,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inclusive mediante divulgação pelas redes públicas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comunicação;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minutas de contratos-padrão redigidas em termos claros,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caracteres ostensivos e legíveis, de fácil compreensão;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sistemas de comunicação visual adequados, com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utilização de cartazes, indicativos, roteiros, folhetos explicativos,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crachás, além de outros;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informações relativas à composição das taxas e tarifas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cobradas pela prestação de serviços públicos, recebendo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usuário, em tempo hábil, cobrança por meio de documento contendo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os dados necessários à exata compreensão da extensão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serviço prestado;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- banco de dados, de interesse público, contendo informações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quanto a gastos, licitações e contratações, de modo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permitir acompanhamento e maior controle da utilização 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recursos públicos por parte do contribuinte. (artigo 4º da Lei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Direito à Qualidade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9º O usuário faz jus à prestação de serviços públicos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boa qualidade. (artigo 5º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10. O atendimento ao usuário dos serviços públicos na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administração municipal tem os seguintes objetivos: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 satisfação dos usuários em suas demandas;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o aprimoramento da qualidade dos serviços públicos;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o comprometimento de todos os agentes públicos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atendimento ao usuário;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a identificação e o direcionamento de recursos para 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expectativas dos munícipes;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acesso aos serviços públicos. (artigo 3º da Lei nº 15.410,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11. Sem prejuízo da observância das demais disposições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legais vigentes, a administração municipal deverá adotar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medidas que assegurem nas relações com os usuários de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 preservação contra práticas não equitativas, mediante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prévio e integral conhecimento das condições de atendimento,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evidenciando, especialmente, os dispositivos que imputem responsabilidades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eventuais sanções;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respostas tempestivas a todas as demandas de modo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sanar, com brevidade e eficiência, dúvidas relativas aos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prestados ou oferecidos. (artigo 3º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12. O direito à qualidade do serviço exige dos agentes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públicos e prestadores de serviço público: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urbanidade e respeito no atendimento aos usuários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atendimento por ordem de chegada, assegurada prioridade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a idosos, grávidas, doentes e portadores de deficiência;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igualdade de tratamento;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racionalização na prestação de serviços;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adequação entre meios e fins, vedada a imposição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exigências, obrigações, restrições a sanções não previstas em lei;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cumprimento de prazos e normas procedimentais;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fixação e observância de horário e normas compatíveis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o bom atendimento do usuário;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- adoção de medidas de proteção à saúde ou segurança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usuários;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IX - manutenção de instalações limpas, sinalizadas, acessíveis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adequadas ao serviço ou atendimento; (artigo 6º da Lei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 - a dignidade, boa-fé, transparência, eficiência da administração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 - a celeridade, cordialidade, respeito e atenção no atendimento;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XII - a ausência de prejulgamento ou qualquer tipo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discriminação e preconceito;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XIII - confidencialidade e sigilo quando solicitado;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XIV - responsabilidade pelas ações e decisões;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XV - a busca pela constante melhoria do atendimento;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XVI - o caráter prioritário da função de atendimento ao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usuário. (artigo 2º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13. A autenticação dos documentos necessários à prestação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serviço será feita pelo próprio agente público, à vista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originais apresentados pelo usuário, vedada a exigência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reconhecimento de firma, salvo em caso de dúvida de autenticidade.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6º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Os órgãos e entidades da Administração 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direta, indireta, autárquica e fundacional não poderão exigir,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 ato de recebimento de documentos, a autenticação de suas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cópias e o reconhecimento de firmas, salvo nos casos expressamente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previstos em lei e neste código.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Ressalvadas as hipóteses em que a lei expressamente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exigir reconhecimento de firma, bastará a apresentação de documento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original com fotografia, devendo o servidor 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analisar a equivalência entre as assinaturas; em caso de dúvida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fundada, será exigido o reconhecimento da firma.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O servidor municipal deverá exigir a apresentação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documento original para verificar sua correspondência com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respectiva cópia nas situações em que a obrigatoriedade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fornecimento de cópias autenticadas decorrer de previsão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legal ou se houver dúvida fundada quanto à autenticidade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documento.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4º Nos casos em que a necessidade de autenticação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documentos ou de reconhecimento de firma decorrer de dúvida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fundada, o servidor municipal deverá indicar as razões que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fundamentam.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5º Quando houver expressa disposição legal determinando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fornecimento de cópias autenticadas de documentos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o reconhecimento de firmas, o servidor municipal deverá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indicar ao interessado o dispositivo legal que estabelece essa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exigência.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6º Constatada, a qualquer tempo, a ocorrência de fraude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de falsidade da prova documental apresentada, os atos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administrativos e eventuais benefícios deles resultantes serão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declarados nulos, devendo o órgão ou entidade que recebeu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documento adotar as medidas administrativas cabíveis, bem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como comunicar os fatos ao Ministério Público do Estado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São Paulo. (Decreto nº 49.356, de 31 de março de 2008)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14. Os órgãos e entidades da Administração 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direta, indireta, autárquica e fundacional deverão: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manter, em local visível e acessível ao público, especialmente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nos locais destinados ao recebimento de documentos,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relação atualizada das hipóteses referentes às matérias de sua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competência, em que há determinação legal de fornecimento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cópias autenticadas de documentos ou de reconhecimento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firmas;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divulgar o disposto nesta seção em seus portais eletrônicos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na Internet. (Decreto nº 49.356, de 2008)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IV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Das boas práticas no atendimento ao usuário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15. As boas práticas de atendimento ao usuário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serviços públicos devem ser direcionadas às suas expectativas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abranger todas as etapas do processo de atendimento. (artigo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6º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16. Na função de atendimento constituem-se como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boas práticas: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estabelecer canais de comunicação abertos e objetivos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os usuários;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atender com respeito, cortesia e integridade;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atuar com conhecimento, agilidade e precisão;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respeitar toda e qualquer pessoa, preservando sua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dignidade e identidade;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reconhecer a diversidade de opiniões;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preservar o direito de livre expressão e julgamento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cada pessoa;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exercer atividades com competência e assertividade;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- ouvir o usuário com paciência, compreensão, ausência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prejulgamento e de todo e qualquer preconceito;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IX - resguardar o sigilo das informações atinentes ao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 - facilitar o acesso ao serviço de atendimento de reclamações;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 - simplificar procedimentos;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XII - agir com imparcialidade e senso de justiça;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XIII - responder ao usuário no menor tempo possível, com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clareza, objetividade e conclusivamente;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XIV - buscar a constante melhoria das práticas de atendimento;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XV - utilizar de modo eficaz e eficiente os recursos colocados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 disposição;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XVI - atuar de modo diligente e fiel no exercício dos deveres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responsabilidades;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XVII - adotar postura pedagógica e propositiva apresentando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usuário quais são seus direitos e deveres;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XVIII - usar técnicas de mediação e negociação para administrar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impasses e conflitos;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XIX - promover a reparação de erros cometidos contra os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interesses dos usuários;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XX - buscar a correção dos procedimentos errados 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indesejados, evitando sua repetição. (artigo 7º da Lei nº 15.410,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17. O usuário deverá saber que todos os atendimentos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prestados pela administração municipal têm seu padrão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qualidade preestabelecido. (artigo 11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18. A divulgação das boas práticas e dos padrões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qualidade no atendimento será admitida por diversas formas,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podendo, entre outras, ser por meio de: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folhetos ou cartazes afixados nas áreas ou próximo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às áreas de atendimento nas dependências da administração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publicação de artigos em jornais e revistas;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divulgação em emissoras de rádio e TV;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por carta enviada aos usuários;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divulgação para associações e representantes de usuários;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pela rede mundial de computadores. (artigo 12 da Lei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19. No fornecimento aos usuários de material impresso,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nas dependências da administração municipal, ou 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meio eletrônico, deverão ser informadas as providências que se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fizerem necessárias ao atendimento, bem como os documentos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pertinentes e necessários à demanda. (artigo 13 da Lei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20. A administração municipal deverá colocar à disposição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usuários, em suas dependências e em meio eletrônico: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informações que assegurem total conhecimento acerca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das situações que possam implicar na recusa e na recepção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documentos;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o número do telefone da Central de Atendimento Telefônico,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SAC, Ouvidoria Geral da Cidade de São Paulo, ou outro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canal de atendimento, acompanhado da observação de que 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mesmos se destinam ao atendimento a denúncias, reclamações,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elogios e sugestões (artigo 14 da Lei nº 15.410, de 2011), bem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como outras formas de manifestação no exercício da liberdade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expressão prevista pela Constituição Federal.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21. A administração municipal deverá, anualmente,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avaliar a satisfação dos usuários com os serviços prestados,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inclusive aqueles prestados mediante concessão, permissão,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autorização ou qualquer outra forma de delegação por ato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administrativo, contrato, convênio ou parceria. (artigo 17 da Lei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22. As metodologias utilizadas para avaliar a satisfação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usuários deverão ser avaliadas pelo Comitê de Usuários,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podendo ser utilizados: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avaliação estatística do desempenho de cada órgão;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utilização de pesquisas de satisfação e opinião;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caixas de sugestões próximas aos locais de atendimento;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criação de bancos de sugestões e comentários 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usuários;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reclamações, denúncias, sugestões e elogios apresentados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aos canais de atendimento;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registros da Ouvidoria Geral da Cidade de São Paulo.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18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23. A administração municipal deverá divulgar 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resultados obtidos na avaliação de satisfação, considerando 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padrões de desempenho fixados por seus órgãos e a comparação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anos anteriores. (artigo 19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24. No atendimento ao usuário de serviços públicos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é vedado: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valer-se da idade, saúde, conhecimento, condição social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econômica do usuário para impor-lhe exigências e medidas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não razoáveis;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deixar de estipular prazo para o cumprimento de suas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obrigações;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portar rádio, TV ou outros aparelhos eletroeletrônicos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uso individual ou coletivo que desviem a atenção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atendimento, exceto aqueles destinados a transmitir materiais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informativos e educativos;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manter conversas, ações paralelas ou alheias ao atendimento;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interromper, adiar ou preterir o atendimento em razão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tarefas de ordem administrativa ou burocrática;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usar terminologias, siglas ou jargões que dificultem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entendimento de forma clara e inequívoca;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adotar medidas administrativas que possam implicar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restrições ao horário e acesso às áreas destinadas ao atendimento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ao usuário. (artigo 20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25. Os agentes públicos designados para o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usuário serão valorizados e respeitados profissionalmente,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devendo receber capacitação e ter habilidades técnicas e procedimentais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para realizar atendimentos com qualidade. (artigo 21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26. Os agentes públicos dedicados ao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usuário deverão estar identificados de forma clara, visível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ostensiva, devendo o agente público portar o crachá mantendo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sempre visível seus dados funcionais. (artigo 22 da Lei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27. Os agentes públicos deverão respeitar e fazer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respeitar as disposições constantes dessa lei, sob pena, se não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fizer, de sofrer as sanções previstas na Lei Municipal nº 8.989,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29 de outubro de 1979. (artigo 23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28. As boas práticas e padrões de qualidade estabelecidos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pela administração municipal deverão ser revisados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regularmente, de forma a aprimorar, atualizar e promover 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corretivas. (artigo 24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V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Direito à Participação e ao Controle Adequado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29. O usuário tem direito ao controle adequado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Para assegurar o direito a que se refere este artigo,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haverá em todos os órgãos e entidades prestadores de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públicos no Município de São Paulo repartição ou funcionário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especialmente designado para receber queixas, reclamações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sugestões.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Serão incluídas nos contratos ou atos, que tenham por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objeto a delegação, a qualquer título, dos serviços públicos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que se refere esta lei, cláusulas ou condições específicas que assegurem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aplicação do disposto no parágrafo anterior. (artigo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7º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Art. 30. Competirá à repartição ou funcionário designado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avaliar a procedência de sugestões, reclamações e denúncias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encaminhá-las às autoridades competentes visando à: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melhoria dos serviços públicos;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correção de erros, omissões, desvios ou abusos na prestação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serviços públicos;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apuração de atos de improbidade e de ilícitos administrativos;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prevenção e correção de atos e procedimentos incompatíveis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os princípios estabelecidos nesta lei;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proteção dos direitos dos usuários;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garantia da qualidade dos serviços prestados. (artigo 8º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Havendo dúvida sobre o pedido do munícipe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deverá ser acolhido para análise e retorno ao cidadão de sua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procedência ou improcedência.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31. Será instituído o Comitê de Usuários dos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Públicos da Cidade de São Paulo como forma de assegurar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participação e controle dos usuários com as seguintes competências: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avaliar a implementação dos padrões de qualidade 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cada órgão da administração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fornecer suporte na divulgação dos padrões de qualidade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atendimento;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incentivar a adoção de boas práticas de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usuário junto à administração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integrar iniciativas similares existentes no âmbito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administração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avaliar periodicamente o desempenho dos órgãos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administração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definir prazos e regras para a definição dos padrões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qualidade a serem estabelecidos em cada órgão;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elaborar seu regimento interno e plano de ação. (artigo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15 da Lei nº 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32. O Comitê de Usuários será constituído paritariamente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por representantes da administração municipal, por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representantes dos usuários de serviços públicos e dos órgãos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responsáveis pelo atendimento, incluindo a Ouvidoria Geral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Cidade de São Paulo, conforme decreto regulamentador.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Os serviços prestados pelos membros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Comitê de Usuários não serão remunerados, sendo considerado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 relevante à Cidade de São Paulo. (artigo 16 da Lei nº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15.410, de 2011)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CAPÍTULO III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PROCESSO ADMINISTRATIVO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Disposições Gerais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33. Os prestadores de serviços públicos responderão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pelos danos que seus agentes, nesta qualidade, causarem ao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usuário, a terceiros e, quando for o caso, ao Poder Público, assegurado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direito de regresso contra o responsável nos casos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dolo ou culpa. (artigo 9º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34. O processo administrativo em geral para apuração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de ato ofensivo às normas de proteção ao usuário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compreende três fases: instauração, instrução e decisão.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10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35. Os procedimentos administrativos advindos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presente lei serão impulsionados e instruídos de ofício e observarão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os princípios da igualdade, do devido processo legal,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contraditório, da ampla defesa, da celeridade, da economia,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razoabilidade e da boa-fé.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Todo ato constante de procedimento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que trata este artigo será proporcional aos seus fins e devidamente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motivado. (artigo 11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36. Todos os atos administrativos do processo terão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forma escrita, com registro em banco de dados próprio, indicando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data, o local de sua emissão e contendo a assinatura do agente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responsável. (artigo 12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37. Serão observados os seguintes prazos no processo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administrativo, quando outros não forem estabelecidos em lei: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- 2 (dois) dias, para autuação, juntada aos autos de quaisquer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elementos e outras providências de simples expediente;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- 4 (quatro) dias, para efetivação de notificação ou intimação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pessoal;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- 5 (cinco) dias, para elaboração de informe sem caráter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técnico;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- 15 (quinze) dias, para elaboração de pareceres, perícias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informes técnicos, prorrogáveis por mais 10 (dez) dias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critério da autoridade superior, mediante pedido fundamentado;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- 5 (cinco) dias, para decisões no curso do processo;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- 15 (quinze) dias, a contar do término da instrução, para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decisão final;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- 10 (dez) dias, para manifestações em geral do usuário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providências a seu cargo. (artigo 13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Instauração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38. O processo administrativo será instaurado de ofício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mediante representação de qualquer usuário de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público, bem como dos órgãos ou entidades de defesa do consumidor.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14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39. A instauração do processo por iniciativa da Administração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far-se-á por ato devidamente fundamentado. (artigo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15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40. O requerimento será dirigido, no órgão ou entidade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responsável pela infração, à repartição ou funcionário designado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nos termos do § 1º do artigo 7º, devendo conter: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 identificação do denunciante ou de quem o represente;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o domicílio do denunciante ou local para recebimento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comunicações;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informações sobre o fato e sua autoria;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indicação das provas de que tenha conhecimento;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data e assinatura do denunciante.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O requerimento verbal deverá ser reduzido a termo.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16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Havendo condições operacionais, são admitidos anexos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como documentos, fotos, vídeos entre outras formas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instrução do pedido do cidadão.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41. Em nenhuma hipótese será recusado protocolo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petição, reclamação ou representação formuladas na forma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deste código, sob pena de responsabilidade do agente.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O uso dos formulários colocados à disposição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usuário pelo prestador de serviços será sempre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facultativo, não podendo constituir-se em requisito obrigatório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para a protocolização de requerimento. (artigo 17 da Lei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42. Decisão fundamentada rejeitará a representação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manifestamente improcedente.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Da rejeição caberá recurso no prazo de 10 (dez) dias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contar da intimação do denunciante ou seu representante.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O recurso será dirigido à autoridade superior, por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intermédio da que praticou o ato recorrido, a qual poderá reconsiderar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sua decisão ou fazê-lo subir devidamente informado.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(artigo 18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43. Durante a tramitação do processo é assegurado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interessado: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fazer-se assistir, facultativamente, por advogado, salvo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quando obrigatória a representação, por força da lei;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ter vista dos autos e obter cópia dos documentos nele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contidos;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ter ciência da tramitação do processo e das decisões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nele proferidas, inclusive da respectiva motivação e das opiniões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divergentes;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formular alegações e apresentar documentos, que,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juntados aos autos, serão apreciados pelo órgão responsável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pela apuração dos fatos. (artigo 19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Instrução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44. Para a instrução do processo, a Administração atuará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ofício, sem prejuízo do direito dos interessados de juntar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documentos, requerer diligências e perícias.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Os atos de instrução que exijam a atuação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interessado devem realizar-se do modo menos oneroso para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este. (artigo 20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45. Serão assegurados o contraditório e a ampla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defesa, admitindo-se toda e qualquer forma de prova, salvo 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obtidas por meios ilícitos. (artigo 21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46. Ao interessado e ao seu procurador é assegurado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direito de retirar os autos da repartição ou unidade administrativa,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mediante a assinatura de recibo, durante o prazo para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manifestação, salvo na hipótese de prazo comum. (artigo 22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47. Quando for necessária a prestação de informações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a apresentação de provas pelos interessados ou terceiros,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estes serão intimados para esse fim, com antecedência mínima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3 (três) dias úteis, mencionando-se data, prazo, forma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condições de atendimento.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Parágrafo único. Quando a intimação for feita ao denunciante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para fornecimento de informações ou de documentos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necessários à apreciação e apuração da denúncia, o não-atendimento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implicará o arquivamento do processo, se de outro modo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órgão responsável pelo processo não puder obter os dados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solicitados. (artigo 23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48. Concluída a instrução, os interessados terão o prazo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10 (dez) dias para manifestação pessoal ou por meio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advogado. (artigo 24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IV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Decisão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49. O órgão responsável pela apuração em geral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infração às normas deste código deverá proferir a decisão que,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conforme o caso, poderá determinar: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o arquivamento dos autos;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o encaminhamento dos autos aos órgãos competentes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para apurar os ilícitos administrativo, civil e criminal, se for o caso;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a elaboração de sugestões para melhoria dos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públicos, correções de erros, omissões, desvios ou abusos na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prestação dos serviços, prevenção e correção de atos e procedimentos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incompatíveis com as normas deste código, bem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como proteção dos direitos dos usuários; (artigo 25 da Lei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– o envio à Ouvidoria Geral do Município para, 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conjunto com o CODUSP, promover audiência de mediação e/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conciliação nos termos da Lei Federal nº 13.140, de 26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junho de 2015.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V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Requerimento de Indenização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50. No exercício de pretensão indenizatória contra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Fazenda Pública Municipal, poderá o interessado formular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requerimento administrativo pleiteando ressarcimento por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danos causados por ação ou omissão na prestação dos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públicos. (artigo 1º do Decreto nº 53.066,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51. O requerimento deverá ser dirigido à Procuradoria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Geral do Município e conter: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 identificação do interessado ou de quem o represente;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o endereço e o telefone do interessado, bem como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indicação do local para o recebimento de comunicações;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os fundamentos de fato e de direito do pedido;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a formulação do pedido, com a indicação precisa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montante atualizado da indenização pretendida;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declaração, firmada pelo interessado, atestando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inexistência de ação judicial ou a desistência de ação em curso,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fundada no mesmo fato e no mesmo direito;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a data e a assinatura do interessado ou de seu representante.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O requerimento deverá ainda ser instruído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as provas documentais de que disponha o interessado.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2º do Decreto nº 53.066,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52. A tramitação do requerimento observará as seguintes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regras: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I - protocolado o requerimento, a unidade que o receber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providenciará a sua autuação, encaminhando o respectivo processo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 Coordenadoria de Mandados e Acompanhamento de Inquéritos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Civis, que o enviará ao Departamento da Procuradoria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Geral do Município competente para a sua instrução e análise,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conforme previsto no artigo 58 desta seção;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será desde logo indeferido o requerimento que não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atenda aos requisitos previstos nos incisos I a VI do artigo 52,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notificando-se o interessado;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não incidindo o disposto no inciso II do "caput" deste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artigo, deverão ser adotadas medidas adequadas à instrução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processo administrativo, podendo-se requisitar, diretamente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quaisquer autoridades da Administração Municipal, todas 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informações, documentos, perícias ou providências necessárias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 elucidação dos fatos;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quando os elementos colhidos puderem conduzir ao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indeferimento do pleito, o interessado será intimado para manifestação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final no prazo de 10 (dez) dias;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finda a instrução, a autoridade competente, de acordo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as alçadas estabelecidas no artigo 59 desta seção, decidirá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pedido em despacho motivado;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da publicação da decisão no Diário Oficial da Cidade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caberá, no prazo de 15 (quinze) dias, um único recurso à autoridade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imediatamente superior.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O ajuizamento de ação judicial fundada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mesmo fato e no mesmo direito acarretará a extinção do processo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administrativo. (artigo 3º do Decreto nº 53.066,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53. Acolhido em definitivo o pedido, total ou parcialmente,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será feita a inscrição, em registro cronológico, do valor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atualizado do débito.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O débito inscrito até o dia 1º de julho será pago até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último dia útil do exercício seguinte, à conta de dotação orçamentária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específica.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O depósito, em conta aberta em favor do interessado,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valor inscrito, atualizado monetariamente até o mês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pagamento, importará em quitação do débito. (artigo 4º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53.066,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54. Da inscrição referida no "caput" do artigo 54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resultará a expedição de documento reconhecendo o valor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débito, constituindo-se em título executivo extrajudicial, nos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termos do artigo 585, inciso II, do Código de Processo Civil 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outra norma que vier a substitui-lo. (artigo 5º do Decreto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53.066,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55. Sobre as indenizações pagas nos termos desta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não incidirão juros, honorários advocatícios ou quaisquer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outros acréscimos. (artigo 6º do Decreto nº 53.066,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56. O reconhecimento extrajudicial da indenização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particular poderá importar a instauração de procedimento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administrativo para apuração de eventual responsabilidade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agente público municipal. (artigo 7º do Decreto nº 53.066,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57. A instrução e análise do processo administrativo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que trata esta seção incumbirá, no âmbito da Procuradoria Geral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Município, ao Departamento responsável pela correspondente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ação judicial baseada nos mesmos fundamentos fáticos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jurídicos. (artigo 8º do Decreto nº 53.066,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58. A decisão do pedido de reparação de danos de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trata esta seção caberá: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ao Diretor do Departamento da Procuradoria Geral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Município responsável pela correspondente ação judicial baseada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nos mesmos fundamentos fáticos e jurídicos, nos processos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que importem no reconhecimento ou indeferimento de indenização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igual ou inferior a R$ 10.000,00 (dez mil reais);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ao Procurador Geral do Município, nos processos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importem no reconhecimento ou indeferimento de indenização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superior a R$ 10.000,00 (dez mil reais) e igual ou inferior a R$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50.000,00 (cinquenta mil reais);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ao Secretário Municipal dos Negócios Jurídicos, nos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processos que importem no reconhecimento ou indeferimento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indenização superior a R$ 50.000,00 (cinquenta mil reais).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Os valores estabelecidos neste artigo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serão atualizados, anualmente, de acordo com a variação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Índice de Preços ao Consumidor Amplo - IPCA, apurada pelo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Instituto Brasileiro de Geografia e Estatística - IBGE. (artigo 9º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Decreto nº 53.066,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59. Ao procedimento administrativo estabelecido nesta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aplicam-se, no que couber, as disposições constantes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Lei nº 14.141, de 27 de março de 2006, com as alterações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introduzidas pelas Leis nºs 14.614, de 7 de dezembro de 2007,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14.402, de 21 de maio de 2007, bem como do seu respectivo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regulamento. (artigo 10 do Decreto nº 53.066,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CAPÍTULO IV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Coordenadoria de Atendimento ao Cidadão e Inovação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Serviços Públicos - CACISP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60. A Coordenadoria de Atendimento ao Cidadão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Inovação em Serviços Públicos – CACISP tem por finalidade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coordenar as ações dos canais de atendimento, aprimorar,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otimizar e padronizar os procedimentos de atendimento aos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munícipes, inovar na prestação de serviços públicos e coletar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difundir indicadores de qualidade e desempenho de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prestação de serviços. (artigo 7º do Decreto nº 55.410,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4 de agosto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61. A Coordenadoria de Atendimento ao Cidadão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Inovação em Serviços Públicos tem as seguintes atribuições: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– coordenar a elaboração da Política Municipal de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Cidadão;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– elaborar plano de ação anual para implementação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intersetorial da Política Municipal de Atendimento ao Cidadão;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– articular e coordenar as ações, fluxos e procedimentos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para aprimorar os serviços, alinhando os canais de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às diretrizes e padrões estabelecidos na Política Municipal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Atendimento ao Cidadão;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– gerenciar os Sistemas de Atendimento ao Cidadão;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– coordenar as ações do Comitê de Usuários de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Públicos da Cidade de São Paulo, previsto na Lei nº 15.410,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2011;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– realizar pesquisas de satisfação periódicas com 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usuários dos serviços públicos;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– estimular, em parceria com as Pastas responsáveis,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ações de divulgação dos canais de atendimento e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existentes;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– assessorar os órgãos da Administração 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na condução de seus projetos específicos de modernização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atendimento ao cidadão;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IX – propor soluções gerenciais para levantamento e sistematização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informações, visando o planejamento, a avaliação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desempenho e organização dos canais de atendimento ao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cidadão;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 – definir indicadores e parâmetros de qualidade de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execução de serviços, em conjunto com os órgãos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competentes;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 – produzir relatórios que subsidiem a melhoria constante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prestação de serviços na cidade, observadas as regras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transparência na Administração Pública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XII – propor soluções criativas e inovadoras para o atendimento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cidadão e a realização de serviços, em parceria com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os órgãos competentes;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XIII – propor a reestruturação, implantação ou aquisição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sistemas e equipamentos, visando modernizar os processos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rotinas de trabalho, otimizando recursos e melhorando condições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de atuação na prestação do atendimento à população;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XIV – atuar no aprimoramento dos serviços prestados pela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Prefeitura ao cidadão por meio da Internet. (artigo 8º do Decreto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55.410,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62. Coordenadoria de Atendimento ao Cidadão e Inovação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Serviços Públicos - CACISP, tem como competência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coordenação dos seguintes canais de atendimento ao cidadão,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além de outros que poderão ser criados com essa finalidade: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– a Central de Atendimento Telefônico 156;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– o Sistema de Atendimento ao Cidadão – SAC;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– as Praças de Atendimento das Subprefeituras;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– as Unidades de Atendimento das Secretarias;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– os canais de atendimento telefônico, inclusive da Administração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Indireta e parceiras;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– outros canais de atendimento eletrônico, digital e/ou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automatizado, presencial, inclusive da Administração Indireta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parceiras. (artigo 9º do Decreto nº 55.410,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CAPÍTULO V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OUVIDORIA GERAL DO MUNICÍPIO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63. A Ouvidoria Geral do Município, instituída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âmbito da Controladoria Geral do Município, tem as seguintes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atribuições: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– orientar a atuação das demais unidades de ouvidoria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órgãos e entidades do Poder Executivo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– examinar manifestações referentes à prestação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serviços públicos pelos órgãos e entidades do Poder Executivo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– propor a adoção de medidas para a correção e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prevenção de falhas e omissões pelos responsáveis pela inadequada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prestação do serviço público;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– produzir estatísticas indicativas do nível de satisfação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usuários dos serviços públicos prestados no âmbito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Poder Executivo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– contribuir com a disseminação das formas de participação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popular no acompanhamento e fiscalização da prestação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serviços públicos;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– identificar e sugerir padrões de excelência das atividades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ouvidoria do Poder Executivo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– coordenar as ações de transparência passiva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âmbito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– sugerir ao Controlador Geral a propositura de medidas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legislativas ou administrativas, visando a corrigir situações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inadequada prestação de serviços públicos;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IX – promover capacitação e treinamento relacionados às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atividades de ouvidoria;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 – analisar as denúncias e representações recebidas na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Controladoria Geral do Município, encaminhando-as, conforme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matéria, às unidades competentes para a adoção das medidas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cabíveis. (artigo 136 da Lei nº 15.764, de 27 de maio de 2013)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CAPÍTULO VI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COORDENADORIA DE DEFESA DOS USUÁRIOS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MUNICIPAL - CODUSP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64. A Coordenadoria de Defesa do Usuário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Municipal - CODUSP terá como finalidade elaborar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executar a política municipal de proteção e defesa d o usuário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serviços públicos prestados direta ou indiretamente pelo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Município de São Paulo. (artigo 1º do Decreto nº 56.700, de 9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dezembro de 2015)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65. A Coordenadoria de Defesa do Usuário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Municipal tem as seguintes atribuições: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planejar, coordenar e executar a política municipal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proteção e defesa do usuário de serviços públicos prestados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direta ou indiretamente pelo Município de São Paulo;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analisar e encaminhar as reclamações dos usuários,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quando dotadas de relevância e expressividade, recebidas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Ouvidoria Geral do Município ou de qualquer órgão e autoridade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mediar os conflitos entre os usuários de serviços públicos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os prestadores de serviços, designando audiência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mediação entre as partes, caso haja necessidade;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analisar e monitorar a execução de serviços públicos,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apontando os prestadores de serviços mais demandados e 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que menos responderam às demandas, divulgando os resultados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por meio de relatório publicizado;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encaminhar as demandas que julgar pertinentes ao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órgão competente para promover as medidas judiciais cabíveis,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na defesa e proteção dos interesses coletivos, difusos e individuais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homogêneos dos usuários;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fiscalizar a execução das leis de defesa do usuário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aplicar as respectivas sanções, nos termos da legislação vigente,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sem prejuízo das atribuições dos órgãos competentes;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sugerir ao Controlador Geral ações necessárias para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evitar a repetição de irregularidades constatadas;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- prestar aos usuários orientação sobre seus direitos;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IX - divulgar os direitos do usuário pelos diferentes meios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comunicação e por publicações próprias;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 - atuar em conjunto com a Secretaria Municipal dos Negócios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Jurídicos para assegurar a celeridade e a efetividade na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resolução das demandas que envolvam a prestação de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públicos municipais;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 - desenvolver programas educativos, estudos e pesquisas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na área de defesa do usuário;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XII - promover capacitação e treinamento relacionados às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atividades da Coordenadoria;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XIII - incentivar a criação e o desenvolvimento de entidades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municipais e civis de defesa do usuário. (artigo do Decreto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56.700, de 2015)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66. A Coordenadoria de Defesa do Usuário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Municipal tem a seguinte estrutura: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Gabinete do Coordenador;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Divisão de Análise e Mediação de Demandas. (artigo 3º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Decreto nº 56.700, de 2015)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67. A Divisão de Análise e Mediação de Demandas tem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as seguintes atribuições: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registrar, examinar, preparar e encaminhar os expedientes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remetidos à Coordenadoria de Defesa do Usuário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Municipal;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designar e proceder à audiência de mediação, buscando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composição entre as partes. (artigo 5º do Decreto nº 56.700,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2015)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68. Para os fins deste capítulo, os usuários dos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públicos municipais encaminharão suas demandas somente por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meio da Ouvidoria Geral do Município. (artigo 6º do Decreto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56.700, de 2015)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69. A Coordenadoria de Defesa do Usuário do Serviço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Municipal poderá sugerir às unidades competentes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Controladoria Geral do Município: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 realização de auditorias nas atividades dos prestadores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serviços públicos municipais;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 instauração de apurações preliminares, inspeções,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sindicâncias e demais procedimentos visando à correção e prevenção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falhas e omissões na prestação de serviços públicos;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a avocação de procedimentos e processos que envolvam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prestação de serviços públicos municipais, determinando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adoção de providências;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a requisição de informações ou documentos de entidades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privadas encarregadas da prestação dos serviços públicos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municipais. (artigo 7º do Decreto nº 56.700, de 2015)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CAPÍTULO VII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DA POLÍTICA MUNICIPAL DE DEFESA DO USUÁRIO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SERVIÇOS PÚBLICOS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70. A política municipal de proteção e defesa do usuário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serviços públicos deve assegurar: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canal de comunicação direto entre os prestadores de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os usuários, a fim de aferir o grau de satisfação destes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últimos e estimular a apresentação de sugestões;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serviços de informação para assegurar ao usuário o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acompanhamento e fiscalização do serviço público;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serviços de educação do usuário, compreendendo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elaboração de manuais informativos dos seus direitos, 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procedimentos disponíveis para o seu exercício e dos órgãos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endereços para apresentação de queixas e sugestões;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mecanismos alternativos e informais de solução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conflitos, inclusive contemplando formas de liquidação de obrigações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decorrentes de danos na prestação de serviços públicos.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Os dados colhidos pelo canal de comunicações serão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utilizados na realimentação do programa de informações, com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objetivo de tornar os serviços mais próximos da expectativa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usuários.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A política municipal de proteção e defesa do usuário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serviços públicos promoverá: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 participação de associações e órgãos representativos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classes ou categorias profissionais para defesa dos associados;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 valorização dos agentes públicos, especialmente por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meio da capacitação e treinamento adequados, da avaliação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periódica do desempenho e do aperfeiçoamento da carreira;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o planejamento estratégico em prol da racionalização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melhoria dos serviços públicos;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avaliação periódica dos serviços públicos prestados.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A Administração Municipal divulgará, anualmente,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lista de órgãos e entidades prestadores de serviços públicos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contra os quais houve reclamações em relação à sua eficiência,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indicando, a seguir, os resultados dos respectivos processos.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27 da Lei nº 14.029, de 2005)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CAPÍTULO VIII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TRANSPARÊNCIA E DO ACESSO À INFORMAÇÃO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Das Disposições Gerais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71. Os órgãos e entidades municipais assegurarão, às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pessoas naturais e jurídicas, o direito de acesso à informação,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mediante a adoção de procedimentos objetivos e ágeis, de forma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transparente, clara, e em linguagem de fácil compreensão,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observados os princípios que regem a Administração Pública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as diretrizes fixadas no Decreto nº 53.623, de 2012. (artigo 2º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72. Os procedimentos previstos neste código devem ser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executados em conformidade com as seguintes diretrizes: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observância da publicidade como preceito geral e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sigilo como exceção;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divulgação de informações de interesse público, independentemente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de solicitações;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utilização de meios de comunicação viabilizados pela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tecnologia da informação;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fomento ao desenvolvimento da cultura de transparência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na Administração Pública;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desenvolvimento do controle social da Administração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Pública. (artigo 3º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73. Cabe aos órgãos e entidades municipais, observadas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as normas e procedimentos previstos neste código,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assegurar: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 gestão transparente da informação, propiciando amplo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acesso a ela e sua divulgação;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 proteção da informação, garantindo-se sua disponibilidade,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autenticidade e integridade;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a proteção da informação sigilosa e da informação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pessoal, observada a sua disponibilidade, autenticidade, integridade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eventual restrição de acesso. (artigo 4º do Decreto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74. O acesso à informação previsto neste código compreende,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entre outros, os direitos de obter: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orientação sobre os procedimentos para a consecução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acesso, bem como sobre o local onde poderá ser encontrada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obtida a informação almejada;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informação contida em registros ou documentos, produzidos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acumulados pelos órgãos ou entidades municipais,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recolhidos ou não a arquivos públicos;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informação produzida ou custodiada por pessoa física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entidade privada decorrente de qualquer vínculo com 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órgãos ou entidades municipais, mesmo que esse vínculo já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tenha cessado;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informação primária, íntegra, autêntica e atualizada;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informação sobre atividades exercidas pelos órgãos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entidades municipais, inclusive as relativas à sua política,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organização e serviços;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informação pertinente à administração do patrimônio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público, utilização de recursos públicos, licitações e a contratos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administrativos;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informação relativa: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a) à implementação, acompanhamento e resultados 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programas, projetos e ações dos órgãos e entidades municipais,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bem como metas e indicadores propostos;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b) ao resultado de inspeções, auditorias, prestações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tomadas de contas realizadas pelos órgãos de controle interno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externo, incluindo prestações de contas relativas a exercícios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anteriores. (artigo 5º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75. Para os efeitos deste código, considera-se: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informação: dados, processados ou não, que podem ser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utilizados para produção e transmissão de conhecimento, contidos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qualquer meio, suporte ou formato;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dados processados: aqueles submetidos a qualquer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operação ou tratamento por meio de processamento eletrônico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por meio automatizado com o emprego de tecnologia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informação;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documento: unidade de registro de informações, qualquer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que seja o suporte ou formato;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informação sigilosa: informação submetida temporariamente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 restrição de acesso público em razão de sua imprescindibilidade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para a segurança da sociedade e do Estado, bem assim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aquelas abrangidas pelas demais hipóteses legais de sigilo;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informação pessoal: informação relacionada à pessoa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natural identificada ou identificável, relativa à intimidade, vida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privada, honra e imagem;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tratamento da informação: conjunto de ações referentes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 produção, recepção, cla</w:t>
      </w:r>
      <w:bookmarkStart w:id="0" w:name="_GoBack"/>
      <w:bookmarkEnd w:id="0"/>
      <w:r>
        <w:rPr>
          <w:rFonts w:ascii="Verdana" w:hAnsi="Verdana" w:cs="Frutiger-Cn"/>
        </w:rPr>
        <w:t>ssificação, utilização, acesso,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reprodução, transporte, transmissão, distribuição, arquivamento,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armazenamento, eliminação, avaliação, destinação ou controle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informação;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disponibilidade: qualidade da informação que pode ser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conhecida e utilizada por indivíduos, equipamentos ou sistemas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autorizados;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- autenticidade: qualidade da informação que tenha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sido produzida, expedida, recebida ou modificada por determinado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indivíduo, equipamento ou sistema;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IX - integridade: qualidade da informação não modificada,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inclusive quanto à origem, trânsito e destino;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 - primariedade: qualidade da informação coletada na fonte,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o máximo de detalhamento possível, sem modificações;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 - informação atualizada: informação que reúne os dados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mais recentes sobre o tema, de acordo com sua natureza,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os prazos previstos em normas específicas ou conforme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periodicidade estabelecida nos sistemas informatizados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organizam;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XII - documento preparatório: documento formal utilizado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como fundamento da tomada de decisão ou de ato administrativo,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exemplo de pareceres e notas técnicas. (artigo 6º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76. A busca e o fornecimento da informação são gratuitos,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ressalvada a cobrança do valor referente ao custo 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serviços e dos materiais utilizados, tais como reprodução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documentos, mídias digitais e postagem.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Está isento de ressarcir os custos dos serviços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dos materiais utilizados aquele cuja situação econômica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não lhe permita fazê-lo sem prejuízo do sustento próprio ou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família, declarada nos termos da Lei Federal nº 7.115, de 29 de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agosto de 1983. (artigo 7º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Abrangência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77. Sujeitam-se ao disposto neste capítulo os órgãos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Administração Direta, as autarquias, as fundações públicas,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as empresas públicas, as sociedades de economia mista e 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demais entidades controladas direta ou indiretamente pelo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Município.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A divulgação de informações de empresas públicas,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sociedades de economia mista e demais entidades controladas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pelo Município que atuem em regime de concorrência, sujeitas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disposto no artigo 173 da Constituição Federal, submete-se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às normas pertinentes da Comissão de Valores Mobiliários,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fim de assegurar sua competitividade, governança corporativa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e, quando houver, os interesses de acionistas minoritários.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Não se sujeitam ao disposto neste capítulo as informações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relativas à atividade empresarial de pessoas físicas 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jurídicas de direito privado, obtidas pela fiscalização tributária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por outros órgãos ou entidades municipais no exercício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suas atividades regulares de fiscalização, controle, regulação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supervisão, cuja divulgação possa representar vantagem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competitiva a outros agentes econômicos. (artigo 8º do Decreto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78. O acesso à informação disciplinado neste código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não se aplica: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às hipóteses de sigilo previstas na legislação, como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fiscal, bancário, de operações e serviços no mercado de capitais,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comercial, profissional, industrial e segredo de justiça;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às informações referentes a projetos de pesquisa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desenvolvimento científicos ou tecnológicos cujo sigilo seja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imprescindível à segurança da sociedade e do Estado. (artigo 9º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Transparência Ativa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79. É dever dos órgãos e entidades da Administração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Pública Municipal promover, independentemente de requerimento,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divulgação, na Internet, de informações de interesse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coletivo ou geral por eles produzidas ou custodiadas.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Serão divulgadas no Portal da Transparência, na Internet,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sem prejuízo da divulgação em outros sítios dos órgãos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entidades municipais, as informações sobre: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repasses ou transferências de recursos financeiros;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execução orçamentária e financeira detalhada;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licitações realizadas e em andamento, com editais,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anexos e resultados;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contratos firmados, na íntegra;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– íntegra dos convênios firmados, com os respectivos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números de processo;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remuneração e subsídios recebidos por ocupantes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cargos, empregos ou funções públicas, incluídos eventuais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auxílios, ajudas de custo, jetons e quaisquer outras vantagens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pecuniárias, bem como proventos de aposentadoria e pensões,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forma individualizada, conforme ato da Secretaria Municipal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Gestão. (incisos III, IV, V e VI com redação dada pelo Decreto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54.779, de 22 de janeiro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A divulgação de informações sobre funcionários, empregados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servidores obedecerá a legislação específica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disciplina a matéria.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Em conformidade com o padrão a ser estabelecido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pela Secretaria Executiva de Comunicação, todos os órgãos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entidades municipais deverão manter, em seus respectivos sítios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na Internet, seção específica para a divulgação das seguintes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informações: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estrutura organizacional, competências, legislação aplicável,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principais cargos e seus ocupantes, endereço e telefones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das unidades, horários de atendimento ao público;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dados gerais para o acompanhamento de programas,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ações, projetos e obras de órgãos e entidades;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respostas a perguntas mais frequentes da sociedade;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resultados de inspeções, auditorias, prestações e tomadas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contas realizadas pelos órgãos de controle interno,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incluindo prestações de contas relativas a exercícios anteriores;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contato da autoridade de monitoramento, bem como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telefone e o correio eletrônico do Serviço de Informações ao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Cidadão - SIC do órgão ou entidade municipal.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4º As informações poderão ser disponibilizadas por meio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ferramenta de redirecionamento de página na Internet,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quando estiverem disponíveis em outros sítios governamentais.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10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80. Os sítios dos órgãos e entidades municipais na Internet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deverão atender aos seguintes requisitos, dentre outros: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conter formulário para pedido de acesso à informação;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conter ferramenta de pesquisa de conteúdo que permita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acesso à informação de forma objetiva, transparente, clara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linguagem de fácil compreensão;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possibilitar a gravação de relatórios em diversos formatos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eletrônicos, inclusive abertos e não proprietários, tais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como planilhas e textos, de modo a facilitar a análise das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informações;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possibilitar o acesso automatizado por sistemas externos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formatos abertos, estruturados e legíveis por máquina;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divulgar em detalhes os formatos utilizados para estruturação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informação;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- garantir autenticidade e integridade das informações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disponíveis para acesso;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 - manter atualizadas as informações disponíveis para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acesso;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VIII - disponibilizar instruções sobre a forma de comunicação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requerente com o órgão ou entidade; (incisos III, IV, V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 com redação dada pelo Decreto nº 54.779,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IX - garantir a acessibilidade de conteúdo para pessoas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deficiência.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Os requisitos previstos neste artigo poderão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 limitados sempre que a disponibilização comprometer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segurança das informações ou dos sistemas. (artigo 11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Seção IV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Transparência Passiva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Subseção 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Serviço de Informação ao Cidadão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81. Todas as secretarias, subprefeituras, autarquias,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fundações públicas, empresas públicas, sociedades de economia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mista e demais entidades controladas direta ou indiretamente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pelo Município deverão dispor de, no mínimo, uma unidade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física para atendimento ao público, com a finalidade de abrigar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seu próprio Serviço de Informações ao Cidadão - SIC, o qual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terá por objetivos: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receber e registrar pedidos de acesso à informação;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atender, informar e orientar o público quanto ao acesso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 informação.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O SIC será instalado em unidade física identificada,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fácil acesso e aberta ao público.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Onde não houver possibilidade de instalação da unidade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física do SIC, deverá ser oferecido à população, no mínimo,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serviço de recebimento e registro dos pedidos de acesso à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informação.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Compete ao SIC: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o recebimento do pedido de acesso e, sempre que possível,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fornecimento imediato da informação;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o registro do pedido de acesso em sistema eletrônico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específico e a entrega do número de protocolo, que conterá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data de apresentação do pedido;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o encaminhamento do pedido recebido e registrado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ao responsável pelo fornecimento da informação. (artigo 12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82. A realização de audiências ou consultas públicas,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incentivo à participação popular e as demais formas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divulgação das ações do Poder Público obedecerão às normas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procedimentos previstos na legislação municipal aplicável à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matéria. (artigo 13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Subseção 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Pedido de Acesso à Informação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83. Qualquer pessoa, natural ou jurídica, devidamente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identificada, poderá formular pedido de acesso à informação.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Serão admitidos pedidos de acesso à informação por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correspondência física, presencialmente nos SICs ou via sistema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eletrônico disponibilizado pelos órgãos ou entidades referidos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 “caput” do artigo 88 deste código.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Para fins de controle, os pedidos apresentados serão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obrigatoriamente cadastrados em sistema eletrônico específico,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a geração de número de protocolo e certificação da data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recebimento, iniciando-se a contagem do prazo de resposta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 primeiro dia útil subsequente.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O número de protocolo e o termo inicial do prazo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resposta, quando relativos a pedidos apresentados presencialmente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pelo requerente nos SICs ou via sistema eletrônico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disponibilizado pela Administração Municipal, deverão ser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fornecidos ao requerente no momento da apresentação dessas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solicitações.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4º No caso de pedido de acesso à informação enviado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por carta, a resposta deverá ser fornecida ao requerente no prazo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máximo de 20 (vinte) dias, prorrogáveis por mais 10 (dez) a partir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primeiro dia útil subsequente à data do recebimento da correspondência.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(§§ 1º, 2º, 3º e 4º com redação dada pelo Decreto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nº 54.779, de 2014) (artigo 14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84. O pedido de acesso à informação deverá conter,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sob pena de não conhecimento: (“caput” com redação dada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pelo Decreto nº 54.779,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o nome do requerente;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o número de documento de identificação válido;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a especificação, de forma clara, objetiva e precisa,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informação requerida;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o endereço físico ou eletrônico do requerente, para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recebimento de comunicações ou da informação requerida.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15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85. Não serão atendidos pedidos de acesso à informação: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genéricos;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desproporcionais ou desarrazoados; 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que exijam trabalhos adicionais de análise, interpretação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consolidação de dados e informações, ou serviço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produção ou tratamento de dados que não seja de competência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órgão ou entidade.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A informação será disponibilizada ao requerente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mesma forma que se encontrar arquivada ou registrada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órgão ou entidade municipal, não cabendo a estes últimos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realizar qualquer trabalho de consolidação ou tratamento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dados, tais como a elaboração de planilhas ou banco de dados.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Nas hipóteses do inciso III do “caput” e do § 1º deste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artigo, o órgão ou entidade municipal deverá, caso tenha conhecimento,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indicar o local onde se encontram as informações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partir das quais o requerente poderá realizar a interpretação,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consolidação ou tratamento de dados.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Quando não for autorizado acesso integral à informação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por ser ela parcialmente sigilosa, é assegurado o acesso à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parte não sigilosa por meio de certidão, extrato ou cópia com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ocultação da parte sob sigilo.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4º Informado o extravio da informação solicitada, poderá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requerente solicitar à autoridade competente a imediata abertura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procedimento tendente a apurar o desaparecimento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respectiva documentação. (§§ 1º, 2º e 4º com redação dada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pelo Decreto nº 54.779,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5º Verificada a hipótese prevista no § 4º deste artigo,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responsável pela guarda da informação extraviada deverá,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prazo de 10 (dez) dias, justificar o fato e indicar testemunhas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que comprovem sua alegação. (artigo 16 do Decreto nº 53.623,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86. São vedadas exigências relativas aos motivos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pedido de acesso à informação. (“caput” com redação dada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pelo Decreto nº 54.779,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São consideradas de interesse público aquelas informações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cujos órgãos e entidades municipais têm o dever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divulgar, independentemente de requerimento.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Quando a informação solicitada for de interesse pessoal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sua divulgação puder, de algum modo, causar dano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outrem, o pedido deverá ser motivado, a fim de que possa ser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aferido, pelo órgão ou entidade competente, o legítimo interesse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do requerente. (artigo 17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Subseção III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Procedimento de Acesso à Informação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87. Recebido o pedido e estando a informação disponível,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acesso será imediato.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Os Chefes de Gabinete dos órgãos ou entidades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municipais mencionados no "caput" do artigo 58 deste código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serão os responsáveis pela transmissão das informações aos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interessados, incumbindo-lhes também coordenar a equipe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Serviço de Informação ao Cidadão - SIC, ouvindo-se a área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jurídica sempre que necessário.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Caso não seja possível o acesso imediato, a autoridade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mencionada no § 1º deverá, no prazo de até 20 (vinte) dias: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enviar a informação ao endereço físico ou eletrônico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informado;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comunicar a data, o local e o modo para a realização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consulta à informação, a reprodução ou a obtenção da certidão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relativa à informação;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comunicar que não possui a informação ou que não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tem conhecimento de sua existência;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IV - indicar, caso tenha conhecimento, o órgão ou entidade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responsável pela informação ou que a detenha; 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 - indicar as razões de fato ou de direito da negativa, total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parcial, do acesso.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Nas hipóteses em que o pedido de acesso à informação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demandar manuseio de grande volume de documentos 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movimentação do documento puder comprometer sua regular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tramitação, será adotada a medida prevista no inciso II do § 2º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deste artigo.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4º Quando se tratar de acesso à informação contida em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documento cuja manipulação possa prejudicar sua integridade,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deverá ser oferecida a consulta de cópia, com certificação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que esta confere com o original.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5º Na impossibilidade de obtenção de cópia de que trata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 § 4º deste artigo, o interessado poderá solicitar que, às suas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expensas e sob a supervisão de servidor público, a reprodução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seja feita por outro meio que não ponha em risco a integridade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documento original.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6º O órgão ou entidade municipal poderá oferecer meios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para que o próprio requerente possa pesquisar a informação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que necessitar. (parágrafo com redação dada pelo Decreto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54.779, de 2014) (artigo 18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88. O prazo para resposta do pedido poderá ser prorrogado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por 10 (dez) dias, mediante justificativa encaminhada ao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requerente antes do término do prazo inicial de 20 (vinte) dias.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19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89. Caso a informação esteja disponível ao público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 formato impresso, eletrônico ou em outro meio de acesso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universal, o órgão ou entidade municipal deverá orientar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interessado quanto ao local e modo para consultar, obter ou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reproduzir a informação.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Na hipótese do "caput" deste artigo, o órgão ou entidade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desobriga-se do fornecimento direto da informação, salvo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 o requerente declarar não dispor de meios para consultar,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obter ou reproduzir a informação.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A informação armazenada em formato digital será fornecida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nesse formato, caso haja anuência do requerente. (artigo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20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90. Quando o fornecimento da informação implicar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reprodução de documentos, o órgão ou entidade, observado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prazo de resposta ao pedido, disponibilizará ao interessado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Documento de Arrecadação do Município de São Paulo - DAMSP,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para pagamento do preço público correspondente.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A reprodução de documentos ocorrerá 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prazo de 10 (dez) dias, contado da comprovação do pagamento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pelo interessado ou da entrega da declaração prevista no parágrafo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único do artigo 74 deste código, ressalvadas hipóteses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justificadas em que, devido ao volume ou ao estado dos documentos,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reprodução demande prazo superior. (artigo 21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91. Negado ou não conhecido o pedido de acesso à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informação, será enviada ao requerente, no prazo de resposta,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comunicação com: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as razões da negativa ou do não conhecimento e seus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fundamentos legais; (“caput” e inciso I com redação dada pelo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54.779,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a possibilidade e prazo de apresentação do recurso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cabível, com indicação da autoridade que o apreciará;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a possibilidade de apresentação de pedido de desclassificação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informação, quando for o caso, com indicação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autoridade classificadora que o apreciará.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As razões da negativa de acesso à informação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classificada indicarão o fundamento legal da classificação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 a autoridade que a classificou. (artigo 22 do Decreto nº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92. O acesso a documento preparatório ou informação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nele contida, utilizados como fundamento de tomada de decisão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ou de ato administrativo, será assegurado a partir da edição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ato ou decisão. (artigo 23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Subseção IV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Recursos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93. Caberá pedido de revisão, no prazo de 10 (dez)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dias, contados a partir do primeiro dia útil subsequente à data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ciência da decisão ou do decurso do prazo sem manifestação,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à autoridade máxima do órgão ou entidade municipal que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prolatar ou se omitir, nas seguintes hipóteses: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ausência de resposta ao seu pedido dentro do prazo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regulamentar, incluindo eventual prorrogação;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resposta incompleta, obscura, contraditória ou omissa;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não conhecimento ou improcedência do pedido.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Os pedidos de revisão de que trata este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artigo serão apreciados no prazo de 5 (cinco) dias, contados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partir do primeiro dia útil subsequente à sua apresentação. (dispositivo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com redação dada pelo Decreto nº 54.779,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(artigo 24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94. Negado provimento ou não conhecido o pedido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revisão de que trata o artigo 24 deste código, poderá o requerente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apresentar recurso à Controladoria Geral do Município,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 prazo de 10 (dez) dias, contados a partir do primeiro dia útil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subsequente à ciência da decisão.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1º A Controladoria Geral do Município deverá decidir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recurso no prazo de 5 (cinco) dias ou, caso haja a necessidade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complementação de informações, provocar a unidade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origem para que preste esclarecimentos em prazo não superior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5 (cinco) dias.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2º Prestados os esclarecimentos referidos no § 1º deste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artigo, deverá a Controladoria decidir o recurso no prazo de 3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(três) dias.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§ 3º Provido o recurso, o órgão de origem cumprirá 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decisão no prazo máximo de 5 (cinco) dias. (dispositivo com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redação dada pelo Decreto nº 54.779, de 2014) (artigo 25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95. Negado provimento ou não conhecido o recurso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pela Controladoria Geral do Município, poderá o requerente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apresentar novo recurso à Comissão Municipal de Acesso à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Informação, no prazo de 10 (dez) dias, contados da ciência da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decisão, observados os procedimentos previstos neste código.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(dispositivo com redação dada pelo Decreto nº 54.779, de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2014) (artigo 26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Subseção V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Dos Prazos e Das Intimações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96. Os prazos fixados neste capítulo serão contínuos,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excluindo-se, na sua contagem, o dia de início e incluindo-se 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do vencimento. (artigo 27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97. Os prazos só se iniciam ou vencem em dia de expediente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normal na repartição em que tramita o processo ou deva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ser praticado o ato. (artigo 28 do Decreto nº 53.623, de 2012)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98. Considera-se intimado o requerente: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 - quando a informação ou decisão for enviada para o seu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endereço eletrônico, na data do envio;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- quando a informação for enviada para o seu endereço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físico, na data do recebimento do AR - Aviso de Recebimento;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III - na hipótese do inciso II do § 2º do artigo 85 deste código,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 partir da data indicada para consulta ou reprodução. (dispositivo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com redação dada pelo Decreto nº 54.779, de 2014)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99. A classificação de informações sobre sigilo se dará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na forma do disposto no Decreto nº 53.623, de 2012 ou outra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norma que vier a substitui-lo.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CAPÍTULO IX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DAS SANÇÕES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Art. 100. A infração às normas desta lei sujeitará o servidor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público às sanções previstas na Lei Municipal nº 8.989, de 29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outubro de 1979 (Estatuto dos Funcionários Públicos do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Município de São Paulo) e nos regulamentos das entidades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Administração indireta, sem prejuízo de outras de natureza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lastRenderedPageBreak/>
        <w:t>administrativa, civil, penal ou de improbidade administrativa.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Parágrafo único. Para as entidades particulares delegatárias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serviço público, a qualquer título, as sanções aplicáveis são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as previstas nos respectivos atos de delegação e na Lei Federal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nº 8.429, de 2 de junho de 1992, com base na legislação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vigente. (artigo 26 da Lei nº 14.029, de 2005; Lei Federal nº</w:t>
      </w:r>
    </w:p>
    <w:p w:rsidR="000E2557" w:rsidRDefault="000E2557" w:rsidP="000E2557">
      <w:pPr>
        <w:rPr>
          <w:rFonts w:ascii="Verdana" w:hAnsi="Verdana" w:cs="Frutiger-Cn"/>
        </w:rPr>
      </w:pPr>
      <w:r>
        <w:rPr>
          <w:rFonts w:ascii="Verdana" w:hAnsi="Verdana" w:cs="Frutiger-Cn"/>
        </w:rPr>
        <w:t>8.429, de 1992)</w:t>
      </w:r>
    </w:p>
    <w:p w:rsidR="000E2557" w:rsidRDefault="000E2557" w:rsidP="000E2557">
      <w:pPr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Secretarias, Pág. 07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PORTARIA 273, DE 19 DE FEVEREIRO DE 2016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FRANCISCO MACENA DA SILVA, Secretário do Governo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Municipal, no uso da competência que lhe foi conferida pelo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Decreto 53.692, de 8.1.2013,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RESOLVE: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Exonerar, a pedido, e a partir de 01.03.2016, o senhor LUIZ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BARBOSA DE ARAUJO, RF 641.887.2, do cargo de Coordenador,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Ref. DAS-15, da Coordenadoria de Desenvolvimento Econômico,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da Secretaria Municipal do Desenvolvimento, Trabalho e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Empreendedorismo, constante do Decreto 50.995/09 – anexo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II – Tabela A.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SECRETARIA DO GOVERNO MUNICIPAL, aos 19 de fevereiro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de 2016.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>
        <w:rPr>
          <w:rFonts w:ascii="Verdana" w:hAnsi="Verdana" w:cs="Frutiger-Cn"/>
        </w:rPr>
        <w:t>FRANCISCO MACENA DA SILVA, Secretário do Governo</w:t>
      </w:r>
    </w:p>
    <w:p w:rsidR="000E2557" w:rsidRDefault="000E2557" w:rsidP="000E255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Cn"/>
        </w:rPr>
        <w:t>Municipal</w:t>
      </w:r>
    </w:p>
    <w:p w:rsidR="000E2557" w:rsidRPr="00E53B47" w:rsidRDefault="000E2557" w:rsidP="00E53B4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color w:val="000000"/>
        </w:rPr>
      </w:pPr>
    </w:p>
    <w:sectPr w:rsidR="000E2557" w:rsidRPr="00E53B47" w:rsidSect="00F2542E"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557">
          <w:rPr>
            <w:noProof/>
          </w:rPr>
          <w:t>6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2557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52D2"/>
    <w:rsid w:val="009717A2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0EC6-3EEB-4E9F-B6AE-B652140D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13785</Words>
  <Characters>74440</Characters>
  <Application>Microsoft Office Word</Application>
  <DocSecurity>0</DocSecurity>
  <Lines>620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Danilo Renato dos Santos Guerra</cp:lastModifiedBy>
  <cp:revision>2</cp:revision>
  <cp:lastPrinted>2016-02-15T10:53:00Z</cp:lastPrinted>
  <dcterms:created xsi:type="dcterms:W3CDTF">2016-02-23T16:29:00Z</dcterms:created>
  <dcterms:modified xsi:type="dcterms:W3CDTF">2016-02-23T16:29:00Z</dcterms:modified>
</cp:coreProperties>
</file>