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5E" w:rsidRDefault="0050015E" w:rsidP="0050015E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39E3F4A5" wp14:editId="792D257F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15E" w:rsidRDefault="0050015E" w:rsidP="0050015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015E" w:rsidRDefault="0050015E" w:rsidP="0050015E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</w:t>
      </w:r>
      <w:r>
        <w:rPr>
          <w:rFonts w:ascii="Verdana" w:hAnsi="Verdana"/>
          <w:b/>
          <w:sz w:val="24"/>
          <w:szCs w:val="24"/>
        </w:rPr>
        <w:t>ublicado no D.O.C. São Paulo, 10</w:t>
      </w:r>
      <w:r>
        <w:rPr>
          <w:rFonts w:ascii="Verdana" w:hAnsi="Verdana"/>
          <w:b/>
          <w:sz w:val="24"/>
          <w:szCs w:val="24"/>
        </w:rPr>
        <w:t xml:space="preserve">, Ano 63, </w:t>
      </w:r>
      <w:r>
        <w:rPr>
          <w:rFonts w:ascii="Verdana" w:hAnsi="Verdana"/>
          <w:b/>
          <w:sz w:val="24"/>
          <w:szCs w:val="24"/>
        </w:rPr>
        <w:t>Terça-feira</w:t>
      </w:r>
      <w:r>
        <w:rPr>
          <w:rFonts w:ascii="Verdana" w:hAnsi="Verdana"/>
          <w:b/>
          <w:sz w:val="24"/>
          <w:szCs w:val="24"/>
        </w:rPr>
        <w:t>.</w:t>
      </w:r>
    </w:p>
    <w:p w:rsidR="0050015E" w:rsidRDefault="0050015E" w:rsidP="0050015E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16</w:t>
      </w:r>
      <w:r>
        <w:rPr>
          <w:rFonts w:ascii="Verdana" w:hAnsi="Verdana"/>
          <w:b/>
          <w:sz w:val="24"/>
          <w:szCs w:val="24"/>
        </w:rPr>
        <w:t xml:space="preserve"> de Janeiro de 2018</w:t>
      </w:r>
    </w:p>
    <w:p w:rsidR="0050015E" w:rsidRDefault="0050015E" w:rsidP="0050015E">
      <w:pPr>
        <w:jc w:val="center"/>
        <w:rPr>
          <w:rFonts w:ascii="Verdana" w:hAnsi="Verdana"/>
          <w:b/>
          <w:sz w:val="24"/>
          <w:szCs w:val="24"/>
        </w:rPr>
      </w:pPr>
    </w:p>
    <w:p w:rsidR="0050015E" w:rsidRDefault="00EF783F" w:rsidP="0050015E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Servidores, pág. 20</w:t>
      </w:r>
    </w:p>
    <w:p w:rsidR="00EF783F" w:rsidRPr="00061AAD" w:rsidRDefault="00EF783F" w:rsidP="00EF783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61AAD">
        <w:rPr>
          <w:rFonts w:ascii="Verdana" w:hAnsi="Verdana" w:cs="Frutiger-BlackCn"/>
          <w:b/>
          <w:bCs/>
        </w:rPr>
        <w:t>TRABALHO E</w:t>
      </w:r>
      <w:r w:rsidR="00061AAD">
        <w:rPr>
          <w:rFonts w:ascii="Verdana" w:hAnsi="Verdana" w:cs="Frutiger-BlackCn"/>
          <w:b/>
          <w:bCs/>
        </w:rPr>
        <w:t xml:space="preserve"> </w:t>
      </w:r>
      <w:r w:rsidRPr="00061AAD">
        <w:rPr>
          <w:rFonts w:ascii="Verdana" w:hAnsi="Verdana" w:cs="Frutiger-BlackCn"/>
          <w:b/>
          <w:bCs/>
        </w:rPr>
        <w:t>EMPREENDEDORISMO</w:t>
      </w:r>
    </w:p>
    <w:p w:rsidR="00EF783F" w:rsidRPr="00061AAD" w:rsidRDefault="00EF783F" w:rsidP="00EF78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61AAD">
        <w:rPr>
          <w:rFonts w:ascii="Verdana" w:hAnsi="Verdana" w:cs="Frutiger-BoldCn"/>
          <w:b/>
          <w:bCs/>
        </w:rPr>
        <w:t>GABINETE DA SECRETÁRIA</w:t>
      </w:r>
    </w:p>
    <w:p w:rsidR="00061AAD" w:rsidRDefault="00061AAD" w:rsidP="00EF783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F783F" w:rsidRPr="00061AAD" w:rsidRDefault="00EF783F" w:rsidP="00EF783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61AAD">
        <w:rPr>
          <w:rFonts w:ascii="Verdana" w:hAnsi="Verdana" w:cs="Frutiger-BlackCn"/>
          <w:b/>
          <w:bCs/>
        </w:rPr>
        <w:t>EXONERAÇÃO A PEDIDO</w:t>
      </w:r>
    </w:p>
    <w:p w:rsidR="00EF783F" w:rsidRPr="00061AAD" w:rsidRDefault="00EF783F" w:rsidP="00EF78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61AAD">
        <w:rPr>
          <w:rFonts w:ascii="Verdana" w:hAnsi="Verdana" w:cs="Frutiger-BoldCn"/>
          <w:b/>
          <w:bCs/>
        </w:rPr>
        <w:t xml:space="preserve">EXONERANDO, A PEDIDO, NOS TERMOS DO </w:t>
      </w:r>
      <w:proofErr w:type="gramStart"/>
      <w:r w:rsidRPr="00061AAD">
        <w:rPr>
          <w:rFonts w:ascii="Verdana" w:hAnsi="Verdana" w:cs="Frutiger-BoldCn"/>
          <w:b/>
          <w:bCs/>
        </w:rPr>
        <w:t>DECRETO</w:t>
      </w:r>
      <w:proofErr w:type="gramEnd"/>
    </w:p>
    <w:p w:rsidR="00EF783F" w:rsidRPr="00061AAD" w:rsidRDefault="00EF783F" w:rsidP="00EF78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61AAD">
        <w:rPr>
          <w:rFonts w:ascii="Verdana" w:hAnsi="Verdana" w:cs="Frutiger-BoldCn"/>
          <w:b/>
          <w:bCs/>
        </w:rPr>
        <w:t xml:space="preserve">Nº 41.283/2001 E DO ARTIGO 62, PARÁGRAFO 1º, ITEM </w:t>
      </w:r>
      <w:proofErr w:type="gramStart"/>
      <w:r w:rsidRPr="00061AAD">
        <w:rPr>
          <w:rFonts w:ascii="Verdana" w:hAnsi="Verdana" w:cs="Frutiger-BoldCn"/>
          <w:b/>
          <w:bCs/>
        </w:rPr>
        <w:t>I</w:t>
      </w:r>
      <w:proofErr w:type="gramEnd"/>
    </w:p>
    <w:p w:rsidR="00EF783F" w:rsidRPr="00061AAD" w:rsidRDefault="00EF783F" w:rsidP="00EF7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1AAD">
        <w:rPr>
          <w:rFonts w:ascii="Verdana" w:hAnsi="Verdana" w:cs="Frutiger-BoldCn"/>
          <w:b/>
          <w:bCs/>
        </w:rPr>
        <w:t>DA LEI Nº 8.989/79</w:t>
      </w:r>
      <w:r w:rsidRPr="00061AAD">
        <w:rPr>
          <w:rFonts w:ascii="Verdana" w:hAnsi="Verdana" w:cs="Frutiger-Cn"/>
        </w:rPr>
        <w:t>:</w:t>
      </w:r>
    </w:p>
    <w:p w:rsidR="00EF783F" w:rsidRPr="00061AAD" w:rsidRDefault="00EF783F" w:rsidP="00EF78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61AAD">
        <w:rPr>
          <w:rFonts w:ascii="Verdana" w:hAnsi="Verdana" w:cs="Frutiger-Cn"/>
        </w:rPr>
        <w:t xml:space="preserve">Nome: </w:t>
      </w:r>
      <w:r w:rsidRPr="00061AAD">
        <w:rPr>
          <w:rFonts w:ascii="Verdana" w:hAnsi="Verdana" w:cs="Frutiger-BoldCn"/>
          <w:b/>
          <w:bCs/>
        </w:rPr>
        <w:t>GUILHERME EURIPEDES SILVA FERREIRA</w:t>
      </w:r>
    </w:p>
    <w:p w:rsidR="00EF783F" w:rsidRPr="00061AAD" w:rsidRDefault="00EF783F" w:rsidP="00EF7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1AAD">
        <w:rPr>
          <w:rFonts w:ascii="Verdana" w:hAnsi="Verdana" w:cs="Frutiger-Cn"/>
        </w:rPr>
        <w:t xml:space="preserve">Reg. Funcional: 793.277.4 Vínculo </w:t>
      </w:r>
      <w:proofErr w:type="gramStart"/>
      <w:r w:rsidRPr="00061AAD">
        <w:rPr>
          <w:rFonts w:ascii="Verdana" w:hAnsi="Verdana" w:cs="Frutiger-Cn"/>
        </w:rPr>
        <w:t>1</w:t>
      </w:r>
      <w:proofErr w:type="gramEnd"/>
    </w:p>
    <w:p w:rsidR="00EF783F" w:rsidRPr="00061AAD" w:rsidRDefault="00EF783F" w:rsidP="00EF7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1AAD">
        <w:rPr>
          <w:rFonts w:ascii="Verdana" w:hAnsi="Verdana" w:cs="Frutiger-Cn"/>
        </w:rPr>
        <w:t>Cargo: Assistente Gestão Políticas Públicas - Nível I - Padrão: M3</w:t>
      </w:r>
    </w:p>
    <w:p w:rsidR="00EF783F" w:rsidRPr="00061AAD" w:rsidRDefault="00EF783F" w:rsidP="00EF7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1AAD">
        <w:rPr>
          <w:rFonts w:ascii="Verdana" w:hAnsi="Verdana" w:cs="Frutiger-Cn"/>
        </w:rPr>
        <w:t>Da SECRETARIA MUNICIPAL DE TRABALHO E EMPREENDEDORISMO</w:t>
      </w:r>
    </w:p>
    <w:p w:rsidR="00EF783F" w:rsidRPr="00061AAD" w:rsidRDefault="00EF783F" w:rsidP="00EF7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1AAD">
        <w:rPr>
          <w:rFonts w:ascii="Verdana" w:hAnsi="Verdana" w:cs="Frutiger-Cn"/>
        </w:rPr>
        <w:t>Enquadramento: 130.422 E.H.: 300300000000000</w:t>
      </w:r>
    </w:p>
    <w:p w:rsidR="00EF783F" w:rsidRPr="00061AAD" w:rsidRDefault="00EF783F" w:rsidP="00EF783F">
      <w:pPr>
        <w:rPr>
          <w:rFonts w:ascii="Verdana" w:hAnsi="Verdana" w:cs="Frutiger-BoldCn"/>
          <w:b/>
          <w:bCs/>
        </w:rPr>
      </w:pPr>
      <w:r w:rsidRPr="00061AAD">
        <w:rPr>
          <w:rFonts w:ascii="Verdana" w:hAnsi="Verdana" w:cs="Frutiger-BoldCn"/>
          <w:b/>
          <w:bCs/>
        </w:rPr>
        <w:t>A partir de: 15/01/2018</w:t>
      </w:r>
    </w:p>
    <w:p w:rsidR="00061AAD" w:rsidRPr="00061AAD" w:rsidRDefault="00061AAD" w:rsidP="00061AAD">
      <w:pPr>
        <w:jc w:val="center"/>
        <w:rPr>
          <w:rFonts w:ascii="Verdana" w:hAnsi="Verdana" w:cs="Frutiger-BoldCn"/>
          <w:b/>
          <w:bCs/>
          <w:sz w:val="24"/>
        </w:rPr>
      </w:pPr>
      <w:r w:rsidRPr="00061AAD">
        <w:rPr>
          <w:rFonts w:ascii="Verdana" w:hAnsi="Verdana" w:cs="Frutiger-BoldCn"/>
          <w:b/>
          <w:bCs/>
          <w:sz w:val="24"/>
        </w:rPr>
        <w:t>Editais, pág. 30</w:t>
      </w:r>
    </w:p>
    <w:p w:rsidR="00061AAD" w:rsidRPr="00061AAD" w:rsidRDefault="00061AAD" w:rsidP="00061AA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61AAD">
        <w:rPr>
          <w:rFonts w:ascii="Verdana" w:hAnsi="Verdana" w:cs="Frutiger-BlackCn"/>
          <w:b/>
          <w:bCs/>
        </w:rPr>
        <w:t>ATA DA 2ª REUNIÃO EXTRAORDINÁRIA DO</w:t>
      </w:r>
      <w:r>
        <w:rPr>
          <w:rFonts w:ascii="Verdana" w:hAnsi="Verdana" w:cs="Frutiger-BlackCn"/>
          <w:b/>
          <w:bCs/>
        </w:rPr>
        <w:t xml:space="preserve"> </w:t>
      </w:r>
    </w:p>
    <w:p w:rsidR="00061AAD" w:rsidRPr="00061AAD" w:rsidRDefault="00061AAD" w:rsidP="00061AA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61AAD">
        <w:rPr>
          <w:rFonts w:ascii="Verdana" w:hAnsi="Verdana" w:cs="Frutiger-BlackCn"/>
          <w:b/>
          <w:bCs/>
        </w:rPr>
        <w:t>CONSELH</w:t>
      </w:r>
      <w:r>
        <w:rPr>
          <w:rFonts w:ascii="Verdana" w:hAnsi="Verdana" w:cs="Frutiger-BlackCn"/>
          <w:b/>
          <w:bCs/>
        </w:rPr>
        <w:t>O MUNICIPAL DE ADMINISTRAÇÃO PÚ</w:t>
      </w:r>
      <w:r w:rsidRPr="00061AAD">
        <w:rPr>
          <w:rFonts w:ascii="Verdana" w:hAnsi="Verdana" w:cs="Frutiger-BlackCn"/>
          <w:b/>
          <w:bCs/>
        </w:rPr>
        <w:t>BLICA – COMAP REALIZADA EM 15 DE JANEIRO</w:t>
      </w:r>
      <w:r>
        <w:rPr>
          <w:rFonts w:ascii="Verdana" w:hAnsi="Verdana" w:cs="Frutiger-BlackCn"/>
          <w:b/>
          <w:bCs/>
        </w:rPr>
        <w:t xml:space="preserve"> </w:t>
      </w:r>
      <w:r w:rsidRPr="00061AAD">
        <w:rPr>
          <w:rFonts w:ascii="Verdana" w:hAnsi="Verdana" w:cs="Frutiger-BlackCn"/>
          <w:b/>
          <w:bCs/>
        </w:rPr>
        <w:t>DE 2018.</w:t>
      </w:r>
    </w:p>
    <w:p w:rsidR="00061AAD" w:rsidRPr="00061AAD" w:rsidRDefault="00061AAD" w:rsidP="00061A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1AAD">
        <w:rPr>
          <w:rFonts w:ascii="Verdana" w:hAnsi="Verdana" w:cs="Frutiger-Cn"/>
        </w:rPr>
        <w:t xml:space="preserve">Aos 15 dias de janeiro de 2018, às 14h30m, sob a </w:t>
      </w:r>
      <w:proofErr w:type="gramStart"/>
      <w:r w:rsidRPr="00061AAD">
        <w:rPr>
          <w:rFonts w:ascii="Verdana" w:hAnsi="Verdana" w:cs="Frutiger-Cn"/>
        </w:rPr>
        <w:t>presidência</w:t>
      </w:r>
      <w:proofErr w:type="gramEnd"/>
    </w:p>
    <w:p w:rsidR="00061AAD" w:rsidRPr="00061AAD" w:rsidRDefault="00061AAD" w:rsidP="00061A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61AAD">
        <w:rPr>
          <w:rFonts w:ascii="Verdana" w:hAnsi="Verdana" w:cs="Frutiger-Cn"/>
        </w:rPr>
        <w:t>do</w:t>
      </w:r>
      <w:proofErr w:type="gramEnd"/>
      <w:r w:rsidRPr="00061AAD">
        <w:rPr>
          <w:rFonts w:ascii="Verdana" w:hAnsi="Verdana" w:cs="Frutiger-Cn"/>
        </w:rPr>
        <w:t xml:space="preserve"> Senhor Cesar Azevedo, Casa Civil, realizou-se a</w:t>
      </w:r>
    </w:p>
    <w:p w:rsidR="00061AAD" w:rsidRPr="00061AAD" w:rsidRDefault="00061AAD" w:rsidP="00061A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1AAD">
        <w:rPr>
          <w:rFonts w:ascii="Verdana" w:hAnsi="Verdana" w:cs="Frutiger-Cn"/>
        </w:rPr>
        <w:t>2ª reunião Plenária Extraordinária do Conselho Municipal de</w:t>
      </w:r>
    </w:p>
    <w:p w:rsidR="00061AAD" w:rsidRPr="00061AAD" w:rsidRDefault="00061AAD" w:rsidP="00061A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1AAD">
        <w:rPr>
          <w:rFonts w:ascii="Verdana" w:hAnsi="Verdana" w:cs="Frutiger-Cn"/>
        </w:rPr>
        <w:t>Administração Pública – COMAP de 2018, na sala de reuniões</w:t>
      </w:r>
      <w:r>
        <w:rPr>
          <w:rFonts w:ascii="Verdana" w:hAnsi="Verdana" w:cs="Frutiger-Cn"/>
        </w:rPr>
        <w:t xml:space="preserve"> </w:t>
      </w:r>
      <w:r w:rsidRPr="00061AAD">
        <w:rPr>
          <w:rFonts w:ascii="Verdana" w:hAnsi="Verdana" w:cs="Frutiger-Cn"/>
        </w:rPr>
        <w:t xml:space="preserve">do décimo andar, estando presentes os seguintes </w:t>
      </w:r>
      <w:proofErr w:type="spellStart"/>
      <w:proofErr w:type="gramStart"/>
      <w:r w:rsidRPr="00061AAD">
        <w:rPr>
          <w:rFonts w:ascii="Verdana" w:hAnsi="Verdana" w:cs="Frutiger-Cn"/>
        </w:rPr>
        <w:t>membros:</w:t>
      </w:r>
      <w:proofErr w:type="gramEnd"/>
      <w:r w:rsidRPr="00061AAD">
        <w:rPr>
          <w:rFonts w:ascii="Verdana" w:hAnsi="Verdana" w:cs="Frutiger-Cn"/>
        </w:rPr>
        <w:t>Giulia</w:t>
      </w:r>
      <w:proofErr w:type="spellEnd"/>
      <w:r w:rsidRPr="00061AAD">
        <w:rPr>
          <w:rFonts w:ascii="Verdana" w:hAnsi="Verdana" w:cs="Frutiger-Cn"/>
        </w:rPr>
        <w:t xml:space="preserve"> da Cunha Fernandes </w:t>
      </w:r>
      <w:proofErr w:type="spellStart"/>
      <w:r w:rsidRPr="00061AAD">
        <w:rPr>
          <w:rFonts w:ascii="Verdana" w:hAnsi="Verdana" w:cs="Frutiger-Cn"/>
        </w:rPr>
        <w:t>Puttomatti</w:t>
      </w:r>
      <w:proofErr w:type="spellEnd"/>
      <w:r w:rsidRPr="00061AAD">
        <w:rPr>
          <w:rFonts w:ascii="Verdana" w:hAnsi="Verdana" w:cs="Frutiger-Cn"/>
        </w:rPr>
        <w:t>, SMF, Liliana de Almeida</w:t>
      </w:r>
      <w:r>
        <w:rPr>
          <w:rFonts w:ascii="Verdana" w:hAnsi="Verdana" w:cs="Frutiger-Cn"/>
        </w:rPr>
        <w:t xml:space="preserve"> </w:t>
      </w:r>
      <w:r w:rsidRPr="00061AAD">
        <w:rPr>
          <w:rFonts w:ascii="Verdana" w:hAnsi="Verdana" w:cs="Frutiger-Cn"/>
        </w:rPr>
        <w:t>Ferreira da Silva Marçal, de SGM, Vladimir de Sousa Alves, de</w:t>
      </w:r>
      <w:r>
        <w:rPr>
          <w:rFonts w:ascii="Verdana" w:hAnsi="Verdana" w:cs="Frutiger-Cn"/>
        </w:rPr>
        <w:t xml:space="preserve"> </w:t>
      </w:r>
      <w:r w:rsidRPr="00061AAD">
        <w:rPr>
          <w:rFonts w:ascii="Verdana" w:hAnsi="Verdana" w:cs="Frutiger-Cn"/>
        </w:rPr>
        <w:t xml:space="preserve">SMJ e Júlio </w:t>
      </w:r>
      <w:proofErr w:type="spellStart"/>
      <w:r w:rsidRPr="00061AAD">
        <w:rPr>
          <w:rFonts w:ascii="Verdana" w:hAnsi="Verdana" w:cs="Frutiger-Cn"/>
        </w:rPr>
        <w:t>Serson</w:t>
      </w:r>
      <w:proofErr w:type="spellEnd"/>
      <w:r w:rsidRPr="00061AAD">
        <w:rPr>
          <w:rFonts w:ascii="Verdana" w:hAnsi="Verdana" w:cs="Frutiger-Cn"/>
        </w:rPr>
        <w:t>, de SMRI.</w:t>
      </w:r>
    </w:p>
    <w:p w:rsidR="00061AAD" w:rsidRPr="00061AAD" w:rsidRDefault="00061AAD" w:rsidP="00061A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1AAD">
        <w:rPr>
          <w:rFonts w:ascii="Verdana" w:hAnsi="Verdana" w:cs="Frutiger-Cn"/>
        </w:rPr>
        <w:t>O Conselho foi instituído pelo Decreto nº. 5051, de 20 de</w:t>
      </w:r>
    </w:p>
    <w:p w:rsidR="00061AAD" w:rsidRPr="00061AAD" w:rsidRDefault="00061AAD" w:rsidP="00061A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61AAD">
        <w:rPr>
          <w:rFonts w:ascii="Verdana" w:hAnsi="Verdana" w:cs="Frutiger-Cn"/>
        </w:rPr>
        <w:t>março</w:t>
      </w:r>
      <w:proofErr w:type="gramEnd"/>
      <w:r w:rsidRPr="00061AAD">
        <w:rPr>
          <w:rFonts w:ascii="Verdana" w:hAnsi="Verdana" w:cs="Frutiger-Cn"/>
        </w:rPr>
        <w:t xml:space="preserve"> de 2009, e posteriores alterações e os membros nomeados</w:t>
      </w:r>
    </w:p>
    <w:p w:rsidR="00061AAD" w:rsidRPr="00061AAD" w:rsidRDefault="00061AAD" w:rsidP="00061A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61AAD">
        <w:rPr>
          <w:rFonts w:ascii="Verdana" w:hAnsi="Verdana" w:cs="Frutiger-Cn"/>
        </w:rPr>
        <w:t>por</w:t>
      </w:r>
      <w:proofErr w:type="gramEnd"/>
      <w:r w:rsidRPr="00061AAD">
        <w:rPr>
          <w:rFonts w:ascii="Verdana" w:hAnsi="Verdana" w:cs="Frutiger-Cn"/>
        </w:rPr>
        <w:t xml:space="preserve"> meio da Portaria 333, de 10 de novembro de 2017.</w:t>
      </w:r>
    </w:p>
    <w:p w:rsidR="00061AAD" w:rsidRPr="00061AAD" w:rsidRDefault="00061AAD" w:rsidP="00061A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1AAD">
        <w:rPr>
          <w:rFonts w:ascii="Verdana" w:hAnsi="Verdana" w:cs="Frutiger-Cn"/>
        </w:rPr>
        <w:t>Dado início a 2ª reunião extraordinária de 2018, segue</w:t>
      </w:r>
      <w:r>
        <w:rPr>
          <w:rFonts w:ascii="Verdana" w:hAnsi="Verdana" w:cs="Frutiger-Cn"/>
        </w:rPr>
        <w:t xml:space="preserve"> </w:t>
      </w:r>
      <w:r w:rsidRPr="00061AAD">
        <w:rPr>
          <w:rFonts w:ascii="Verdana" w:hAnsi="Verdana" w:cs="Frutiger-Cn"/>
        </w:rPr>
        <w:t>abaixo resumo das deliberações:</w:t>
      </w:r>
    </w:p>
    <w:p w:rsidR="00061AAD" w:rsidRPr="00061AAD" w:rsidRDefault="00061AAD" w:rsidP="00061AA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61AAD">
        <w:rPr>
          <w:rFonts w:ascii="Verdana" w:hAnsi="Verdana" w:cs="Frutiger-Cn"/>
        </w:rPr>
        <w:t>1. Foram apreciadas as propostas de nomeações/designações</w:t>
      </w:r>
      <w:r>
        <w:rPr>
          <w:rFonts w:ascii="Verdana" w:hAnsi="Verdana" w:cs="Frutiger-Cn"/>
        </w:rPr>
        <w:t xml:space="preserve"> </w:t>
      </w:r>
      <w:r w:rsidRPr="00061AAD">
        <w:rPr>
          <w:rFonts w:ascii="Verdana" w:hAnsi="Verdana" w:cs="Frutiger-Cn"/>
        </w:rPr>
        <w:t>formalizadas pelas diversas Secretarias e obtiveram manifestação</w:t>
      </w:r>
      <w:r>
        <w:rPr>
          <w:rFonts w:ascii="Verdana" w:hAnsi="Verdana" w:cs="Frutiger-Cn"/>
        </w:rPr>
        <w:t xml:space="preserve"> </w:t>
      </w:r>
      <w:r w:rsidRPr="00061AAD">
        <w:rPr>
          <w:rFonts w:ascii="Verdana" w:hAnsi="Verdana" w:cs="Frutiger-Cn"/>
        </w:rPr>
        <w:t>favorável ao prosseguimento, uma vez examinadas</w:t>
      </w:r>
      <w:r>
        <w:rPr>
          <w:rFonts w:ascii="Verdana" w:hAnsi="Verdana" w:cs="Frutiger-Cn"/>
        </w:rPr>
        <w:t xml:space="preserve"> </w:t>
      </w:r>
      <w:r w:rsidRPr="00061AAD">
        <w:rPr>
          <w:rFonts w:ascii="Verdana" w:hAnsi="Verdana" w:cs="Frutiger-Cn"/>
        </w:rPr>
        <w:t>as declarações apresentadas em atendimento ao Decreto n°</w:t>
      </w:r>
      <w:r>
        <w:rPr>
          <w:rFonts w:ascii="Verdana" w:hAnsi="Verdana" w:cs="Frutiger-Cn"/>
        </w:rPr>
        <w:t xml:space="preserve"> </w:t>
      </w:r>
      <w:r w:rsidRPr="00061AAD">
        <w:rPr>
          <w:rFonts w:ascii="Verdana" w:hAnsi="Verdana" w:cs="Frutiger-Cn"/>
        </w:rPr>
        <w:t>50.898/2009, com vistas a evitar situações que possam contrariar</w:t>
      </w:r>
      <w:r>
        <w:rPr>
          <w:rFonts w:ascii="Verdana" w:hAnsi="Verdana" w:cs="Frutiger-Cn"/>
        </w:rPr>
        <w:t xml:space="preserve"> </w:t>
      </w:r>
      <w:r w:rsidRPr="00061AAD">
        <w:rPr>
          <w:rFonts w:ascii="Verdana" w:hAnsi="Verdana" w:cs="Frutiger-Cn"/>
        </w:rPr>
        <w:t xml:space="preserve">o disposto da Súmula 13 do Supremo Tribunal Federal, </w:t>
      </w:r>
      <w:proofErr w:type="spellStart"/>
      <w:r w:rsidRPr="00061AAD">
        <w:rPr>
          <w:rFonts w:ascii="Verdana" w:hAnsi="Verdana" w:cs="Frutiger-Cn"/>
        </w:rPr>
        <w:t>bemcomo</w:t>
      </w:r>
      <w:proofErr w:type="spellEnd"/>
      <w:r w:rsidRPr="00061AAD">
        <w:rPr>
          <w:rFonts w:ascii="Verdana" w:hAnsi="Verdana" w:cs="Frutiger-Cn"/>
        </w:rPr>
        <w:t>, ao Decreto nº 53.177/2012:</w:t>
      </w:r>
    </w:p>
    <w:p w:rsidR="00061AAD" w:rsidRPr="00061AAD" w:rsidRDefault="00061AAD" w:rsidP="00061AAD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mc:AlternateContent>
          <mc:Choice Requires="wpc">
            <w:drawing>
              <wp:inline distT="0" distB="0" distL="0" distR="0">
                <wp:extent cx="1878459" cy="210517"/>
                <wp:effectExtent l="0" t="0" r="0" b="0"/>
                <wp:docPr id="5" name="Tel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74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5" o:spid="_x0000_s1026" editas="canvas" style="width:147.9pt;height:16.6pt;mso-position-horizontal-relative:char;mso-position-vertical-relative:line" coordsize="18783,2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dWl/NgMAAIYHAAAOAAAAZHJzL2Uyb0RvYy54bWysVW1v2zYQ/j5g/0HQ&#10;d0WUSlsviFMkkj0MyLZgaH8ATVEWUYkUSNpOMOy/946y4rju0KGtAEkn8nh87rnnqNv3z0MfHISx&#10;UqtVmNyQMBCK60aq3Sr8+GET5WFgHVMN67USq/BF2PD93a+/3B7HUqS6030jTABBlC2P4yrsnBvL&#10;OLa8EwOzN3oUCiZbbQbm4NPs4sawI0Qf+jglZBkftWlGo7mwFkbraTK88/HbVnD3V9ta4YJ+FQI2&#10;55/GP7f4jO9uWbkzbOwkP8Fg34FiYFLBpq+hauZYsDfyKtQgudFWt+6G6yHWbSu58DlANgn5IpuK&#10;qQOzPhkO7MwAwfqJcbc7xK30RvY9sBFD9BLH8H2E+gic7tWl0zTifU8+o+Ql3CcOwbqC+O1awiq3&#10;NyI8BRn+V4yBmU/7MQI6R+bkVvbSvXhpAG8ISh2eJH8y0wf/8/BkAtmsQhoGig2gSJjFTYMFagEX&#10;oM+0gmFGj5p/soHSVcfUTtzbETQFSofl85Ax+tgJ1lgcRgovo/jPCxTbXo5IN3KK9ilfkOW35T9J&#10;ptZ8Pwjlph4woofUtbKdHG0YmFIMWwE5mt+bxKtSPLtH63A7sCZd/pPm94QU6UNULUgVUZKto/uC&#10;ZlFG1hklNE+qpPoXVye03FsBNLC+HuXcJAm9QvtVbZ/adZK3b5PgwHwzIlMe0Pz2EGEIKUGs1vC/&#10;gWzwA9sZ4XiHZgvMncbB+XXC03xmFmtgRyj29viHbqDObO+0J+O5NQPGASaDZ38SvLyeBEgPh8GE&#10;0iwncGBwmEsymqfvfGVZOa8ejXW/CT0EaADVANRHZwdIY0ptdsHNXvvrv3rJM3FVpIIU63yd04im&#10;yzUUqa6j+01Fo+UmyRb1u7qq6mQuUiebRijU1Y/XyFOue9nMMrVmt616M9Vu468TIfbsFqNWzjDm&#10;umKws+6KJKXkIS2izTLPIrqhi6jISB6RpHgoloQWtN5cpvQolfjxlILjKiwW6cJX6Q1o1Nmb3Ii/&#10;rnNj5SAd/Kp6OaxCkAZc6MRK7Py1arztmOwn+w0VCP9MxST5SeqzRmEWTbjB8ufuiNbF3+Ttt/c6&#10;/z7vPg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BTJvindAAAABAEAAA8AAABk&#10;cnMvZG93bnJldi54bWxMj8FOwzAQRO9I/IO1SNyoQ1pKCXEqhARCcABKJK5uvE0s7HUUu03g61m4&#10;wGWk1axm3pTryTtxwCHaQArOZxkIpCYYS62C+u3ubAUiJk1Gu0Co4BMjrKvjo1IXJoz0iodNagWH&#10;UCy0gi6lvpAyNh16HWehR2JvFwavE59DK82gRw73TuZZtpReW+KGTvd422Hzsdl7BYt851Yv98un&#10;r4e6Hh/fF/Yye7ZKnZ5MN9cgEk7p7xl+8BkdKmbahj2ZKJwCHpJ+lb386oJnbBXM5znIqpT/4atv&#10;AAAA//8DAFBLAwQKAAAAAAAAACEAWaSSAe8FAADvBQAAFAAAAGRycy9tZWRpYS9pbWFnZTEucG5n&#10;iVBORw0KGgoAAAANSUhEUgAAAHIAAAAOCAIAAAB8X9+QAAAAAXNSR0IArs4c6QAABalJREFUWEft&#10;WH1ME2cYv8NrgUlhAwuD0Q+glAordYyBrIT5gVlAN+eczriFxhASiSb6h4lLzFy2bIkmzYxm8485&#10;54aJusSeI8OwzaETW1FSUCwto71eacE7aDuhWqDSo7f7oKSFtls6TGa296+X556P3/N7n/d53gKS&#10;JAks2Xpw43AjrDz5+evZ4JL5fCodgUtK61NJwZMAnRDT6WMb/OEHbcNLWM9PIod/oc+YtJJjdy77&#10;qyv+6zc6jmNjaQ14jd+qpDxQ2vSN0QPgsAqklkR1aQggfDOzAOnWqrevoiVwJ6zaD+MzYfpxhI1k&#10;Qrp/+2itMBhFwkBQ9xCEu+v4dgobuBvGbbCKkvOk7501zziYPaVzUP3ZWnrDqtPgKU0CAKjtbloq&#10;bTpr9uDwfhU8DADDsKqc2URbtBVvF4yT3h61St3zMDxTylxCR6Gs6UBr1T2mIAxWOrdYWl26U63i&#10;01bP6dwTp249oAQNGoxEvns7j/n6h/aE2rrjB3+g5+MyHtMQFukvAbPEaOf3rRthn7/7yGvZALBJ&#10;g/lJ5MDLUzdP7LHtuOYOeA6VcakwlLzvCPenq8hUUOfogUNXMM2+Bo2DUgcwVAcYB+yTDKKkBo0V&#10;O5L49VXbLIuQcKK6ns6B+49jAva23rw3zlo4FzIDAFY9gpMAQQdiVxAqtIBWYsTQ+UpdBT+1atP7&#10;WoMthHUGiu32peJttUIITBOLV9AjnhiOpR8/xcuy0lM4UHp2RtK8D8LSfWnDm7UvJIKpAnEGCzxd&#10;VAJ5pwOR4vhxBC3c+IzOhAc/c/gi8aTXx44HEkfuFG6U6Uz2iNbzHsdv681e+i+/I0Kmt633Z2Zw&#10;xGSNnilTrS67QS4TJYIAlJlfMmIf84fpj9kNZeUrU0O6MCUJ1XctOIf4eIX4BdLxCxev4aGVRLjs&#10;I2WVhamhLv2OvhvJgszESGE8ll5f/bvrp+/ZJ+Y+T6F9RomAPZDZR5Z+vP6d+ulB28Rc+UZykrSt&#10;QaC966CzwoYWZSpYIx402ccsvc41a5ZHSzXKyGrZmkN3Ult8DMVnBZWqzuxw7N2p7nRTGbVtzeGA&#10;kqNd4UdMy0XKY6t21uVSHYHVCWlqs6Pmbr606kXFz+yd87VslRUdy99TJ2Qg+UbMjlLpKqkCMdim&#10;Y4BMrq4pbdMZI1eLpLY2+R5iHhqU1dY8xzhZBAMAotAa1lsBYHTiUexbEx+RC6zAtJJdn3xZqT3Z&#10;MUTONayDVRxidGIyJHj9+Q51/i1klL7Vi5qa09zFLcoTC2UrUDt9h5Iazl8+nT9oGWUPx/l7F1Ca&#10;JxTIEg328ViQM15aJ7l7fSAi9cliSVZn+4/d6cUreSx70XorXyQ3ohgF4/H9AUOuKIsTFjJLJMeQ&#10;EW9IapQkVJ8f0qv/Ib/g8zXb1iPDzmChQFRnxAYxps+xK4FbVFk3pe8fi1BL9Bj5pbGII2/WDqCY&#10;j1bnFqyuC1zvd9F7P47qWhqLMkqaz+vQ+RAREa8oruK2tLiAHPGiTBOSJcXyL47/WizOiZ4swzeU&#10;K6/WtnY5H3Zf0dTI8xawBOVVbjGdbUcJcmrCwzQ+SBBLP05mA16byeaddJgGlqckz//2hQortty4&#10;2G7zkZMeD8EMnoQs6atuFFtcStQYQZUaB0nOOC7I9AhDJZCUKxX3ovQhBCz9eiX1wiEDjgvlzDSP&#10;vrg58opq6jNHGCHTTJG8QLFJLgyvvjBnbBnzlU1v2RsL0hode5tWpy+MlqFs3is+9wYnoXRfB/Y3&#10;9OPjlXo7f7WOl6I4Izy8uRhiGxb1Ap0sb/5UcG4DPyHlYIeLnTNphWUZemSMnNehX6nUmrD0uuUi&#10;qt9xsiUFxl7UwxwCr1BRoreMkIS1o8MoF/EBAMyWlBv7LDH72rKC8s0K6nAzIzADZeUrFaV5zwbz&#10;DEKdg0GL//+fQHxF8BdWfwKsZeYeThbQnAAAAABJRU5ErkJgglBLAQItABQABgAIAAAAIQCxgme2&#10;CgEAABMCAAATAAAAAAAAAAAAAAAAAAAAAABbQ29udGVudF9UeXBlc10ueG1sUEsBAi0AFAAGAAgA&#10;AAAhADj9If/WAAAAlAEAAAsAAAAAAAAAAAAAAAAAOwEAAF9yZWxzLy5yZWxzUEsBAi0AFAAGAAgA&#10;AAAhAO51aX82AwAAhgcAAA4AAAAAAAAAAAAAAAAAOgIAAGRycy9lMm9Eb2MueG1sUEsBAi0AFAAG&#10;AAgAAAAhAKomDr68AAAAIQEAABkAAAAAAAAAAAAAAAAAnAUAAGRycy9fcmVscy9lMm9Eb2MueG1s&#10;LnJlbHNQSwECLQAUAAYACAAAACEAFMm+Kd0AAAAEAQAADwAAAAAAAAAAAAAAAACPBgAAZHJzL2Rv&#10;d25yZXYueG1sUEsBAi0ACgAAAAAAAAAhAFmkkgHvBQAA7wUAABQAAAAAAAAAAAAAAAAAmQcAAGRy&#10;cy9tZWRpYS9pbWFnZTEucG5nUEsFBgAAAAAGAAYAfAEAALo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783;height:2101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14478;height:17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YTX3BAAAA2gAAAA8AAABkcnMvZG93bnJldi54bWxEj0+LwjAUxO+C3yE8wZumirtINYoIogc9&#10;bBV6fTSvf7B5KU2s1U9vFhb2OMzMb5j1tje16Kh1lWUFs2kEgjizuuJCwe16mCxBOI+ssbZMCl7k&#10;YLsZDtYYa/vkH+oSX4gAYRejgtL7JpbSZSUZdFPbEAcvt61BH2RbSN3iM8BNLedR9C0NVhwWSmxo&#10;X1J2Tx5GAV30680y75KjyQ/9+Svdp2mq1HjU71YgPPX+P/zXPmkFC/i9Em6A3H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HYTX3BAAAA2gAAAA8AAAAAAAAAAAAAAAAAnwIA&#10;AGRycy9kb3ducmV2LnhtbFBLBQYAAAAABAAEAPcAAACNAwAAAAA=&#10;">
                  <v:imagedata r:id="rId7" o:title=""/>
                </v:shape>
                <w10:anchorlock/>
              </v:group>
            </w:pict>
          </mc:Fallback>
        </mc:AlternateContent>
      </w:r>
    </w:p>
    <w:p w:rsidR="00061AAD" w:rsidRPr="00061AAD" w:rsidRDefault="00061AAD" w:rsidP="00061AAD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2514600" cy="1070317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7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65CE" w:rsidRDefault="00061AAD"/>
    <w:sectPr w:rsidR="009B6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5E"/>
    <w:rsid w:val="00061AAD"/>
    <w:rsid w:val="00173FC4"/>
    <w:rsid w:val="0050015E"/>
    <w:rsid w:val="00661B10"/>
    <w:rsid w:val="00E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0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1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0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2018-01-16T10:12:00Z</dcterms:created>
  <dcterms:modified xsi:type="dcterms:W3CDTF">2018-01-16T10:52:00Z</dcterms:modified>
</cp:coreProperties>
</file>