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7AE46D" wp14:editId="4399FCD8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61732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61732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4B0669">
        <w:rPr>
          <w:rFonts w:ascii="Verdana" w:hAnsi="Verdana"/>
          <w:b/>
          <w:sz w:val="24"/>
          <w:szCs w:val="24"/>
        </w:rPr>
        <w:t>8</w:t>
      </w:r>
      <w:r w:rsidR="000A6956"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A34D80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Sábado</w:t>
      </w:r>
      <w:r w:rsidR="00AB53B4">
        <w:rPr>
          <w:rFonts w:ascii="Verdana" w:hAnsi="Verdana"/>
          <w:b/>
          <w:sz w:val="24"/>
          <w:szCs w:val="24"/>
        </w:rPr>
        <w:t xml:space="preserve"> </w:t>
      </w:r>
      <w:r w:rsidR="008A23F8">
        <w:rPr>
          <w:rFonts w:ascii="Verdana" w:hAnsi="Verdana"/>
          <w:b/>
          <w:sz w:val="24"/>
          <w:szCs w:val="24"/>
        </w:rPr>
        <w:t xml:space="preserve">– </w:t>
      </w:r>
      <w:r w:rsidR="00F1023C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2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4B0669">
        <w:rPr>
          <w:rFonts w:ascii="Verdana" w:hAnsi="Verdana"/>
          <w:b/>
          <w:sz w:val="24"/>
          <w:szCs w:val="24"/>
        </w:rPr>
        <w:t>Maio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7A76EC" w:rsidRDefault="007A76EC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05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7A76EC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7A76EC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7A76EC">
        <w:rPr>
          <w:rFonts w:ascii="Verdana" w:hAnsi="Verdana" w:cs="Frutiger-BoldCn"/>
          <w:b/>
          <w:bCs/>
          <w:color w:val="727272"/>
        </w:rPr>
        <w:t>GABINETE DA SECRETÁRIA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A76EC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A76EC">
        <w:rPr>
          <w:rFonts w:ascii="Verdana" w:hAnsi="Verdana" w:cs="Frutiger-BlackCn"/>
          <w:b/>
          <w:bCs/>
          <w:color w:val="000000"/>
        </w:rPr>
        <w:t>DESPACHOS: LISTA 2018-2-086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A76EC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ENDERECO: .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PROCESSOS DA UNIDADE SMTE/COSAN/FEIRA/SUP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A76EC">
        <w:rPr>
          <w:rFonts w:ascii="Verdana" w:hAnsi="Verdana" w:cs="Frutiger-BoldCn"/>
          <w:b/>
          <w:bCs/>
          <w:color w:val="000000"/>
        </w:rPr>
        <w:t>2018-0.021.792-3 KATSUKO ASATO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A76EC">
        <w:rPr>
          <w:rFonts w:ascii="Verdana" w:hAnsi="Verdana" w:cs="Frutiger-BoldCn"/>
          <w:b/>
          <w:bCs/>
          <w:color w:val="000000"/>
        </w:rPr>
        <w:t>DEFERIDO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AUTORIZADA A TRANSFERENCIA DA MATRICULA DE FEIRANTE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N. 007.614-02-0, DE KATSUKO ASATO PARA JULYANA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ARASHIRO, NOS TERMOS DO ARTIGO 18, DO DECRETO N.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48.172/07 E SATISFEITAS AS DEMAIS EXIGENCIAS LEGAIS.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A76EC">
        <w:rPr>
          <w:rFonts w:ascii="Verdana" w:hAnsi="Verdana" w:cs="Frutiger-BoldCn"/>
          <w:b/>
          <w:bCs/>
          <w:color w:val="000000"/>
        </w:rPr>
        <w:t>SUPERVISAO GERAL DE ADMINISTRACAO E FINANCAS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ENDERECO: AV SAO JOAO, 473 - 5 ANDAR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color w:val="000000"/>
        </w:rPr>
        <w:t>PROCESSOS DA UNIDADE SMTE/SA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A76EC">
        <w:rPr>
          <w:rFonts w:ascii="Verdana" w:hAnsi="Verdana" w:cs="Frutiger-BoldCn"/>
          <w:b/>
          <w:bCs/>
          <w:color w:val="000000"/>
        </w:rPr>
        <w:t>2018-9.065.175-0 DOCUMENTO INTERNO DA PMSP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A76EC">
        <w:rPr>
          <w:rFonts w:ascii="Verdana" w:hAnsi="Verdana" w:cs="Frutiger-BoldCn"/>
          <w:b/>
          <w:bCs/>
          <w:color w:val="000000"/>
        </w:rPr>
        <w:t>DOCUMENTAL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ANEXADO AO PROCESSO.</w:t>
      </w:r>
    </w:p>
    <w:p w:rsid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7A76EC">
        <w:rPr>
          <w:rFonts w:ascii="Verdana" w:hAnsi="Verdana" w:cs="Frutiger-BoldCn"/>
          <w:b/>
          <w:bCs/>
          <w:color w:val="727272"/>
        </w:rPr>
        <w:t>COORDENADORIA DE SEGURANÇA ALIMENTAR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7A76EC">
        <w:rPr>
          <w:rFonts w:ascii="Verdana" w:hAnsi="Verdana" w:cs="Frutiger-BoldCn"/>
          <w:b/>
          <w:bCs/>
          <w:color w:val="727272"/>
        </w:rPr>
        <w:t>E NUTRICIONAL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A76EC">
        <w:rPr>
          <w:rFonts w:ascii="Verdana" w:hAnsi="Verdana" w:cs="Frutiger-BlackCn"/>
          <w:b/>
          <w:bCs/>
          <w:color w:val="000000"/>
        </w:rPr>
        <w:t>DESPACHOS DO COORDENADOR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A76EC">
        <w:rPr>
          <w:rFonts w:ascii="Verdana" w:hAnsi="Verdana" w:cs="Frutiger-BoldCn"/>
          <w:b/>
          <w:bCs/>
          <w:color w:val="000000"/>
        </w:rPr>
        <w:t>2018-0.014.039-4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 xml:space="preserve">Comercio de Gêneros Alimentícios Porquinho de Ouro </w:t>
      </w:r>
      <w:proofErr w:type="spellStart"/>
      <w:r w:rsidRPr="007A76EC">
        <w:rPr>
          <w:rFonts w:ascii="Verdana" w:hAnsi="Verdana" w:cs="Frutiger-Cn"/>
          <w:color w:val="000000"/>
        </w:rPr>
        <w:t>Ltda</w:t>
      </w:r>
      <w:proofErr w:type="spellEnd"/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– ME – Solicita Reforma do Box 32, Rua F do Mercado Municipal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Paulistano. À vista dos elementos que instruem o presente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processo administrativo, notadamente da manifestação do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Chefe da Assessoria Técnica (fls. 116/117), bem como da manifestação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da Comissão Multiprofissional (fl. 115), que acolho e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adoto como razões de decidir, pela competência conferida pelo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Decreto nº. 46.398/2005 e pelo Decreto nº 56.399/2015, AUTORIZO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a solicitação de Reforma do box 32 da Rua F do Mercado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Municipal Paulistano, localizado à Rua da Cantareira, 306 -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Centro, São Paulo/SP solicitado pela Permissionária Comércio de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 xml:space="preserve">Gêneros Alimentícios Porquinho de Ouro </w:t>
      </w:r>
      <w:proofErr w:type="spellStart"/>
      <w:r w:rsidRPr="007A76EC">
        <w:rPr>
          <w:rFonts w:ascii="Verdana" w:hAnsi="Verdana" w:cs="Frutiger-Cn"/>
          <w:color w:val="000000"/>
        </w:rPr>
        <w:t>Ltda</w:t>
      </w:r>
      <w:proofErr w:type="spellEnd"/>
      <w:r w:rsidRPr="007A76EC">
        <w:rPr>
          <w:rFonts w:ascii="Verdana" w:hAnsi="Verdana" w:cs="Frutiger-Cn"/>
          <w:color w:val="000000"/>
        </w:rPr>
        <w:t xml:space="preserve"> - ME, inscrita no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CNPJ-ME nº 54.614.458/0001-60.</w:t>
      </w:r>
    </w:p>
    <w:p w:rsid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A76EC">
        <w:rPr>
          <w:rFonts w:ascii="Verdana" w:hAnsi="Verdana" w:cs="Frutiger-BoldCn"/>
          <w:b/>
          <w:bCs/>
          <w:color w:val="000000"/>
        </w:rPr>
        <w:lastRenderedPageBreak/>
        <w:t>2018-0.027.437-4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 xml:space="preserve">Almeida Queijos </w:t>
      </w:r>
      <w:proofErr w:type="spellStart"/>
      <w:r w:rsidRPr="007A76EC">
        <w:rPr>
          <w:rFonts w:ascii="Verdana" w:hAnsi="Verdana" w:cs="Frutiger-Cn"/>
          <w:color w:val="000000"/>
        </w:rPr>
        <w:t>Ltda</w:t>
      </w:r>
      <w:proofErr w:type="spellEnd"/>
      <w:r w:rsidRPr="007A76EC">
        <w:rPr>
          <w:rFonts w:ascii="Verdana" w:hAnsi="Verdana" w:cs="Frutiger-Cn"/>
          <w:color w:val="000000"/>
        </w:rPr>
        <w:t xml:space="preserve"> – ME – Solicita utilização de excesso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de área do Box 70 do Mercado Municipal da Lapa.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1. À vista dos elementos que instruem o presente processo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administrativo, notadamente da manifestação do Chefe da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Assessoria Técnica (fls. 60/61), bem como da manifestação da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Comissão Multiprofissional (fls., 59), que acolho e adoto como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razões de decidir, pela competência conferida pelos Decretos nº.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46.398/2005 e nº 56.399/2015, AUTORIZO o pedido de Utilização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de Excesso de Área na medida de 3,10 m², formulado pela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 xml:space="preserve">permissionária Almeida Queijos </w:t>
      </w:r>
      <w:proofErr w:type="spellStart"/>
      <w:r w:rsidRPr="007A76EC">
        <w:rPr>
          <w:rFonts w:ascii="Verdana" w:hAnsi="Verdana" w:cs="Frutiger-Cn"/>
          <w:color w:val="000000"/>
        </w:rPr>
        <w:t>Ltda</w:t>
      </w:r>
      <w:proofErr w:type="spellEnd"/>
      <w:r w:rsidRPr="007A76EC">
        <w:rPr>
          <w:rFonts w:ascii="Verdana" w:hAnsi="Verdana" w:cs="Frutiger-Cn"/>
          <w:color w:val="000000"/>
        </w:rPr>
        <w:t xml:space="preserve"> ME, inscrita no CNPJ/MF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sob nº 01.531.440/0001-38, Box 70, localizado na Rua Herbert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nº. 47 no Mercado Municipal da Lapa.</w:t>
      </w:r>
    </w:p>
    <w:p w:rsid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A76EC">
        <w:rPr>
          <w:rFonts w:ascii="Verdana" w:hAnsi="Verdana" w:cs="Frutiger-BoldCn"/>
          <w:b/>
          <w:bCs/>
          <w:color w:val="000000"/>
        </w:rPr>
        <w:t>2018-0.029.504-5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 xml:space="preserve">J. L. Paladares Lanchonete </w:t>
      </w:r>
      <w:proofErr w:type="spellStart"/>
      <w:r w:rsidRPr="007A76EC">
        <w:rPr>
          <w:rFonts w:ascii="Verdana" w:hAnsi="Verdana" w:cs="Frutiger-Cn"/>
          <w:color w:val="000000"/>
        </w:rPr>
        <w:t>Ltda</w:t>
      </w:r>
      <w:proofErr w:type="spellEnd"/>
      <w:r w:rsidRPr="007A76EC">
        <w:rPr>
          <w:rFonts w:ascii="Verdana" w:hAnsi="Verdana" w:cs="Frutiger-Cn"/>
          <w:color w:val="000000"/>
        </w:rPr>
        <w:t xml:space="preserve"> – ME – Solicita utilização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de excesso de área do Box 85 do Mercado Municipal da Lapa.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1. À vista dos elementos que instruem o presente processo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administrativo, notadamente da manifestação do Chefe da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Assessoria Técnica (fls. 47/48), bem como da manifestação da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Comissão Multiprofissional (fls., 46), que acolho e adoto como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razões de decidir, pela competência conferida pelos Decretos nº.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46.398/2005 e nº 56.399/2015, AUTORIZO o pedido de Utilização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de Excesso de Área de 3,40 m², formulado pela permissionária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J. L. Paladares Lanchonete LTDA - ME, inscrita no CNPJ/MF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sob nº 05.019.576/0001-14, Box 85, localizado na Rua Herbart</w:t>
      </w:r>
    </w:p>
    <w:p w:rsidR="007A76EC" w:rsidRDefault="007A76EC" w:rsidP="007A76EC">
      <w:pPr>
        <w:rPr>
          <w:rFonts w:ascii="Verdana" w:hAnsi="Verdana" w:cs="Frutiger-Cn"/>
          <w:color w:val="000000"/>
        </w:rPr>
      </w:pPr>
      <w:r w:rsidRPr="007A76EC">
        <w:rPr>
          <w:rFonts w:ascii="Verdana" w:hAnsi="Verdana" w:cs="Frutiger-Cn"/>
          <w:color w:val="000000"/>
        </w:rPr>
        <w:t>nº. 47 no Mercado Municipal da Lapa.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A76EC">
        <w:rPr>
          <w:rFonts w:ascii="Verdana" w:hAnsi="Verdana" w:cs="Frutiger-BoldCn"/>
          <w:b/>
          <w:bCs/>
        </w:rPr>
        <w:t>2017-0.181.107-0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76EC">
        <w:rPr>
          <w:rFonts w:ascii="Verdana" w:hAnsi="Verdana" w:cs="Frutiger-Cn"/>
        </w:rPr>
        <w:t>Adão Carlos Gabriel Machado – Solicita Regularização do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76EC">
        <w:rPr>
          <w:rFonts w:ascii="Verdana" w:hAnsi="Verdana" w:cs="Frutiger-Cn"/>
        </w:rPr>
        <w:t>Box 86/87 da Central de Abastecimento do Pátio do Pari. 1. À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76EC">
        <w:rPr>
          <w:rFonts w:ascii="Verdana" w:hAnsi="Verdana" w:cs="Frutiger-Cn"/>
        </w:rPr>
        <w:t>vista dos elementos que instruem o presente processo administrativo,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76EC">
        <w:rPr>
          <w:rFonts w:ascii="Verdana" w:hAnsi="Verdana" w:cs="Frutiger-Cn"/>
        </w:rPr>
        <w:t>notadamente da manifestação do Chefe da Assessoria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76EC">
        <w:rPr>
          <w:rFonts w:ascii="Verdana" w:hAnsi="Verdana" w:cs="Frutiger-Cn"/>
        </w:rPr>
        <w:t>Técnica (fls. 32/33), bem como da manifestação da Supervisão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76EC">
        <w:rPr>
          <w:rFonts w:ascii="Verdana" w:hAnsi="Verdana" w:cs="Frutiger-Cn"/>
        </w:rPr>
        <w:t>de Equipamentos e Abastecimento (fls., 31), que acolho e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76EC">
        <w:rPr>
          <w:rFonts w:ascii="Verdana" w:hAnsi="Verdana" w:cs="Frutiger-Cn"/>
        </w:rPr>
        <w:t>adoto como razões de decidir, pela competência conferida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76EC">
        <w:rPr>
          <w:rFonts w:ascii="Verdana" w:hAnsi="Verdana" w:cs="Frutiger-Cn"/>
        </w:rPr>
        <w:t>pelos Decretos nº. 46.398/2005 e nº 56.399/2015, Indefiro o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76EC">
        <w:rPr>
          <w:rFonts w:ascii="Verdana" w:hAnsi="Verdana" w:cs="Frutiger-Cn"/>
        </w:rPr>
        <w:t>pedido de Regularização e determino a Imediata Desocupação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76EC">
        <w:rPr>
          <w:rFonts w:ascii="Verdana" w:hAnsi="Verdana" w:cs="Frutiger-Cn"/>
        </w:rPr>
        <w:t>dos Boxes 86/87 da Central de Abastecimento Pátio do Pari,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76EC">
        <w:rPr>
          <w:rFonts w:ascii="Verdana" w:hAnsi="Verdana" w:cs="Frutiger-Cn"/>
        </w:rPr>
        <w:t>localizado na Rua Santa Rosa, s/n, ocupado pela Empresa Adão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76EC">
        <w:rPr>
          <w:rFonts w:ascii="Verdana" w:hAnsi="Verdana" w:cs="Frutiger-Cn"/>
        </w:rPr>
        <w:t>Carlos Gabriel Machado, devidamente inscrita no CNPJ sob o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76EC">
        <w:rPr>
          <w:rFonts w:ascii="Verdana" w:hAnsi="Verdana" w:cs="Frutiger-Cn"/>
        </w:rPr>
        <w:t>nº 08.591.997/0001-03. 2. Outrossim, certifico a abertura do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76EC">
        <w:rPr>
          <w:rFonts w:ascii="Verdana" w:hAnsi="Verdana" w:cs="Frutiger-Cn"/>
        </w:rPr>
        <w:t>prazo de 15 (quinze) dias úteis, para interposição de eventuais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76EC">
        <w:rPr>
          <w:rFonts w:ascii="Verdana" w:hAnsi="Verdana" w:cs="Frutiger-Cn"/>
        </w:rPr>
        <w:t>recursos, a teor do que prevê o art. 36 da Lei nº 14.141/2006.</w:t>
      </w:r>
    </w:p>
    <w:p w:rsid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A76EC">
        <w:rPr>
          <w:rFonts w:ascii="Verdana" w:hAnsi="Verdana" w:cs="Frutiger-BoldCn"/>
          <w:b/>
          <w:bCs/>
        </w:rPr>
        <w:t>2018-0.027.436-6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76EC">
        <w:rPr>
          <w:rFonts w:ascii="Verdana" w:hAnsi="Verdana" w:cs="Frutiger-Cn"/>
        </w:rPr>
        <w:t xml:space="preserve">Comercial </w:t>
      </w:r>
      <w:proofErr w:type="spellStart"/>
      <w:r w:rsidRPr="007A76EC">
        <w:rPr>
          <w:rFonts w:ascii="Verdana" w:hAnsi="Verdana" w:cs="Frutiger-Cn"/>
        </w:rPr>
        <w:t>Cester</w:t>
      </w:r>
      <w:proofErr w:type="spellEnd"/>
      <w:r w:rsidRPr="007A76EC">
        <w:rPr>
          <w:rFonts w:ascii="Verdana" w:hAnsi="Verdana" w:cs="Frutiger-Cn"/>
        </w:rPr>
        <w:t xml:space="preserve"> </w:t>
      </w:r>
      <w:proofErr w:type="spellStart"/>
      <w:r w:rsidRPr="007A76EC">
        <w:rPr>
          <w:rFonts w:ascii="Verdana" w:hAnsi="Verdana" w:cs="Frutiger-Cn"/>
        </w:rPr>
        <w:t>Ltda</w:t>
      </w:r>
      <w:proofErr w:type="spellEnd"/>
      <w:r w:rsidRPr="007A76EC">
        <w:rPr>
          <w:rFonts w:ascii="Verdana" w:hAnsi="Verdana" w:cs="Frutiger-Cn"/>
        </w:rPr>
        <w:t xml:space="preserve"> – ME – Solicita utilização de excesso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76EC">
        <w:rPr>
          <w:rFonts w:ascii="Verdana" w:hAnsi="Verdana" w:cs="Frutiger-Cn"/>
        </w:rPr>
        <w:t>de área do Box 88 do Mercado Municipal da Lapa.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76EC">
        <w:rPr>
          <w:rFonts w:ascii="Verdana" w:hAnsi="Verdana" w:cs="Frutiger-Cn"/>
        </w:rPr>
        <w:t>1, À vista dos elementos que instruem o presente processo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76EC">
        <w:rPr>
          <w:rFonts w:ascii="Verdana" w:hAnsi="Verdana" w:cs="Frutiger-Cn"/>
        </w:rPr>
        <w:t>administrativo, notadamente da manifestação do Chefe da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76EC">
        <w:rPr>
          <w:rFonts w:ascii="Verdana" w:hAnsi="Verdana" w:cs="Frutiger-Cn"/>
        </w:rPr>
        <w:t>Assessoria Técnica (fls. 45/46), bem como da manifestação da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76EC">
        <w:rPr>
          <w:rFonts w:ascii="Verdana" w:hAnsi="Verdana" w:cs="Frutiger-Cn"/>
        </w:rPr>
        <w:t>Comissão Multiprofissional (fls., 44), que acolho e adoto como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76EC">
        <w:rPr>
          <w:rFonts w:ascii="Verdana" w:hAnsi="Verdana" w:cs="Frutiger-Cn"/>
        </w:rPr>
        <w:lastRenderedPageBreak/>
        <w:t>razões de decidir, pela competência conferida pelos Decretos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76EC">
        <w:rPr>
          <w:rFonts w:ascii="Verdana" w:hAnsi="Verdana" w:cs="Frutiger-Cn"/>
        </w:rPr>
        <w:t>nº. 46.398/2005 e nº 56.399/2015, AUTORIZO o pedido de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76EC">
        <w:rPr>
          <w:rFonts w:ascii="Verdana" w:hAnsi="Verdana" w:cs="Frutiger-Cn"/>
        </w:rPr>
        <w:t>Utilização de Excesso de Área de 1,35 m², formulado pela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76EC">
        <w:rPr>
          <w:rFonts w:ascii="Verdana" w:hAnsi="Verdana" w:cs="Frutiger-Cn"/>
        </w:rPr>
        <w:t xml:space="preserve">permissionária Comercial </w:t>
      </w:r>
      <w:proofErr w:type="spellStart"/>
      <w:r w:rsidRPr="007A76EC">
        <w:rPr>
          <w:rFonts w:ascii="Verdana" w:hAnsi="Verdana" w:cs="Frutiger-Cn"/>
        </w:rPr>
        <w:t>Cester</w:t>
      </w:r>
      <w:proofErr w:type="spellEnd"/>
      <w:r w:rsidRPr="007A76EC">
        <w:rPr>
          <w:rFonts w:ascii="Verdana" w:hAnsi="Verdana" w:cs="Frutiger-Cn"/>
        </w:rPr>
        <w:t xml:space="preserve"> </w:t>
      </w:r>
      <w:proofErr w:type="spellStart"/>
      <w:r w:rsidRPr="007A76EC">
        <w:rPr>
          <w:rFonts w:ascii="Verdana" w:hAnsi="Verdana" w:cs="Frutiger-Cn"/>
        </w:rPr>
        <w:t>Ltda</w:t>
      </w:r>
      <w:proofErr w:type="spellEnd"/>
      <w:r w:rsidRPr="007A76EC">
        <w:rPr>
          <w:rFonts w:ascii="Verdana" w:hAnsi="Verdana" w:cs="Frutiger-Cn"/>
        </w:rPr>
        <w:t xml:space="preserve"> - ME, inscrita no CNPJ/MF</w:t>
      </w:r>
    </w:p>
    <w:p w:rsidR="007A76EC" w:rsidRPr="007A76EC" w:rsidRDefault="007A76EC" w:rsidP="007A7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76EC">
        <w:rPr>
          <w:rFonts w:ascii="Verdana" w:hAnsi="Verdana" w:cs="Frutiger-Cn"/>
        </w:rPr>
        <w:t>sob nº 00.006.832/0001-15, Box 88, localizado na Rua Herbert</w:t>
      </w:r>
    </w:p>
    <w:p w:rsidR="007A76EC" w:rsidRDefault="007A76EC" w:rsidP="007A76EC">
      <w:pPr>
        <w:rPr>
          <w:rFonts w:ascii="Verdana" w:hAnsi="Verdana" w:cs="Frutiger-Cn"/>
        </w:rPr>
      </w:pPr>
      <w:r w:rsidRPr="007A76EC">
        <w:rPr>
          <w:rFonts w:ascii="Verdana" w:hAnsi="Verdana" w:cs="Frutiger-Cn"/>
        </w:rPr>
        <w:t>nº. 47 no Mercado Municipal da Lapa.</w:t>
      </w:r>
    </w:p>
    <w:p w:rsidR="00F162DF" w:rsidRPr="00F162DF" w:rsidRDefault="00F162DF" w:rsidP="00F162D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F162DF">
        <w:rPr>
          <w:rFonts w:ascii="Verdana" w:hAnsi="Verdana" w:cs="Frutiger-BlackCn"/>
          <w:b/>
          <w:bCs/>
          <w:color w:val="000000"/>
          <w:sz w:val="24"/>
        </w:rPr>
        <w:t>MOOCA</w:t>
      </w:r>
    </w:p>
    <w:p w:rsidR="00F162DF" w:rsidRPr="00F162DF" w:rsidRDefault="00F162DF" w:rsidP="00F162D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F162DF">
        <w:rPr>
          <w:rFonts w:ascii="Verdana" w:hAnsi="Verdana" w:cs="Frutiger-BoldCn"/>
          <w:b/>
          <w:bCs/>
          <w:color w:val="727272"/>
        </w:rPr>
        <w:t>GABINETE DO PREFEITO REGIONAL</w:t>
      </w:r>
    </w:p>
    <w:p w:rsidR="00F162DF" w:rsidRPr="00F162DF" w:rsidRDefault="00F162DF" w:rsidP="00F162D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162DF">
        <w:rPr>
          <w:rFonts w:ascii="Verdana" w:hAnsi="Verdana" w:cs="Frutiger-BlackCn"/>
          <w:b/>
          <w:bCs/>
          <w:color w:val="000000"/>
        </w:rPr>
        <w:t>PROC 2013-0.378.959-7</w:t>
      </w:r>
    </w:p>
    <w:p w:rsidR="00F162DF" w:rsidRPr="00F162DF" w:rsidRDefault="00F162DF" w:rsidP="00F162D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162DF">
        <w:rPr>
          <w:rFonts w:ascii="Verdana" w:hAnsi="Verdana" w:cs="Frutiger-BoldCn"/>
          <w:b/>
          <w:bCs/>
          <w:color w:val="000000"/>
        </w:rPr>
        <w:t>DESPACHO</w:t>
      </w:r>
    </w:p>
    <w:p w:rsidR="00F162DF" w:rsidRPr="00F162DF" w:rsidRDefault="00F162DF" w:rsidP="00F162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62DF">
        <w:rPr>
          <w:rFonts w:ascii="Verdana" w:hAnsi="Verdana" w:cs="Frutiger-Cn"/>
          <w:color w:val="000000"/>
        </w:rPr>
        <w:t>Int.: Maria Aparecida do Carmo Rodrigues</w:t>
      </w:r>
    </w:p>
    <w:p w:rsidR="00F162DF" w:rsidRPr="00F162DF" w:rsidRDefault="00F162DF" w:rsidP="00F162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62DF">
        <w:rPr>
          <w:rFonts w:ascii="Verdana" w:hAnsi="Verdana" w:cs="Frutiger-Cn"/>
          <w:color w:val="000000"/>
        </w:rPr>
        <w:t>Assunto: Indeferimento – Recurso – TPU para a Feira da</w:t>
      </w:r>
    </w:p>
    <w:p w:rsidR="00F162DF" w:rsidRPr="00F162DF" w:rsidRDefault="00F162DF" w:rsidP="00F162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62DF">
        <w:rPr>
          <w:rFonts w:ascii="Verdana" w:hAnsi="Verdana" w:cs="Frutiger-Cn"/>
          <w:color w:val="000000"/>
        </w:rPr>
        <w:t>Madrugada</w:t>
      </w:r>
    </w:p>
    <w:p w:rsidR="00F162DF" w:rsidRPr="00F162DF" w:rsidRDefault="00F162DF" w:rsidP="00F162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62DF">
        <w:rPr>
          <w:rFonts w:ascii="Verdana" w:hAnsi="Verdana" w:cs="Frutiger-Cn"/>
          <w:color w:val="000000"/>
        </w:rPr>
        <w:t>Face à competência que me foi atribuída pelo artigo 9º</w:t>
      </w:r>
    </w:p>
    <w:p w:rsidR="00F162DF" w:rsidRPr="00F162DF" w:rsidRDefault="00F162DF" w:rsidP="00F162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62DF">
        <w:rPr>
          <w:rFonts w:ascii="Verdana" w:hAnsi="Verdana" w:cs="Frutiger-Cn"/>
          <w:color w:val="000000"/>
        </w:rPr>
        <w:t>da Lei nº 13.399/2002, consoante os elementos informativos</w:t>
      </w:r>
    </w:p>
    <w:p w:rsidR="00F162DF" w:rsidRPr="00F162DF" w:rsidRDefault="00F162DF" w:rsidP="00F162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62DF">
        <w:rPr>
          <w:rFonts w:ascii="Verdana" w:hAnsi="Verdana" w:cs="Frutiger-Cn"/>
          <w:color w:val="000000"/>
        </w:rPr>
        <w:t>do Processo Administrativo nº 2013-0.378.959-7, com base na</w:t>
      </w:r>
    </w:p>
    <w:p w:rsidR="00F162DF" w:rsidRPr="00F162DF" w:rsidRDefault="00F162DF" w:rsidP="00F162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62DF">
        <w:rPr>
          <w:rFonts w:ascii="Verdana" w:hAnsi="Verdana" w:cs="Frutiger-Cn"/>
          <w:color w:val="000000"/>
        </w:rPr>
        <w:t>manifestação da Assessoria Jurídica desta Prefeitura Regional,</w:t>
      </w:r>
    </w:p>
    <w:p w:rsidR="00F162DF" w:rsidRPr="00F162DF" w:rsidRDefault="00F162DF" w:rsidP="00F162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62DF">
        <w:rPr>
          <w:rFonts w:ascii="Verdana" w:hAnsi="Verdana" w:cs="Frutiger-Cn"/>
          <w:color w:val="000000"/>
        </w:rPr>
        <w:t>INDEFIRO o RECURSO referente a pedido de TPU para a Feira da</w:t>
      </w:r>
    </w:p>
    <w:p w:rsidR="00F162DF" w:rsidRPr="00F162DF" w:rsidRDefault="00F162DF" w:rsidP="00F162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62DF">
        <w:rPr>
          <w:rFonts w:ascii="Verdana" w:hAnsi="Verdana" w:cs="Frutiger-Cn"/>
          <w:color w:val="000000"/>
        </w:rPr>
        <w:t>Madrugada no Pátio Pari em nome de MARIA APARECIDA DO</w:t>
      </w:r>
    </w:p>
    <w:p w:rsidR="00F162DF" w:rsidRPr="00F162DF" w:rsidRDefault="00F162DF" w:rsidP="00F162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62DF">
        <w:rPr>
          <w:rFonts w:ascii="Verdana" w:hAnsi="Verdana" w:cs="Frutiger-Cn"/>
          <w:color w:val="000000"/>
        </w:rPr>
        <w:t>CARMO RODRIGUES, com fundamento no artigo 3º do Decreto</w:t>
      </w:r>
    </w:p>
    <w:p w:rsidR="00F162DF" w:rsidRPr="00F162DF" w:rsidRDefault="00F162DF" w:rsidP="00F162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62DF">
        <w:rPr>
          <w:rFonts w:ascii="Verdana" w:hAnsi="Verdana" w:cs="Frutiger-Cn"/>
          <w:color w:val="000000"/>
        </w:rPr>
        <w:t>Municipal nº 54.318/13, encerrando-se a instância administrativa</w:t>
      </w:r>
    </w:p>
    <w:p w:rsidR="00F162DF" w:rsidRPr="00F162DF" w:rsidRDefault="00F162DF" w:rsidP="00F162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62DF">
        <w:rPr>
          <w:rFonts w:ascii="Verdana" w:hAnsi="Verdana" w:cs="Frutiger-Cn"/>
          <w:color w:val="000000"/>
        </w:rPr>
        <w:t>em face de restar comprovado que a requerente não cumpre</w:t>
      </w:r>
    </w:p>
    <w:p w:rsidR="00F162DF" w:rsidRPr="00F162DF" w:rsidRDefault="00F162DF" w:rsidP="00F162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62DF">
        <w:rPr>
          <w:rFonts w:ascii="Verdana" w:hAnsi="Verdana" w:cs="Frutiger-Cn"/>
          <w:color w:val="000000"/>
        </w:rPr>
        <w:t>os requisitos exigidos, qual seja, possuir cadastro público</w:t>
      </w:r>
    </w:p>
    <w:p w:rsidR="00F162DF" w:rsidRPr="00F162DF" w:rsidRDefault="00F162DF" w:rsidP="00F162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62DF">
        <w:rPr>
          <w:rFonts w:ascii="Verdana" w:hAnsi="Verdana" w:cs="Frutiger-Cn"/>
          <w:color w:val="000000"/>
        </w:rPr>
        <w:t>realizado pela Secretaria Municipal de Coordenação das Subprefeituras</w:t>
      </w:r>
    </w:p>
    <w:p w:rsidR="007A76EC" w:rsidRDefault="00F162DF" w:rsidP="00F162DF">
      <w:pPr>
        <w:rPr>
          <w:rFonts w:ascii="Verdana" w:hAnsi="Verdana" w:cs="Frutiger-Cn"/>
          <w:color w:val="000000"/>
        </w:rPr>
      </w:pPr>
      <w:r w:rsidRPr="00F162DF">
        <w:rPr>
          <w:rFonts w:ascii="Verdana" w:hAnsi="Verdana" w:cs="Frutiger-Cn"/>
          <w:color w:val="000000"/>
        </w:rPr>
        <w:t>e o Desenvolvimento, Trabalho e Empreendedorismo.</w:t>
      </w:r>
    </w:p>
    <w:p w:rsidR="006C44BD" w:rsidRDefault="006C44BD" w:rsidP="006C44BD">
      <w:pPr>
        <w:jc w:val="center"/>
        <w:rPr>
          <w:rFonts w:ascii="Verdana" w:hAnsi="Verdana" w:cs="Frutiger-Cn"/>
          <w:b/>
          <w:color w:val="000000"/>
          <w:sz w:val="24"/>
        </w:rPr>
      </w:pPr>
      <w:r>
        <w:rPr>
          <w:rFonts w:ascii="Verdana" w:hAnsi="Verdana" w:cs="Frutiger-Cn"/>
          <w:b/>
          <w:color w:val="000000"/>
          <w:sz w:val="24"/>
        </w:rPr>
        <w:t>Servidores, pág. 31</w:t>
      </w:r>
    </w:p>
    <w:p w:rsidR="006C44BD" w:rsidRPr="006C44BD" w:rsidRDefault="006C44BD" w:rsidP="006C44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6C44BD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6C44BD" w:rsidRPr="006C44BD" w:rsidRDefault="006C44BD" w:rsidP="006C44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6C44BD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6C44BD" w:rsidRPr="006C44BD" w:rsidRDefault="006C44BD" w:rsidP="006C44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6C44BD">
        <w:rPr>
          <w:rFonts w:ascii="Verdana" w:hAnsi="Verdana" w:cs="Frutiger-BoldCn"/>
          <w:b/>
          <w:bCs/>
          <w:color w:val="727272"/>
        </w:rPr>
        <w:t>GABINETE DA SECRETÁRIA</w:t>
      </w:r>
    </w:p>
    <w:p w:rsidR="006C44BD" w:rsidRPr="006C44BD" w:rsidRDefault="006C44BD" w:rsidP="006C44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C44BD">
        <w:rPr>
          <w:rFonts w:ascii="Verdana" w:hAnsi="Verdana" w:cs="Frutiger-BlackCn"/>
          <w:b/>
          <w:bCs/>
          <w:color w:val="000000"/>
        </w:rPr>
        <w:t>PORTARIAS EXPEDIDAS/DESIGNAÇÕES/SUBSTITUIÇÕES</w:t>
      </w:r>
    </w:p>
    <w:p w:rsidR="006C44BD" w:rsidRPr="006C44BD" w:rsidRDefault="006C44BD" w:rsidP="006C44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44BD">
        <w:rPr>
          <w:rFonts w:ascii="Verdana" w:hAnsi="Verdana" w:cs="Frutiger-Cn"/>
          <w:color w:val="000000"/>
        </w:rPr>
        <w:t>O Senhor Chefe de Gabinete da Secretaria Municipal de Trabalho</w:t>
      </w:r>
    </w:p>
    <w:p w:rsidR="006C44BD" w:rsidRPr="006C44BD" w:rsidRDefault="006C44BD" w:rsidP="006C44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44BD">
        <w:rPr>
          <w:rFonts w:ascii="Verdana" w:hAnsi="Verdana" w:cs="Frutiger-Cn"/>
          <w:color w:val="000000"/>
        </w:rPr>
        <w:t>e Empreendedorismo, no uso de suas atribuições legais expede</w:t>
      </w:r>
    </w:p>
    <w:p w:rsidR="006C44BD" w:rsidRPr="006C44BD" w:rsidRDefault="006C44BD" w:rsidP="006C44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44BD">
        <w:rPr>
          <w:rFonts w:ascii="Verdana" w:hAnsi="Verdana" w:cs="Frutiger-Cn"/>
          <w:color w:val="000000"/>
        </w:rPr>
        <w:t>as seguintes portarias:</w:t>
      </w:r>
    </w:p>
    <w:p w:rsidR="006C44BD" w:rsidRPr="006C44BD" w:rsidRDefault="006C44BD" w:rsidP="006C44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C44BD">
        <w:rPr>
          <w:rFonts w:ascii="Verdana" w:hAnsi="Verdana" w:cs="Frutiger-BoldCn"/>
          <w:b/>
          <w:bCs/>
          <w:color w:val="000000"/>
        </w:rPr>
        <w:t>PORTARIA N° 010/SMTE/2018</w:t>
      </w:r>
    </w:p>
    <w:p w:rsidR="006C44BD" w:rsidRPr="006C44BD" w:rsidRDefault="006C44BD" w:rsidP="006C44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C44BD">
        <w:rPr>
          <w:rFonts w:ascii="Verdana" w:hAnsi="Verdana" w:cs="Frutiger-Cn"/>
          <w:color w:val="000000"/>
        </w:rPr>
        <w:t xml:space="preserve">Designando a Senhora </w:t>
      </w:r>
      <w:r w:rsidRPr="006C44BD">
        <w:rPr>
          <w:rFonts w:ascii="Verdana" w:hAnsi="Verdana" w:cs="Frutiger-BoldCn"/>
          <w:b/>
          <w:bCs/>
          <w:color w:val="000000"/>
        </w:rPr>
        <w:t>GLAUCIA FABIANA FAVARO OLIVEIRA,</w:t>
      </w:r>
    </w:p>
    <w:p w:rsidR="006C44BD" w:rsidRPr="006C44BD" w:rsidRDefault="006C44BD" w:rsidP="006C44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44BD">
        <w:rPr>
          <w:rFonts w:ascii="Verdana" w:hAnsi="Verdana" w:cs="Frutiger-BoldCn"/>
          <w:b/>
          <w:bCs/>
          <w:color w:val="000000"/>
        </w:rPr>
        <w:t>R.F. 800.363.7/4</w:t>
      </w:r>
      <w:r w:rsidRPr="006C44BD">
        <w:rPr>
          <w:rFonts w:ascii="Verdana" w:hAnsi="Verdana" w:cs="Frutiger-Cn"/>
          <w:color w:val="000000"/>
        </w:rPr>
        <w:t>, Chefe de Assessoria Técnica – DAS14,</w:t>
      </w:r>
    </w:p>
    <w:p w:rsidR="006C44BD" w:rsidRPr="006C44BD" w:rsidRDefault="006C44BD" w:rsidP="006C44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44BD">
        <w:rPr>
          <w:rFonts w:ascii="Verdana" w:hAnsi="Verdana" w:cs="Frutiger-Cn"/>
          <w:color w:val="000000"/>
        </w:rPr>
        <w:t>comissionada, para exercer o cargo de Chefe de Assessoria Jurídica</w:t>
      </w:r>
    </w:p>
    <w:p w:rsidR="006C44BD" w:rsidRPr="006C44BD" w:rsidRDefault="006C44BD" w:rsidP="006C44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44BD">
        <w:rPr>
          <w:rFonts w:ascii="Verdana" w:hAnsi="Verdana" w:cs="Frutiger-Cn"/>
          <w:color w:val="000000"/>
        </w:rPr>
        <w:t>– DAS14, de livre provimento em comissão pelo Prefeito, dentre</w:t>
      </w:r>
    </w:p>
    <w:p w:rsidR="006C44BD" w:rsidRPr="006C44BD" w:rsidRDefault="006C44BD" w:rsidP="006C44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44BD">
        <w:rPr>
          <w:rFonts w:ascii="Verdana" w:hAnsi="Verdana" w:cs="Frutiger-Cn"/>
          <w:color w:val="000000"/>
        </w:rPr>
        <w:t>portadores de diploma de Ciências Jurídicas e Sociais, da Assessoria</w:t>
      </w:r>
    </w:p>
    <w:p w:rsidR="006C44BD" w:rsidRPr="006C44BD" w:rsidRDefault="006C44BD" w:rsidP="006C44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44BD">
        <w:rPr>
          <w:rFonts w:ascii="Verdana" w:hAnsi="Verdana" w:cs="Frutiger-Cn"/>
          <w:color w:val="000000"/>
        </w:rPr>
        <w:t>Jurídica, do Gabinete do Secretário, da Secretaria Municipal de</w:t>
      </w:r>
    </w:p>
    <w:p w:rsidR="006C44BD" w:rsidRPr="006C44BD" w:rsidRDefault="006C44BD" w:rsidP="006C44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C44BD">
        <w:rPr>
          <w:rFonts w:ascii="Verdana" w:hAnsi="Verdana" w:cs="Frutiger-Cn"/>
          <w:color w:val="000000"/>
        </w:rPr>
        <w:t xml:space="preserve">Trabalho e Empreendedorismo em substituição ao Sr. </w:t>
      </w:r>
      <w:r w:rsidRPr="006C44BD">
        <w:rPr>
          <w:rFonts w:ascii="Verdana" w:hAnsi="Verdana" w:cs="Frutiger-BoldCn"/>
          <w:b/>
          <w:bCs/>
          <w:color w:val="000000"/>
        </w:rPr>
        <w:t>CARLOS</w:t>
      </w:r>
    </w:p>
    <w:p w:rsidR="006C44BD" w:rsidRPr="006C44BD" w:rsidRDefault="006C44BD" w:rsidP="006C44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44BD">
        <w:rPr>
          <w:rFonts w:ascii="Verdana" w:hAnsi="Verdana" w:cs="Frutiger-BoldCn"/>
          <w:b/>
          <w:bCs/>
          <w:color w:val="000000"/>
        </w:rPr>
        <w:t>HENRIQUE IGLESIAS COUTINHO BASTOS, R.F.: 818.240.0/1</w:t>
      </w:r>
      <w:r w:rsidRPr="006C44BD">
        <w:rPr>
          <w:rFonts w:ascii="Verdana" w:hAnsi="Verdana" w:cs="Frutiger-Cn"/>
          <w:color w:val="000000"/>
        </w:rPr>
        <w:t>,</w:t>
      </w:r>
    </w:p>
    <w:p w:rsidR="006C44BD" w:rsidRPr="006C44BD" w:rsidRDefault="006C44BD" w:rsidP="006C44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44BD">
        <w:rPr>
          <w:rFonts w:ascii="Verdana" w:hAnsi="Verdana" w:cs="Frutiger-Cn"/>
          <w:color w:val="000000"/>
        </w:rPr>
        <w:t>Procurador do Município I – PRM1B, efetivo, durante o impedimento</w:t>
      </w:r>
    </w:p>
    <w:p w:rsidR="006C44BD" w:rsidRPr="006C44BD" w:rsidRDefault="006C44BD" w:rsidP="006C44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44BD">
        <w:rPr>
          <w:rFonts w:ascii="Verdana" w:hAnsi="Verdana" w:cs="Frutiger-Cn"/>
          <w:color w:val="000000"/>
        </w:rPr>
        <w:t xml:space="preserve">legal por férias </w:t>
      </w:r>
      <w:r w:rsidRPr="006C44BD">
        <w:rPr>
          <w:rFonts w:ascii="Verdana" w:hAnsi="Verdana" w:cs="Frutiger-BoldCn"/>
          <w:b/>
          <w:bCs/>
          <w:color w:val="000000"/>
        </w:rPr>
        <w:t>no período de 02/05/2018 à 11/05/2018</w:t>
      </w:r>
      <w:r w:rsidRPr="006C44BD">
        <w:rPr>
          <w:rFonts w:ascii="Verdana" w:hAnsi="Verdana" w:cs="Frutiger-Cn"/>
          <w:color w:val="000000"/>
        </w:rPr>
        <w:t>.</w:t>
      </w:r>
    </w:p>
    <w:p w:rsidR="006C44BD" w:rsidRPr="006C44BD" w:rsidRDefault="006C44BD" w:rsidP="006C44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C44BD">
        <w:rPr>
          <w:rFonts w:ascii="Verdana" w:hAnsi="Verdana" w:cs="Frutiger-BoldCn"/>
          <w:b/>
          <w:bCs/>
          <w:color w:val="000000"/>
        </w:rPr>
        <w:t>PORTARIA N° 011/SMTE/2018</w:t>
      </w:r>
    </w:p>
    <w:p w:rsidR="006C44BD" w:rsidRPr="006C44BD" w:rsidRDefault="006C44BD" w:rsidP="006C44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C44BD">
        <w:rPr>
          <w:rFonts w:ascii="Verdana" w:hAnsi="Verdana" w:cs="Frutiger-Cn"/>
          <w:color w:val="000000"/>
        </w:rPr>
        <w:t xml:space="preserve">Designando a Senhora </w:t>
      </w:r>
      <w:r w:rsidRPr="006C44BD">
        <w:rPr>
          <w:rFonts w:ascii="Verdana" w:hAnsi="Verdana" w:cs="Frutiger-BoldCn"/>
          <w:b/>
          <w:bCs/>
          <w:color w:val="000000"/>
        </w:rPr>
        <w:t>PRISCILA MOURA CAMARGO, R.F.</w:t>
      </w:r>
    </w:p>
    <w:p w:rsidR="006C44BD" w:rsidRPr="006C44BD" w:rsidRDefault="006C44BD" w:rsidP="006C44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44BD">
        <w:rPr>
          <w:rFonts w:ascii="Verdana" w:hAnsi="Verdana" w:cs="Frutiger-BoldCn"/>
          <w:b/>
          <w:bCs/>
          <w:color w:val="000000"/>
        </w:rPr>
        <w:t>770.746.1/2</w:t>
      </w:r>
      <w:r w:rsidRPr="006C44BD">
        <w:rPr>
          <w:rFonts w:ascii="Verdana" w:hAnsi="Verdana" w:cs="Frutiger-Cn"/>
          <w:color w:val="000000"/>
        </w:rPr>
        <w:t>, Assessor Técnico I – DAS11, comissionada, para exercer</w:t>
      </w:r>
    </w:p>
    <w:p w:rsidR="006C44BD" w:rsidRPr="006C44BD" w:rsidRDefault="006C44BD" w:rsidP="006C44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44BD">
        <w:rPr>
          <w:rFonts w:ascii="Verdana" w:hAnsi="Verdana" w:cs="Frutiger-Cn"/>
          <w:color w:val="000000"/>
        </w:rPr>
        <w:t>o cargo de Supervisor Técnico II – DAS12, de livre provimento</w:t>
      </w:r>
    </w:p>
    <w:p w:rsidR="006C44BD" w:rsidRPr="006C44BD" w:rsidRDefault="006C44BD" w:rsidP="006C44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44BD">
        <w:rPr>
          <w:rFonts w:ascii="Verdana" w:hAnsi="Verdana" w:cs="Frutiger-Cn"/>
          <w:color w:val="000000"/>
        </w:rPr>
        <w:t>em comissão pelo Prefeito, dentre portadores de nível superior, da</w:t>
      </w:r>
    </w:p>
    <w:p w:rsidR="006C44BD" w:rsidRPr="006C44BD" w:rsidRDefault="006C44BD" w:rsidP="006C44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44BD">
        <w:rPr>
          <w:rFonts w:ascii="Verdana" w:hAnsi="Verdana" w:cs="Frutiger-Cn"/>
          <w:color w:val="000000"/>
        </w:rPr>
        <w:lastRenderedPageBreak/>
        <w:t>Supervisão de Remuneração de Eventos Funcionais, do Departamento</w:t>
      </w:r>
    </w:p>
    <w:p w:rsidR="006C44BD" w:rsidRPr="006C44BD" w:rsidRDefault="006C44BD" w:rsidP="006C44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44BD">
        <w:rPr>
          <w:rFonts w:ascii="Verdana" w:hAnsi="Verdana" w:cs="Frutiger-Cn"/>
          <w:color w:val="000000"/>
        </w:rPr>
        <w:t>de Gestão de Pessoas, da Secretaria Municipal de Trabalho</w:t>
      </w:r>
    </w:p>
    <w:p w:rsidR="006C44BD" w:rsidRPr="006C44BD" w:rsidRDefault="006C44BD" w:rsidP="006C44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C44BD">
        <w:rPr>
          <w:rFonts w:ascii="Verdana" w:hAnsi="Verdana" w:cs="Frutiger-Cn"/>
          <w:color w:val="000000"/>
        </w:rPr>
        <w:t xml:space="preserve">e Empreendedorismo em substituição a Sra. </w:t>
      </w:r>
      <w:r w:rsidRPr="006C44BD">
        <w:rPr>
          <w:rFonts w:ascii="Verdana" w:hAnsi="Verdana" w:cs="Frutiger-BoldCn"/>
          <w:b/>
          <w:bCs/>
          <w:color w:val="000000"/>
        </w:rPr>
        <w:t>VILMA CANAVEZZI</w:t>
      </w:r>
    </w:p>
    <w:p w:rsidR="006C44BD" w:rsidRPr="006C44BD" w:rsidRDefault="006C44BD" w:rsidP="006C44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44BD">
        <w:rPr>
          <w:rFonts w:ascii="Verdana" w:hAnsi="Verdana" w:cs="Frutiger-BoldCn"/>
          <w:b/>
          <w:bCs/>
          <w:color w:val="000000"/>
        </w:rPr>
        <w:t>XAVIER, R.F.: 794.813.1/1</w:t>
      </w:r>
      <w:r w:rsidRPr="006C44BD">
        <w:rPr>
          <w:rFonts w:ascii="Verdana" w:hAnsi="Verdana" w:cs="Frutiger-Cn"/>
          <w:color w:val="000000"/>
        </w:rPr>
        <w:t>, Assistente de Gestão de Políticas</w:t>
      </w:r>
    </w:p>
    <w:p w:rsidR="006C44BD" w:rsidRPr="006C44BD" w:rsidRDefault="006C44BD" w:rsidP="006C44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C44BD">
        <w:rPr>
          <w:rFonts w:ascii="Verdana" w:hAnsi="Verdana" w:cs="Frutiger-Cn"/>
          <w:color w:val="000000"/>
        </w:rPr>
        <w:t xml:space="preserve">Públicas – M3, efetiva, durante o impedimento legal por férias </w:t>
      </w:r>
      <w:r w:rsidRPr="006C44BD">
        <w:rPr>
          <w:rFonts w:ascii="Verdana" w:hAnsi="Verdana" w:cs="Frutiger-BoldCn"/>
          <w:b/>
          <w:bCs/>
          <w:color w:val="000000"/>
        </w:rPr>
        <w:t>no</w:t>
      </w:r>
    </w:p>
    <w:p w:rsidR="006C44BD" w:rsidRPr="006C44BD" w:rsidRDefault="006C44BD" w:rsidP="006C44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44BD">
        <w:rPr>
          <w:rFonts w:ascii="Verdana" w:hAnsi="Verdana" w:cs="Frutiger-BoldCn"/>
          <w:b/>
          <w:bCs/>
          <w:color w:val="000000"/>
        </w:rPr>
        <w:t>período de 11/05/2018 à 30/05/2018</w:t>
      </w:r>
      <w:r w:rsidRPr="006C44BD">
        <w:rPr>
          <w:rFonts w:ascii="Verdana" w:hAnsi="Verdana" w:cs="Frutiger-Cn"/>
          <w:color w:val="000000"/>
        </w:rPr>
        <w:t>.</w:t>
      </w:r>
    </w:p>
    <w:p w:rsidR="006C44BD" w:rsidRDefault="006C44BD" w:rsidP="006C44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C44BD" w:rsidRPr="006C44BD" w:rsidRDefault="006C44BD" w:rsidP="006C44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C44BD">
        <w:rPr>
          <w:rFonts w:ascii="Verdana" w:hAnsi="Verdana" w:cs="Frutiger-BlackCn"/>
          <w:b/>
          <w:bCs/>
          <w:color w:val="000000"/>
        </w:rPr>
        <w:t>GRATIFICAÇÃO DE GABINETE</w:t>
      </w:r>
    </w:p>
    <w:p w:rsidR="006C44BD" w:rsidRPr="006C44BD" w:rsidRDefault="006C44BD" w:rsidP="006C44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44BD">
        <w:rPr>
          <w:rFonts w:ascii="Verdana" w:hAnsi="Verdana" w:cs="Frutiger-Cn"/>
          <w:color w:val="000000"/>
        </w:rPr>
        <w:t>Gratificação de Gabinete, concedida nos termos do artigo 100</w:t>
      </w:r>
    </w:p>
    <w:p w:rsidR="006C44BD" w:rsidRDefault="006C44BD" w:rsidP="006C44BD">
      <w:pPr>
        <w:spacing w:after="0" w:line="240" w:lineRule="auto"/>
        <w:rPr>
          <w:rFonts w:ascii="Verdana" w:hAnsi="Verdana" w:cs="Frutiger-Cn"/>
          <w:color w:val="000000"/>
        </w:rPr>
      </w:pPr>
      <w:r w:rsidRPr="006C44BD">
        <w:rPr>
          <w:rFonts w:ascii="Verdana" w:hAnsi="Verdana" w:cs="Frutiger-Cn"/>
          <w:color w:val="000000"/>
        </w:rPr>
        <w:t>da Lei 8.989/1979:</w:t>
      </w:r>
    </w:p>
    <w:p w:rsidR="006C44BD" w:rsidRDefault="006C44BD" w:rsidP="006C44BD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145311" cy="586740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311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4BD" w:rsidRDefault="006C44BD" w:rsidP="006C44BD">
      <w:pPr>
        <w:spacing w:after="0" w:line="240" w:lineRule="auto"/>
        <w:rPr>
          <w:rFonts w:ascii="Verdana" w:hAnsi="Verdana"/>
          <w:b/>
        </w:rPr>
      </w:pPr>
    </w:p>
    <w:p w:rsidR="006C44BD" w:rsidRDefault="005A7803" w:rsidP="005A7803">
      <w:pPr>
        <w:spacing w:after="0" w:line="24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Editais, págs. 48 e 49</w:t>
      </w:r>
    </w:p>
    <w:p w:rsidR="005A7803" w:rsidRDefault="005A7803" w:rsidP="005A7803">
      <w:pPr>
        <w:spacing w:after="0" w:line="240" w:lineRule="auto"/>
        <w:jc w:val="center"/>
        <w:rPr>
          <w:rFonts w:ascii="Verdana" w:hAnsi="Verdana"/>
          <w:b/>
          <w:sz w:val="24"/>
        </w:rPr>
      </w:pPr>
    </w:p>
    <w:p w:rsidR="005A7803" w:rsidRPr="005A7803" w:rsidRDefault="005A7803" w:rsidP="005A78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5A7803">
        <w:rPr>
          <w:rFonts w:ascii="Verdana" w:hAnsi="Verdana" w:cs="Frutiger-BlackCn"/>
          <w:b/>
          <w:bCs/>
          <w:color w:val="000000"/>
          <w:sz w:val="24"/>
        </w:rPr>
        <w:t>GABINETE DO PREFEITO</w:t>
      </w:r>
    </w:p>
    <w:p w:rsidR="005A7803" w:rsidRPr="005A7803" w:rsidRDefault="005A7803" w:rsidP="005A78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5A7803">
        <w:rPr>
          <w:rFonts w:ascii="Verdana" w:hAnsi="Verdana" w:cs="Frutiger-BoldCn"/>
          <w:b/>
          <w:bCs/>
          <w:color w:val="727272"/>
        </w:rPr>
        <w:t>CASA CIVIL</w:t>
      </w:r>
    </w:p>
    <w:p w:rsidR="005A7803" w:rsidRPr="005A7803" w:rsidRDefault="005A7803" w:rsidP="005A78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7803">
        <w:rPr>
          <w:rFonts w:ascii="Verdana" w:hAnsi="Verdana" w:cs="Frutiger-Cn"/>
          <w:color w:val="000000"/>
        </w:rPr>
        <w:t>CONSELHO MUNICIPAL DE ADMINISTRAÇÃO</w:t>
      </w:r>
    </w:p>
    <w:p w:rsidR="005A7803" w:rsidRPr="005A7803" w:rsidRDefault="005A7803" w:rsidP="005A78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7803">
        <w:rPr>
          <w:rFonts w:ascii="Verdana" w:hAnsi="Verdana" w:cs="Frutiger-Cn"/>
          <w:color w:val="000000"/>
        </w:rPr>
        <w:t>PÚBLICA - COMAP</w:t>
      </w:r>
    </w:p>
    <w:p w:rsidR="005A7803" w:rsidRPr="005A7803" w:rsidRDefault="005A7803" w:rsidP="005A78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A7803">
        <w:rPr>
          <w:rFonts w:ascii="Verdana" w:hAnsi="Verdana" w:cs="Frutiger-BlackCn"/>
          <w:b/>
          <w:bCs/>
          <w:color w:val="000000"/>
        </w:rPr>
        <w:t>ATA DA 20ª REUNIÃO EXTRAORDINÁRIA DO</w:t>
      </w:r>
    </w:p>
    <w:p w:rsidR="005A7803" w:rsidRPr="005A7803" w:rsidRDefault="005A7803" w:rsidP="005A78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A7803">
        <w:rPr>
          <w:rFonts w:ascii="Verdana" w:hAnsi="Verdana" w:cs="Frutiger-BlackCn"/>
          <w:b/>
          <w:bCs/>
          <w:color w:val="000000"/>
        </w:rPr>
        <w:t>CONSELHO MUNICIPAL DE ADMINISTRAÇÃO PÚBLICA</w:t>
      </w:r>
    </w:p>
    <w:p w:rsidR="005A7803" w:rsidRPr="005A7803" w:rsidRDefault="005A7803" w:rsidP="005A78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A7803">
        <w:rPr>
          <w:rFonts w:ascii="Verdana" w:hAnsi="Verdana" w:cs="Frutiger-BlackCn"/>
          <w:b/>
          <w:bCs/>
          <w:color w:val="000000"/>
        </w:rPr>
        <w:t>– COMAP REALIZADA EM 11 DE MAIO DE 2018.</w:t>
      </w:r>
    </w:p>
    <w:p w:rsidR="005A7803" w:rsidRPr="005A7803" w:rsidRDefault="005A7803" w:rsidP="005A78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7803">
        <w:rPr>
          <w:rFonts w:ascii="Verdana" w:hAnsi="Verdana" w:cs="Frutiger-Cn"/>
          <w:color w:val="000000"/>
        </w:rPr>
        <w:t>Aos 11 dias do mês de maio do ano de 2018, às 11h, sob a</w:t>
      </w:r>
    </w:p>
    <w:p w:rsidR="005A7803" w:rsidRPr="005A7803" w:rsidRDefault="005A7803" w:rsidP="005A78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7803">
        <w:rPr>
          <w:rFonts w:ascii="Verdana" w:hAnsi="Verdana" w:cs="Frutiger-Cn"/>
          <w:color w:val="000000"/>
        </w:rPr>
        <w:t>presidência do Senhor Acácio Miranda da Silva Filho, Casa Civil,</w:t>
      </w:r>
    </w:p>
    <w:p w:rsidR="005A7803" w:rsidRPr="005A7803" w:rsidRDefault="005A7803" w:rsidP="005A78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7803">
        <w:rPr>
          <w:rFonts w:ascii="Verdana" w:hAnsi="Verdana" w:cs="Frutiger-Cn"/>
          <w:color w:val="000000"/>
        </w:rPr>
        <w:t>realizou-se a 20ª reunião Plenária Extraordinária do Conselho</w:t>
      </w:r>
    </w:p>
    <w:p w:rsidR="005A7803" w:rsidRPr="005A7803" w:rsidRDefault="005A7803" w:rsidP="005A78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7803">
        <w:rPr>
          <w:rFonts w:ascii="Verdana" w:hAnsi="Verdana" w:cs="Frutiger-Cn"/>
          <w:color w:val="000000"/>
        </w:rPr>
        <w:t>Municipal de Administração Pública – COMAP de 2018, na sala</w:t>
      </w:r>
    </w:p>
    <w:p w:rsidR="005A7803" w:rsidRPr="005A7803" w:rsidRDefault="005A7803" w:rsidP="005A78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7803">
        <w:rPr>
          <w:rFonts w:ascii="Verdana" w:hAnsi="Verdana" w:cs="Frutiger-Cn"/>
          <w:color w:val="000000"/>
        </w:rPr>
        <w:t>de reuniões do quinto andar, estando presentes os seguintes</w:t>
      </w:r>
    </w:p>
    <w:p w:rsidR="005A7803" w:rsidRPr="005A7803" w:rsidRDefault="005A7803" w:rsidP="005A78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7803">
        <w:rPr>
          <w:rFonts w:ascii="Verdana" w:hAnsi="Verdana" w:cs="Frutiger-Cn"/>
          <w:color w:val="000000"/>
        </w:rPr>
        <w:t xml:space="preserve">membros: Fábio </w:t>
      </w:r>
      <w:proofErr w:type="spellStart"/>
      <w:r w:rsidRPr="005A7803">
        <w:rPr>
          <w:rFonts w:ascii="Verdana" w:hAnsi="Verdana" w:cs="Frutiger-Cn"/>
          <w:color w:val="000000"/>
        </w:rPr>
        <w:t>Teizo</w:t>
      </w:r>
      <w:proofErr w:type="spellEnd"/>
      <w:r w:rsidRPr="005A7803">
        <w:rPr>
          <w:rFonts w:ascii="Verdana" w:hAnsi="Verdana" w:cs="Frutiger-Cn"/>
          <w:color w:val="000000"/>
        </w:rPr>
        <w:t xml:space="preserve">, de SMG, </w:t>
      </w:r>
      <w:proofErr w:type="spellStart"/>
      <w:r w:rsidRPr="005A7803">
        <w:rPr>
          <w:rFonts w:ascii="Verdana" w:hAnsi="Verdana" w:cs="Frutiger-Cn"/>
          <w:color w:val="000000"/>
        </w:rPr>
        <w:t>Tarcila</w:t>
      </w:r>
      <w:proofErr w:type="spellEnd"/>
      <w:r w:rsidRPr="005A7803">
        <w:rPr>
          <w:rFonts w:ascii="Verdana" w:hAnsi="Verdana" w:cs="Frutiger-Cn"/>
          <w:color w:val="000000"/>
        </w:rPr>
        <w:t xml:space="preserve"> Peres dos Santos, de</w:t>
      </w:r>
    </w:p>
    <w:p w:rsidR="005A7803" w:rsidRPr="005A7803" w:rsidRDefault="005A7803" w:rsidP="005A78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7803">
        <w:rPr>
          <w:rFonts w:ascii="Verdana" w:hAnsi="Verdana" w:cs="Frutiger-Cn"/>
          <w:color w:val="000000"/>
        </w:rPr>
        <w:t xml:space="preserve">SGM, Júlio </w:t>
      </w:r>
      <w:proofErr w:type="spellStart"/>
      <w:r w:rsidRPr="005A7803">
        <w:rPr>
          <w:rFonts w:ascii="Verdana" w:hAnsi="Verdana" w:cs="Frutiger-Cn"/>
          <w:color w:val="000000"/>
        </w:rPr>
        <w:t>Serson</w:t>
      </w:r>
      <w:proofErr w:type="spellEnd"/>
      <w:r w:rsidRPr="005A7803">
        <w:rPr>
          <w:rFonts w:ascii="Verdana" w:hAnsi="Verdana" w:cs="Frutiger-Cn"/>
          <w:color w:val="000000"/>
        </w:rPr>
        <w:t xml:space="preserve">, de SMRI, João Manoel </w:t>
      </w:r>
      <w:proofErr w:type="spellStart"/>
      <w:r w:rsidRPr="005A7803">
        <w:rPr>
          <w:rFonts w:ascii="Verdana" w:hAnsi="Verdana" w:cs="Frutiger-Cn"/>
          <w:color w:val="000000"/>
        </w:rPr>
        <w:t>Scudeler</w:t>
      </w:r>
      <w:proofErr w:type="spellEnd"/>
      <w:r w:rsidRPr="005A7803">
        <w:rPr>
          <w:rFonts w:ascii="Verdana" w:hAnsi="Verdana" w:cs="Frutiger-Cn"/>
          <w:color w:val="000000"/>
        </w:rPr>
        <w:t xml:space="preserve"> de Barros, de</w:t>
      </w:r>
    </w:p>
    <w:p w:rsidR="005A7803" w:rsidRPr="005A7803" w:rsidRDefault="005A7803" w:rsidP="005A78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7803">
        <w:rPr>
          <w:rFonts w:ascii="Verdana" w:hAnsi="Verdana" w:cs="Frutiger-Cn"/>
          <w:color w:val="000000"/>
        </w:rPr>
        <w:t xml:space="preserve">SMJ e </w:t>
      </w:r>
      <w:proofErr w:type="spellStart"/>
      <w:r w:rsidRPr="005A7803">
        <w:rPr>
          <w:rFonts w:ascii="Verdana" w:hAnsi="Verdana" w:cs="Frutiger-Cn"/>
          <w:color w:val="000000"/>
        </w:rPr>
        <w:t>Arlinton</w:t>
      </w:r>
      <w:proofErr w:type="spellEnd"/>
      <w:r w:rsidRPr="005A7803">
        <w:rPr>
          <w:rFonts w:ascii="Verdana" w:hAnsi="Verdana" w:cs="Frutiger-Cn"/>
          <w:color w:val="000000"/>
        </w:rPr>
        <w:t xml:space="preserve"> </w:t>
      </w:r>
      <w:proofErr w:type="spellStart"/>
      <w:r w:rsidRPr="005A7803">
        <w:rPr>
          <w:rFonts w:ascii="Verdana" w:hAnsi="Verdana" w:cs="Frutiger-Cn"/>
          <w:color w:val="000000"/>
        </w:rPr>
        <w:t>Nakazawa</w:t>
      </w:r>
      <w:proofErr w:type="spellEnd"/>
      <w:r w:rsidRPr="005A7803">
        <w:rPr>
          <w:rFonts w:ascii="Verdana" w:hAnsi="Verdana" w:cs="Frutiger-Cn"/>
          <w:color w:val="000000"/>
        </w:rPr>
        <w:t>, de SF.</w:t>
      </w:r>
    </w:p>
    <w:p w:rsidR="005A7803" w:rsidRPr="005A7803" w:rsidRDefault="005A7803" w:rsidP="005A78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7803">
        <w:rPr>
          <w:rFonts w:ascii="Verdana" w:hAnsi="Verdana" w:cs="Frutiger-Cn"/>
          <w:color w:val="000000"/>
        </w:rPr>
        <w:t>O Conselho foi instituído pelo Decreto nº. 50.514, de 20 de</w:t>
      </w:r>
    </w:p>
    <w:p w:rsidR="005A7803" w:rsidRPr="005A7803" w:rsidRDefault="005A7803" w:rsidP="005A78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7803">
        <w:rPr>
          <w:rFonts w:ascii="Verdana" w:hAnsi="Verdana" w:cs="Frutiger-Cn"/>
          <w:color w:val="000000"/>
        </w:rPr>
        <w:t>março de 2009, e posteriores alterações e os membros nomeados</w:t>
      </w:r>
    </w:p>
    <w:p w:rsidR="005A7803" w:rsidRPr="005A7803" w:rsidRDefault="005A7803" w:rsidP="005A78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7803">
        <w:rPr>
          <w:rFonts w:ascii="Verdana" w:hAnsi="Verdana" w:cs="Frutiger-Cn"/>
          <w:color w:val="000000"/>
        </w:rPr>
        <w:t>por meio da Portaria 230- PREF, de 21 de abril de 2018.</w:t>
      </w:r>
    </w:p>
    <w:p w:rsidR="005A7803" w:rsidRPr="005A7803" w:rsidRDefault="005A7803" w:rsidP="005A78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7803">
        <w:rPr>
          <w:rFonts w:ascii="Verdana" w:hAnsi="Verdana" w:cs="Frutiger-Cn"/>
          <w:color w:val="000000"/>
        </w:rPr>
        <w:t>Dado início a 20ª reunião extraordinária de 2018, segue</w:t>
      </w:r>
    </w:p>
    <w:p w:rsidR="005A7803" w:rsidRPr="005A7803" w:rsidRDefault="005A7803" w:rsidP="005A78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7803">
        <w:rPr>
          <w:rFonts w:ascii="Verdana" w:hAnsi="Verdana" w:cs="Frutiger-Cn"/>
          <w:color w:val="000000"/>
        </w:rPr>
        <w:t>abaixo resumo das deliberações:</w:t>
      </w:r>
    </w:p>
    <w:p w:rsidR="005A7803" w:rsidRPr="005A7803" w:rsidRDefault="005A7803" w:rsidP="005A78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7803">
        <w:rPr>
          <w:rFonts w:ascii="Verdana" w:hAnsi="Verdana" w:cs="Frutiger-Cn"/>
          <w:color w:val="000000"/>
        </w:rPr>
        <w:t>1. Foram apreciadas as propostas de nomeações/designações</w:t>
      </w:r>
    </w:p>
    <w:p w:rsidR="005A7803" w:rsidRPr="005A7803" w:rsidRDefault="005A7803" w:rsidP="005A78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7803">
        <w:rPr>
          <w:rFonts w:ascii="Verdana" w:hAnsi="Verdana" w:cs="Frutiger-Cn"/>
          <w:color w:val="000000"/>
        </w:rPr>
        <w:t>formalizadas pelas diversas Secretarias e obtiveram manifestação</w:t>
      </w:r>
    </w:p>
    <w:p w:rsidR="005A7803" w:rsidRPr="005A7803" w:rsidRDefault="005A7803" w:rsidP="005A78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7803">
        <w:rPr>
          <w:rFonts w:ascii="Verdana" w:hAnsi="Verdana" w:cs="Frutiger-Cn"/>
          <w:color w:val="000000"/>
        </w:rPr>
        <w:t>favorável ao prosseguimento, uma vez examinadas</w:t>
      </w:r>
    </w:p>
    <w:p w:rsidR="005A7803" w:rsidRPr="005A7803" w:rsidRDefault="005A7803" w:rsidP="005A78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7803">
        <w:rPr>
          <w:rFonts w:ascii="Verdana" w:hAnsi="Verdana" w:cs="Frutiger-Cn"/>
          <w:color w:val="000000"/>
        </w:rPr>
        <w:t>as declarações apresentadas em atendimento ao Decreto n°</w:t>
      </w:r>
    </w:p>
    <w:p w:rsidR="005A7803" w:rsidRPr="005A7803" w:rsidRDefault="005A7803" w:rsidP="005A78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7803">
        <w:rPr>
          <w:rFonts w:ascii="Verdana" w:hAnsi="Verdana" w:cs="Frutiger-Cn"/>
          <w:color w:val="000000"/>
        </w:rPr>
        <w:t>50.898/2009, com vistas a evitar situações que possam contrariar</w:t>
      </w:r>
    </w:p>
    <w:p w:rsidR="005A7803" w:rsidRPr="005A7803" w:rsidRDefault="005A7803" w:rsidP="005A78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7803">
        <w:rPr>
          <w:rFonts w:ascii="Verdana" w:hAnsi="Verdana" w:cs="Frutiger-Cn"/>
          <w:color w:val="000000"/>
        </w:rPr>
        <w:t>o disposto da Súmula 13 do Supremo Tribunal Federal, bem</w:t>
      </w:r>
    </w:p>
    <w:p w:rsidR="005A7803" w:rsidRDefault="005A7803" w:rsidP="005A7803">
      <w:pPr>
        <w:spacing w:after="0" w:line="240" w:lineRule="auto"/>
        <w:rPr>
          <w:rFonts w:ascii="Verdana" w:hAnsi="Verdana" w:cs="Frutiger-Cn"/>
          <w:color w:val="000000"/>
        </w:rPr>
      </w:pPr>
      <w:r w:rsidRPr="005A7803">
        <w:rPr>
          <w:rFonts w:ascii="Verdana" w:hAnsi="Verdana" w:cs="Frutiger-Cn"/>
          <w:color w:val="000000"/>
        </w:rPr>
        <w:t>como, ao Decreto nº 53.177/2012:</w:t>
      </w:r>
    </w:p>
    <w:p w:rsidR="005A7803" w:rsidRDefault="005A7803" w:rsidP="005A780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1706034" cy="198120"/>
            <wp:effectExtent l="0" t="0" r="889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034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803" w:rsidRDefault="005A7803" w:rsidP="005A780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[...]</w:t>
      </w:r>
    </w:p>
    <w:p w:rsidR="005A7803" w:rsidRDefault="00E22F0E" w:rsidP="005A780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2895600" cy="997481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9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F0E" w:rsidRDefault="00E22F0E" w:rsidP="005A780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2415934" cy="1082040"/>
            <wp:effectExtent l="0" t="0" r="3810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934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F0E" w:rsidRDefault="00E22F0E" w:rsidP="005A780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[...]</w:t>
      </w:r>
    </w:p>
    <w:p w:rsidR="00E22F0E" w:rsidRPr="00E22F0E" w:rsidRDefault="00E22F0E" w:rsidP="00E22F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E22F0E">
        <w:rPr>
          <w:rFonts w:ascii="Verdana" w:hAnsi="Verdana" w:cs="Frutiger-Cn"/>
          <w:szCs w:val="14"/>
        </w:rPr>
        <w:t>2. Foram, também, apreciadas e obtiveram manifestação</w:t>
      </w:r>
    </w:p>
    <w:p w:rsidR="00E22F0E" w:rsidRPr="00E22F0E" w:rsidRDefault="00E22F0E" w:rsidP="00E22F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E22F0E">
        <w:rPr>
          <w:rFonts w:ascii="Verdana" w:hAnsi="Verdana" w:cs="Frutiger-Cn"/>
          <w:szCs w:val="14"/>
        </w:rPr>
        <w:t>favorável ao prosseguimento as seguintes nomeações/contratações</w:t>
      </w:r>
    </w:p>
    <w:p w:rsidR="00E22F0E" w:rsidRDefault="00E22F0E" w:rsidP="00E22F0E">
      <w:pPr>
        <w:spacing w:after="0" w:line="240" w:lineRule="auto"/>
        <w:rPr>
          <w:rFonts w:ascii="Verdana" w:hAnsi="Verdana" w:cs="Frutiger-Cn"/>
          <w:szCs w:val="14"/>
        </w:rPr>
      </w:pPr>
      <w:r w:rsidRPr="00E22F0E">
        <w:rPr>
          <w:rFonts w:ascii="Verdana" w:hAnsi="Verdana" w:cs="Frutiger-Cn"/>
          <w:szCs w:val="14"/>
        </w:rPr>
        <w:t>para órgãos da administração indireta:</w:t>
      </w:r>
    </w:p>
    <w:p w:rsidR="00E22F0E" w:rsidRDefault="00E22F0E" w:rsidP="00E22F0E">
      <w:pPr>
        <w:spacing w:after="0" w:line="240" w:lineRule="auto"/>
        <w:rPr>
          <w:rFonts w:ascii="Verdana" w:hAnsi="Verdana" w:cs="Frutiger-Cn"/>
          <w:szCs w:val="14"/>
        </w:rPr>
      </w:pPr>
      <w:r>
        <w:rPr>
          <w:rFonts w:ascii="Verdana" w:hAnsi="Verdana" w:cs="Frutiger-Cn"/>
          <w:noProof/>
          <w:szCs w:val="14"/>
          <w:lang w:eastAsia="pt-BR"/>
        </w:rPr>
        <w:drawing>
          <wp:inline distT="0" distB="0" distL="0" distR="0">
            <wp:extent cx="2735580" cy="1489092"/>
            <wp:effectExtent l="0" t="0" r="762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48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F0E" w:rsidRPr="00E22F0E" w:rsidRDefault="00E22F0E" w:rsidP="00E22F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E22F0E">
        <w:rPr>
          <w:rFonts w:ascii="Verdana" w:hAnsi="Verdana" w:cs="Frutiger-Cn"/>
          <w:szCs w:val="14"/>
        </w:rPr>
        <w:t>3. Alguns ofícios/documentações serão devolvidos às pastas</w:t>
      </w:r>
    </w:p>
    <w:p w:rsidR="00E22F0E" w:rsidRPr="00E22F0E" w:rsidRDefault="00E22F0E" w:rsidP="00E22F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E22F0E">
        <w:rPr>
          <w:rFonts w:ascii="Verdana" w:hAnsi="Verdana" w:cs="Frutiger-Cn"/>
          <w:szCs w:val="14"/>
        </w:rPr>
        <w:t>para correta instrução e/ou com parecer desfavorável e a</w:t>
      </w:r>
    </w:p>
    <w:p w:rsidR="00E22F0E" w:rsidRDefault="00E22F0E" w:rsidP="00E22F0E">
      <w:pPr>
        <w:spacing w:after="0" w:line="240" w:lineRule="auto"/>
        <w:rPr>
          <w:rFonts w:ascii="Verdana" w:hAnsi="Verdana" w:cs="Frutiger-Cn"/>
          <w:szCs w:val="14"/>
        </w:rPr>
      </w:pPr>
      <w:r w:rsidRPr="00E22F0E">
        <w:rPr>
          <w:rFonts w:ascii="Verdana" w:hAnsi="Verdana" w:cs="Frutiger-Cn"/>
          <w:szCs w:val="14"/>
        </w:rPr>
        <w:t>SMJ para análise e manifestação:</w:t>
      </w:r>
    </w:p>
    <w:p w:rsidR="00E22F0E" w:rsidRDefault="00E22F0E" w:rsidP="00E22F0E">
      <w:pPr>
        <w:spacing w:after="0" w:line="240" w:lineRule="auto"/>
        <w:rPr>
          <w:rFonts w:ascii="Verdana" w:hAnsi="Verdana" w:cs="Frutiger-Cn"/>
          <w:szCs w:val="14"/>
        </w:rPr>
      </w:pPr>
      <w:r>
        <w:rPr>
          <w:rFonts w:ascii="Verdana" w:hAnsi="Verdana" w:cs="Frutiger-Cn"/>
          <w:noProof/>
          <w:szCs w:val="14"/>
          <w:lang w:eastAsia="pt-BR"/>
        </w:rPr>
        <w:drawing>
          <wp:inline distT="0" distB="0" distL="0" distR="0">
            <wp:extent cx="2491740" cy="396989"/>
            <wp:effectExtent l="0" t="0" r="3810" b="317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39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F0E" w:rsidRPr="00E22F0E" w:rsidRDefault="00E22F0E" w:rsidP="00E22F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E22F0E">
        <w:rPr>
          <w:rFonts w:ascii="Verdana" w:hAnsi="Verdana" w:cs="Frutiger-Cn"/>
          <w:szCs w:val="14"/>
        </w:rPr>
        <w:t>4. Foram, ainda, analisados e aprovados pelo Conselho os</w:t>
      </w:r>
    </w:p>
    <w:p w:rsidR="00E22F0E" w:rsidRPr="00E22F0E" w:rsidRDefault="00E22F0E" w:rsidP="00E22F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E22F0E">
        <w:rPr>
          <w:rFonts w:ascii="Verdana" w:hAnsi="Verdana" w:cs="Frutiger-Cn"/>
          <w:szCs w:val="14"/>
        </w:rPr>
        <w:t>casos de substituição e confirmações para Conselhos da Administração,</w:t>
      </w:r>
    </w:p>
    <w:p w:rsidR="00E22F0E" w:rsidRDefault="00E22F0E" w:rsidP="00E22F0E">
      <w:pPr>
        <w:spacing w:after="0" w:line="240" w:lineRule="auto"/>
        <w:rPr>
          <w:rFonts w:ascii="Verdana" w:hAnsi="Verdana" w:cs="Frutiger-Cn"/>
          <w:szCs w:val="14"/>
        </w:rPr>
      </w:pPr>
      <w:r w:rsidRPr="00E22F0E">
        <w:rPr>
          <w:rFonts w:ascii="Verdana" w:hAnsi="Verdana" w:cs="Frutiger-Cn"/>
          <w:szCs w:val="14"/>
        </w:rPr>
        <w:t>Fiscal, Diretoria e/ou Presidência:</w:t>
      </w:r>
    </w:p>
    <w:p w:rsidR="00E22F0E" w:rsidRDefault="00E22F0E" w:rsidP="00E22F0E">
      <w:pPr>
        <w:spacing w:after="0" w:line="240" w:lineRule="auto"/>
        <w:rPr>
          <w:rFonts w:ascii="Verdana" w:hAnsi="Verdana" w:cs="Frutiger-Cn"/>
          <w:szCs w:val="14"/>
        </w:rPr>
      </w:pPr>
      <w:r>
        <w:rPr>
          <w:rFonts w:ascii="Verdana" w:hAnsi="Verdana" w:cs="Frutiger-Cn"/>
          <w:noProof/>
          <w:szCs w:val="14"/>
          <w:lang w:eastAsia="pt-BR"/>
        </w:rPr>
        <w:drawing>
          <wp:inline distT="0" distB="0" distL="0" distR="0">
            <wp:extent cx="2875085" cy="800100"/>
            <wp:effectExtent l="0" t="0" r="190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F0E" w:rsidRPr="00E22F0E" w:rsidRDefault="00E22F0E" w:rsidP="00E22F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E22F0E">
        <w:rPr>
          <w:rFonts w:ascii="Verdana" w:hAnsi="Verdana" w:cs="Frutiger-Cn"/>
          <w:szCs w:val="14"/>
        </w:rPr>
        <w:t>5. Foi apresentada a Ata da 18ª Reunião Extraordinária do</w:t>
      </w:r>
    </w:p>
    <w:p w:rsidR="00E22F0E" w:rsidRPr="00E22F0E" w:rsidRDefault="00E22F0E" w:rsidP="00E22F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E22F0E">
        <w:rPr>
          <w:rFonts w:ascii="Verdana" w:hAnsi="Verdana" w:cs="Frutiger-Cn"/>
          <w:szCs w:val="14"/>
        </w:rPr>
        <w:t>COMAP, e, aprovada por unanimidade.</w:t>
      </w:r>
    </w:p>
    <w:p w:rsidR="00E22F0E" w:rsidRPr="00E22F0E" w:rsidRDefault="00E22F0E" w:rsidP="00E22F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E22F0E">
        <w:rPr>
          <w:rFonts w:ascii="Verdana" w:hAnsi="Verdana" w:cs="Frutiger-Cn"/>
          <w:szCs w:val="14"/>
        </w:rPr>
        <w:t>6. Nada mais havendo a tratar, o Senhor Presidente encerrou</w:t>
      </w:r>
    </w:p>
    <w:p w:rsidR="00E22F0E" w:rsidRPr="00E22F0E" w:rsidRDefault="00E22F0E" w:rsidP="00E22F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E22F0E">
        <w:rPr>
          <w:rFonts w:ascii="Verdana" w:hAnsi="Verdana" w:cs="Frutiger-Cn"/>
          <w:szCs w:val="14"/>
        </w:rPr>
        <w:t>os trabalhos e lavrou a presente ata, que, depois de lida e</w:t>
      </w:r>
    </w:p>
    <w:p w:rsidR="00E22F0E" w:rsidRDefault="00E22F0E" w:rsidP="00E22F0E">
      <w:pPr>
        <w:spacing w:after="0" w:line="240" w:lineRule="auto"/>
        <w:rPr>
          <w:rFonts w:ascii="Verdana" w:hAnsi="Verdana" w:cs="Frutiger-Cn"/>
          <w:szCs w:val="14"/>
        </w:rPr>
      </w:pPr>
      <w:r w:rsidRPr="00E22F0E">
        <w:rPr>
          <w:rFonts w:ascii="Verdana" w:hAnsi="Verdana" w:cs="Frutiger-Cn"/>
          <w:szCs w:val="14"/>
        </w:rPr>
        <w:t>aprovada, foi por todos os membros assinada.</w:t>
      </w:r>
    </w:p>
    <w:p w:rsidR="00E22F0E" w:rsidRDefault="00E22F0E" w:rsidP="00E22F0E">
      <w:pPr>
        <w:spacing w:after="0" w:line="240" w:lineRule="auto"/>
        <w:rPr>
          <w:rFonts w:ascii="Verdana" w:hAnsi="Verdana" w:cs="Frutiger-Cn"/>
          <w:szCs w:val="14"/>
        </w:rPr>
      </w:pPr>
      <w:r>
        <w:rPr>
          <w:rFonts w:ascii="Verdana" w:hAnsi="Verdana" w:cs="Frutiger-Cn"/>
          <w:noProof/>
          <w:szCs w:val="14"/>
          <w:lang w:eastAsia="pt-BR"/>
        </w:rPr>
        <w:drawing>
          <wp:inline distT="0" distB="0" distL="0" distR="0">
            <wp:extent cx="2766719" cy="93726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719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F0E" w:rsidRDefault="00E22F0E" w:rsidP="00E22F0E">
      <w:pPr>
        <w:spacing w:after="0" w:line="240" w:lineRule="auto"/>
        <w:rPr>
          <w:rFonts w:ascii="Verdana" w:hAnsi="Verdana" w:cs="Frutiger-Cn"/>
          <w:szCs w:val="14"/>
        </w:rPr>
      </w:pPr>
      <w:r w:rsidRPr="00E22F0E">
        <w:rPr>
          <w:rFonts w:ascii="Verdana" w:hAnsi="Verdana" w:cs="Frutiger-Cn"/>
          <w:szCs w:val="14"/>
        </w:rPr>
        <w:t xml:space="preserve">EDUARDO TUMA, Secretário da Casa Civil </w:t>
      </w:r>
      <w:r>
        <w:rPr>
          <w:rFonts w:ascii="Verdana" w:hAnsi="Verdana" w:cs="Frutiger-Cn"/>
          <w:szCs w:val="14"/>
        </w:rPr>
        <w:t>–</w:t>
      </w:r>
      <w:r w:rsidRPr="00E22F0E">
        <w:rPr>
          <w:rFonts w:ascii="Verdana" w:hAnsi="Verdana" w:cs="Frutiger-Cn"/>
          <w:szCs w:val="14"/>
        </w:rPr>
        <w:t xml:space="preserve"> CC</w:t>
      </w:r>
    </w:p>
    <w:p w:rsidR="00E22F0E" w:rsidRDefault="00E22F0E" w:rsidP="00E22F0E">
      <w:pPr>
        <w:spacing w:after="0" w:line="240" w:lineRule="auto"/>
        <w:rPr>
          <w:rFonts w:ascii="Verdana" w:hAnsi="Verdana" w:cs="Frutiger-Cn"/>
          <w:szCs w:val="14"/>
        </w:rPr>
      </w:pP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9E6918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9E6918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9E6918">
        <w:rPr>
          <w:rFonts w:ascii="Verdana" w:hAnsi="Verdana" w:cs="Frutiger-BoldCn"/>
          <w:b/>
          <w:bCs/>
          <w:color w:val="727272"/>
        </w:rPr>
        <w:t>GABINETE DA SECRETÁRIA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E6918">
        <w:rPr>
          <w:rFonts w:ascii="Verdana" w:hAnsi="Verdana" w:cs="Frutiger-BlackCn"/>
          <w:b/>
          <w:bCs/>
          <w:color w:val="000000"/>
        </w:rPr>
        <w:t>PREGÃO ELETRÔNICO Nº 01/PRFB/2018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ABERTURA DE CERTAME LICITATÓRIO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DATA, HORA e TIPO: 24/05/2018, às 10h, MENOR PREÇO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GLOBAL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lastRenderedPageBreak/>
        <w:t>ENDEREÇO ELETRONICO: www.bec.sp.gov.br ou www.bec.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fazenda.sp.gov.br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PROCESSO: 020/2018</w:t>
      </w:r>
    </w:p>
    <w:p w:rsidR="00E22F0E" w:rsidRPr="009E6918" w:rsidRDefault="009E6918" w:rsidP="009E6918">
      <w:pPr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OFERTA DE COMPRA Nº 894000801002018OC00003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A Agência São Paulo de Desenvolvimento - ADE SAMPA,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serviço social autônomo, dotado de personalidade jurídica de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direito privado, de fins não econômicos, de interesse coletivo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e de utilidade pública, vinculada, por cooperação, à Secretaria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Municipal de Trabalho e Empreendedorismo, conforme disposto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na Lei Municipal nº 15.838, de 04 de julho de 2013, torna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público que na data, horário e local acima, realizará licitação na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modalidade PREGÃO ELETRÔNICO, com critério de julgamento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de MENOR PREÇO GLOBAL.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Constitui objeto do presente a contratação de empresa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especializada em serviços de telecomunicações para implementação,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operação e manutenção de 01 (um) link de acesso,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dedicado à internet, na velocidade de 50 MB, com disponibilidade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24 (vinte e quatro) horas por dia, durante 07 (sete) dias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por semana, mediante implantação de link de comunicação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de dados ativa a ser instalado na sede da ADE SAMPA usando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infraestrutura de fibra óptica, com fornecimento dos equipamentos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necessários à execução do serviço de suporte técnico,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pelo prazo de 24 (vinte e quatro) meses.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O Edital e seus anexos poderão ser obtidos através da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internet, gratuitamente nos seguintes endereços eletrônicos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eletrônicos: http://www.adesampa.com.br/editais_adesampa/,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www.bec.sp.gov.br ou www.bec.fazenda.sp.gov.br.</w:t>
      </w:r>
    </w:p>
    <w:p w:rsid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E6918">
        <w:rPr>
          <w:rFonts w:ascii="Verdana" w:hAnsi="Verdana" w:cs="Frutiger-BlackCn"/>
          <w:b/>
          <w:bCs/>
          <w:color w:val="000000"/>
        </w:rPr>
        <w:t>PREGÃO ELETRÔNICO Nº 02/PRFB/2018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ABERTURA DE CERTAME LICITATÓRIO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DATA, HORA e TIPO: 25/05/2018, às 10h, MENOR PREÇO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GLOBAL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ENDEREÇO ELETRONICO: www.bec.sp.gov.br ou www.bec.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fazenda.sp.gov.br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PROCESSO: 032/2018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OFERTA DE COMPRA Nº 894000801002018OC00004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A Agência São Paulo de Desenvolvimento - ADE SAMPA,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serviço social autônomo, dotado de personalidade jurídica de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direito privado, de fins não econômicos, de interesse coletivo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e de utilidade pública, vinculada, por cooperação, à Secretaria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Municipal de Trabalho e Empreendedorismo, conforme disposto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na Lei Municipal nº 15.838, de 04 de julho de 2013, torna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público que na data, horário e local acima, realizará licitação na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modalidade PREGÃO ELETRÔNICO, com critério de julgamento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de MENOR PREÇO GLOBAL.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Constitui objeto do presente a contratação de empresa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especializada para disponibilização 02 (dois) Pontos de rede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WIFI com sistema de segurança para redes privadas ou públicas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com camadas de segurança, capazes de controlar e identificar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as ameaças cibernéticas conhecidas de baixa complexidade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pelo prazo de 24 (vinte e quatro) meses, incluindo instalação,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 xml:space="preserve">fornecimento e atendimento help </w:t>
      </w:r>
      <w:proofErr w:type="spellStart"/>
      <w:r w:rsidRPr="009E6918">
        <w:rPr>
          <w:rFonts w:ascii="Verdana" w:hAnsi="Verdana" w:cs="Frutiger-Cn"/>
          <w:color w:val="000000"/>
        </w:rPr>
        <w:t>desk</w:t>
      </w:r>
      <w:proofErr w:type="spellEnd"/>
      <w:r w:rsidRPr="009E6918">
        <w:rPr>
          <w:rFonts w:ascii="Verdana" w:hAnsi="Verdana" w:cs="Frutiger-Cn"/>
          <w:color w:val="000000"/>
        </w:rPr>
        <w:t>.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lastRenderedPageBreak/>
        <w:t>O Edital e seus anexos poderão ser obtidos através da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internet, gratuitamente nos seguintes endereços eletrônicos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http://www.adesampa.com.br/editais_adesampa/, www.bec.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sp.gov.br ou www.bec.fazenda.sp.gov.br.</w:t>
      </w:r>
    </w:p>
    <w:p w:rsid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9E6918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9E6918">
        <w:rPr>
          <w:rFonts w:ascii="Verdana" w:hAnsi="Verdana" w:cs="Frutiger-BoldCn"/>
          <w:b/>
          <w:bCs/>
          <w:color w:val="727272"/>
        </w:rPr>
        <w:t>E TECNOLOGIA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E6918">
        <w:rPr>
          <w:rFonts w:ascii="Verdana" w:hAnsi="Verdana" w:cs="Frutiger-BlackCn"/>
          <w:b/>
          <w:bCs/>
          <w:color w:val="000000"/>
        </w:rPr>
        <w:t>COMISSÃO DE SELEÇÃO – EDITAL DO PRONATEC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E6918">
        <w:rPr>
          <w:rFonts w:ascii="Verdana" w:hAnsi="Verdana" w:cs="Frutiger-BlackCn"/>
          <w:b/>
          <w:bCs/>
          <w:color w:val="000000"/>
        </w:rPr>
        <w:t>Nº 02/2018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E6918">
        <w:rPr>
          <w:rFonts w:ascii="Verdana" w:hAnsi="Verdana" w:cs="Frutiger-BoldCn"/>
          <w:b/>
          <w:bCs/>
          <w:color w:val="000000"/>
        </w:rPr>
        <w:t>Comunicado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Considerando a ausência de recursos, a Comissão de Seleção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instituída pela Portaria 14/2018, publicada em 24 de abril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de 2018, referente ao Edital do PRONATEC da Fundação Paulistana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nº 02/2018, atesta o resultado final da análise documental,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relativa às funções que especifica no âmbito dos cursos do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PRONATEC, quanto aos cargos especificados abaixo, nos termos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do item 28 e anexo IX do referido edital.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E6918">
        <w:rPr>
          <w:rFonts w:ascii="Verdana" w:hAnsi="Verdana" w:cs="Frutiger-BoldCn"/>
          <w:b/>
          <w:bCs/>
          <w:color w:val="000000"/>
        </w:rPr>
        <w:t>ADMINISTRADOR DE BANCO DE DADOS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Cadastro reserva: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Claudio Aguirre: 75 pontos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E6918">
        <w:rPr>
          <w:rFonts w:ascii="Verdana" w:hAnsi="Verdana" w:cs="Frutiger-BoldCn"/>
          <w:b/>
          <w:bCs/>
          <w:color w:val="000000"/>
        </w:rPr>
        <w:t>LIBRAS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Cadastro reserva: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Raquel Magalhães de Almeida: 52 pontos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E6918">
        <w:rPr>
          <w:rFonts w:ascii="Verdana" w:hAnsi="Verdana" w:cs="Frutiger-BoldCn"/>
          <w:b/>
          <w:bCs/>
          <w:color w:val="000000"/>
        </w:rPr>
        <w:t>ESPANHOL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Seleção imediata: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 xml:space="preserve">Daniel </w:t>
      </w:r>
      <w:proofErr w:type="spellStart"/>
      <w:r w:rsidRPr="009E6918">
        <w:rPr>
          <w:rFonts w:ascii="Verdana" w:hAnsi="Verdana" w:cs="Frutiger-Cn"/>
          <w:color w:val="000000"/>
        </w:rPr>
        <w:t>Fancelino</w:t>
      </w:r>
      <w:proofErr w:type="spellEnd"/>
      <w:r w:rsidRPr="009E6918">
        <w:rPr>
          <w:rFonts w:ascii="Verdana" w:hAnsi="Verdana" w:cs="Frutiger-Cn"/>
          <w:color w:val="000000"/>
        </w:rPr>
        <w:t>: 39 pontos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>Cadastro reserva: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9E6918">
        <w:rPr>
          <w:rFonts w:ascii="Verdana" w:hAnsi="Verdana" w:cs="Frutiger-Cn"/>
          <w:color w:val="000000"/>
        </w:rPr>
        <w:t>Junio</w:t>
      </w:r>
      <w:proofErr w:type="spellEnd"/>
      <w:r w:rsidRPr="009E6918">
        <w:rPr>
          <w:rFonts w:ascii="Verdana" w:hAnsi="Verdana" w:cs="Frutiger-Cn"/>
          <w:color w:val="000000"/>
        </w:rPr>
        <w:t xml:space="preserve"> Cesar da Silva: 38 pontos</w:t>
      </w:r>
    </w:p>
    <w:p w:rsidR="009E6918" w:rsidRPr="009E6918" w:rsidRDefault="009E6918" w:rsidP="009E69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9E6918">
        <w:rPr>
          <w:rFonts w:ascii="Verdana" w:hAnsi="Verdana" w:cs="Frutiger-Cn"/>
          <w:color w:val="000000"/>
        </w:rPr>
        <w:t>Sinnara</w:t>
      </w:r>
      <w:proofErr w:type="spellEnd"/>
      <w:r w:rsidRPr="009E6918">
        <w:rPr>
          <w:rFonts w:ascii="Verdana" w:hAnsi="Verdana" w:cs="Frutiger-Cn"/>
          <w:color w:val="000000"/>
        </w:rPr>
        <w:t xml:space="preserve"> Pereira Cristiano: 37 pontos</w:t>
      </w:r>
    </w:p>
    <w:p w:rsidR="009E6918" w:rsidRDefault="009E6918" w:rsidP="009E6918">
      <w:pPr>
        <w:spacing w:after="0" w:line="240" w:lineRule="auto"/>
        <w:rPr>
          <w:rFonts w:ascii="Verdana" w:hAnsi="Verdana" w:cs="Frutiger-Cn"/>
          <w:color w:val="000000"/>
        </w:rPr>
      </w:pPr>
      <w:r w:rsidRPr="009E6918">
        <w:rPr>
          <w:rFonts w:ascii="Verdana" w:hAnsi="Verdana" w:cs="Frutiger-Cn"/>
          <w:color w:val="000000"/>
        </w:rPr>
        <w:t xml:space="preserve">Marcial Souto </w:t>
      </w:r>
      <w:proofErr w:type="spellStart"/>
      <w:r w:rsidRPr="009E6918">
        <w:rPr>
          <w:rFonts w:ascii="Verdana" w:hAnsi="Verdana" w:cs="Frutiger-Cn"/>
          <w:color w:val="000000"/>
        </w:rPr>
        <w:t>Balbas</w:t>
      </w:r>
      <w:proofErr w:type="spellEnd"/>
      <w:r w:rsidRPr="009E6918">
        <w:rPr>
          <w:rFonts w:ascii="Verdana" w:hAnsi="Verdana" w:cs="Frutiger-Cn"/>
          <w:color w:val="000000"/>
        </w:rPr>
        <w:t>: 35 pontos</w:t>
      </w:r>
    </w:p>
    <w:p w:rsidR="009E6918" w:rsidRDefault="009E6918" w:rsidP="009E6918">
      <w:pPr>
        <w:spacing w:after="0" w:line="240" w:lineRule="auto"/>
        <w:rPr>
          <w:rFonts w:ascii="Verdana" w:hAnsi="Verdana" w:cs="Frutiger-Cn"/>
          <w:color w:val="000000"/>
        </w:rPr>
      </w:pPr>
    </w:p>
    <w:p w:rsidR="009E6918" w:rsidRDefault="00C01A2C" w:rsidP="00C01A2C">
      <w:pPr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</w:rPr>
      </w:pPr>
      <w:r>
        <w:rPr>
          <w:rFonts w:ascii="Verdana" w:hAnsi="Verdana" w:cs="Frutiger-Cn"/>
          <w:b/>
          <w:color w:val="000000"/>
          <w:sz w:val="24"/>
        </w:rPr>
        <w:t>Licitações, pág. 62</w:t>
      </w:r>
    </w:p>
    <w:p w:rsidR="00C01A2C" w:rsidRDefault="00C01A2C" w:rsidP="00C01A2C">
      <w:pPr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</w:rPr>
      </w:pPr>
    </w:p>
    <w:p w:rsidR="00C01A2C" w:rsidRPr="00C01A2C" w:rsidRDefault="00C01A2C" w:rsidP="00C01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C01A2C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C01A2C" w:rsidRPr="00C01A2C" w:rsidRDefault="00C01A2C" w:rsidP="00C01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C01A2C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C01A2C" w:rsidRPr="00C01A2C" w:rsidRDefault="00C01A2C" w:rsidP="00C01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C01A2C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C01A2C" w:rsidRPr="00C01A2C" w:rsidRDefault="00C01A2C" w:rsidP="00C01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C01A2C">
        <w:rPr>
          <w:rFonts w:ascii="Verdana" w:hAnsi="Verdana" w:cs="Frutiger-BoldCn"/>
          <w:b/>
          <w:bCs/>
          <w:color w:val="727272"/>
        </w:rPr>
        <w:t>E TECNOLOGIA</w:t>
      </w:r>
    </w:p>
    <w:p w:rsidR="00C01A2C" w:rsidRPr="00C01A2C" w:rsidRDefault="00C01A2C" w:rsidP="00C01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1A2C">
        <w:rPr>
          <w:rFonts w:ascii="Verdana" w:hAnsi="Verdana" w:cs="Frutiger-BoldCn"/>
          <w:b/>
          <w:bCs/>
          <w:color w:val="000000"/>
        </w:rPr>
        <w:t>PROCESSO Nº 8110.2018/0000164-9</w:t>
      </w:r>
    </w:p>
    <w:p w:rsidR="00C01A2C" w:rsidRPr="00C01A2C" w:rsidRDefault="00C01A2C" w:rsidP="00C01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1A2C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C01A2C" w:rsidRPr="00C01A2C" w:rsidRDefault="00C01A2C" w:rsidP="00C01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1A2C">
        <w:rPr>
          <w:rFonts w:ascii="Verdana" w:hAnsi="Verdana" w:cs="Frutiger-BoldCn"/>
          <w:b/>
          <w:bCs/>
          <w:color w:val="000000"/>
        </w:rPr>
        <w:t>TECNOLOGIA E CULTURA</w:t>
      </w:r>
    </w:p>
    <w:p w:rsidR="00C01A2C" w:rsidRPr="00C01A2C" w:rsidRDefault="00C01A2C" w:rsidP="00C01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1A2C">
        <w:rPr>
          <w:rFonts w:ascii="Verdana" w:hAnsi="Verdana" w:cs="Frutiger-Cn"/>
          <w:color w:val="000000"/>
        </w:rPr>
        <w:t>ASSUNTO: Contratação de empresa para fornecimento</w:t>
      </w:r>
    </w:p>
    <w:p w:rsidR="00C01A2C" w:rsidRPr="00C01A2C" w:rsidRDefault="00C01A2C" w:rsidP="00C01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1A2C">
        <w:rPr>
          <w:rFonts w:ascii="Verdana" w:hAnsi="Verdana" w:cs="Frutiger-Cn"/>
          <w:color w:val="000000"/>
        </w:rPr>
        <w:t>de botijões de 13 quilos e de 45 quilos de gás liquefeito de</w:t>
      </w:r>
    </w:p>
    <w:p w:rsidR="00C01A2C" w:rsidRPr="00C01A2C" w:rsidRDefault="00C01A2C" w:rsidP="00C01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1A2C">
        <w:rPr>
          <w:rFonts w:ascii="Verdana" w:hAnsi="Verdana" w:cs="Frutiger-Cn"/>
          <w:color w:val="000000"/>
        </w:rPr>
        <w:t>petróleo, para atender as necessidades das aulas ministradas</w:t>
      </w:r>
    </w:p>
    <w:p w:rsidR="00C01A2C" w:rsidRPr="00C01A2C" w:rsidRDefault="00C01A2C" w:rsidP="00C01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1A2C">
        <w:rPr>
          <w:rFonts w:ascii="Verdana" w:hAnsi="Verdana" w:cs="Frutiger-Cn"/>
          <w:color w:val="000000"/>
        </w:rPr>
        <w:t>na Escola Municipal de Educação Profissional e Saúde Pública</w:t>
      </w:r>
    </w:p>
    <w:p w:rsidR="00C01A2C" w:rsidRPr="00C01A2C" w:rsidRDefault="00C01A2C" w:rsidP="00C01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1A2C">
        <w:rPr>
          <w:rFonts w:ascii="Verdana" w:hAnsi="Verdana" w:cs="Frutiger-Cn"/>
          <w:color w:val="000000"/>
        </w:rPr>
        <w:t xml:space="preserve">Professor </w:t>
      </w:r>
      <w:proofErr w:type="spellStart"/>
      <w:r w:rsidRPr="00C01A2C">
        <w:rPr>
          <w:rFonts w:ascii="Verdana" w:hAnsi="Verdana" w:cs="Frutiger-Cn"/>
          <w:color w:val="000000"/>
        </w:rPr>
        <w:t>Makiguti</w:t>
      </w:r>
      <w:proofErr w:type="spellEnd"/>
      <w:r w:rsidRPr="00C01A2C">
        <w:rPr>
          <w:rFonts w:ascii="Verdana" w:hAnsi="Verdana" w:cs="Frutiger-Cn"/>
          <w:color w:val="000000"/>
        </w:rPr>
        <w:t>. Dispensa de licitação.</w:t>
      </w:r>
    </w:p>
    <w:p w:rsidR="00C01A2C" w:rsidRPr="00C01A2C" w:rsidRDefault="00C01A2C" w:rsidP="00C01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1A2C">
        <w:rPr>
          <w:rFonts w:ascii="Verdana" w:hAnsi="Verdana" w:cs="Frutiger-Cn"/>
          <w:color w:val="000000"/>
        </w:rPr>
        <w:t>I – No uso das atribuições que me foram conferidas por</w:t>
      </w:r>
    </w:p>
    <w:p w:rsidR="00C01A2C" w:rsidRPr="00C01A2C" w:rsidRDefault="00C01A2C" w:rsidP="00C01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1A2C">
        <w:rPr>
          <w:rFonts w:ascii="Verdana" w:hAnsi="Verdana" w:cs="Frutiger-Cn"/>
          <w:color w:val="000000"/>
        </w:rPr>
        <w:t>lei e demais elementos do presente, RETI-RATIFICO o despacho</w:t>
      </w:r>
    </w:p>
    <w:p w:rsidR="00C01A2C" w:rsidRPr="00C01A2C" w:rsidRDefault="00C01A2C" w:rsidP="00C01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1A2C">
        <w:rPr>
          <w:rFonts w:ascii="Verdana" w:hAnsi="Verdana" w:cs="Frutiger-Cn"/>
          <w:color w:val="000000"/>
        </w:rPr>
        <w:t>8098120, publicado no Diário Oficial da Cidade em 04 de maio</w:t>
      </w:r>
    </w:p>
    <w:p w:rsidR="00C01A2C" w:rsidRPr="00C01A2C" w:rsidRDefault="00C01A2C" w:rsidP="00C01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1A2C">
        <w:rPr>
          <w:rFonts w:ascii="Verdana" w:hAnsi="Verdana" w:cs="Frutiger-Cn"/>
          <w:color w:val="000000"/>
        </w:rPr>
        <w:t>de 2018, página 56:</w:t>
      </w:r>
    </w:p>
    <w:p w:rsidR="00C01A2C" w:rsidRPr="00C01A2C" w:rsidRDefault="00C01A2C" w:rsidP="00C01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1A2C">
        <w:rPr>
          <w:rFonts w:ascii="Verdana" w:hAnsi="Verdana" w:cs="Frutiger-Cn"/>
          <w:color w:val="000000"/>
        </w:rPr>
        <w:t>ONDE SE LÊ: “II – Em consequência, fica autorizada a</w:t>
      </w:r>
    </w:p>
    <w:p w:rsidR="00C01A2C" w:rsidRPr="00C01A2C" w:rsidRDefault="00C01A2C" w:rsidP="00C01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1A2C">
        <w:rPr>
          <w:rFonts w:ascii="Verdana" w:hAnsi="Verdana" w:cs="Frutiger-Cn"/>
          <w:color w:val="000000"/>
        </w:rPr>
        <w:t>emissão das respectivas notas de empenho e liquidação e pagamento,</w:t>
      </w:r>
    </w:p>
    <w:p w:rsidR="00C01A2C" w:rsidRPr="00C01A2C" w:rsidRDefault="00C01A2C" w:rsidP="00C01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1A2C">
        <w:rPr>
          <w:rFonts w:ascii="Verdana" w:hAnsi="Verdana" w:cs="Frutiger-Cn"/>
          <w:color w:val="000000"/>
        </w:rPr>
        <w:t>onerando a dotação 880.10.12.363.3019.2.881.3.3.90.3</w:t>
      </w:r>
    </w:p>
    <w:p w:rsidR="00C01A2C" w:rsidRPr="00C01A2C" w:rsidRDefault="00C01A2C" w:rsidP="00C01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1A2C">
        <w:rPr>
          <w:rFonts w:ascii="Verdana" w:hAnsi="Verdana" w:cs="Frutiger-Cn"/>
          <w:color w:val="000000"/>
        </w:rPr>
        <w:lastRenderedPageBreak/>
        <w:t>9.00 do presente exercício"</w:t>
      </w:r>
    </w:p>
    <w:p w:rsidR="00C01A2C" w:rsidRPr="00C01A2C" w:rsidRDefault="00C01A2C" w:rsidP="00C01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1A2C">
        <w:rPr>
          <w:rFonts w:ascii="Verdana" w:hAnsi="Verdana" w:cs="Frutiger-Cn"/>
          <w:color w:val="000000"/>
        </w:rPr>
        <w:t>LEIA-SE: “II – Em consequência, fica autorizada a emissão</w:t>
      </w:r>
    </w:p>
    <w:p w:rsidR="00C01A2C" w:rsidRPr="00C01A2C" w:rsidRDefault="00C01A2C" w:rsidP="00C01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1A2C">
        <w:rPr>
          <w:rFonts w:ascii="Verdana" w:hAnsi="Verdana" w:cs="Frutiger-Cn"/>
          <w:color w:val="000000"/>
        </w:rPr>
        <w:t>das respectivas notas de empenho e liquidação e pagamento,</w:t>
      </w:r>
    </w:p>
    <w:p w:rsidR="00C01A2C" w:rsidRPr="00C01A2C" w:rsidRDefault="00C01A2C" w:rsidP="00C01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1A2C">
        <w:rPr>
          <w:rFonts w:ascii="Verdana" w:hAnsi="Verdana" w:cs="Frutiger-Cn"/>
          <w:color w:val="000000"/>
        </w:rPr>
        <w:t>onerando a dotação 80.10.12.363.3019.2.881.3.3.90.30.00 do</w:t>
      </w:r>
    </w:p>
    <w:p w:rsidR="00C01A2C" w:rsidRPr="00C01A2C" w:rsidRDefault="00C01A2C" w:rsidP="00C01A2C">
      <w:pPr>
        <w:spacing w:after="0" w:line="240" w:lineRule="auto"/>
        <w:rPr>
          <w:rFonts w:ascii="Verdana" w:hAnsi="Verdana" w:cs="Frutiger-Cn"/>
          <w:b/>
        </w:rPr>
      </w:pPr>
      <w:r w:rsidRPr="00C01A2C">
        <w:rPr>
          <w:rFonts w:ascii="Verdana" w:hAnsi="Verdana" w:cs="Frutiger-Cn"/>
          <w:color w:val="000000"/>
        </w:rPr>
        <w:t>presente exercício.</w:t>
      </w:r>
    </w:p>
    <w:sectPr w:rsidR="00C01A2C" w:rsidRPr="00C01A2C" w:rsidSect="00E30BD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403A"/>
    <w:rsid w:val="00013BDC"/>
    <w:rsid w:val="00015BEF"/>
    <w:rsid w:val="00021E63"/>
    <w:rsid w:val="00030CDB"/>
    <w:rsid w:val="0003203A"/>
    <w:rsid w:val="0003314B"/>
    <w:rsid w:val="00035C2F"/>
    <w:rsid w:val="00037D1D"/>
    <w:rsid w:val="00053F6C"/>
    <w:rsid w:val="000777C9"/>
    <w:rsid w:val="00083E8C"/>
    <w:rsid w:val="00097D27"/>
    <w:rsid w:val="000A0985"/>
    <w:rsid w:val="000A6956"/>
    <w:rsid w:val="000B4A81"/>
    <w:rsid w:val="000C7475"/>
    <w:rsid w:val="000D30A0"/>
    <w:rsid w:val="000E008F"/>
    <w:rsid w:val="000E2E1B"/>
    <w:rsid w:val="000E4549"/>
    <w:rsid w:val="000E6D39"/>
    <w:rsid w:val="000F2162"/>
    <w:rsid w:val="000F2F9B"/>
    <w:rsid w:val="000F68A5"/>
    <w:rsid w:val="0011668A"/>
    <w:rsid w:val="00116C14"/>
    <w:rsid w:val="00117C66"/>
    <w:rsid w:val="00126845"/>
    <w:rsid w:val="00157B46"/>
    <w:rsid w:val="00173FC4"/>
    <w:rsid w:val="00196143"/>
    <w:rsid w:val="001A4D0F"/>
    <w:rsid w:val="001B1B3B"/>
    <w:rsid w:val="001B1B7E"/>
    <w:rsid w:val="001C38BB"/>
    <w:rsid w:val="001E2B4B"/>
    <w:rsid w:val="00200BF7"/>
    <w:rsid w:val="00202A50"/>
    <w:rsid w:val="00210A7C"/>
    <w:rsid w:val="002138CB"/>
    <w:rsid w:val="00216942"/>
    <w:rsid w:val="00220D0F"/>
    <w:rsid w:val="002407B6"/>
    <w:rsid w:val="00242BE5"/>
    <w:rsid w:val="002640A1"/>
    <w:rsid w:val="002900EB"/>
    <w:rsid w:val="00297644"/>
    <w:rsid w:val="00297AB3"/>
    <w:rsid w:val="002A6448"/>
    <w:rsid w:val="002B0963"/>
    <w:rsid w:val="002B59FA"/>
    <w:rsid w:val="002B7AD2"/>
    <w:rsid w:val="002D66E1"/>
    <w:rsid w:val="002E4ED3"/>
    <w:rsid w:val="002F37C5"/>
    <w:rsid w:val="002F722A"/>
    <w:rsid w:val="00321D10"/>
    <w:rsid w:val="00326FDA"/>
    <w:rsid w:val="00331B77"/>
    <w:rsid w:val="00350B57"/>
    <w:rsid w:val="00353D05"/>
    <w:rsid w:val="00360485"/>
    <w:rsid w:val="00372A32"/>
    <w:rsid w:val="00374FEA"/>
    <w:rsid w:val="00382BC1"/>
    <w:rsid w:val="00393DA4"/>
    <w:rsid w:val="003A204F"/>
    <w:rsid w:val="003C1D41"/>
    <w:rsid w:val="003C492C"/>
    <w:rsid w:val="003C5C0A"/>
    <w:rsid w:val="003E604E"/>
    <w:rsid w:val="003F42AD"/>
    <w:rsid w:val="00412933"/>
    <w:rsid w:val="00412B89"/>
    <w:rsid w:val="00421A46"/>
    <w:rsid w:val="004279DA"/>
    <w:rsid w:val="00433498"/>
    <w:rsid w:val="00452FB6"/>
    <w:rsid w:val="004860C5"/>
    <w:rsid w:val="00494CA1"/>
    <w:rsid w:val="00496982"/>
    <w:rsid w:val="0049762C"/>
    <w:rsid w:val="004A26F0"/>
    <w:rsid w:val="004A5989"/>
    <w:rsid w:val="004B0669"/>
    <w:rsid w:val="004D05A4"/>
    <w:rsid w:val="004E1C5C"/>
    <w:rsid w:val="004E2883"/>
    <w:rsid w:val="00534850"/>
    <w:rsid w:val="00536892"/>
    <w:rsid w:val="005416AD"/>
    <w:rsid w:val="005430E7"/>
    <w:rsid w:val="00562C1A"/>
    <w:rsid w:val="005645C4"/>
    <w:rsid w:val="005646BB"/>
    <w:rsid w:val="005764C8"/>
    <w:rsid w:val="0058590E"/>
    <w:rsid w:val="005A48E3"/>
    <w:rsid w:val="005A6032"/>
    <w:rsid w:val="005A7803"/>
    <w:rsid w:val="005B7032"/>
    <w:rsid w:val="005D38C8"/>
    <w:rsid w:val="005D44CB"/>
    <w:rsid w:val="005D7D2B"/>
    <w:rsid w:val="005E211C"/>
    <w:rsid w:val="00601F94"/>
    <w:rsid w:val="00603807"/>
    <w:rsid w:val="00614542"/>
    <w:rsid w:val="00617328"/>
    <w:rsid w:val="00626E81"/>
    <w:rsid w:val="00661B10"/>
    <w:rsid w:val="006B31B7"/>
    <w:rsid w:val="006C44BD"/>
    <w:rsid w:val="006C690A"/>
    <w:rsid w:val="006C72B2"/>
    <w:rsid w:val="006D4ADE"/>
    <w:rsid w:val="006F49C3"/>
    <w:rsid w:val="00707CD4"/>
    <w:rsid w:val="007136FE"/>
    <w:rsid w:val="007306BA"/>
    <w:rsid w:val="0074143D"/>
    <w:rsid w:val="00744B30"/>
    <w:rsid w:val="00750BE7"/>
    <w:rsid w:val="007572CD"/>
    <w:rsid w:val="007716A1"/>
    <w:rsid w:val="007806AB"/>
    <w:rsid w:val="00786A1D"/>
    <w:rsid w:val="007A76EC"/>
    <w:rsid w:val="007C1AFF"/>
    <w:rsid w:val="007C6B69"/>
    <w:rsid w:val="007D1362"/>
    <w:rsid w:val="007F2FE9"/>
    <w:rsid w:val="007F5924"/>
    <w:rsid w:val="00804595"/>
    <w:rsid w:val="008121EE"/>
    <w:rsid w:val="00814B56"/>
    <w:rsid w:val="00815A98"/>
    <w:rsid w:val="00815DDF"/>
    <w:rsid w:val="0081752B"/>
    <w:rsid w:val="008310A7"/>
    <w:rsid w:val="00845B62"/>
    <w:rsid w:val="0085132F"/>
    <w:rsid w:val="00856884"/>
    <w:rsid w:val="00874179"/>
    <w:rsid w:val="008937D2"/>
    <w:rsid w:val="008A1376"/>
    <w:rsid w:val="008A23F8"/>
    <w:rsid w:val="008D4B75"/>
    <w:rsid w:val="008E28E9"/>
    <w:rsid w:val="008F7FDE"/>
    <w:rsid w:val="00906072"/>
    <w:rsid w:val="00906BA4"/>
    <w:rsid w:val="00936A80"/>
    <w:rsid w:val="00941613"/>
    <w:rsid w:val="00946674"/>
    <w:rsid w:val="00953101"/>
    <w:rsid w:val="00970D6F"/>
    <w:rsid w:val="0097184B"/>
    <w:rsid w:val="009800B4"/>
    <w:rsid w:val="00983DFE"/>
    <w:rsid w:val="009868C0"/>
    <w:rsid w:val="009973E3"/>
    <w:rsid w:val="009A0501"/>
    <w:rsid w:val="009B0A37"/>
    <w:rsid w:val="009B1366"/>
    <w:rsid w:val="009B5C7F"/>
    <w:rsid w:val="009C3E10"/>
    <w:rsid w:val="009C766B"/>
    <w:rsid w:val="009D06C9"/>
    <w:rsid w:val="009D0B1B"/>
    <w:rsid w:val="009D2F85"/>
    <w:rsid w:val="009E4B51"/>
    <w:rsid w:val="009E6918"/>
    <w:rsid w:val="00A06357"/>
    <w:rsid w:val="00A34D80"/>
    <w:rsid w:val="00A35587"/>
    <w:rsid w:val="00A60184"/>
    <w:rsid w:val="00A64BD2"/>
    <w:rsid w:val="00A8754D"/>
    <w:rsid w:val="00A90B9D"/>
    <w:rsid w:val="00A95F47"/>
    <w:rsid w:val="00AA24DD"/>
    <w:rsid w:val="00AA5A9B"/>
    <w:rsid w:val="00AA7FBE"/>
    <w:rsid w:val="00AB53B4"/>
    <w:rsid w:val="00AB7A34"/>
    <w:rsid w:val="00AB7BF8"/>
    <w:rsid w:val="00AC6C61"/>
    <w:rsid w:val="00AC6C9F"/>
    <w:rsid w:val="00AE050D"/>
    <w:rsid w:val="00AE2CE8"/>
    <w:rsid w:val="00AF408A"/>
    <w:rsid w:val="00B00502"/>
    <w:rsid w:val="00B02A95"/>
    <w:rsid w:val="00B1747B"/>
    <w:rsid w:val="00B53A91"/>
    <w:rsid w:val="00B57BF1"/>
    <w:rsid w:val="00B74F08"/>
    <w:rsid w:val="00B8354E"/>
    <w:rsid w:val="00B849D0"/>
    <w:rsid w:val="00B92605"/>
    <w:rsid w:val="00BC54BA"/>
    <w:rsid w:val="00BD1274"/>
    <w:rsid w:val="00C01A2C"/>
    <w:rsid w:val="00C023C2"/>
    <w:rsid w:val="00C05B27"/>
    <w:rsid w:val="00C07451"/>
    <w:rsid w:val="00C2359E"/>
    <w:rsid w:val="00C25C21"/>
    <w:rsid w:val="00C40318"/>
    <w:rsid w:val="00C42F9C"/>
    <w:rsid w:val="00C53717"/>
    <w:rsid w:val="00C55116"/>
    <w:rsid w:val="00C754D5"/>
    <w:rsid w:val="00C93812"/>
    <w:rsid w:val="00CA4283"/>
    <w:rsid w:val="00CB7E1E"/>
    <w:rsid w:val="00CC13DB"/>
    <w:rsid w:val="00CD207C"/>
    <w:rsid w:val="00CE5CA4"/>
    <w:rsid w:val="00CE7894"/>
    <w:rsid w:val="00CF21E1"/>
    <w:rsid w:val="00CF2FFD"/>
    <w:rsid w:val="00CF41F8"/>
    <w:rsid w:val="00D050E1"/>
    <w:rsid w:val="00D058CA"/>
    <w:rsid w:val="00D15FF3"/>
    <w:rsid w:val="00D32305"/>
    <w:rsid w:val="00D41EED"/>
    <w:rsid w:val="00D457CD"/>
    <w:rsid w:val="00D5494A"/>
    <w:rsid w:val="00D602AC"/>
    <w:rsid w:val="00D656FF"/>
    <w:rsid w:val="00D81A73"/>
    <w:rsid w:val="00D84783"/>
    <w:rsid w:val="00D92781"/>
    <w:rsid w:val="00DA09EA"/>
    <w:rsid w:val="00DA25D1"/>
    <w:rsid w:val="00DA5B00"/>
    <w:rsid w:val="00DB04C3"/>
    <w:rsid w:val="00DB0593"/>
    <w:rsid w:val="00DD417E"/>
    <w:rsid w:val="00DD66E2"/>
    <w:rsid w:val="00DE32BA"/>
    <w:rsid w:val="00DE6E74"/>
    <w:rsid w:val="00E22F0E"/>
    <w:rsid w:val="00E27E8C"/>
    <w:rsid w:val="00E3020F"/>
    <w:rsid w:val="00E304FB"/>
    <w:rsid w:val="00E30BDB"/>
    <w:rsid w:val="00E44010"/>
    <w:rsid w:val="00E46A63"/>
    <w:rsid w:val="00E51C23"/>
    <w:rsid w:val="00E52B64"/>
    <w:rsid w:val="00E5632B"/>
    <w:rsid w:val="00E571F7"/>
    <w:rsid w:val="00E61FC3"/>
    <w:rsid w:val="00E63849"/>
    <w:rsid w:val="00E65765"/>
    <w:rsid w:val="00E679F4"/>
    <w:rsid w:val="00EB02C2"/>
    <w:rsid w:val="00EC317E"/>
    <w:rsid w:val="00ED6A9B"/>
    <w:rsid w:val="00ED7518"/>
    <w:rsid w:val="00EE5F10"/>
    <w:rsid w:val="00EF2879"/>
    <w:rsid w:val="00EF7729"/>
    <w:rsid w:val="00F1023C"/>
    <w:rsid w:val="00F162DF"/>
    <w:rsid w:val="00F217EC"/>
    <w:rsid w:val="00F26814"/>
    <w:rsid w:val="00F4711F"/>
    <w:rsid w:val="00F639E0"/>
    <w:rsid w:val="00F64560"/>
    <w:rsid w:val="00F94ED8"/>
    <w:rsid w:val="00FA4620"/>
    <w:rsid w:val="00FD0B18"/>
    <w:rsid w:val="00FD7F6B"/>
    <w:rsid w:val="00FE2C69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6314-A731-4BE5-AC0C-F9DE6E37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2207</Words>
  <Characters>11923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2018-05-15T16:14:00Z</dcterms:created>
  <dcterms:modified xsi:type="dcterms:W3CDTF">2018-05-15T16:14:00Z</dcterms:modified>
</cp:coreProperties>
</file>