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2E" w:rsidRDefault="00C15F2E" w:rsidP="00C15F2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020A4F8" wp14:editId="7F6580C7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F2E" w:rsidRDefault="00C15F2E" w:rsidP="00C15F2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F2E" w:rsidRDefault="00C15F2E" w:rsidP="00C15F2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106, Ano 62 Terça-feira.</w:t>
      </w:r>
    </w:p>
    <w:p w:rsidR="00C15F2E" w:rsidRDefault="00C15F2E" w:rsidP="00C15F2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06 de Junho de 2017</w:t>
      </w:r>
    </w:p>
    <w:p w:rsidR="00C15F2E" w:rsidRDefault="00C15F2E" w:rsidP="00C15F2E">
      <w:pPr>
        <w:jc w:val="center"/>
        <w:rPr>
          <w:rFonts w:ascii="Verdana" w:hAnsi="Verdana"/>
          <w:b/>
          <w:sz w:val="24"/>
          <w:szCs w:val="24"/>
        </w:rPr>
      </w:pPr>
    </w:p>
    <w:p w:rsidR="00C15F2E" w:rsidRDefault="00C15F2E" w:rsidP="00C15F2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34FC5">
        <w:rPr>
          <w:rFonts w:ascii="Verdana" w:hAnsi="Verdana" w:cs="Frutiger-BlackCn"/>
          <w:b/>
          <w:bCs/>
        </w:rPr>
        <w:t xml:space="preserve">DECRETO Nº 57.718, DE </w:t>
      </w:r>
      <w:proofErr w:type="gramStart"/>
      <w:r w:rsidRPr="00334FC5">
        <w:rPr>
          <w:rFonts w:ascii="Verdana" w:hAnsi="Verdana" w:cs="Frutiger-BlackCn"/>
          <w:b/>
          <w:bCs/>
        </w:rPr>
        <w:t>5</w:t>
      </w:r>
      <w:proofErr w:type="gramEnd"/>
      <w:r w:rsidRPr="00334FC5">
        <w:rPr>
          <w:rFonts w:ascii="Verdana" w:hAnsi="Verdana" w:cs="Frutiger-BlackCn"/>
          <w:b/>
          <w:bCs/>
        </w:rPr>
        <w:t xml:space="preserve"> DE JUNHO DE 2017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334FC5">
        <w:rPr>
          <w:rFonts w:ascii="Verdana" w:hAnsi="Verdana" w:cs="Frutiger-LightItalic"/>
          <w:i/>
          <w:iCs/>
        </w:rPr>
        <w:t>Cria a Comissão Municipal para os Objetivos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334FC5">
        <w:rPr>
          <w:rFonts w:ascii="Verdana" w:hAnsi="Verdana" w:cs="Frutiger-LightItalic"/>
          <w:i/>
          <w:iCs/>
        </w:rPr>
        <w:t>de</w:t>
      </w:r>
      <w:proofErr w:type="gramEnd"/>
      <w:r w:rsidRPr="00334FC5">
        <w:rPr>
          <w:rFonts w:ascii="Verdana" w:hAnsi="Verdana" w:cs="Frutiger-LightItalic"/>
          <w:i/>
          <w:iCs/>
        </w:rPr>
        <w:t xml:space="preserve"> Desenvolvimento Sustentável.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334FC5">
        <w:rPr>
          <w:rFonts w:ascii="Verdana" w:hAnsi="Verdana" w:cs="Frutiger-Cn"/>
        </w:rPr>
        <w:t>uso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das</w:t>
      </w:r>
      <w:proofErr w:type="gramEnd"/>
      <w:r w:rsidRPr="00334FC5">
        <w:rPr>
          <w:rFonts w:ascii="Verdana" w:hAnsi="Verdana" w:cs="Frutiger-Cn"/>
        </w:rPr>
        <w:t xml:space="preserve"> atribuições que lhe são conferidas por lei,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D E C R E T A: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Art. 1º Fica criada a Comissão Municipal para os Objetivos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</w:t>
      </w:r>
      <w:proofErr w:type="gramEnd"/>
      <w:r w:rsidRPr="00334FC5">
        <w:rPr>
          <w:rFonts w:ascii="Verdana" w:hAnsi="Verdana" w:cs="Frutiger-Cn"/>
        </w:rPr>
        <w:t xml:space="preserve"> Desenvolvimento Sustentável com a finalidade de internalizar,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difundir</w:t>
      </w:r>
      <w:proofErr w:type="gramEnd"/>
      <w:r w:rsidRPr="00334FC5">
        <w:rPr>
          <w:rFonts w:ascii="Verdana" w:hAnsi="Verdana" w:cs="Frutiger-Cn"/>
        </w:rPr>
        <w:t xml:space="preserve"> e dar transparência ao processo de implementação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da</w:t>
      </w:r>
      <w:proofErr w:type="gramEnd"/>
      <w:r w:rsidRPr="00334FC5">
        <w:rPr>
          <w:rFonts w:ascii="Verdana" w:hAnsi="Verdana" w:cs="Frutiger-Cn"/>
        </w:rPr>
        <w:t xml:space="preserve"> Agenda 2030 para o Desenvolvimento Sustentável da Organização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das</w:t>
      </w:r>
      <w:proofErr w:type="gramEnd"/>
      <w:r w:rsidRPr="00334FC5">
        <w:rPr>
          <w:rFonts w:ascii="Verdana" w:hAnsi="Verdana" w:cs="Frutiger-Cn"/>
        </w:rPr>
        <w:t xml:space="preserve"> Nações Unidas, subscrita pela República Federativa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do</w:t>
      </w:r>
      <w:proofErr w:type="gramEnd"/>
      <w:r w:rsidRPr="00334FC5">
        <w:rPr>
          <w:rFonts w:ascii="Verdana" w:hAnsi="Verdana" w:cs="Frutiger-Cn"/>
        </w:rPr>
        <w:t xml:space="preserve"> Brasil.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Parágrafo único. A Comissão Municipal para os Objetivos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</w:t>
      </w:r>
      <w:proofErr w:type="gramEnd"/>
      <w:r w:rsidRPr="00334FC5">
        <w:rPr>
          <w:rFonts w:ascii="Verdana" w:hAnsi="Verdana" w:cs="Frutiger-Cn"/>
        </w:rPr>
        <w:t xml:space="preserve"> Desenvolvimento Sustentável é instância colegiada paritária,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</w:t>
      </w:r>
      <w:proofErr w:type="gramEnd"/>
      <w:r w:rsidRPr="00334FC5">
        <w:rPr>
          <w:rFonts w:ascii="Verdana" w:hAnsi="Verdana" w:cs="Frutiger-Cn"/>
        </w:rPr>
        <w:t xml:space="preserve"> natureza consultiva, orientada para a articulação, a mobilização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e</w:t>
      </w:r>
      <w:proofErr w:type="gramEnd"/>
      <w:r w:rsidRPr="00334FC5">
        <w:rPr>
          <w:rFonts w:ascii="Verdana" w:hAnsi="Verdana" w:cs="Frutiger-Cn"/>
        </w:rPr>
        <w:t xml:space="preserve"> o diálogo com a estrutura integral do governo municipal,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a</w:t>
      </w:r>
      <w:proofErr w:type="gramEnd"/>
      <w:r w:rsidRPr="00334FC5">
        <w:rPr>
          <w:rFonts w:ascii="Verdana" w:hAnsi="Verdana" w:cs="Frutiger-Cn"/>
        </w:rPr>
        <w:t xml:space="preserve"> iniciativa privada e a sociedade civil.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Art. 2º À Comissão Municipal para os Objetivos de Desenvolvimento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Sustentável compete: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I - elaborar plano de ação para </w:t>
      </w:r>
      <w:proofErr w:type="gramStart"/>
      <w:r w:rsidRPr="00334FC5">
        <w:rPr>
          <w:rFonts w:ascii="Verdana" w:hAnsi="Verdana" w:cs="Frutiger-Cn"/>
        </w:rPr>
        <w:t>implementação</w:t>
      </w:r>
      <w:proofErr w:type="gramEnd"/>
      <w:r w:rsidRPr="00334FC5">
        <w:rPr>
          <w:rFonts w:ascii="Verdana" w:hAnsi="Verdana" w:cs="Frutiger-Cn"/>
        </w:rPr>
        <w:t xml:space="preserve"> da Agenda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2030;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II - propor estratégias, instrumentos, ações e </w:t>
      </w:r>
      <w:proofErr w:type="gramStart"/>
      <w:r w:rsidRPr="00334FC5">
        <w:rPr>
          <w:rFonts w:ascii="Verdana" w:hAnsi="Verdana" w:cs="Frutiger-Cn"/>
        </w:rPr>
        <w:t>programas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para</w:t>
      </w:r>
      <w:proofErr w:type="gramEnd"/>
      <w:r w:rsidRPr="00334FC5">
        <w:rPr>
          <w:rFonts w:ascii="Verdana" w:hAnsi="Verdana" w:cs="Frutiger-Cn"/>
        </w:rPr>
        <w:t xml:space="preserve"> a implementação dos Objetivos de Desenvolvimento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Sustentável - ODS;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III - acompanhar e monitorar o desenvolvimento dos ODS e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elaborar</w:t>
      </w:r>
      <w:proofErr w:type="gramEnd"/>
      <w:r w:rsidRPr="00334FC5">
        <w:rPr>
          <w:rFonts w:ascii="Verdana" w:hAnsi="Verdana" w:cs="Frutiger-Cn"/>
        </w:rPr>
        <w:t xml:space="preserve"> relatórios periódicos;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IV - elaborar subsídios para discussões sobre o desenvolvimento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sustentável</w:t>
      </w:r>
      <w:proofErr w:type="gramEnd"/>
      <w:r w:rsidRPr="00334FC5">
        <w:rPr>
          <w:rFonts w:ascii="Verdana" w:hAnsi="Verdana" w:cs="Frutiger-Cn"/>
        </w:rPr>
        <w:t xml:space="preserve"> em fóruns nacionais e internacionais;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V - identificar, sistematizar e divulgar boas práticas e </w:t>
      </w:r>
      <w:proofErr w:type="gramStart"/>
      <w:r w:rsidRPr="00334FC5">
        <w:rPr>
          <w:rFonts w:ascii="Verdana" w:hAnsi="Verdana" w:cs="Frutiger-Cn"/>
        </w:rPr>
        <w:t>iniciativas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que</w:t>
      </w:r>
      <w:proofErr w:type="gramEnd"/>
      <w:r w:rsidRPr="00334FC5">
        <w:rPr>
          <w:rFonts w:ascii="Verdana" w:hAnsi="Verdana" w:cs="Frutiger-Cn"/>
        </w:rPr>
        <w:t xml:space="preserve"> colaborem para o alcance dos ODS;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VI - promover a articulação com órgãos e entidades públicas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para</w:t>
      </w:r>
      <w:proofErr w:type="gramEnd"/>
      <w:r w:rsidRPr="00334FC5">
        <w:rPr>
          <w:rFonts w:ascii="Verdana" w:hAnsi="Verdana" w:cs="Frutiger-Cn"/>
        </w:rPr>
        <w:t xml:space="preserve"> a disseminação e a implementação dos ODS no âmbito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municipal</w:t>
      </w:r>
      <w:proofErr w:type="gramEnd"/>
      <w:r w:rsidRPr="00334FC5">
        <w:rPr>
          <w:rFonts w:ascii="Verdana" w:hAnsi="Verdana" w:cs="Frutiger-Cn"/>
        </w:rPr>
        <w:t>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Art. 3º A Comissão Municipal para os Objetivos de Desenvolvimento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Sustentável será integrada por: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I - um representante, titular e suplente, de cada um </w:t>
      </w:r>
      <w:proofErr w:type="gramStart"/>
      <w:r w:rsidRPr="00334FC5">
        <w:rPr>
          <w:rFonts w:ascii="Verdana" w:hAnsi="Verdana" w:cs="Frutiger-Cn"/>
        </w:rPr>
        <w:t>dos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seguintes</w:t>
      </w:r>
      <w:proofErr w:type="gramEnd"/>
      <w:r w:rsidRPr="00334FC5">
        <w:rPr>
          <w:rFonts w:ascii="Verdana" w:hAnsi="Verdana" w:cs="Frutiger-Cn"/>
        </w:rPr>
        <w:t xml:space="preserve"> órgãos: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lastRenderedPageBreak/>
        <w:t>a) Secretaria Municipal de Assistência e Desenvolvimento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Social;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b) Secretaria Especial de Comunicação;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c) Controladoria Geral do Município;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d) Secretaria Municipal de Cultura;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e) Secretaria Municipal de Desestatização e Parcerias;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f) Secretaria Municipal de Direitos Humanos e Cidadania;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g) Secretaria Municipal de Educação;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h) Secretaria Municipal de Esportes e Lazer;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i) Secretaria Municipal da Fazenda;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j) Secretaria Municipal de Gestão;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k) Secretaria do Governo Municipal;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l) Secretaria Municipal de Habitação;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m) Secretaria Municipal de Inovação e Tecnologia;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n) Secretaria Municipal de Justiça;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o) Secretaria Municipal de Mobilidade e Transportes;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p) Secretaria Municipal da Pessoa com Deficiência;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q) Secretaria Municipal das Prefeituras Regionais;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r) Secretaria Especial de Relações Governamentais;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s) Secretaria Municipal de Relações Internacionais;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t) Secretaria Municipal da Saúde;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u) Secretaria Municipal de Segurança Urbana;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v) Secretaria Municipal de Serviços e Obras;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w) Secretaria Municipal de Trabalho e Empreendedorismo;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x) Secretaria Municipal de Urbanismo e Licenciamento;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y) Secretaria Municipal do Verde e do Meio Ambiente.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II – 25 (vinte e cinco) representantes, titulares e suplentes,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da</w:t>
      </w:r>
      <w:proofErr w:type="gramEnd"/>
      <w:r w:rsidRPr="00334FC5">
        <w:rPr>
          <w:rFonts w:ascii="Verdana" w:hAnsi="Verdana" w:cs="Frutiger-Cn"/>
        </w:rPr>
        <w:t xml:space="preserve"> sociedade civil.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§ 1º A coordenação da Comissão Municipal para os Objetivos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</w:t>
      </w:r>
      <w:proofErr w:type="gramEnd"/>
      <w:r w:rsidRPr="00334FC5">
        <w:rPr>
          <w:rFonts w:ascii="Verdana" w:hAnsi="Verdana" w:cs="Frutiger-Cn"/>
        </w:rPr>
        <w:t xml:space="preserve"> Desenvolvimento Sustentável será exercida pela Secretaria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do</w:t>
      </w:r>
      <w:proofErr w:type="gramEnd"/>
      <w:r w:rsidRPr="00334FC5">
        <w:rPr>
          <w:rFonts w:ascii="Verdana" w:hAnsi="Verdana" w:cs="Frutiger-Cn"/>
        </w:rPr>
        <w:t xml:space="preserve"> Governo Municipal.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§ 2º Os representantes, titulares e suplentes, de que trata </w:t>
      </w:r>
      <w:proofErr w:type="gramStart"/>
      <w:r w:rsidRPr="00334FC5">
        <w:rPr>
          <w:rFonts w:ascii="Verdana" w:hAnsi="Verdana" w:cs="Frutiger-Cn"/>
        </w:rPr>
        <w:t>o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inciso</w:t>
      </w:r>
      <w:proofErr w:type="gramEnd"/>
      <w:r w:rsidRPr="00334FC5">
        <w:rPr>
          <w:rFonts w:ascii="Verdana" w:hAnsi="Verdana" w:cs="Frutiger-Cn"/>
        </w:rPr>
        <w:t xml:space="preserve"> I do “caput” deste artigo serão indicados pelos titulares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dos</w:t>
      </w:r>
      <w:proofErr w:type="gramEnd"/>
      <w:r w:rsidRPr="00334FC5">
        <w:rPr>
          <w:rFonts w:ascii="Verdana" w:hAnsi="Verdana" w:cs="Frutiger-Cn"/>
        </w:rPr>
        <w:t xml:space="preserve"> órgãos respectivos.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§ 3º Os representantes, titulares e suplentes, de que </w:t>
      </w:r>
      <w:proofErr w:type="gramStart"/>
      <w:r w:rsidRPr="00334FC5">
        <w:rPr>
          <w:rFonts w:ascii="Verdana" w:hAnsi="Verdana" w:cs="Frutiger-Cn"/>
        </w:rPr>
        <w:t>tratam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o</w:t>
      </w:r>
      <w:proofErr w:type="gramEnd"/>
      <w:r w:rsidRPr="00334FC5">
        <w:rPr>
          <w:rFonts w:ascii="Verdana" w:hAnsi="Verdana" w:cs="Frutiger-Cn"/>
        </w:rPr>
        <w:t xml:space="preserve"> inciso II do “caput” deste artigo serão escolhidos em processo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</w:t>
      </w:r>
      <w:proofErr w:type="gramEnd"/>
      <w:r w:rsidRPr="00334FC5">
        <w:rPr>
          <w:rFonts w:ascii="Verdana" w:hAnsi="Verdana" w:cs="Frutiger-Cn"/>
        </w:rPr>
        <w:t xml:space="preserve"> seleção pública coordenado pela Secretaria Municipal do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Verde e do Meio Ambiente.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§ 4º Os representantes, titulares e suplentes, serão </w:t>
      </w:r>
      <w:proofErr w:type="gramStart"/>
      <w:r w:rsidRPr="00334FC5">
        <w:rPr>
          <w:rFonts w:ascii="Verdana" w:hAnsi="Verdana" w:cs="Frutiger-Cn"/>
        </w:rPr>
        <w:t>designados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em</w:t>
      </w:r>
      <w:proofErr w:type="gramEnd"/>
      <w:r w:rsidRPr="00334FC5">
        <w:rPr>
          <w:rFonts w:ascii="Verdana" w:hAnsi="Verdana" w:cs="Frutiger-Cn"/>
        </w:rPr>
        <w:t xml:space="preserve"> ato do Prefeito.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Art. 4º A Comissão Municipal para os Objetivos de Desenvolvimento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Sustentável reunir-se-á, em caráter ordinário,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trimestralmente</w:t>
      </w:r>
      <w:proofErr w:type="gramEnd"/>
      <w:r w:rsidRPr="00334FC5">
        <w:rPr>
          <w:rFonts w:ascii="Verdana" w:hAnsi="Verdana" w:cs="Frutiger-Cn"/>
        </w:rPr>
        <w:t xml:space="preserve"> e, em caráter extraordinário, a qualquer tempo,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mediante</w:t>
      </w:r>
      <w:proofErr w:type="gramEnd"/>
      <w:r w:rsidRPr="00334FC5">
        <w:rPr>
          <w:rFonts w:ascii="Verdana" w:hAnsi="Verdana" w:cs="Frutiger-Cn"/>
        </w:rPr>
        <w:t xml:space="preserve"> convocação de seu Coordenador.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Art. 5º A Secretaria Municipal do Verde e do Meio Ambiente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exercerá</w:t>
      </w:r>
      <w:proofErr w:type="gramEnd"/>
      <w:r w:rsidRPr="00334FC5">
        <w:rPr>
          <w:rFonts w:ascii="Verdana" w:hAnsi="Verdana" w:cs="Frutiger-Cn"/>
        </w:rPr>
        <w:t xml:space="preserve"> a função de secretaria-executiva da Comissão Municipal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para</w:t>
      </w:r>
      <w:proofErr w:type="gramEnd"/>
      <w:r w:rsidRPr="00334FC5">
        <w:rPr>
          <w:rFonts w:ascii="Verdana" w:hAnsi="Verdana" w:cs="Frutiger-Cn"/>
        </w:rPr>
        <w:t xml:space="preserve"> os Objetivos de Desenvolvimento Sustentável.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Art. 6º Para o pleno cumprimento dos objetivos propostos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poderão</w:t>
      </w:r>
      <w:proofErr w:type="gramEnd"/>
      <w:r w:rsidRPr="00334FC5">
        <w:rPr>
          <w:rFonts w:ascii="Verdana" w:hAnsi="Verdana" w:cs="Frutiger-Cn"/>
        </w:rPr>
        <w:t xml:space="preserve"> ser elaborados termos de colaboração, termos de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fomento</w:t>
      </w:r>
      <w:proofErr w:type="gramEnd"/>
      <w:r w:rsidRPr="00334FC5">
        <w:rPr>
          <w:rFonts w:ascii="Verdana" w:hAnsi="Verdana" w:cs="Frutiger-Cn"/>
        </w:rPr>
        <w:t>, acordos de cooperação e parcerias com entidades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governamentais</w:t>
      </w:r>
      <w:proofErr w:type="gramEnd"/>
      <w:r w:rsidRPr="00334FC5">
        <w:rPr>
          <w:rFonts w:ascii="Verdana" w:hAnsi="Verdana" w:cs="Frutiger-Cn"/>
        </w:rPr>
        <w:t xml:space="preserve"> e da sociedade civil, institutos de pesquisas e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universidades</w:t>
      </w:r>
      <w:proofErr w:type="gramEnd"/>
      <w:r w:rsidRPr="00334FC5">
        <w:rPr>
          <w:rFonts w:ascii="Verdana" w:hAnsi="Verdana" w:cs="Frutiger-Cn"/>
        </w:rPr>
        <w:t>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lastRenderedPageBreak/>
        <w:t>Art. 7º A Comissão Municipal para os Objetivos de Desenvolvimento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Sustentável poderá convidar representantes de órgãos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e</w:t>
      </w:r>
      <w:proofErr w:type="gramEnd"/>
      <w:r w:rsidRPr="00334FC5">
        <w:rPr>
          <w:rFonts w:ascii="Verdana" w:hAnsi="Verdana" w:cs="Frutiger-Cn"/>
        </w:rPr>
        <w:t xml:space="preserve"> entidades públicos, da sociedade civil e do setor privado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para</w:t>
      </w:r>
      <w:proofErr w:type="gramEnd"/>
      <w:r w:rsidRPr="00334FC5">
        <w:rPr>
          <w:rFonts w:ascii="Verdana" w:hAnsi="Verdana" w:cs="Frutiger-Cn"/>
        </w:rPr>
        <w:t xml:space="preserve"> colaborar com as suas atividades.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Art. 8º A Comissão Municipal para os Objetivos de Desenvolvimento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Sustentável poderá criar câmaras temáticas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destinadas</w:t>
      </w:r>
      <w:proofErr w:type="gramEnd"/>
      <w:r w:rsidRPr="00334FC5">
        <w:rPr>
          <w:rFonts w:ascii="Verdana" w:hAnsi="Verdana" w:cs="Frutiger-Cn"/>
        </w:rPr>
        <w:t xml:space="preserve"> ao estudo e à elaboração de propostas relacionadas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à</w:t>
      </w:r>
      <w:proofErr w:type="gramEnd"/>
      <w:r w:rsidRPr="00334FC5">
        <w:rPr>
          <w:rFonts w:ascii="Verdana" w:hAnsi="Verdana" w:cs="Frutiger-Cn"/>
        </w:rPr>
        <w:t xml:space="preserve"> implementação dos ODS.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Art. 9º A Comissão Municipal para os Objetivos de Desenvolvimento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Sustentável </w:t>
      </w:r>
      <w:proofErr w:type="gramStart"/>
      <w:r w:rsidRPr="00334FC5">
        <w:rPr>
          <w:rFonts w:ascii="Verdana" w:hAnsi="Verdana" w:cs="Frutiger-Cn"/>
        </w:rPr>
        <w:t>deverá,</w:t>
      </w:r>
      <w:proofErr w:type="gramEnd"/>
      <w:r w:rsidRPr="00334FC5">
        <w:rPr>
          <w:rFonts w:ascii="Verdana" w:hAnsi="Verdana" w:cs="Frutiger-Cn"/>
        </w:rPr>
        <w:t xml:space="preserve"> no prazo de 90 (noventa) dias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contados</w:t>
      </w:r>
      <w:proofErr w:type="gramEnd"/>
      <w:r w:rsidRPr="00334FC5">
        <w:rPr>
          <w:rFonts w:ascii="Verdana" w:hAnsi="Verdana" w:cs="Frutiger-Cn"/>
        </w:rPr>
        <w:t xml:space="preserve"> da data de publicação deste decreto, elaborar seu</w:t>
      </w:r>
    </w:p>
    <w:p w:rsidR="00C15F2E" w:rsidRPr="00334FC5" w:rsidRDefault="00C15F2E" w:rsidP="00C15F2E">
      <w:pPr>
        <w:spacing w:after="0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regimento</w:t>
      </w:r>
      <w:proofErr w:type="gramEnd"/>
      <w:r w:rsidRPr="00334FC5">
        <w:rPr>
          <w:rFonts w:ascii="Verdana" w:hAnsi="Verdana" w:cs="Frutiger-Cn"/>
        </w:rPr>
        <w:t xml:space="preserve"> interno, a ser aprovado pelos seus componentes.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Art. 10. A participação na Comissão Municipal para os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Objetivos de Desenvolvimento Sustentável </w:t>
      </w:r>
      <w:proofErr w:type="gramStart"/>
      <w:r w:rsidRPr="00334FC5">
        <w:rPr>
          <w:rFonts w:ascii="Verdana" w:hAnsi="Verdana" w:cs="Frutiger-Cn"/>
        </w:rPr>
        <w:t>será considerada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prestação</w:t>
      </w:r>
      <w:proofErr w:type="gramEnd"/>
      <w:r w:rsidRPr="00334FC5">
        <w:rPr>
          <w:rFonts w:ascii="Verdana" w:hAnsi="Verdana" w:cs="Frutiger-Cn"/>
        </w:rPr>
        <w:t xml:space="preserve"> de serviço público relevante, não remunerada.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Art. 11. A Comissão Municipal para os Objetivos de Desenvolvimento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Sustentável ficará extinta com a conclusão dos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trabalhos</w:t>
      </w:r>
      <w:proofErr w:type="gramEnd"/>
      <w:r w:rsidRPr="00334FC5">
        <w:rPr>
          <w:rFonts w:ascii="Verdana" w:hAnsi="Verdana" w:cs="Frutiger-Cn"/>
        </w:rPr>
        <w:t xml:space="preserve"> previstos pela Agenda 2030, devendo apresentar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relatório</w:t>
      </w:r>
      <w:proofErr w:type="gramEnd"/>
      <w:r w:rsidRPr="00334FC5">
        <w:rPr>
          <w:rFonts w:ascii="Verdana" w:hAnsi="Verdana" w:cs="Frutiger-Cn"/>
        </w:rPr>
        <w:t xml:space="preserve"> circunstanciado contendo as atividades realizadas, as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conclusões</w:t>
      </w:r>
      <w:proofErr w:type="gramEnd"/>
      <w:r w:rsidRPr="00334FC5">
        <w:rPr>
          <w:rFonts w:ascii="Verdana" w:hAnsi="Verdana" w:cs="Frutiger-Cn"/>
        </w:rPr>
        <w:t xml:space="preserve"> e as recomendações.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Parágrafo único. O acervo documental e de multimídia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resultante</w:t>
      </w:r>
      <w:proofErr w:type="gramEnd"/>
      <w:r w:rsidRPr="00334FC5">
        <w:rPr>
          <w:rFonts w:ascii="Verdana" w:hAnsi="Verdana" w:cs="Frutiger-Cn"/>
        </w:rPr>
        <w:t xml:space="preserve"> da conclusão dos trabalhos da Comissão Municipal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para</w:t>
      </w:r>
      <w:proofErr w:type="gramEnd"/>
      <w:r w:rsidRPr="00334FC5">
        <w:rPr>
          <w:rFonts w:ascii="Verdana" w:hAnsi="Verdana" w:cs="Frutiger-Cn"/>
        </w:rPr>
        <w:t xml:space="preserve"> os Objetivos de Desenvolvimento Sustentável deverá ser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encaminhado</w:t>
      </w:r>
      <w:proofErr w:type="gramEnd"/>
      <w:r w:rsidRPr="00334FC5">
        <w:rPr>
          <w:rFonts w:ascii="Verdana" w:hAnsi="Verdana" w:cs="Frutiger-Cn"/>
        </w:rPr>
        <w:t xml:space="preserve"> ao Arquivo Histórico de São Paulo e à Coordenação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do</w:t>
      </w:r>
      <w:proofErr w:type="gramEnd"/>
      <w:r w:rsidRPr="00334FC5">
        <w:rPr>
          <w:rFonts w:ascii="Verdana" w:hAnsi="Verdana" w:cs="Frutiger-Cn"/>
        </w:rPr>
        <w:t xml:space="preserve"> Programa das Nações Unidas para o Desenvolvimento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- PNUD.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Art. 12. Este decreto entrará em vigor na data de sua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publicação</w:t>
      </w:r>
      <w:proofErr w:type="gramEnd"/>
      <w:r w:rsidRPr="00334FC5">
        <w:rPr>
          <w:rFonts w:ascii="Verdana" w:hAnsi="Verdana" w:cs="Frutiger-Cn"/>
        </w:rPr>
        <w:t>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PREFEITURA DO MUNICÍPIO DE SÃO PAULO, aos </w:t>
      </w:r>
      <w:proofErr w:type="gramStart"/>
      <w:r w:rsidRPr="00334FC5">
        <w:rPr>
          <w:rFonts w:ascii="Verdana" w:hAnsi="Verdana" w:cs="Frutiger-Cn"/>
        </w:rPr>
        <w:t>5</w:t>
      </w:r>
      <w:proofErr w:type="gramEnd"/>
      <w:r w:rsidRPr="00334FC5">
        <w:rPr>
          <w:rFonts w:ascii="Verdana" w:hAnsi="Verdana" w:cs="Frutiger-Cn"/>
        </w:rPr>
        <w:t xml:space="preserve"> de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junho</w:t>
      </w:r>
      <w:proofErr w:type="gramEnd"/>
      <w:r w:rsidRPr="00334FC5">
        <w:rPr>
          <w:rFonts w:ascii="Verdana" w:hAnsi="Verdana" w:cs="Frutiger-Cn"/>
        </w:rPr>
        <w:t xml:space="preserve"> de 2017, 464º da fundação de São Paulo.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JOÃO DORIA, </w:t>
      </w:r>
      <w:proofErr w:type="gramStart"/>
      <w:r w:rsidRPr="00334FC5">
        <w:rPr>
          <w:rFonts w:ascii="Verdana" w:hAnsi="Verdana" w:cs="Frutiger-Cn"/>
        </w:rPr>
        <w:t>PREFEITO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GILBERTO TANOS NATALINI, Secretário Municipal do </w:t>
      </w:r>
      <w:proofErr w:type="gramStart"/>
      <w:r w:rsidRPr="00334FC5">
        <w:rPr>
          <w:rFonts w:ascii="Verdana" w:hAnsi="Verdana" w:cs="Frutiger-Cn"/>
        </w:rPr>
        <w:t>Verde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e</w:t>
      </w:r>
      <w:proofErr w:type="gramEnd"/>
      <w:r w:rsidRPr="00334FC5">
        <w:rPr>
          <w:rFonts w:ascii="Verdana" w:hAnsi="Verdana" w:cs="Frutiger-Cn"/>
        </w:rPr>
        <w:t xml:space="preserve"> do Meio Ambiente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ANDERSON POMINI, Secretário Municipal de </w:t>
      </w:r>
      <w:proofErr w:type="gramStart"/>
      <w:r w:rsidRPr="00334FC5">
        <w:rPr>
          <w:rFonts w:ascii="Verdana" w:hAnsi="Verdana" w:cs="Frutiger-Cn"/>
        </w:rPr>
        <w:t>Justiça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JULIO FRANCISCO SEMEGHINI NETO, Secretário do </w:t>
      </w:r>
      <w:proofErr w:type="gramStart"/>
      <w:r w:rsidRPr="00334FC5">
        <w:rPr>
          <w:rFonts w:ascii="Verdana" w:hAnsi="Verdana" w:cs="Frutiger-Cn"/>
        </w:rPr>
        <w:t>Governo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Municipal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Publicado na Secretaria do Governo Municipal, em </w:t>
      </w:r>
      <w:proofErr w:type="gramStart"/>
      <w:r w:rsidRPr="00334FC5">
        <w:rPr>
          <w:rFonts w:ascii="Verdana" w:hAnsi="Verdana" w:cs="Frutiger-Cn"/>
        </w:rPr>
        <w:t>5</w:t>
      </w:r>
      <w:proofErr w:type="gramEnd"/>
      <w:r w:rsidRPr="00334FC5">
        <w:rPr>
          <w:rFonts w:ascii="Verdana" w:hAnsi="Verdana" w:cs="Frutiger-Cn"/>
        </w:rPr>
        <w:t xml:space="preserve"> de</w:t>
      </w:r>
    </w:p>
    <w:p w:rsidR="00C15F2E" w:rsidRPr="00334FC5" w:rsidRDefault="00C15F2E" w:rsidP="00C15F2E">
      <w:pPr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junho</w:t>
      </w:r>
      <w:proofErr w:type="gramEnd"/>
      <w:r w:rsidRPr="00334FC5">
        <w:rPr>
          <w:rFonts w:ascii="Verdana" w:hAnsi="Verdana" w:cs="Frutiger-Cn"/>
        </w:rPr>
        <w:t xml:space="preserve"> de 2017.</w:t>
      </w:r>
    </w:p>
    <w:p w:rsidR="00C15F2E" w:rsidRPr="00334FC5" w:rsidRDefault="00C15F2E" w:rsidP="00334FC5">
      <w:pPr>
        <w:jc w:val="center"/>
        <w:rPr>
          <w:rFonts w:ascii="Verdana" w:hAnsi="Verdana" w:cs="Frutiger-Cn"/>
          <w:b/>
          <w:sz w:val="24"/>
        </w:rPr>
      </w:pPr>
      <w:r w:rsidRPr="00334FC5">
        <w:rPr>
          <w:rFonts w:ascii="Verdana" w:hAnsi="Verdana" w:cs="Frutiger-Cn"/>
          <w:b/>
          <w:sz w:val="24"/>
        </w:rPr>
        <w:t>Secretarias, pág. 01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34FC5">
        <w:rPr>
          <w:rFonts w:ascii="Verdana" w:hAnsi="Verdana" w:cs="Frutiger-BlackCn"/>
          <w:b/>
          <w:bCs/>
        </w:rPr>
        <w:t>TRABALHO E</w:t>
      </w:r>
      <w:r w:rsidR="00334FC5" w:rsidRPr="00334FC5">
        <w:rPr>
          <w:rFonts w:ascii="Verdana" w:hAnsi="Verdana" w:cs="Frutiger-BlackCn"/>
          <w:b/>
          <w:bCs/>
        </w:rPr>
        <w:t xml:space="preserve"> </w:t>
      </w:r>
      <w:r w:rsidRPr="00334FC5">
        <w:rPr>
          <w:rFonts w:ascii="Verdana" w:hAnsi="Verdana" w:cs="Frutiger-BlackCn"/>
          <w:b/>
          <w:bCs/>
        </w:rPr>
        <w:t>EMPREENDEDORISMO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4FC5">
        <w:rPr>
          <w:rFonts w:ascii="Verdana" w:hAnsi="Verdana" w:cs="Frutiger-BoldCn"/>
          <w:b/>
          <w:bCs/>
        </w:rPr>
        <w:t>GABINETE DO SECRETÁRIO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34FC5">
        <w:rPr>
          <w:rFonts w:ascii="Verdana" w:hAnsi="Verdana" w:cs="Frutiger-Cn"/>
          <w:b/>
        </w:rPr>
        <w:t>COORDENADORIA DE SEGURANÇA ALIMENTAR</w:t>
      </w:r>
      <w:r w:rsidR="00334FC5" w:rsidRPr="00334FC5">
        <w:rPr>
          <w:rFonts w:ascii="Verdana" w:hAnsi="Verdana" w:cs="Frutiger-Cn"/>
          <w:b/>
        </w:rPr>
        <w:t xml:space="preserve"> </w:t>
      </w:r>
      <w:r w:rsidRPr="00334FC5">
        <w:rPr>
          <w:rFonts w:ascii="Verdana" w:hAnsi="Verdana" w:cs="Frutiger-Cn"/>
          <w:b/>
        </w:rPr>
        <w:t>E NUTRICIONAL</w:t>
      </w:r>
    </w:p>
    <w:p w:rsidR="00334FC5" w:rsidRDefault="00334FC5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34FC5">
        <w:rPr>
          <w:rFonts w:ascii="Verdana" w:hAnsi="Verdana" w:cs="Frutiger-BoldCn"/>
          <w:b/>
          <w:bCs/>
          <w:color w:val="000000"/>
        </w:rPr>
        <w:t>PORTARIA Nº 010/2017/COSAN-GAB/SMTE,</w:t>
      </w:r>
      <w:r w:rsidR="00334FC5">
        <w:rPr>
          <w:rFonts w:ascii="Verdana" w:hAnsi="Verdana" w:cs="Frutiger-BoldCn"/>
          <w:b/>
          <w:bCs/>
          <w:color w:val="000000"/>
        </w:rPr>
        <w:t xml:space="preserve"> </w:t>
      </w:r>
      <w:r w:rsidRPr="00334FC5">
        <w:rPr>
          <w:rFonts w:ascii="Verdana" w:hAnsi="Verdana" w:cs="Frutiger-BoldCn"/>
          <w:b/>
          <w:bCs/>
          <w:color w:val="000000"/>
        </w:rPr>
        <w:t>DE 02 DE JUNHO DE 2017</w:t>
      </w:r>
      <w:r w:rsidRPr="00334FC5">
        <w:rPr>
          <w:rFonts w:ascii="Verdana" w:hAnsi="Verdana" w:cs="Frutiger-BlackCn"/>
          <w:b/>
          <w:bCs/>
          <w:color w:val="000000"/>
        </w:rPr>
        <w:t>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4FC5">
        <w:rPr>
          <w:rFonts w:ascii="Verdana" w:hAnsi="Verdana" w:cs="Frutiger-BoldCn"/>
          <w:b/>
          <w:bCs/>
          <w:color w:val="000000"/>
        </w:rPr>
        <w:t>O COORDENADOR DE SEGURANÇA ALIMENTAR E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BoldCn"/>
          <w:b/>
          <w:bCs/>
          <w:color w:val="000000"/>
        </w:rPr>
        <w:t>NUTRICIONAL</w:t>
      </w:r>
      <w:r w:rsidRPr="00334FC5">
        <w:rPr>
          <w:rFonts w:ascii="Verdana" w:hAnsi="Verdana" w:cs="Frutiger-Cn"/>
          <w:color w:val="000000"/>
        </w:rPr>
        <w:t xml:space="preserve">, no uso das atribuições que lhe são </w:t>
      </w:r>
      <w:proofErr w:type="gramStart"/>
      <w:r w:rsidRPr="00334FC5">
        <w:rPr>
          <w:rFonts w:ascii="Verdana" w:hAnsi="Verdana" w:cs="Frutiger-Cn"/>
          <w:color w:val="000000"/>
        </w:rPr>
        <w:t>conferidas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por</w:t>
      </w:r>
      <w:proofErr w:type="gramEnd"/>
      <w:r w:rsidRPr="00334FC5">
        <w:rPr>
          <w:rFonts w:ascii="Verdana" w:hAnsi="Verdana" w:cs="Frutiger-Cn"/>
          <w:color w:val="000000"/>
        </w:rPr>
        <w:t xml:space="preserve"> lei,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BoldCn"/>
          <w:b/>
          <w:bCs/>
          <w:color w:val="000000"/>
        </w:rPr>
        <w:t>CONSIDERANDO</w:t>
      </w:r>
      <w:r w:rsidRPr="00334FC5">
        <w:rPr>
          <w:rFonts w:ascii="Verdana" w:hAnsi="Verdana" w:cs="Frutiger-Cn"/>
          <w:color w:val="000000"/>
        </w:rPr>
        <w:t xml:space="preserve">, o disposto na Lei Municipal </w:t>
      </w:r>
      <w:proofErr w:type="gramStart"/>
      <w:r w:rsidRPr="00334FC5">
        <w:rPr>
          <w:rFonts w:ascii="Verdana" w:hAnsi="Verdana" w:cs="Frutiger-Cn"/>
          <w:color w:val="000000"/>
        </w:rPr>
        <w:t>n.º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13.727, de 12 de janeiro de 2004, que cria o Programa </w:t>
      </w:r>
      <w:proofErr w:type="gramStart"/>
      <w:r w:rsidRPr="00334FC5">
        <w:rPr>
          <w:rFonts w:ascii="Verdana" w:hAnsi="Verdana" w:cs="Frutiger-Cn"/>
          <w:color w:val="000000"/>
        </w:rPr>
        <w:t>de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lastRenderedPageBreak/>
        <w:t xml:space="preserve">Agricultura Urbana e </w:t>
      </w:r>
      <w:proofErr w:type="spellStart"/>
      <w:r w:rsidRPr="00334FC5">
        <w:rPr>
          <w:rFonts w:ascii="Verdana" w:hAnsi="Verdana" w:cs="Frutiger-Cn"/>
          <w:color w:val="000000"/>
        </w:rPr>
        <w:t>Periurbana</w:t>
      </w:r>
      <w:proofErr w:type="spellEnd"/>
      <w:r w:rsidRPr="00334FC5">
        <w:rPr>
          <w:rFonts w:ascii="Verdana" w:hAnsi="Verdana" w:cs="Frutiger-Cn"/>
          <w:color w:val="000000"/>
        </w:rPr>
        <w:t xml:space="preserve"> – PROAURP – no Município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de</w:t>
      </w:r>
      <w:proofErr w:type="gramEnd"/>
      <w:r w:rsidRPr="00334FC5">
        <w:rPr>
          <w:rFonts w:ascii="Verdana" w:hAnsi="Verdana" w:cs="Frutiger-Cn"/>
          <w:color w:val="000000"/>
        </w:rPr>
        <w:t xml:space="preserve"> São Paulo e define suas diretrizes, regulamentada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pelo</w:t>
      </w:r>
      <w:proofErr w:type="gramEnd"/>
      <w:r w:rsidRPr="00334FC5">
        <w:rPr>
          <w:rFonts w:ascii="Verdana" w:hAnsi="Verdana" w:cs="Frutiger-Cn"/>
          <w:color w:val="000000"/>
        </w:rPr>
        <w:t xml:space="preserve"> Decreto Municipal n.º 51.801, de 21 de setembro de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2010;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BoldCn"/>
          <w:b/>
          <w:bCs/>
          <w:color w:val="000000"/>
        </w:rPr>
        <w:t>CONSIDERANDO</w:t>
      </w:r>
      <w:r w:rsidRPr="00334FC5">
        <w:rPr>
          <w:rFonts w:ascii="Verdana" w:hAnsi="Verdana" w:cs="Frutiger-Cn"/>
          <w:color w:val="000000"/>
        </w:rPr>
        <w:t xml:space="preserve">, ainda, o que estabelece a Lei </w:t>
      </w:r>
      <w:proofErr w:type="gramStart"/>
      <w:r w:rsidRPr="00334FC5">
        <w:rPr>
          <w:rFonts w:ascii="Verdana" w:hAnsi="Verdana" w:cs="Frutiger-Cn"/>
          <w:color w:val="000000"/>
        </w:rPr>
        <w:t>Municipal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n.º</w:t>
      </w:r>
      <w:proofErr w:type="gramEnd"/>
      <w:r w:rsidRPr="00334FC5">
        <w:rPr>
          <w:rFonts w:ascii="Verdana" w:hAnsi="Verdana" w:cs="Frutiger-Cn"/>
          <w:color w:val="000000"/>
        </w:rPr>
        <w:t xml:space="preserve"> 16.050, de 31 de julho de 2014, que aprova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a</w:t>
      </w:r>
      <w:proofErr w:type="gramEnd"/>
      <w:r w:rsidRPr="00334FC5">
        <w:rPr>
          <w:rFonts w:ascii="Verdana" w:hAnsi="Verdana" w:cs="Frutiger-Cn"/>
          <w:color w:val="000000"/>
        </w:rPr>
        <w:t xml:space="preserve"> Política de Desenvolvimento Urbano e o Plano Diretor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Estratégico do Município de São Paulo;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BoldCn"/>
          <w:b/>
          <w:bCs/>
          <w:color w:val="000000"/>
        </w:rPr>
        <w:t>CONSIDERANDO</w:t>
      </w:r>
      <w:r w:rsidRPr="00334FC5">
        <w:rPr>
          <w:rFonts w:ascii="Verdana" w:hAnsi="Verdana" w:cs="Frutiger-Cn"/>
          <w:color w:val="000000"/>
        </w:rPr>
        <w:t xml:space="preserve">, ademais, o contido na Lei </w:t>
      </w:r>
      <w:proofErr w:type="gramStart"/>
      <w:r w:rsidRPr="00334FC5">
        <w:rPr>
          <w:rFonts w:ascii="Verdana" w:hAnsi="Verdana" w:cs="Frutiger-Cn"/>
          <w:color w:val="000000"/>
        </w:rPr>
        <w:t>Municipal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n.º</w:t>
      </w:r>
      <w:proofErr w:type="gramEnd"/>
      <w:r w:rsidRPr="00334FC5">
        <w:rPr>
          <w:rFonts w:ascii="Verdana" w:hAnsi="Verdana" w:cs="Frutiger-Cn"/>
          <w:color w:val="000000"/>
        </w:rPr>
        <w:t xml:space="preserve"> 16.140, de 17 de janeiro de 2015, que dispõe sobre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a</w:t>
      </w:r>
      <w:proofErr w:type="gramEnd"/>
      <w:r w:rsidRPr="00334FC5">
        <w:rPr>
          <w:rFonts w:ascii="Verdana" w:hAnsi="Verdana" w:cs="Frutiger-Cn"/>
          <w:color w:val="000000"/>
        </w:rPr>
        <w:t xml:space="preserve"> obrigatoriedade de inclusão de alimentos orgânicos ou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de</w:t>
      </w:r>
      <w:proofErr w:type="gramEnd"/>
      <w:r w:rsidRPr="00334FC5">
        <w:rPr>
          <w:rFonts w:ascii="Verdana" w:hAnsi="Verdana" w:cs="Frutiger-Cn"/>
          <w:color w:val="000000"/>
        </w:rPr>
        <w:t xml:space="preserve"> base agroecológica na alimentação escolar no âmbito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do</w:t>
      </w:r>
      <w:proofErr w:type="gramEnd"/>
      <w:r w:rsidRPr="00334FC5">
        <w:rPr>
          <w:rFonts w:ascii="Verdana" w:hAnsi="Verdana" w:cs="Frutiger-Cn"/>
          <w:color w:val="000000"/>
        </w:rPr>
        <w:t xml:space="preserve"> Sistema Municipal de Ensino de São Paulo e dá outras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providências</w:t>
      </w:r>
      <w:proofErr w:type="gramEnd"/>
      <w:r w:rsidRPr="00334FC5">
        <w:rPr>
          <w:rFonts w:ascii="Verdana" w:hAnsi="Verdana" w:cs="Frutiger-Cn"/>
          <w:color w:val="000000"/>
        </w:rPr>
        <w:t>, regulamentada pelo Decreto Municipal n.º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56.913, de 05 de abril de 2016;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BoldCn"/>
          <w:b/>
          <w:bCs/>
          <w:color w:val="000000"/>
        </w:rPr>
        <w:t>CONSIDERANDO</w:t>
      </w:r>
      <w:r w:rsidRPr="00334FC5">
        <w:rPr>
          <w:rFonts w:ascii="Verdana" w:hAnsi="Verdana" w:cs="Frutiger-Cn"/>
          <w:color w:val="000000"/>
        </w:rPr>
        <w:t xml:space="preserve">, por fim, o prescrito na Portaria </w:t>
      </w:r>
      <w:proofErr w:type="gramStart"/>
      <w:r w:rsidRPr="00334FC5">
        <w:rPr>
          <w:rFonts w:ascii="Verdana" w:hAnsi="Verdana" w:cs="Frutiger-Cn"/>
          <w:color w:val="000000"/>
        </w:rPr>
        <w:t>n.º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020/SMSP/ABAST/2011, que disciplina o comércio de </w:t>
      </w:r>
      <w:proofErr w:type="gramStart"/>
      <w:r w:rsidRPr="00334FC5">
        <w:rPr>
          <w:rFonts w:ascii="Verdana" w:hAnsi="Verdana" w:cs="Frutiger-Cn"/>
          <w:color w:val="000000"/>
        </w:rPr>
        <w:t>produtos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da</w:t>
      </w:r>
      <w:proofErr w:type="gramEnd"/>
      <w:r w:rsidRPr="00334FC5">
        <w:rPr>
          <w:rFonts w:ascii="Verdana" w:hAnsi="Verdana" w:cs="Frutiger-Cn"/>
          <w:color w:val="000000"/>
        </w:rPr>
        <w:t xml:space="preserve"> agricultura limpa nas feiras livres do Município de</w:t>
      </w:r>
    </w:p>
    <w:p w:rsidR="00C15F2E" w:rsidRPr="00334FC5" w:rsidRDefault="00C15F2E" w:rsidP="00C15F2E">
      <w:pPr>
        <w:spacing w:after="0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São Paulo e dá outras providências.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BoldCn"/>
          <w:b/>
          <w:bCs/>
        </w:rPr>
        <w:t>RESOLVE</w:t>
      </w:r>
      <w:r w:rsidRPr="00334FC5">
        <w:rPr>
          <w:rFonts w:ascii="Verdana" w:hAnsi="Verdana" w:cs="Frutiger-Cn"/>
        </w:rPr>
        <w:t>: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BoldCn"/>
          <w:b/>
          <w:bCs/>
        </w:rPr>
        <w:t xml:space="preserve">Art. 1º </w:t>
      </w:r>
      <w:r w:rsidRPr="00334FC5">
        <w:rPr>
          <w:rFonts w:ascii="Verdana" w:hAnsi="Verdana" w:cs="Frutiger-Cn"/>
        </w:rPr>
        <w:t>Determinar o reconhecimento como meio comprobatório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do</w:t>
      </w:r>
      <w:proofErr w:type="gramEnd"/>
      <w:r w:rsidRPr="00334FC5">
        <w:rPr>
          <w:rFonts w:ascii="Verdana" w:hAnsi="Verdana" w:cs="Frutiger-Cn"/>
        </w:rPr>
        <w:t xml:space="preserve"> processo de transição agroecológica, o certificado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individual</w:t>
      </w:r>
      <w:proofErr w:type="gramEnd"/>
      <w:r w:rsidRPr="00334FC5">
        <w:rPr>
          <w:rFonts w:ascii="Verdana" w:hAnsi="Verdana" w:cs="Frutiger-Cn"/>
        </w:rPr>
        <w:t xml:space="preserve"> do produtor rural em transição agroecológica do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município</w:t>
      </w:r>
      <w:proofErr w:type="gramEnd"/>
      <w:r w:rsidRPr="00334FC5">
        <w:rPr>
          <w:rFonts w:ascii="Verdana" w:hAnsi="Verdana" w:cs="Frutiger-Cn"/>
        </w:rPr>
        <w:t xml:space="preserve"> de São Paulo, emitido pelo Governo do Estado de São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Paulo, através da Secretaria de Estado do Meio Ambiente e </w:t>
      </w:r>
      <w:proofErr w:type="gramStart"/>
      <w:r w:rsidRPr="00334FC5">
        <w:rPr>
          <w:rFonts w:ascii="Verdana" w:hAnsi="Verdana" w:cs="Frutiger-Cn"/>
        </w:rPr>
        <w:t>da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Secretaria de Estado de Agricultura e Abastecimento, </w:t>
      </w:r>
      <w:proofErr w:type="gramStart"/>
      <w:r w:rsidRPr="00334FC5">
        <w:rPr>
          <w:rFonts w:ascii="Verdana" w:hAnsi="Verdana" w:cs="Frutiger-Cn"/>
        </w:rPr>
        <w:t>através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Protocolo da Transição Agroecológica, instituído através </w:t>
      </w:r>
      <w:proofErr w:type="gramStart"/>
      <w:r w:rsidRPr="00334FC5">
        <w:rPr>
          <w:rFonts w:ascii="Verdana" w:hAnsi="Verdana" w:cs="Frutiger-Cn"/>
        </w:rPr>
        <w:t>do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Processo Administrativo SMA 2.836/2016.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BoldCn"/>
          <w:b/>
          <w:bCs/>
        </w:rPr>
        <w:t xml:space="preserve">§1º </w:t>
      </w:r>
      <w:r w:rsidRPr="00334FC5">
        <w:rPr>
          <w:rFonts w:ascii="Verdana" w:hAnsi="Verdana" w:cs="Frutiger-Cn"/>
        </w:rPr>
        <w:t>O presente certificado deverá ser apresentado ao Departamento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</w:t>
      </w:r>
      <w:proofErr w:type="gramEnd"/>
      <w:r w:rsidRPr="00334FC5">
        <w:rPr>
          <w:rFonts w:ascii="Verdana" w:hAnsi="Verdana" w:cs="Frutiger-Cn"/>
        </w:rPr>
        <w:t xml:space="preserve"> Agricultura e Abastecimento, da Coordenadoria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</w:t>
      </w:r>
      <w:proofErr w:type="gramEnd"/>
      <w:r w:rsidRPr="00334FC5">
        <w:rPr>
          <w:rFonts w:ascii="Verdana" w:hAnsi="Verdana" w:cs="Frutiger-Cn"/>
        </w:rPr>
        <w:t xml:space="preserve"> Segurança Alimentar e Nutricional – COSAN, da Secretaria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Municipal de Trabalho e Empreendedorismo – SMTE, que </w:t>
      </w:r>
      <w:proofErr w:type="gramStart"/>
      <w:r w:rsidRPr="00334FC5">
        <w:rPr>
          <w:rFonts w:ascii="Verdana" w:hAnsi="Verdana" w:cs="Frutiger-Cn"/>
        </w:rPr>
        <w:t>designará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um</w:t>
      </w:r>
      <w:proofErr w:type="gramEnd"/>
      <w:r w:rsidRPr="00334FC5">
        <w:rPr>
          <w:rFonts w:ascii="Verdana" w:hAnsi="Verdana" w:cs="Frutiger-Cn"/>
        </w:rPr>
        <w:t xml:space="preserve"> servidor de uma das suas Casas de Agricultura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Ecológica, para realizar o acompanhamento, orientação e </w:t>
      </w:r>
      <w:proofErr w:type="gramStart"/>
      <w:r w:rsidRPr="00334FC5">
        <w:rPr>
          <w:rFonts w:ascii="Verdana" w:hAnsi="Verdana" w:cs="Frutiger-Cn"/>
        </w:rPr>
        <w:t>encaminhamentos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do</w:t>
      </w:r>
      <w:proofErr w:type="gramEnd"/>
      <w:r w:rsidRPr="00334FC5">
        <w:rPr>
          <w:rFonts w:ascii="Verdana" w:hAnsi="Verdana" w:cs="Frutiger-Cn"/>
        </w:rPr>
        <w:t xml:space="preserve"> processo de transição.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BoldCn"/>
          <w:b/>
          <w:bCs/>
        </w:rPr>
        <w:t xml:space="preserve">§2º </w:t>
      </w:r>
      <w:r w:rsidRPr="00334FC5">
        <w:rPr>
          <w:rFonts w:ascii="Verdana" w:hAnsi="Verdana" w:cs="Frutiger-Cn"/>
        </w:rPr>
        <w:t>O acompanhamento a que se refere o parágrafo anterior,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será</w:t>
      </w:r>
      <w:proofErr w:type="gramEnd"/>
      <w:r w:rsidRPr="00334FC5">
        <w:rPr>
          <w:rFonts w:ascii="Verdana" w:hAnsi="Verdana" w:cs="Frutiger-Cn"/>
        </w:rPr>
        <w:t xml:space="preserve"> comprovado através de declaração específica emitida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pelo</w:t>
      </w:r>
      <w:proofErr w:type="gramEnd"/>
      <w:r w:rsidRPr="00334FC5">
        <w:rPr>
          <w:rFonts w:ascii="Verdana" w:hAnsi="Verdana" w:cs="Frutiger-Cn"/>
        </w:rPr>
        <w:t xml:space="preserve"> Departamento de Agricultura e Abastecimento, da COSAN.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BoldCn"/>
          <w:b/>
          <w:bCs/>
        </w:rPr>
        <w:t xml:space="preserve">§3° </w:t>
      </w:r>
      <w:r w:rsidRPr="00334FC5">
        <w:rPr>
          <w:rFonts w:ascii="Verdana" w:hAnsi="Verdana" w:cs="Frutiger-Cn"/>
        </w:rPr>
        <w:t>O Departamento de Agricultura e Abastecimento da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COSAN, através das Casas de Agricultura Ecologia, </w:t>
      </w:r>
      <w:proofErr w:type="gramStart"/>
      <w:r w:rsidRPr="00334FC5">
        <w:rPr>
          <w:rFonts w:ascii="Verdana" w:hAnsi="Verdana" w:cs="Frutiger-Cn"/>
        </w:rPr>
        <w:t>deverá</w:t>
      </w:r>
      <w:proofErr w:type="gramEnd"/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promover</w:t>
      </w:r>
      <w:proofErr w:type="gramEnd"/>
      <w:r w:rsidRPr="00334FC5">
        <w:rPr>
          <w:rFonts w:ascii="Verdana" w:hAnsi="Verdana" w:cs="Frutiger-Cn"/>
        </w:rPr>
        <w:t xml:space="preserve"> o fomento e encaminhamento à adesão de novos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produtores</w:t>
      </w:r>
      <w:proofErr w:type="gramEnd"/>
      <w:r w:rsidRPr="00334FC5">
        <w:rPr>
          <w:rFonts w:ascii="Verdana" w:hAnsi="Verdana" w:cs="Frutiger-Cn"/>
        </w:rPr>
        <w:t xml:space="preserve"> ao referido Protocolo, responsabilizando-se pelas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orientações</w:t>
      </w:r>
      <w:proofErr w:type="gramEnd"/>
      <w:r w:rsidRPr="00334FC5">
        <w:rPr>
          <w:rFonts w:ascii="Verdana" w:hAnsi="Verdana" w:cs="Frutiger-Cn"/>
        </w:rPr>
        <w:t xml:space="preserve"> e acompanhamento destes produtores no processo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</w:t>
      </w:r>
      <w:proofErr w:type="gramEnd"/>
      <w:r w:rsidRPr="00334FC5">
        <w:rPr>
          <w:rFonts w:ascii="Verdana" w:hAnsi="Verdana" w:cs="Frutiger-Cn"/>
        </w:rPr>
        <w:t xml:space="preserve"> transição acordado pelo instrumento.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BoldCn"/>
          <w:b/>
          <w:bCs/>
        </w:rPr>
        <w:t xml:space="preserve">Art. 2º </w:t>
      </w:r>
      <w:r w:rsidRPr="00334FC5">
        <w:rPr>
          <w:rFonts w:ascii="Verdana" w:hAnsi="Verdana" w:cs="Frutiger-Cn"/>
        </w:rPr>
        <w:t>A Coordenadoria de Segurança Alimentar e Nutricional,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poderá</w:t>
      </w:r>
      <w:proofErr w:type="gramEnd"/>
      <w:r w:rsidRPr="00334FC5">
        <w:rPr>
          <w:rFonts w:ascii="Verdana" w:hAnsi="Verdana" w:cs="Frutiger-Cn"/>
        </w:rPr>
        <w:t xml:space="preserve"> estabelecer procedimentos internos ou via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parcerias</w:t>
      </w:r>
      <w:proofErr w:type="gramEnd"/>
      <w:r w:rsidRPr="00334FC5">
        <w:rPr>
          <w:rFonts w:ascii="Verdana" w:hAnsi="Verdana" w:cs="Frutiger-Cn"/>
        </w:rPr>
        <w:t>, para a certificação de Boas Práticas Agropecuárias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das</w:t>
      </w:r>
      <w:proofErr w:type="gramEnd"/>
      <w:r w:rsidRPr="00334FC5">
        <w:rPr>
          <w:rFonts w:ascii="Verdana" w:hAnsi="Verdana" w:cs="Frutiger-Cn"/>
        </w:rPr>
        <w:t xml:space="preserve"> propriedades rurais do município, bem como reconhecer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instrumentos</w:t>
      </w:r>
      <w:proofErr w:type="gramEnd"/>
      <w:r w:rsidRPr="00334FC5">
        <w:rPr>
          <w:rFonts w:ascii="Verdana" w:hAnsi="Verdana" w:cs="Frutiger-Cn"/>
        </w:rPr>
        <w:t xml:space="preserve"> de certificação com tal objeto sempre que necessário,</w:t>
      </w:r>
    </w:p>
    <w:p w:rsidR="00C15F2E" w:rsidRPr="00334FC5" w:rsidRDefault="00C15F2E" w:rsidP="00C15F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para</w:t>
      </w:r>
      <w:proofErr w:type="gramEnd"/>
      <w:r w:rsidRPr="00334FC5">
        <w:rPr>
          <w:rFonts w:ascii="Verdana" w:hAnsi="Verdana" w:cs="Frutiger-Cn"/>
        </w:rPr>
        <w:t xml:space="preserve"> a comprovação do produtor rural no âmbito das</w:t>
      </w:r>
    </w:p>
    <w:p w:rsidR="00C15F2E" w:rsidRPr="00334FC5" w:rsidRDefault="00C15F2E" w:rsidP="00C15F2E">
      <w:pPr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políticas</w:t>
      </w:r>
      <w:proofErr w:type="gramEnd"/>
      <w:r w:rsidRPr="00334FC5">
        <w:rPr>
          <w:rFonts w:ascii="Verdana" w:hAnsi="Verdana" w:cs="Frutiger-Cn"/>
        </w:rPr>
        <w:t xml:space="preserve"> públicas municipais.</w:t>
      </w:r>
    </w:p>
    <w:p w:rsidR="00C15F2E" w:rsidRPr="00334FC5" w:rsidRDefault="0096648B" w:rsidP="00334FC5">
      <w:pPr>
        <w:jc w:val="center"/>
        <w:rPr>
          <w:rFonts w:ascii="Verdana" w:hAnsi="Verdana" w:cs="Frutiger-Cn"/>
          <w:b/>
          <w:sz w:val="24"/>
        </w:rPr>
      </w:pPr>
      <w:r w:rsidRPr="00334FC5">
        <w:rPr>
          <w:rFonts w:ascii="Verdana" w:hAnsi="Verdana" w:cs="Frutiger-Cn"/>
          <w:b/>
          <w:sz w:val="24"/>
        </w:rPr>
        <w:lastRenderedPageBreak/>
        <w:t>Gestão, pág. 01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4FC5">
        <w:rPr>
          <w:rFonts w:ascii="Verdana" w:hAnsi="Verdana" w:cs="Frutiger-BoldCn"/>
          <w:b/>
          <w:bCs/>
        </w:rPr>
        <w:t>PORTARIA Nº64/SMG-G/2017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O </w:t>
      </w:r>
      <w:r w:rsidRPr="00334FC5">
        <w:rPr>
          <w:rFonts w:ascii="Verdana" w:hAnsi="Verdana" w:cs="Frutiger-BoldCn"/>
          <w:b/>
          <w:bCs/>
        </w:rPr>
        <w:t xml:space="preserve">SECRETÁRIO MUNICIPAL DE GESTÃO, </w:t>
      </w:r>
      <w:r w:rsidRPr="00334FC5">
        <w:rPr>
          <w:rFonts w:ascii="Verdana" w:hAnsi="Verdana" w:cs="Frutiger-Cn"/>
        </w:rPr>
        <w:t xml:space="preserve">no uso de </w:t>
      </w:r>
      <w:proofErr w:type="gramStart"/>
      <w:r w:rsidRPr="00334FC5">
        <w:rPr>
          <w:rFonts w:ascii="Verdana" w:hAnsi="Verdana" w:cs="Frutiger-Cn"/>
        </w:rPr>
        <w:t>suas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atribuições</w:t>
      </w:r>
      <w:proofErr w:type="gramEnd"/>
      <w:r w:rsidRPr="00334FC5">
        <w:rPr>
          <w:rFonts w:ascii="Verdana" w:hAnsi="Verdana" w:cs="Frutiger-Cn"/>
        </w:rPr>
        <w:t xml:space="preserve"> legais e regulamentares,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BoldCn"/>
          <w:b/>
          <w:bCs/>
        </w:rPr>
        <w:t xml:space="preserve">CONSIDERANDO </w:t>
      </w:r>
      <w:r w:rsidRPr="00334FC5">
        <w:rPr>
          <w:rFonts w:ascii="Verdana" w:hAnsi="Verdana" w:cs="Frutiger-Cn"/>
        </w:rPr>
        <w:t>que compete à Secretaria Municipal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</w:t>
      </w:r>
      <w:proofErr w:type="gramEnd"/>
      <w:r w:rsidRPr="00334FC5">
        <w:rPr>
          <w:rFonts w:ascii="Verdana" w:hAnsi="Verdana" w:cs="Frutiger-Cn"/>
        </w:rPr>
        <w:t xml:space="preserve"> Gestão – SMG, nos termos do parágrafo único do art. 3º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do</w:t>
      </w:r>
      <w:proofErr w:type="gramEnd"/>
      <w:r w:rsidRPr="00334FC5">
        <w:rPr>
          <w:rFonts w:ascii="Verdana" w:hAnsi="Verdana" w:cs="Frutiger-Cn"/>
        </w:rPr>
        <w:t xml:space="preserve"> Decreto 57.649/17, publicar a listagem dos servidores que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efetivamente</w:t>
      </w:r>
      <w:proofErr w:type="gramEnd"/>
      <w:r w:rsidRPr="00334FC5">
        <w:rPr>
          <w:rFonts w:ascii="Verdana" w:hAnsi="Verdana" w:cs="Frutiger-Cn"/>
        </w:rPr>
        <w:t xml:space="preserve"> trabalharam nas audiências públicas do Programa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</w:t>
      </w:r>
      <w:proofErr w:type="gramEnd"/>
      <w:r w:rsidRPr="00334FC5">
        <w:rPr>
          <w:rFonts w:ascii="Verdana" w:hAnsi="Verdana" w:cs="Frutiger-Cn"/>
        </w:rPr>
        <w:t xml:space="preserve"> Metas,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4FC5">
        <w:rPr>
          <w:rFonts w:ascii="Verdana" w:hAnsi="Verdana" w:cs="Frutiger-BoldCn"/>
          <w:b/>
          <w:bCs/>
        </w:rPr>
        <w:t>RESOLVE: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BoldCn"/>
          <w:b/>
          <w:bCs/>
        </w:rPr>
        <w:t xml:space="preserve">Art. 1º. </w:t>
      </w:r>
      <w:r w:rsidRPr="00334FC5">
        <w:rPr>
          <w:rFonts w:ascii="Verdana" w:hAnsi="Verdana" w:cs="Frutiger-Cn"/>
        </w:rPr>
        <w:t>Aos servidores municipais listados nos artigos 2º 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3º desta Portaria, por terem efetivamente trabalhado nas </w:t>
      </w:r>
      <w:proofErr w:type="gramStart"/>
      <w:r w:rsidRPr="00334FC5">
        <w:rPr>
          <w:rFonts w:ascii="Verdana" w:hAnsi="Verdana" w:cs="Frutiger-Cn"/>
        </w:rPr>
        <w:t>audiências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públicas</w:t>
      </w:r>
      <w:proofErr w:type="gramEnd"/>
      <w:r w:rsidRPr="00334FC5">
        <w:rPr>
          <w:rFonts w:ascii="Verdana" w:hAnsi="Verdana" w:cs="Frutiger-Cn"/>
        </w:rPr>
        <w:t xml:space="preserve"> do Programa de Metas, nas datas de 08 e 09 de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abril</w:t>
      </w:r>
      <w:proofErr w:type="gramEnd"/>
      <w:r w:rsidRPr="00334FC5">
        <w:rPr>
          <w:rFonts w:ascii="Verdana" w:hAnsi="Verdana" w:cs="Frutiger-Cn"/>
        </w:rPr>
        <w:t xml:space="preserve"> de 2017, deve ser concedido, como compensação, 1 (um)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dia</w:t>
      </w:r>
      <w:proofErr w:type="gramEnd"/>
      <w:r w:rsidRPr="00334FC5">
        <w:rPr>
          <w:rFonts w:ascii="Verdana" w:hAnsi="Verdana" w:cs="Frutiger-Cn"/>
        </w:rPr>
        <w:t xml:space="preserve"> de descanso por cada dia trabalhado, o qual será usufruído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</w:t>
      </w:r>
      <w:proofErr w:type="gramEnd"/>
      <w:r w:rsidRPr="00334FC5">
        <w:rPr>
          <w:rFonts w:ascii="Verdana" w:hAnsi="Verdana" w:cs="Frutiger-Cn"/>
        </w:rPr>
        <w:t xml:space="preserve"> comum acordo com as respectivas chefias até o dia 31 de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dezembro</w:t>
      </w:r>
      <w:proofErr w:type="gramEnd"/>
      <w:r w:rsidRPr="00334FC5">
        <w:rPr>
          <w:rFonts w:ascii="Verdana" w:hAnsi="Verdana" w:cs="Frutiger-Cn"/>
        </w:rPr>
        <w:t xml:space="preserve"> de 2017, nos termos do disposto no art. 3º, caput, do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Decreto 57.649/17.</w:t>
      </w:r>
    </w:p>
    <w:p w:rsidR="0096648B" w:rsidRPr="00334FC5" w:rsidRDefault="0096648B" w:rsidP="0096648B">
      <w:pPr>
        <w:spacing w:after="0"/>
        <w:rPr>
          <w:rFonts w:ascii="Verdana" w:hAnsi="Verdana" w:cs="Frutiger-Cn"/>
        </w:rPr>
      </w:pPr>
      <w:r w:rsidRPr="00334FC5">
        <w:rPr>
          <w:rFonts w:ascii="Verdana" w:hAnsi="Verdana" w:cs="Frutiger-BoldCn"/>
          <w:b/>
          <w:bCs/>
        </w:rPr>
        <w:t xml:space="preserve">Art. 2º. </w:t>
      </w:r>
      <w:r w:rsidRPr="00334FC5">
        <w:rPr>
          <w:rFonts w:ascii="Verdana" w:hAnsi="Verdana" w:cs="Frutiger-Cn"/>
        </w:rPr>
        <w:t>Trabalharam no dia 08/04/17 os seguintes servidores:</w:t>
      </w:r>
    </w:p>
    <w:p w:rsidR="0096648B" w:rsidRPr="00334FC5" w:rsidRDefault="0096648B" w:rsidP="0096648B">
      <w:pPr>
        <w:rPr>
          <w:rFonts w:ascii="Verdana" w:hAnsi="Verdana" w:cs="Frutiger-BoldCn"/>
          <w:b/>
          <w:bCs/>
        </w:rPr>
      </w:pPr>
      <w:r w:rsidRPr="00334FC5">
        <w:rPr>
          <w:rFonts w:ascii="Verdana" w:hAnsi="Verdana" w:cs="Frutiger-BoldCn"/>
          <w:b/>
          <w:bCs/>
        </w:rPr>
        <w:t>§ 1º. Das Prefeituras Regionais:</w:t>
      </w:r>
    </w:p>
    <w:p w:rsidR="0096648B" w:rsidRPr="00334FC5" w:rsidRDefault="0096648B" w:rsidP="0096648B">
      <w:pPr>
        <w:rPr>
          <w:rFonts w:ascii="Verdana" w:hAnsi="Verdana"/>
          <w:b/>
        </w:rPr>
      </w:pPr>
      <w:r w:rsidRPr="00334FC5">
        <w:rPr>
          <w:rFonts w:ascii="Verdana" w:hAnsi="Verdana"/>
          <w:b/>
          <w:noProof/>
          <w:lang w:eastAsia="pt-BR"/>
        </w:rPr>
        <w:drawing>
          <wp:inline distT="0" distB="0" distL="0" distR="0" wp14:anchorId="1A6BB483" wp14:editId="30F8D6AA">
            <wp:extent cx="4855779" cy="804041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50" cy="8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8B" w:rsidRPr="00334FC5" w:rsidRDefault="0096648B" w:rsidP="00334FC5">
      <w:pPr>
        <w:jc w:val="center"/>
        <w:rPr>
          <w:rFonts w:ascii="Verdana" w:hAnsi="Verdana"/>
          <w:b/>
          <w:sz w:val="24"/>
        </w:rPr>
      </w:pPr>
      <w:r w:rsidRPr="00334FC5">
        <w:rPr>
          <w:rFonts w:ascii="Verdana" w:hAnsi="Verdana"/>
          <w:b/>
          <w:sz w:val="24"/>
        </w:rPr>
        <w:t>Servidores, pág. 29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34FC5">
        <w:rPr>
          <w:rFonts w:ascii="Verdana" w:hAnsi="Verdana" w:cs="Frutiger-BlackCn"/>
          <w:b/>
          <w:bCs/>
        </w:rPr>
        <w:t>TRABALHO E</w:t>
      </w:r>
      <w:r w:rsidR="00334FC5" w:rsidRPr="00334FC5">
        <w:rPr>
          <w:rFonts w:ascii="Verdana" w:hAnsi="Verdana" w:cs="Frutiger-BlackCn"/>
          <w:b/>
          <w:bCs/>
        </w:rPr>
        <w:t xml:space="preserve"> </w:t>
      </w:r>
      <w:r w:rsidRPr="00334FC5">
        <w:rPr>
          <w:rFonts w:ascii="Verdana" w:hAnsi="Verdana" w:cs="Frutiger-BlackCn"/>
          <w:b/>
          <w:bCs/>
        </w:rPr>
        <w:t>EMPREENDEDORISMO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4FC5">
        <w:rPr>
          <w:rFonts w:ascii="Verdana" w:hAnsi="Verdana" w:cs="Frutiger-BoldCn"/>
          <w:b/>
          <w:bCs/>
        </w:rPr>
        <w:t>GABINETE DO SECRETÁRIO</w:t>
      </w:r>
    </w:p>
    <w:p w:rsidR="00334FC5" w:rsidRDefault="00334FC5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34FC5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RELAÇÃO DE ADICIONAIS POR TEMPO DE SERVIÇO NOS</w:t>
      </w:r>
    </w:p>
    <w:p w:rsidR="0096648B" w:rsidRPr="00334FC5" w:rsidRDefault="0096648B" w:rsidP="0096648B">
      <w:pPr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TERMOS DO ARTIGO 112, DA LEI </w:t>
      </w:r>
      <w:proofErr w:type="gramStart"/>
      <w:r w:rsidRPr="00334FC5">
        <w:rPr>
          <w:rFonts w:ascii="Verdana" w:hAnsi="Verdana" w:cs="Frutiger-Cn"/>
          <w:color w:val="000000"/>
        </w:rPr>
        <w:t>8989/79</w:t>
      </w:r>
      <w:proofErr w:type="gramEnd"/>
    </w:p>
    <w:p w:rsidR="0096648B" w:rsidRPr="00334FC5" w:rsidRDefault="0096648B" w:rsidP="0096648B">
      <w:pPr>
        <w:rPr>
          <w:rFonts w:ascii="Verdana" w:hAnsi="Verdana"/>
          <w:b/>
        </w:rPr>
      </w:pPr>
      <w:r w:rsidRPr="00334FC5">
        <w:rPr>
          <w:rFonts w:ascii="Verdana" w:hAnsi="Verdana"/>
          <w:b/>
          <w:noProof/>
          <w:lang w:eastAsia="pt-BR"/>
        </w:rPr>
        <w:drawing>
          <wp:inline distT="0" distB="0" distL="0" distR="0" wp14:anchorId="554FFFC3" wp14:editId="7913CB08">
            <wp:extent cx="4855779" cy="725214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1" cy="7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8B" w:rsidRPr="005D1997" w:rsidRDefault="0096648B" w:rsidP="005D1997">
      <w:pPr>
        <w:jc w:val="center"/>
        <w:rPr>
          <w:rFonts w:ascii="Verdana" w:hAnsi="Verdana"/>
          <w:b/>
          <w:sz w:val="24"/>
        </w:rPr>
      </w:pPr>
      <w:r w:rsidRPr="005D1997">
        <w:rPr>
          <w:rFonts w:ascii="Verdana" w:hAnsi="Verdana"/>
          <w:b/>
          <w:sz w:val="24"/>
        </w:rPr>
        <w:t>Editais, pág. 48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34FC5">
        <w:rPr>
          <w:rFonts w:ascii="Verdana" w:hAnsi="Verdana" w:cs="Frutiger-BlackCn"/>
          <w:b/>
          <w:bCs/>
          <w:color w:val="000000"/>
        </w:rPr>
        <w:t>TRABALHO E</w:t>
      </w:r>
      <w:r w:rsidR="005D1997">
        <w:rPr>
          <w:rFonts w:ascii="Verdana" w:hAnsi="Verdana" w:cs="Frutiger-BlackCn"/>
          <w:b/>
          <w:bCs/>
          <w:color w:val="000000"/>
        </w:rPr>
        <w:t xml:space="preserve"> </w:t>
      </w:r>
      <w:r w:rsidRPr="00334FC5">
        <w:rPr>
          <w:rFonts w:ascii="Verdana" w:hAnsi="Verdana" w:cs="Frutiger-BlackCn"/>
          <w:b/>
          <w:bCs/>
          <w:color w:val="000000"/>
        </w:rPr>
        <w:t>EMPREENDEDORISMO</w:t>
      </w:r>
    </w:p>
    <w:p w:rsidR="0096648B" w:rsidRPr="005D1997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1997">
        <w:rPr>
          <w:rFonts w:ascii="Verdana" w:hAnsi="Verdana" w:cs="Frutiger-BoldCn"/>
          <w:b/>
          <w:bCs/>
        </w:rPr>
        <w:t>FUNDAÇÃO PAULISTANA DE EDUCAÇÃO</w:t>
      </w:r>
      <w:r w:rsidR="005D1997" w:rsidRPr="005D1997">
        <w:rPr>
          <w:rFonts w:ascii="Verdana" w:hAnsi="Verdana" w:cs="Frutiger-BoldCn"/>
          <w:b/>
          <w:bCs/>
        </w:rPr>
        <w:t xml:space="preserve"> </w:t>
      </w:r>
      <w:r w:rsidRPr="005D1997">
        <w:rPr>
          <w:rFonts w:ascii="Verdana" w:hAnsi="Verdana" w:cs="Frutiger-BoldCn"/>
          <w:b/>
          <w:bCs/>
        </w:rPr>
        <w:t>E TECNOLOGIA</w:t>
      </w:r>
    </w:p>
    <w:p w:rsidR="005D1997" w:rsidRDefault="005D1997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34FC5">
        <w:rPr>
          <w:rFonts w:ascii="Verdana" w:hAnsi="Verdana" w:cs="Frutiger-BlackCn"/>
          <w:b/>
          <w:bCs/>
          <w:color w:val="000000"/>
        </w:rPr>
        <w:t>PROCESSO Nº 8110.2016/0000015-0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4FC5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4FC5">
        <w:rPr>
          <w:rFonts w:ascii="Verdana" w:hAnsi="Verdana" w:cs="Frutiger-BoldCn"/>
          <w:b/>
          <w:bCs/>
          <w:color w:val="000000"/>
        </w:rPr>
        <w:t>TECNOLOGIA E CULTURA.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4FC5">
        <w:rPr>
          <w:rFonts w:ascii="Verdana" w:hAnsi="Verdana" w:cs="Frutiger-BoldCn"/>
          <w:b/>
          <w:bCs/>
          <w:color w:val="000000"/>
        </w:rPr>
        <w:t>ASSUNTO: Locação de máquina reprográfica - com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334FC5">
        <w:rPr>
          <w:rFonts w:ascii="Verdana" w:hAnsi="Verdana" w:cs="Frutiger-BoldCn"/>
          <w:b/>
          <w:bCs/>
          <w:color w:val="000000"/>
        </w:rPr>
        <w:t>função</w:t>
      </w:r>
      <w:proofErr w:type="gramEnd"/>
      <w:r w:rsidRPr="00334FC5">
        <w:rPr>
          <w:rFonts w:ascii="Verdana" w:hAnsi="Verdana" w:cs="Frutiger-BoldCn"/>
          <w:b/>
          <w:bCs/>
          <w:color w:val="000000"/>
        </w:rPr>
        <w:t xml:space="preserve"> de impressão e </w:t>
      </w:r>
      <w:proofErr w:type="spellStart"/>
      <w:r w:rsidRPr="00334FC5">
        <w:rPr>
          <w:rFonts w:ascii="Verdana" w:hAnsi="Verdana" w:cs="Frutiger-BoldCn"/>
          <w:b/>
          <w:bCs/>
          <w:color w:val="000000"/>
        </w:rPr>
        <w:t>escaner</w:t>
      </w:r>
      <w:proofErr w:type="spellEnd"/>
      <w:r w:rsidRPr="00334FC5">
        <w:rPr>
          <w:rFonts w:ascii="Verdana" w:hAnsi="Verdana" w:cs="Frutiger-BoldCn"/>
          <w:b/>
          <w:bCs/>
          <w:color w:val="000000"/>
        </w:rPr>
        <w:t xml:space="preserve"> - com fornecimento de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334FC5">
        <w:rPr>
          <w:rFonts w:ascii="Verdana" w:hAnsi="Verdana" w:cs="Frutiger-BoldCn"/>
          <w:b/>
          <w:bCs/>
          <w:color w:val="000000"/>
        </w:rPr>
        <w:lastRenderedPageBreak/>
        <w:t>papel</w:t>
      </w:r>
      <w:proofErr w:type="gramEnd"/>
      <w:r w:rsidRPr="00334FC5">
        <w:rPr>
          <w:rFonts w:ascii="Verdana" w:hAnsi="Verdana" w:cs="Frutiger-BoldCn"/>
          <w:b/>
          <w:bCs/>
          <w:color w:val="000000"/>
        </w:rPr>
        <w:t>, toner e manutenção para atendimento das necessidades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334FC5">
        <w:rPr>
          <w:rFonts w:ascii="Verdana" w:hAnsi="Verdana" w:cs="Frutiger-BoldCn"/>
          <w:b/>
          <w:bCs/>
          <w:color w:val="000000"/>
        </w:rPr>
        <w:t>da</w:t>
      </w:r>
      <w:proofErr w:type="gramEnd"/>
      <w:r w:rsidRPr="00334FC5">
        <w:rPr>
          <w:rFonts w:ascii="Verdana" w:hAnsi="Verdana" w:cs="Frutiger-BoldCn"/>
          <w:b/>
          <w:bCs/>
          <w:color w:val="000000"/>
        </w:rPr>
        <w:t xml:space="preserve"> Fundação Paulistana. Adesão à Ata de Registro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334FC5">
        <w:rPr>
          <w:rFonts w:ascii="Verdana" w:hAnsi="Verdana" w:cs="Frutiger-BoldCn"/>
          <w:b/>
          <w:bCs/>
          <w:color w:val="000000"/>
        </w:rPr>
        <w:t>de</w:t>
      </w:r>
      <w:proofErr w:type="gramEnd"/>
      <w:r w:rsidRPr="00334FC5">
        <w:rPr>
          <w:rFonts w:ascii="Verdana" w:hAnsi="Verdana" w:cs="Frutiger-BoldCn"/>
          <w:b/>
          <w:bCs/>
          <w:color w:val="000000"/>
        </w:rPr>
        <w:t xml:space="preserve"> Preços n.º 04.06/2014 registrada pela PRODAM. Ata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334FC5">
        <w:rPr>
          <w:rFonts w:ascii="Verdana" w:hAnsi="Verdana" w:cs="Frutiger-BoldCn"/>
          <w:b/>
          <w:bCs/>
          <w:color w:val="000000"/>
        </w:rPr>
        <w:t>não</w:t>
      </w:r>
      <w:proofErr w:type="gramEnd"/>
      <w:r w:rsidRPr="00334FC5">
        <w:rPr>
          <w:rFonts w:ascii="Verdana" w:hAnsi="Verdana" w:cs="Frutiger-BoldCn"/>
          <w:b/>
          <w:bCs/>
          <w:color w:val="000000"/>
        </w:rPr>
        <w:t xml:space="preserve"> mais vigente. Aditamento contratual. Aumento de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334FC5">
        <w:rPr>
          <w:rFonts w:ascii="Verdana" w:hAnsi="Verdana" w:cs="Frutiger-BoldCn"/>
          <w:b/>
          <w:bCs/>
          <w:color w:val="000000"/>
        </w:rPr>
        <w:t>objeto</w:t>
      </w:r>
      <w:proofErr w:type="gramEnd"/>
      <w:r w:rsidRPr="00334FC5">
        <w:rPr>
          <w:rFonts w:ascii="Verdana" w:hAnsi="Verdana" w:cs="Frutiger-BoldCn"/>
          <w:b/>
          <w:bCs/>
          <w:color w:val="000000"/>
        </w:rPr>
        <w:t>. Amparo legal.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BoldCn"/>
          <w:b/>
          <w:bCs/>
          <w:color w:val="000000"/>
        </w:rPr>
        <w:t xml:space="preserve">I – </w:t>
      </w:r>
      <w:r w:rsidRPr="00334FC5">
        <w:rPr>
          <w:rFonts w:ascii="Verdana" w:hAnsi="Verdana" w:cs="Frutiger-Cn"/>
          <w:color w:val="000000"/>
        </w:rPr>
        <w:t>No uso das atribuições que me foram conferidas por lei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e</w:t>
      </w:r>
      <w:proofErr w:type="gramEnd"/>
      <w:r w:rsidRPr="00334FC5">
        <w:rPr>
          <w:rFonts w:ascii="Verdana" w:hAnsi="Verdana" w:cs="Frutiger-Cn"/>
          <w:color w:val="000000"/>
        </w:rPr>
        <w:t xml:space="preserve"> demais elementos do presente, em especial a manifestação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da</w:t>
      </w:r>
      <w:proofErr w:type="gramEnd"/>
      <w:r w:rsidRPr="00334FC5">
        <w:rPr>
          <w:rFonts w:ascii="Verdana" w:hAnsi="Verdana" w:cs="Frutiger-Cn"/>
          <w:color w:val="000000"/>
        </w:rPr>
        <w:t xml:space="preserve"> Assessoria Técnico-Jurídica desta Fundação (SEI 3292654) 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com</w:t>
      </w:r>
      <w:proofErr w:type="gramEnd"/>
      <w:r w:rsidRPr="00334FC5">
        <w:rPr>
          <w:rFonts w:ascii="Verdana" w:hAnsi="Verdana" w:cs="Frutiger-Cn"/>
          <w:color w:val="000000"/>
        </w:rPr>
        <w:t xml:space="preserve"> fulcro no artigo 65, §1º, da Lei Federal 8666/93, combinado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com</w:t>
      </w:r>
      <w:proofErr w:type="gramEnd"/>
      <w:r w:rsidRPr="00334FC5">
        <w:rPr>
          <w:rFonts w:ascii="Verdana" w:hAnsi="Verdana" w:cs="Frutiger-Cn"/>
          <w:color w:val="000000"/>
        </w:rPr>
        <w:t xml:space="preserve"> o disposto na Lei Municipal n. 13.278/2002, regulamentada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pelo</w:t>
      </w:r>
      <w:proofErr w:type="gramEnd"/>
      <w:r w:rsidRPr="00334FC5">
        <w:rPr>
          <w:rFonts w:ascii="Verdana" w:hAnsi="Verdana" w:cs="Frutiger-Cn"/>
          <w:color w:val="000000"/>
        </w:rPr>
        <w:t xml:space="preserve"> Decreto Municipal n. 44.279/2003, </w:t>
      </w:r>
      <w:r w:rsidRPr="00334FC5">
        <w:rPr>
          <w:rFonts w:ascii="Verdana" w:hAnsi="Verdana" w:cs="Frutiger-BoldCn"/>
          <w:b/>
          <w:bCs/>
          <w:color w:val="000000"/>
        </w:rPr>
        <w:t xml:space="preserve">AUTORIZO </w:t>
      </w:r>
      <w:r w:rsidRPr="00334FC5">
        <w:rPr>
          <w:rFonts w:ascii="Verdana" w:hAnsi="Verdana" w:cs="Frutiger-Cn"/>
          <w:color w:val="000000"/>
        </w:rPr>
        <w:t>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acréscimo</w:t>
      </w:r>
      <w:proofErr w:type="gramEnd"/>
      <w:r w:rsidRPr="00334FC5">
        <w:rPr>
          <w:rFonts w:ascii="Verdana" w:hAnsi="Verdana" w:cs="Frutiger-Cn"/>
          <w:color w:val="000000"/>
        </w:rPr>
        <w:t xml:space="preserve"> quantitativo de uma máquina reprográfica MMA4_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P7 –Marca Lexmark – modelo MX511DE, com fornecimento </w:t>
      </w:r>
      <w:proofErr w:type="gramStart"/>
      <w:r w:rsidRPr="00334FC5">
        <w:rPr>
          <w:rFonts w:ascii="Verdana" w:hAnsi="Verdana" w:cs="Frutiger-Cn"/>
          <w:color w:val="000000"/>
        </w:rPr>
        <w:t>de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papel</w:t>
      </w:r>
      <w:proofErr w:type="gramEnd"/>
      <w:r w:rsidRPr="00334FC5">
        <w:rPr>
          <w:rFonts w:ascii="Verdana" w:hAnsi="Verdana" w:cs="Frutiger-Cn"/>
          <w:color w:val="000000"/>
        </w:rPr>
        <w:t xml:space="preserve"> e possibilidade de 2.000 cópias, ao contrato 001/Fundação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Paulistana/2016, firmado com a sociedade empresária </w:t>
      </w:r>
      <w:proofErr w:type="gramStart"/>
      <w:r w:rsidRPr="00334FC5">
        <w:rPr>
          <w:rFonts w:ascii="Verdana" w:hAnsi="Verdana" w:cs="Frutiger-Cn"/>
          <w:color w:val="000000"/>
        </w:rPr>
        <w:t>MR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COMPUTER INFORMÁTICA LTDA, inscrita no CNPJ/MF sob o n.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00.495.124/0001-95, para atender as necessidades da </w:t>
      </w:r>
      <w:proofErr w:type="gramStart"/>
      <w:r w:rsidRPr="00334FC5">
        <w:rPr>
          <w:rFonts w:ascii="Verdana" w:hAnsi="Verdana" w:cs="Frutiger-Cn"/>
          <w:color w:val="000000"/>
        </w:rPr>
        <w:t>Escola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Técnica de Saúde Pública Prof. </w:t>
      </w:r>
      <w:proofErr w:type="spellStart"/>
      <w:r w:rsidRPr="00334FC5">
        <w:rPr>
          <w:rFonts w:ascii="Verdana" w:hAnsi="Verdana" w:cs="Frutiger-Cn"/>
          <w:color w:val="000000"/>
        </w:rPr>
        <w:t>Makiguti</w:t>
      </w:r>
      <w:proofErr w:type="spellEnd"/>
      <w:r w:rsidRPr="00334FC5">
        <w:rPr>
          <w:rFonts w:ascii="Verdana" w:hAnsi="Verdana" w:cs="Frutiger-Cn"/>
          <w:color w:val="000000"/>
        </w:rPr>
        <w:t>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BoldCn"/>
          <w:b/>
          <w:bCs/>
          <w:color w:val="000000"/>
        </w:rPr>
        <w:t xml:space="preserve">II - </w:t>
      </w:r>
      <w:r w:rsidRPr="00334FC5">
        <w:rPr>
          <w:rFonts w:ascii="Verdana" w:hAnsi="Verdana" w:cs="Frutiger-Cn"/>
          <w:color w:val="000000"/>
        </w:rPr>
        <w:t xml:space="preserve">O valor mensal passará a ser de R$ 2.027,99 </w:t>
      </w:r>
      <w:proofErr w:type="gramStart"/>
      <w:r w:rsidRPr="00334FC5">
        <w:rPr>
          <w:rFonts w:ascii="Verdana" w:hAnsi="Verdana" w:cs="Frutiger-Cn"/>
          <w:color w:val="000000"/>
        </w:rPr>
        <w:t>(dois mil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vinte</w:t>
      </w:r>
      <w:proofErr w:type="gramEnd"/>
      <w:r w:rsidRPr="00334FC5">
        <w:rPr>
          <w:rFonts w:ascii="Verdana" w:hAnsi="Verdana" w:cs="Frutiger-Cn"/>
          <w:color w:val="000000"/>
        </w:rPr>
        <w:t xml:space="preserve"> e sete reais e noventa e nove centavos) e o valor anual R$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24.335,88 </w:t>
      </w:r>
      <w:proofErr w:type="gramStart"/>
      <w:r w:rsidRPr="00334FC5">
        <w:rPr>
          <w:rFonts w:ascii="Verdana" w:hAnsi="Verdana" w:cs="Frutiger-Cn"/>
          <w:color w:val="000000"/>
        </w:rPr>
        <w:t>(vinte e quatro mil trezentos e trinta e cinco reais 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oitenta</w:t>
      </w:r>
      <w:proofErr w:type="gramEnd"/>
      <w:r w:rsidRPr="00334FC5">
        <w:rPr>
          <w:rFonts w:ascii="Verdana" w:hAnsi="Verdana" w:cs="Frutiger-Cn"/>
          <w:color w:val="000000"/>
        </w:rPr>
        <w:t xml:space="preserve"> e oito centavos), a serem contabilizados a partir de 12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de</w:t>
      </w:r>
      <w:proofErr w:type="gramEnd"/>
      <w:r w:rsidRPr="00334FC5">
        <w:rPr>
          <w:rFonts w:ascii="Verdana" w:hAnsi="Verdana" w:cs="Frutiger-Cn"/>
          <w:color w:val="000000"/>
        </w:rPr>
        <w:t xml:space="preserve"> junho de 2017.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BoldCn"/>
          <w:b/>
          <w:bCs/>
          <w:color w:val="000000"/>
        </w:rPr>
        <w:t xml:space="preserve">III - </w:t>
      </w:r>
      <w:r w:rsidRPr="00334FC5">
        <w:rPr>
          <w:rFonts w:ascii="Verdana" w:hAnsi="Verdana" w:cs="Frutiger-Cn"/>
          <w:color w:val="000000"/>
        </w:rPr>
        <w:t>Ficam autorizadas as consequentes suplementações ao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empenho</w:t>
      </w:r>
      <w:proofErr w:type="gramEnd"/>
      <w:r w:rsidRPr="00334FC5">
        <w:rPr>
          <w:rFonts w:ascii="Verdana" w:hAnsi="Verdana" w:cs="Frutiger-Cn"/>
          <w:color w:val="000000"/>
        </w:rPr>
        <w:t xml:space="preserve"> já existente, a fim de suportar o acréscimo de objeto,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onerando</w:t>
      </w:r>
      <w:proofErr w:type="gramEnd"/>
      <w:r w:rsidRPr="00334FC5">
        <w:rPr>
          <w:rFonts w:ascii="Verdana" w:hAnsi="Verdana" w:cs="Frutiger-Cn"/>
          <w:color w:val="000000"/>
        </w:rPr>
        <w:t xml:space="preserve"> a dotação orçamentária 80.10.12.122.3024.2.100.3</w:t>
      </w:r>
    </w:p>
    <w:p w:rsidR="0096648B" w:rsidRPr="00334FC5" w:rsidRDefault="0096648B" w:rsidP="0096648B">
      <w:pPr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.3.90.39.00.00.</w:t>
      </w:r>
    </w:p>
    <w:p w:rsidR="0096648B" w:rsidRPr="005D1997" w:rsidRDefault="0096648B" w:rsidP="005D1997">
      <w:pPr>
        <w:jc w:val="center"/>
        <w:rPr>
          <w:rFonts w:ascii="Verdana" w:hAnsi="Verdana" w:cs="Frutiger-Cn"/>
          <w:b/>
          <w:color w:val="000000"/>
          <w:sz w:val="24"/>
        </w:rPr>
      </w:pPr>
      <w:r w:rsidRPr="005D1997">
        <w:rPr>
          <w:rFonts w:ascii="Verdana" w:hAnsi="Verdana" w:cs="Frutiger-Cn"/>
          <w:b/>
          <w:color w:val="000000"/>
          <w:sz w:val="24"/>
        </w:rPr>
        <w:t>Licitações, pág. 103</w:t>
      </w:r>
    </w:p>
    <w:p w:rsidR="0096648B" w:rsidRPr="005D1997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1997">
        <w:rPr>
          <w:rFonts w:ascii="Verdana" w:hAnsi="Verdana" w:cs="Frutiger-BlackCn"/>
          <w:b/>
          <w:bCs/>
        </w:rPr>
        <w:t>TRABALHO E</w:t>
      </w:r>
      <w:r w:rsidR="005D1997" w:rsidRPr="005D1997">
        <w:rPr>
          <w:rFonts w:ascii="Verdana" w:hAnsi="Verdana" w:cs="Frutiger-BlackCn"/>
          <w:b/>
          <w:bCs/>
        </w:rPr>
        <w:t xml:space="preserve"> </w:t>
      </w:r>
      <w:r w:rsidRPr="005D1997">
        <w:rPr>
          <w:rFonts w:ascii="Verdana" w:hAnsi="Verdana" w:cs="Frutiger-BlackCn"/>
          <w:b/>
          <w:bCs/>
        </w:rPr>
        <w:t>EMPREENDEDORISMO</w:t>
      </w:r>
    </w:p>
    <w:p w:rsidR="0096648B" w:rsidRPr="005D1997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1997">
        <w:rPr>
          <w:rFonts w:ascii="Verdana" w:hAnsi="Verdana" w:cs="Frutiger-BoldCn"/>
          <w:b/>
          <w:bCs/>
        </w:rPr>
        <w:t>GABINETE DO SECRETÁRIO</w:t>
      </w:r>
    </w:p>
    <w:p w:rsidR="005D1997" w:rsidRDefault="005D1997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34FC5">
        <w:rPr>
          <w:rFonts w:ascii="Verdana" w:hAnsi="Verdana" w:cs="Frutiger-BlackCn"/>
          <w:b/>
          <w:bCs/>
          <w:color w:val="000000"/>
        </w:rPr>
        <w:t>EXTRATO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4FC5">
        <w:rPr>
          <w:rFonts w:ascii="Verdana" w:hAnsi="Verdana" w:cs="Frutiger-BoldCn"/>
          <w:b/>
          <w:bCs/>
          <w:color w:val="000000"/>
        </w:rPr>
        <w:t>2015-0.295.172-6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6064.2017/0000018-2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Termo de Aditamento 001/2017/SMTE ao Contrato nº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007/2016/SDTE, atual SMTE.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Contratante: Secretaria Municipal de Trabalho e Empreendedorismo</w:t>
      </w:r>
      <w:r w:rsidR="005D1997">
        <w:rPr>
          <w:rFonts w:ascii="Verdana" w:hAnsi="Verdana" w:cs="Frutiger-Cn"/>
          <w:color w:val="000000"/>
        </w:rPr>
        <w:t xml:space="preserve"> </w:t>
      </w:r>
      <w:r w:rsidRPr="00334FC5">
        <w:rPr>
          <w:rFonts w:ascii="Verdana" w:hAnsi="Verdana" w:cs="Frutiger-Cn"/>
          <w:color w:val="000000"/>
        </w:rPr>
        <w:t>– SMTE.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Contratada: DEFENSES CONTROLE DE PRAGAS LTDA-ME.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Objeto do Contrato: Prestação de </w:t>
      </w:r>
      <w:proofErr w:type="spellStart"/>
      <w:r w:rsidRPr="00334FC5">
        <w:rPr>
          <w:rFonts w:ascii="Verdana" w:hAnsi="Verdana" w:cs="Frutiger-Cn"/>
          <w:color w:val="000000"/>
        </w:rPr>
        <w:t>desinsetização</w:t>
      </w:r>
      <w:proofErr w:type="spellEnd"/>
      <w:r w:rsidRPr="00334FC5">
        <w:rPr>
          <w:rFonts w:ascii="Verdana" w:hAnsi="Verdana" w:cs="Frutiger-Cn"/>
          <w:color w:val="000000"/>
        </w:rPr>
        <w:t>, desratização,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desratização</w:t>
      </w:r>
      <w:proofErr w:type="gramEnd"/>
      <w:r w:rsidRPr="00334FC5">
        <w:rPr>
          <w:rFonts w:ascii="Verdana" w:hAnsi="Verdana" w:cs="Frutiger-Cn"/>
          <w:color w:val="000000"/>
        </w:rPr>
        <w:t xml:space="preserve"> e controle ambiental a pragas e vetores 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para</w:t>
      </w:r>
      <w:proofErr w:type="gramEnd"/>
      <w:r w:rsidRPr="00334FC5">
        <w:rPr>
          <w:rFonts w:ascii="Verdana" w:hAnsi="Verdana" w:cs="Frutiger-Cn"/>
          <w:color w:val="000000"/>
        </w:rPr>
        <w:t xml:space="preserve"> higienização e desinfecção de caixas </w:t>
      </w:r>
      <w:proofErr w:type="spellStart"/>
      <w:r w:rsidRPr="00334FC5">
        <w:rPr>
          <w:rFonts w:ascii="Verdana" w:hAnsi="Verdana" w:cs="Frutiger-Cn"/>
          <w:color w:val="000000"/>
        </w:rPr>
        <w:t>dágua</w:t>
      </w:r>
      <w:proofErr w:type="spellEnd"/>
      <w:r w:rsidRPr="00334FC5">
        <w:rPr>
          <w:rFonts w:ascii="Verdana" w:hAnsi="Verdana" w:cs="Frutiger-Cn"/>
          <w:color w:val="000000"/>
        </w:rPr>
        <w:t>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Objeto do aditamento: Prorrogação de prazo e substituição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do</w:t>
      </w:r>
      <w:proofErr w:type="gramEnd"/>
      <w:r w:rsidRPr="00334FC5">
        <w:rPr>
          <w:rFonts w:ascii="Verdana" w:hAnsi="Verdana" w:cs="Frutiger-Cn"/>
          <w:color w:val="000000"/>
        </w:rPr>
        <w:t xml:space="preserve"> índice de reajuste.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Cláusula Primeira: 1.1. Na prorrogação do prazo de vigência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do</w:t>
      </w:r>
      <w:proofErr w:type="gramEnd"/>
      <w:r w:rsidRPr="00334FC5">
        <w:rPr>
          <w:rFonts w:ascii="Verdana" w:hAnsi="Verdana" w:cs="Frutiger-Cn"/>
          <w:color w:val="000000"/>
        </w:rPr>
        <w:t xml:space="preserve"> Contrato 003/2016/SDTE, pelo período de 12 (doze)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meses</w:t>
      </w:r>
      <w:proofErr w:type="gramEnd"/>
      <w:r w:rsidRPr="00334FC5">
        <w:rPr>
          <w:rFonts w:ascii="Verdana" w:hAnsi="Verdana" w:cs="Frutiger-Cn"/>
          <w:color w:val="000000"/>
        </w:rPr>
        <w:t>, contados a partir de 20 maio de 2017. 1.1.1. O prazo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estipulado</w:t>
      </w:r>
      <w:proofErr w:type="gramEnd"/>
      <w:r w:rsidRPr="00334FC5">
        <w:rPr>
          <w:rFonts w:ascii="Verdana" w:hAnsi="Verdana" w:cs="Frutiger-Cn"/>
          <w:color w:val="000000"/>
        </w:rPr>
        <w:t xml:space="preserve"> acima é pactuado com cláusula resolutiva. Dessa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resolução</w:t>
      </w:r>
      <w:proofErr w:type="gramEnd"/>
      <w:r w:rsidRPr="00334FC5">
        <w:rPr>
          <w:rFonts w:ascii="Verdana" w:hAnsi="Verdana" w:cs="Frutiger-Cn"/>
          <w:color w:val="000000"/>
        </w:rPr>
        <w:t xml:space="preserve"> contratual não assistirá à CONTRATADA direito a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qualquer</w:t>
      </w:r>
      <w:proofErr w:type="gramEnd"/>
      <w:r w:rsidRPr="00334FC5">
        <w:rPr>
          <w:rFonts w:ascii="Verdana" w:hAnsi="Verdana" w:cs="Frutiger-Cn"/>
          <w:color w:val="000000"/>
        </w:rPr>
        <w:t xml:space="preserve"> espécie de indenização. 1.2. Na alteração do indexador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lastRenderedPageBreak/>
        <w:t>do</w:t>
      </w:r>
      <w:proofErr w:type="gramEnd"/>
      <w:r w:rsidRPr="00334FC5">
        <w:rPr>
          <w:rFonts w:ascii="Verdana" w:hAnsi="Verdana" w:cs="Frutiger-Cn"/>
          <w:color w:val="000000"/>
        </w:rPr>
        <w:t xml:space="preserve"> reajuste contratual. 1.2.1. O índice de reajuste de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preços</w:t>
      </w:r>
      <w:proofErr w:type="gramEnd"/>
      <w:r w:rsidRPr="00334FC5">
        <w:rPr>
          <w:rFonts w:ascii="Verdana" w:hAnsi="Verdana" w:cs="Frutiger-Cn"/>
          <w:color w:val="000000"/>
        </w:rPr>
        <w:t xml:space="preserve"> do contrato passa a ser o centro da meta de inflação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fixada</w:t>
      </w:r>
      <w:proofErr w:type="gramEnd"/>
      <w:r w:rsidRPr="00334FC5">
        <w:rPr>
          <w:rFonts w:ascii="Verdana" w:hAnsi="Verdana" w:cs="Frutiger-Cn"/>
          <w:color w:val="000000"/>
        </w:rPr>
        <w:t xml:space="preserve"> pelo Conselho Monetário Nacional – CMN _ válido no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momento</w:t>
      </w:r>
      <w:proofErr w:type="gramEnd"/>
      <w:r w:rsidRPr="00334FC5">
        <w:rPr>
          <w:rFonts w:ascii="Verdana" w:hAnsi="Verdana" w:cs="Frutiger-Cn"/>
          <w:color w:val="000000"/>
        </w:rPr>
        <w:t xml:space="preserve"> da aplicação do reajuste, nos termos do Decreto Municipal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nº</w:t>
      </w:r>
      <w:proofErr w:type="gramEnd"/>
      <w:r w:rsidRPr="00334FC5">
        <w:rPr>
          <w:rFonts w:ascii="Verdana" w:hAnsi="Verdana" w:cs="Frutiger-Cn"/>
          <w:color w:val="000000"/>
        </w:rPr>
        <w:t xml:space="preserve"> 57.580 de 19 de janeiro de 2017. 1.2.2. Na hipótese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da</w:t>
      </w:r>
      <w:proofErr w:type="gramEnd"/>
      <w:r w:rsidRPr="00334FC5">
        <w:rPr>
          <w:rFonts w:ascii="Verdana" w:hAnsi="Verdana" w:cs="Frutiger-Cn"/>
          <w:color w:val="000000"/>
        </w:rPr>
        <w:t xml:space="preserve"> variação do Índice Nacional de Preços ao Consumidor Amplo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_ IPCA ultrapassar o centro da meta, nos 12 (doze) meses </w:t>
      </w:r>
      <w:proofErr w:type="gramStart"/>
      <w:r w:rsidRPr="00334FC5">
        <w:rPr>
          <w:rFonts w:ascii="Verdana" w:hAnsi="Verdana" w:cs="Frutiger-Cn"/>
          <w:color w:val="000000"/>
        </w:rPr>
        <w:t>anteriores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à</w:t>
      </w:r>
      <w:proofErr w:type="gramEnd"/>
      <w:r w:rsidRPr="00334FC5">
        <w:rPr>
          <w:rFonts w:ascii="Verdana" w:hAnsi="Verdana" w:cs="Frutiger-Cn"/>
          <w:color w:val="000000"/>
        </w:rPr>
        <w:t xml:space="preserve"> data-base, em quatro vezes o intervalo de tolerância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estabelecido</w:t>
      </w:r>
      <w:proofErr w:type="gramEnd"/>
      <w:r w:rsidRPr="00334FC5">
        <w:rPr>
          <w:rFonts w:ascii="Verdana" w:hAnsi="Verdana" w:cs="Frutiger-Cn"/>
          <w:color w:val="000000"/>
        </w:rPr>
        <w:t xml:space="preserve"> pelo CMN, o reajuste será correspondente ao próprio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IPCA verificado no período em questão. 1.2.3. A data-base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e</w:t>
      </w:r>
      <w:proofErr w:type="gramEnd"/>
      <w:r w:rsidRPr="00334FC5">
        <w:rPr>
          <w:rFonts w:ascii="Verdana" w:hAnsi="Verdana" w:cs="Frutiger-Cn"/>
          <w:color w:val="000000"/>
        </w:rPr>
        <w:t xml:space="preserve"> a periodicidade para o reajuste de preços continuam aquelas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previstas</w:t>
      </w:r>
      <w:proofErr w:type="gramEnd"/>
      <w:r w:rsidRPr="00334FC5">
        <w:rPr>
          <w:rFonts w:ascii="Verdana" w:hAnsi="Verdana" w:cs="Frutiger-Cn"/>
          <w:color w:val="000000"/>
        </w:rPr>
        <w:t xml:space="preserve"> no Decreto Municipal nº 48.971, de 27 de novembro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de</w:t>
      </w:r>
      <w:proofErr w:type="gramEnd"/>
      <w:r w:rsidRPr="00334FC5">
        <w:rPr>
          <w:rFonts w:ascii="Verdana" w:hAnsi="Verdana" w:cs="Frutiger-Cn"/>
          <w:color w:val="000000"/>
        </w:rPr>
        <w:t xml:space="preserve"> 2007, respeitados os demais parâmetros do Decreto Municipal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57.580/17.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Cláusula Segunda – 2.1. O valor do presente termo de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aditamento</w:t>
      </w:r>
      <w:proofErr w:type="gramEnd"/>
      <w:r w:rsidRPr="00334FC5">
        <w:rPr>
          <w:rFonts w:ascii="Verdana" w:hAnsi="Verdana" w:cs="Frutiger-Cn"/>
          <w:color w:val="000000"/>
        </w:rPr>
        <w:t xml:space="preserve"> consiste no valor mensal estimado de R$ 1.990,00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(um mil e novecentos e noventa reais) que corresponde ao valor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total</w:t>
      </w:r>
      <w:proofErr w:type="gramEnd"/>
      <w:r w:rsidRPr="00334FC5">
        <w:rPr>
          <w:rFonts w:ascii="Verdana" w:hAnsi="Verdana" w:cs="Frutiger-Cn"/>
          <w:color w:val="000000"/>
        </w:rPr>
        <w:t xml:space="preserve"> estimado de R$ 23.880,00 (vinte e três mil e oitocentos 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oitenta</w:t>
      </w:r>
      <w:proofErr w:type="gramEnd"/>
      <w:r w:rsidRPr="00334FC5">
        <w:rPr>
          <w:rFonts w:ascii="Verdana" w:hAnsi="Verdana" w:cs="Frutiger-Cn"/>
          <w:color w:val="000000"/>
        </w:rPr>
        <w:t xml:space="preserve"> reais). 2.2. A despesa deste instrumento, face ao </w:t>
      </w:r>
      <w:proofErr w:type="gramStart"/>
      <w:r w:rsidRPr="00334FC5">
        <w:rPr>
          <w:rFonts w:ascii="Verdana" w:hAnsi="Verdana" w:cs="Frutiger-Cn"/>
          <w:color w:val="000000"/>
        </w:rPr>
        <w:t>Decreto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Municipal nº 57.578/2017, onerará a dotação </w:t>
      </w:r>
      <w:proofErr w:type="gramStart"/>
      <w:r w:rsidRPr="00334FC5">
        <w:rPr>
          <w:rFonts w:ascii="Verdana" w:hAnsi="Verdana" w:cs="Frutiger-Cn"/>
          <w:color w:val="000000"/>
        </w:rPr>
        <w:t>orçamentária</w:t>
      </w:r>
      <w:proofErr w:type="gramEnd"/>
    </w:p>
    <w:p w:rsidR="0096648B" w:rsidRPr="00334FC5" w:rsidRDefault="0096648B" w:rsidP="0096648B">
      <w:pPr>
        <w:spacing w:after="0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30.10.08.605.3.011.4.301.3.3.90.39.00.00 e em respeito ao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princípio</w:t>
      </w:r>
      <w:proofErr w:type="gramEnd"/>
      <w:r w:rsidRPr="00334FC5">
        <w:rPr>
          <w:rFonts w:ascii="Verdana" w:hAnsi="Verdana" w:cs="Frutiger-Cn"/>
        </w:rPr>
        <w:t xml:space="preserve"> da anualidade financeira, deverá o restante das despesas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onerar</w:t>
      </w:r>
      <w:proofErr w:type="gramEnd"/>
      <w:r w:rsidRPr="00334FC5">
        <w:rPr>
          <w:rFonts w:ascii="Verdana" w:hAnsi="Verdana" w:cs="Frutiger-Cn"/>
        </w:rPr>
        <w:t xml:space="preserve"> dotação própria do exercício vindouro, observando,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no</w:t>
      </w:r>
      <w:proofErr w:type="gramEnd"/>
      <w:r w:rsidRPr="00334FC5">
        <w:rPr>
          <w:rFonts w:ascii="Verdana" w:hAnsi="Verdana" w:cs="Frutiger-Cn"/>
        </w:rPr>
        <w:t xml:space="preserve"> que couber, as disposições das Leis Complementares nº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101/00 e 131/09 (LRF).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Cláusula Terceira. As partes, de comum acordo e sem </w:t>
      </w:r>
      <w:proofErr w:type="gramStart"/>
      <w:r w:rsidRPr="00334FC5">
        <w:rPr>
          <w:rFonts w:ascii="Verdana" w:hAnsi="Verdana" w:cs="Frutiger-Cn"/>
        </w:rPr>
        <w:t>ânimo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</w:t>
      </w:r>
      <w:proofErr w:type="gramEnd"/>
      <w:r w:rsidRPr="00334FC5">
        <w:rPr>
          <w:rFonts w:ascii="Verdana" w:hAnsi="Verdana" w:cs="Frutiger-Cn"/>
        </w:rPr>
        <w:t xml:space="preserve"> novar, ratificam os demais termos, cláusulas e condições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estabelecidas</w:t>
      </w:r>
      <w:proofErr w:type="gramEnd"/>
      <w:r w:rsidRPr="00334FC5">
        <w:rPr>
          <w:rFonts w:ascii="Verdana" w:hAnsi="Verdana" w:cs="Frutiger-Cn"/>
        </w:rPr>
        <w:t xml:space="preserve"> no Contrato original.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Data da assinatura: 19 de maio 2017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Signatários: Eliseu Gabriel de </w:t>
      </w:r>
      <w:proofErr w:type="spellStart"/>
      <w:r w:rsidRPr="00334FC5">
        <w:rPr>
          <w:rFonts w:ascii="Verdana" w:hAnsi="Verdana" w:cs="Frutiger-Cn"/>
        </w:rPr>
        <w:t>Pieri</w:t>
      </w:r>
      <w:proofErr w:type="spellEnd"/>
      <w:r w:rsidRPr="00334FC5">
        <w:rPr>
          <w:rFonts w:ascii="Verdana" w:hAnsi="Verdana" w:cs="Frutiger-Cn"/>
        </w:rPr>
        <w:t xml:space="preserve">, pela SMTE; </w:t>
      </w:r>
      <w:proofErr w:type="gramStart"/>
      <w:r w:rsidRPr="00334FC5">
        <w:rPr>
          <w:rFonts w:ascii="Verdana" w:hAnsi="Verdana" w:cs="Frutiger-Cn"/>
        </w:rPr>
        <w:t>Leandro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Lorena Lagos, pela contratada.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4FC5">
        <w:rPr>
          <w:rFonts w:ascii="Verdana" w:hAnsi="Verdana" w:cs="Frutiger-BoldCn"/>
          <w:b/>
          <w:bCs/>
        </w:rPr>
        <w:t>6064.2017/0000009-3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PRIMEIRO TERMO DE ADITAMENTO AO CONTRATO Nº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005/2016/SDTE.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Contratante: Secretaria Municipal de Trabalho e Empreendedorismo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– SMTE.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Contratada: H.S. de Jesus Transporte </w:t>
      </w:r>
      <w:proofErr w:type="spellStart"/>
      <w:r w:rsidRPr="00334FC5">
        <w:rPr>
          <w:rFonts w:ascii="Verdana" w:hAnsi="Verdana" w:cs="Frutiger-Cn"/>
        </w:rPr>
        <w:t>Eireli</w:t>
      </w:r>
      <w:proofErr w:type="spellEnd"/>
      <w:r w:rsidRPr="00334FC5">
        <w:rPr>
          <w:rFonts w:ascii="Verdana" w:hAnsi="Verdana" w:cs="Frutiger-Cn"/>
        </w:rPr>
        <w:t xml:space="preserve"> - EPP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Objeto do Contrato: Prestação de serviços de transporte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com</w:t>
      </w:r>
      <w:proofErr w:type="gramEnd"/>
      <w:r w:rsidRPr="00334FC5">
        <w:rPr>
          <w:rFonts w:ascii="Verdana" w:hAnsi="Verdana" w:cs="Frutiger-Cn"/>
        </w:rPr>
        <w:t xml:space="preserve"> veículos tipo “B e “C”, com motorista.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Objeto do aditamento: Prorrogação, supressão e </w:t>
      </w:r>
      <w:proofErr w:type="gramStart"/>
      <w:r w:rsidRPr="00334FC5">
        <w:rPr>
          <w:rFonts w:ascii="Verdana" w:hAnsi="Verdana" w:cs="Frutiger-Cn"/>
        </w:rPr>
        <w:t>substituição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do</w:t>
      </w:r>
      <w:proofErr w:type="gramEnd"/>
      <w:r w:rsidRPr="00334FC5">
        <w:rPr>
          <w:rFonts w:ascii="Verdana" w:hAnsi="Verdana" w:cs="Frutiger-Cn"/>
        </w:rPr>
        <w:t xml:space="preserve"> índice de reajuste. Cláusula Primeira: 1.1. Prorrogação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do</w:t>
      </w:r>
      <w:proofErr w:type="gramEnd"/>
      <w:r w:rsidRPr="00334FC5">
        <w:rPr>
          <w:rFonts w:ascii="Verdana" w:hAnsi="Verdana" w:cs="Frutiger-Cn"/>
        </w:rPr>
        <w:t xml:space="preserve"> prazo de vigência pelo período de 12 meses, a partir de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25/05/2017; 1.1.1. O prazo estipulado é pactuado com cláusula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resolutiva</w:t>
      </w:r>
      <w:proofErr w:type="gramEnd"/>
      <w:r w:rsidRPr="00334FC5">
        <w:rPr>
          <w:rFonts w:ascii="Verdana" w:hAnsi="Verdana" w:cs="Frutiger-Cn"/>
        </w:rPr>
        <w:t>. Dessa resolução contratual não assistirá à Contratada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direito</w:t>
      </w:r>
      <w:proofErr w:type="gramEnd"/>
      <w:r w:rsidRPr="00334FC5">
        <w:rPr>
          <w:rFonts w:ascii="Verdana" w:hAnsi="Verdana" w:cs="Frutiger-Cn"/>
        </w:rPr>
        <w:t xml:space="preserve"> a qualquer espécie de indenização. 1.2 Na supressão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</w:t>
      </w:r>
      <w:proofErr w:type="gramEnd"/>
      <w:r w:rsidRPr="00334FC5">
        <w:rPr>
          <w:rFonts w:ascii="Verdana" w:hAnsi="Verdana" w:cs="Frutiger-Cn"/>
        </w:rPr>
        <w:t xml:space="preserve"> 41% do valor inicial do contrato, a partir de 1º de abril;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o</w:t>
      </w:r>
      <w:proofErr w:type="gramEnd"/>
      <w:r w:rsidRPr="00334FC5">
        <w:rPr>
          <w:rFonts w:ascii="Verdana" w:hAnsi="Verdana" w:cs="Frutiger-Cn"/>
        </w:rPr>
        <w:t xml:space="preserve"> valor mensal estimado de R$ 336.856,80 passará a ser R$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198.745,51 e valor total estimado para R$ 2.384.946,12. 1.3.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Na alteração da Cláusula Sexta, que passará a ter a </w:t>
      </w:r>
      <w:proofErr w:type="gramStart"/>
      <w:r w:rsidRPr="00334FC5">
        <w:rPr>
          <w:rFonts w:ascii="Verdana" w:hAnsi="Verdana" w:cs="Frutiger-Cn"/>
        </w:rPr>
        <w:t>seguinte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redação</w:t>
      </w:r>
      <w:proofErr w:type="gramEnd"/>
      <w:r w:rsidRPr="00334FC5">
        <w:rPr>
          <w:rFonts w:ascii="Verdana" w:hAnsi="Verdana" w:cs="Frutiger-Cn"/>
        </w:rPr>
        <w:t>: Cláusula Sexta – Do Reajuste. 6.1. O índice de reajuste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</w:t>
      </w:r>
      <w:proofErr w:type="gramEnd"/>
      <w:r w:rsidRPr="00334FC5">
        <w:rPr>
          <w:rFonts w:ascii="Verdana" w:hAnsi="Verdana" w:cs="Frutiger-Cn"/>
        </w:rPr>
        <w:t xml:space="preserve"> preços do contrato passa a ser o centro da meta de inflação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fixada</w:t>
      </w:r>
      <w:proofErr w:type="gramEnd"/>
      <w:r w:rsidRPr="00334FC5">
        <w:rPr>
          <w:rFonts w:ascii="Verdana" w:hAnsi="Verdana" w:cs="Frutiger-Cn"/>
        </w:rPr>
        <w:t xml:space="preserve"> pelo CMN, valido no momento da aplicação do reajuste,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lastRenderedPageBreak/>
        <w:t>nos</w:t>
      </w:r>
      <w:proofErr w:type="gramEnd"/>
      <w:r w:rsidRPr="00334FC5">
        <w:rPr>
          <w:rFonts w:ascii="Verdana" w:hAnsi="Verdana" w:cs="Frutiger-Cn"/>
        </w:rPr>
        <w:t xml:space="preserve"> termos do Decreto Municipal 57.580 de 19/01/2017. 6.1.1.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Na hipótese da variação do IPCA ultrapassar o centro da meta,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nos</w:t>
      </w:r>
      <w:proofErr w:type="gramEnd"/>
      <w:r w:rsidRPr="00334FC5">
        <w:rPr>
          <w:rFonts w:ascii="Verdana" w:hAnsi="Verdana" w:cs="Frutiger-Cn"/>
        </w:rPr>
        <w:t xml:space="preserve"> 12 meses anteriores à data-base, em quatro vezes o intervalo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</w:t>
      </w:r>
      <w:proofErr w:type="gramEnd"/>
      <w:r w:rsidRPr="00334FC5">
        <w:rPr>
          <w:rFonts w:ascii="Verdana" w:hAnsi="Verdana" w:cs="Frutiger-Cn"/>
        </w:rPr>
        <w:t xml:space="preserve"> tolerância estabelecido pelo CMN, o reajuste será correspondente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ao</w:t>
      </w:r>
      <w:proofErr w:type="gramEnd"/>
      <w:r w:rsidRPr="00334FC5">
        <w:rPr>
          <w:rFonts w:ascii="Verdana" w:hAnsi="Verdana" w:cs="Frutiger-Cn"/>
        </w:rPr>
        <w:t xml:space="preserve"> próprio IPCA verificado no período em questão.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6.1.2. A data-base e a periodicidade para o reajuste de preços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continuam</w:t>
      </w:r>
      <w:proofErr w:type="gramEnd"/>
      <w:r w:rsidRPr="00334FC5">
        <w:rPr>
          <w:rFonts w:ascii="Verdana" w:hAnsi="Verdana" w:cs="Frutiger-Cn"/>
        </w:rPr>
        <w:t xml:space="preserve"> aquelas previstas no Decreto Municipal 48.971,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de</w:t>
      </w:r>
      <w:proofErr w:type="gramEnd"/>
      <w:r w:rsidRPr="00334FC5">
        <w:rPr>
          <w:rFonts w:ascii="Verdana" w:hAnsi="Verdana" w:cs="Frutiger-Cn"/>
        </w:rPr>
        <w:t xml:space="preserve"> 27/11/2007, respeitados os demais parâmetros do Decreto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Municipal 57.580/17. 6.2. A aplicação de reajuste deverá considerar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a</w:t>
      </w:r>
      <w:proofErr w:type="gramEnd"/>
      <w:r w:rsidRPr="00334FC5">
        <w:rPr>
          <w:rFonts w:ascii="Verdana" w:hAnsi="Verdana" w:cs="Frutiger-Cn"/>
        </w:rPr>
        <w:t xml:space="preserve"> data e os valores pactuados no termo de aditamento,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oriundo</w:t>
      </w:r>
      <w:proofErr w:type="gramEnd"/>
      <w:r w:rsidRPr="00334FC5">
        <w:rPr>
          <w:rFonts w:ascii="Verdana" w:hAnsi="Verdana" w:cs="Frutiger-Cn"/>
        </w:rPr>
        <w:t xml:space="preserve"> de negociação, restando vedado qualquer novo reajuste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pelo</w:t>
      </w:r>
      <w:proofErr w:type="gramEnd"/>
      <w:r w:rsidRPr="00334FC5">
        <w:rPr>
          <w:rFonts w:ascii="Verdana" w:hAnsi="Verdana" w:cs="Frutiger-Cn"/>
        </w:rPr>
        <w:t xml:space="preserve"> prazo inferior de 12 meses.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Dotações Orçamentárias: 30.10.08.605.3.011.4.301.3.3.90.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39.00.00, 30.10.11.122.3024.2.100.3.3.90.39.00.00 e 30.10.11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.334.3019.8.090.3.3.90.39.00.00.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Data da assinatura: 24/05/2017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Signatários: Eliseu Gabriel de </w:t>
      </w:r>
      <w:proofErr w:type="spellStart"/>
      <w:r w:rsidRPr="00334FC5">
        <w:rPr>
          <w:rFonts w:ascii="Verdana" w:hAnsi="Verdana" w:cs="Frutiger-Cn"/>
        </w:rPr>
        <w:t>Pieri</w:t>
      </w:r>
      <w:proofErr w:type="spellEnd"/>
      <w:r w:rsidRPr="00334FC5">
        <w:rPr>
          <w:rFonts w:ascii="Verdana" w:hAnsi="Verdana" w:cs="Frutiger-Cn"/>
        </w:rPr>
        <w:t xml:space="preserve">, pela SMTE e Hélio </w:t>
      </w:r>
      <w:proofErr w:type="gramStart"/>
      <w:r w:rsidRPr="00334FC5">
        <w:rPr>
          <w:rFonts w:ascii="Verdana" w:hAnsi="Verdana" w:cs="Frutiger-Cn"/>
        </w:rPr>
        <w:t>dos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Santos de Jesus, </w:t>
      </w:r>
      <w:proofErr w:type="gramStart"/>
      <w:r w:rsidRPr="00334FC5">
        <w:rPr>
          <w:rFonts w:ascii="Verdana" w:hAnsi="Verdana" w:cs="Frutiger-Cn"/>
        </w:rPr>
        <w:t>pela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34FC5">
        <w:rPr>
          <w:rFonts w:ascii="Verdana" w:hAnsi="Verdana" w:cs="Frutiger-BoldCn"/>
          <w:b/>
          <w:bCs/>
        </w:rPr>
        <w:t>6064.2017/0000044-1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TERMO DE APOSTILAMENTO 001/2017/SMTE AO CONTRATO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Nº 03/2016//SDTE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Contratante: Prefeitura do Município de São Paulo, </w:t>
      </w:r>
      <w:proofErr w:type="gramStart"/>
      <w:r w:rsidRPr="00334FC5">
        <w:rPr>
          <w:rFonts w:ascii="Verdana" w:hAnsi="Verdana" w:cs="Frutiger-Cn"/>
        </w:rPr>
        <w:t>por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intermédio</w:t>
      </w:r>
      <w:proofErr w:type="gramEnd"/>
      <w:r w:rsidRPr="00334FC5">
        <w:rPr>
          <w:rFonts w:ascii="Verdana" w:hAnsi="Verdana" w:cs="Frutiger-Cn"/>
        </w:rPr>
        <w:t xml:space="preserve"> da Secretaria Municipal de Trabalho e Empreendedorismo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- SMTE.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Contratada: BK Consultoria e Serviços Ltda.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Objeto: Reajuste com base no Índice de fevereiro de 2017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do</w:t>
      </w:r>
      <w:proofErr w:type="gramEnd"/>
      <w:r w:rsidRPr="00334FC5">
        <w:rPr>
          <w:rFonts w:ascii="Verdana" w:hAnsi="Verdana" w:cs="Frutiger-Cn"/>
        </w:rPr>
        <w:t xml:space="preserve"> Preço ao Consumidor – IPC-FIPE, acréscimo de 4,43%.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Valor global estimado passa de R$ 706.187,40 para R$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737.387,60 (setecentos e trinta e sete mil, trezentos e oitenta </w:t>
      </w:r>
      <w:proofErr w:type="gramStart"/>
      <w:r w:rsidRPr="00334FC5">
        <w:rPr>
          <w:rFonts w:ascii="Verdana" w:hAnsi="Verdana" w:cs="Frutiger-Cn"/>
        </w:rPr>
        <w:t>e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34FC5">
        <w:rPr>
          <w:rFonts w:ascii="Verdana" w:hAnsi="Verdana" w:cs="Frutiger-Cn"/>
        </w:rPr>
        <w:t>sete</w:t>
      </w:r>
      <w:proofErr w:type="gramEnd"/>
      <w:r w:rsidRPr="00334FC5">
        <w:rPr>
          <w:rFonts w:ascii="Verdana" w:hAnsi="Verdana" w:cs="Frutiger-Cn"/>
        </w:rPr>
        <w:t xml:space="preserve"> reais e sessenta centavos).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Dotação orçamentária: 30.10.08.605.3011.4.301.3.3.90.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39.00.00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Data da assinatura: 30/05/2016.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Signatários: Eliseu Gabriel, pela contratante e Pierre </w:t>
      </w:r>
      <w:proofErr w:type="spellStart"/>
      <w:proofErr w:type="gramStart"/>
      <w:r w:rsidRPr="00334FC5">
        <w:rPr>
          <w:rFonts w:ascii="Verdana" w:hAnsi="Verdana" w:cs="Frutiger-Cn"/>
        </w:rPr>
        <w:t>Rafiki</w:t>
      </w:r>
      <w:proofErr w:type="spellEnd"/>
      <w:proofErr w:type="gramEnd"/>
    </w:p>
    <w:p w:rsidR="0096648B" w:rsidRPr="005D1997" w:rsidRDefault="0096648B" w:rsidP="0096648B">
      <w:pPr>
        <w:rPr>
          <w:rFonts w:ascii="Verdana" w:hAnsi="Verdana" w:cs="Frutiger-Cn"/>
        </w:rPr>
      </w:pPr>
      <w:proofErr w:type="spellStart"/>
      <w:r w:rsidRPr="00334FC5">
        <w:rPr>
          <w:rFonts w:ascii="Verdana" w:hAnsi="Verdana" w:cs="Frutiger-Cn"/>
        </w:rPr>
        <w:t>Orfali</w:t>
      </w:r>
      <w:proofErr w:type="spellEnd"/>
      <w:r w:rsidRPr="00334FC5">
        <w:rPr>
          <w:rFonts w:ascii="Verdana" w:hAnsi="Verdana" w:cs="Frutiger-Cn"/>
        </w:rPr>
        <w:t>, pela contratada.</w:t>
      </w:r>
    </w:p>
    <w:p w:rsidR="0096648B" w:rsidRPr="005D1997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1997">
        <w:rPr>
          <w:rFonts w:ascii="Verdana" w:hAnsi="Verdana" w:cs="Frutiger-BoldCn"/>
          <w:b/>
          <w:bCs/>
        </w:rPr>
        <w:t>FUNDAÇÃO PAULISTANA DE EDUCAÇÃO E TECNOLOGIA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34FC5">
        <w:rPr>
          <w:rFonts w:ascii="Verdana" w:hAnsi="Verdana" w:cs="Frutiger-BlackCn"/>
          <w:b/>
          <w:bCs/>
          <w:color w:val="000000"/>
        </w:rPr>
        <w:t>ATA DE REALIZAÇÃO DO PREGÃO ELETRÔNICO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34FC5">
        <w:rPr>
          <w:rFonts w:ascii="Verdana" w:hAnsi="Verdana" w:cs="Frutiger-BoldCn"/>
          <w:b/>
          <w:bCs/>
          <w:color w:val="000000"/>
        </w:rPr>
        <w:t xml:space="preserve">Pregão Eletrônico </w:t>
      </w:r>
      <w:proofErr w:type="gramStart"/>
      <w:r w:rsidRPr="00334FC5">
        <w:rPr>
          <w:rFonts w:ascii="Verdana" w:hAnsi="Verdana" w:cs="Frutiger-BoldCn"/>
          <w:b/>
          <w:bCs/>
          <w:color w:val="000000"/>
        </w:rPr>
        <w:t>nº :</w:t>
      </w:r>
      <w:proofErr w:type="gramEnd"/>
      <w:r w:rsidRPr="00334FC5">
        <w:rPr>
          <w:rFonts w:ascii="Verdana" w:hAnsi="Verdana" w:cs="Frutiger-BoldCn"/>
          <w:b/>
          <w:bCs/>
          <w:color w:val="000000"/>
        </w:rPr>
        <w:t xml:space="preserve"> 01/Fundação Paulistana/2017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Processo: 8110201700000110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334FC5">
        <w:rPr>
          <w:rFonts w:ascii="Verdana" w:hAnsi="Verdana" w:cs="Frutiger-Cn"/>
          <w:color w:val="000000"/>
        </w:rPr>
        <w:t>Objeto:</w:t>
      </w:r>
      <w:proofErr w:type="gramEnd"/>
      <w:r w:rsidRPr="00334FC5">
        <w:rPr>
          <w:rFonts w:ascii="Verdana" w:hAnsi="Verdana" w:cs="Frutiger-Cn"/>
          <w:color w:val="000000"/>
        </w:rPr>
        <w:t>Aquisição</w:t>
      </w:r>
      <w:proofErr w:type="spellEnd"/>
      <w:r w:rsidRPr="00334FC5">
        <w:rPr>
          <w:rFonts w:ascii="Verdana" w:hAnsi="Verdana" w:cs="Frutiger-Cn"/>
          <w:color w:val="000000"/>
        </w:rPr>
        <w:t xml:space="preserve"> de marcadores de quadro branco, azul e vermelho, apagador de quadro branco, limpador spray para quadro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branco</w:t>
      </w:r>
      <w:proofErr w:type="gramEnd"/>
      <w:r w:rsidRPr="00334FC5">
        <w:rPr>
          <w:rFonts w:ascii="Verdana" w:hAnsi="Verdana" w:cs="Frutiger-Cn"/>
          <w:color w:val="000000"/>
        </w:rPr>
        <w:t xml:space="preserve"> e frasco de tinta para abastecimento de marcador de quadro branco azul e vermelho, por lote, conforme especificações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constantes</w:t>
      </w:r>
      <w:proofErr w:type="gramEnd"/>
      <w:r w:rsidRPr="00334FC5">
        <w:rPr>
          <w:rFonts w:ascii="Verdana" w:hAnsi="Verdana" w:cs="Frutiger-Cn"/>
          <w:color w:val="000000"/>
        </w:rPr>
        <w:t xml:space="preserve"> do Anexo I do Edital.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Às </w:t>
      </w:r>
      <w:proofErr w:type="gramStart"/>
      <w:r w:rsidRPr="00334FC5">
        <w:rPr>
          <w:rFonts w:ascii="Verdana" w:hAnsi="Verdana" w:cs="Frutiger-Cn"/>
          <w:color w:val="000000"/>
        </w:rPr>
        <w:t>10:31</w:t>
      </w:r>
      <w:proofErr w:type="gramEnd"/>
      <w:r w:rsidRPr="00334FC5">
        <w:rPr>
          <w:rFonts w:ascii="Verdana" w:hAnsi="Verdana" w:cs="Frutiger-Cn"/>
          <w:color w:val="000000"/>
        </w:rPr>
        <w:t xml:space="preserve">:28 horas do dia 02 de Junho de 2017, reuniram-se o Pregoeiro deste órgão/entidade Bruno Ruiz </w:t>
      </w:r>
      <w:proofErr w:type="spellStart"/>
      <w:r w:rsidRPr="00334FC5">
        <w:rPr>
          <w:rFonts w:ascii="Verdana" w:hAnsi="Verdana" w:cs="Frutiger-Cn"/>
          <w:color w:val="000000"/>
        </w:rPr>
        <w:t>Segantini</w:t>
      </w:r>
      <w:proofErr w:type="spellEnd"/>
      <w:r w:rsidRPr="00334FC5">
        <w:rPr>
          <w:rFonts w:ascii="Verdana" w:hAnsi="Verdana" w:cs="Frutiger-Cn"/>
          <w:color w:val="000000"/>
        </w:rPr>
        <w:t xml:space="preserve"> 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respectivo</w:t>
      </w:r>
      <w:proofErr w:type="gramEnd"/>
      <w:r w:rsidRPr="00334FC5">
        <w:rPr>
          <w:rFonts w:ascii="Verdana" w:hAnsi="Verdana" w:cs="Frutiger-Cn"/>
          <w:color w:val="000000"/>
        </w:rPr>
        <w:t xml:space="preserve">(s) membro(s) da equipe de apoio: Celso Varella, Giulia </w:t>
      </w:r>
      <w:proofErr w:type="spellStart"/>
      <w:r w:rsidRPr="00334FC5">
        <w:rPr>
          <w:rFonts w:ascii="Verdana" w:hAnsi="Verdana" w:cs="Frutiger-Cn"/>
          <w:color w:val="000000"/>
        </w:rPr>
        <w:t>Manccini</w:t>
      </w:r>
      <w:proofErr w:type="spellEnd"/>
      <w:r w:rsidRPr="00334FC5">
        <w:rPr>
          <w:rFonts w:ascii="Verdana" w:hAnsi="Verdana" w:cs="Frutiger-Cn"/>
          <w:color w:val="000000"/>
        </w:rPr>
        <w:t xml:space="preserve"> Pinheiro, Luciana </w:t>
      </w:r>
      <w:proofErr w:type="spellStart"/>
      <w:r w:rsidRPr="00334FC5">
        <w:rPr>
          <w:rFonts w:ascii="Verdana" w:hAnsi="Verdana" w:cs="Frutiger-Cn"/>
          <w:color w:val="000000"/>
        </w:rPr>
        <w:t>Kulik</w:t>
      </w:r>
      <w:proofErr w:type="spellEnd"/>
      <w:r w:rsidRPr="00334FC5">
        <w:rPr>
          <w:rFonts w:ascii="Verdana" w:hAnsi="Verdana" w:cs="Frutiger-Cn"/>
          <w:color w:val="000000"/>
        </w:rPr>
        <w:t xml:space="preserve"> Camargo, Luiz Guilherme </w:t>
      </w:r>
      <w:proofErr w:type="spellStart"/>
      <w:r w:rsidRPr="00334FC5">
        <w:rPr>
          <w:rFonts w:ascii="Verdana" w:hAnsi="Verdana" w:cs="Frutiger-Cn"/>
          <w:color w:val="000000"/>
        </w:rPr>
        <w:t>Bender</w:t>
      </w:r>
      <w:proofErr w:type="spell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e</w:t>
      </w:r>
      <w:proofErr w:type="gramEnd"/>
      <w:r w:rsidRPr="00334FC5">
        <w:rPr>
          <w:rFonts w:ascii="Verdana" w:hAnsi="Verdana" w:cs="Frutiger-Cn"/>
          <w:color w:val="000000"/>
        </w:rPr>
        <w:t xml:space="preserve"> Vanda </w:t>
      </w:r>
      <w:proofErr w:type="spellStart"/>
      <w:r w:rsidRPr="00334FC5">
        <w:rPr>
          <w:rFonts w:ascii="Verdana" w:hAnsi="Verdana" w:cs="Frutiger-Cn"/>
          <w:color w:val="000000"/>
        </w:rPr>
        <w:t>Kiragossian</w:t>
      </w:r>
      <w:proofErr w:type="spellEnd"/>
      <w:r w:rsidRPr="00334FC5">
        <w:rPr>
          <w:rFonts w:ascii="Verdana" w:hAnsi="Verdana" w:cs="Frutiger-Cn"/>
          <w:color w:val="000000"/>
        </w:rPr>
        <w:t>, para realizar os procedimentos relativos ao Pregão Eletrônico em epígrafe, relativo à oferta de compra - OC: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lastRenderedPageBreak/>
        <w:t>801085801002017OC00010</w:t>
      </w:r>
      <w:proofErr w:type="gramEnd"/>
      <w:r w:rsidRPr="00334FC5">
        <w:rPr>
          <w:rFonts w:ascii="Verdana" w:hAnsi="Verdana" w:cs="Frutiger-Cn"/>
          <w:color w:val="000000"/>
        </w:rPr>
        <w:t>. Inicialmente o Pregoeiro abriu a sessão pública em atendimento às disposições contidas no edital,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334FC5">
        <w:rPr>
          <w:rFonts w:ascii="Verdana" w:hAnsi="Verdana" w:cs="Frutiger-Cn"/>
          <w:color w:val="000000"/>
        </w:rPr>
        <w:t>divulgando</w:t>
      </w:r>
      <w:proofErr w:type="gramEnd"/>
      <w:r w:rsidRPr="00334FC5">
        <w:rPr>
          <w:rFonts w:ascii="Verdana" w:hAnsi="Verdana" w:cs="Frutiger-Cn"/>
          <w:color w:val="000000"/>
        </w:rPr>
        <w:t xml:space="preserve"> as propostas recebidas e abrindo a fase de lances.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Resultado da Sessão Pública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Encerrada sem recurso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ITEM </w:t>
      </w:r>
      <w:proofErr w:type="gramStart"/>
      <w:r w:rsidRPr="00334FC5">
        <w:rPr>
          <w:rFonts w:ascii="Verdana" w:hAnsi="Verdana" w:cs="Frutiger-Cn"/>
          <w:color w:val="000000"/>
        </w:rPr>
        <w:t>1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Numero do Item: </w:t>
      </w:r>
      <w:proofErr w:type="gramStart"/>
      <w:r w:rsidRPr="00334FC5">
        <w:rPr>
          <w:rFonts w:ascii="Verdana" w:hAnsi="Verdana" w:cs="Frutiger-Cn"/>
          <w:color w:val="000000"/>
        </w:rPr>
        <w:t>1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Descrição: PINCEL P/ QUADRO BRANCO, NA COR VERMELHA, COM PONTA MACIA PARA NAO DANIFICAR O QUADRO, DO </w:t>
      </w:r>
      <w:proofErr w:type="gramStart"/>
      <w:r w:rsidRPr="00334FC5">
        <w:rPr>
          <w:rFonts w:ascii="Verdana" w:hAnsi="Verdana" w:cs="Frutiger-Cn"/>
          <w:color w:val="000000"/>
        </w:rPr>
        <w:t>TIPO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RECARREGAVEL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Unidade de Fornecimento: UNIDADE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Quantidade: </w:t>
      </w:r>
      <w:proofErr w:type="gramStart"/>
      <w:r w:rsidRPr="00334FC5">
        <w:rPr>
          <w:rFonts w:ascii="Verdana" w:hAnsi="Verdana" w:cs="Frutiger-Cn"/>
          <w:color w:val="000000"/>
        </w:rPr>
        <w:t>1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Menor Valor: 14.900,0000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CNPJ Vencedor: 07307857000106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Vencedor: L R LIMA DADA PAPELARIA - EPP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Propostas Entregues: </w:t>
      </w:r>
      <w:proofErr w:type="gramStart"/>
      <w:r w:rsidRPr="00334FC5">
        <w:rPr>
          <w:rFonts w:ascii="Verdana" w:hAnsi="Verdana" w:cs="Frutiger-Cn"/>
          <w:color w:val="000000"/>
        </w:rPr>
        <w:t>9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Desistência de Propostas: </w:t>
      </w:r>
      <w:proofErr w:type="gramStart"/>
      <w:r w:rsidRPr="00334FC5">
        <w:rPr>
          <w:rFonts w:ascii="Verdana" w:hAnsi="Verdana" w:cs="Frutiger-Cn"/>
          <w:color w:val="000000"/>
        </w:rPr>
        <w:t>1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Propostas Restantes: </w:t>
      </w:r>
      <w:proofErr w:type="gramStart"/>
      <w:r w:rsidRPr="00334FC5">
        <w:rPr>
          <w:rFonts w:ascii="Verdana" w:hAnsi="Verdana" w:cs="Frutiger-Cn"/>
          <w:color w:val="000000"/>
        </w:rPr>
        <w:t>8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 xml:space="preserve">Propostas Classificadas: </w:t>
      </w:r>
      <w:proofErr w:type="gramStart"/>
      <w:r w:rsidRPr="00334FC5">
        <w:rPr>
          <w:rFonts w:ascii="Verdana" w:hAnsi="Verdana" w:cs="Frutiger-Cn"/>
          <w:color w:val="000000"/>
        </w:rPr>
        <w:t>8</w:t>
      </w:r>
      <w:proofErr w:type="gram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34FC5">
        <w:rPr>
          <w:rFonts w:ascii="Verdana" w:hAnsi="Verdana" w:cs="Frutiger-Cn"/>
          <w:color w:val="000000"/>
        </w:rPr>
        <w:t>Resultado do Item: Adjudicado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334FC5">
        <w:rPr>
          <w:rFonts w:ascii="Verdana" w:hAnsi="Verdana" w:cs="Frutiger-Cn"/>
          <w:color w:val="000000"/>
        </w:rPr>
        <w:t>Justificativa:</w:t>
      </w:r>
      <w:r w:rsidRPr="00334FC5">
        <w:rPr>
          <w:rFonts w:ascii="Verdana" w:hAnsi="Verdana" w:cs="Frutiger-Cn"/>
        </w:rPr>
        <w:t xml:space="preserve"> CONSIDERANDO O ATENDIMENTO INTEGRAL A TODOS OS ITENS DO EDITAL E AO PREÇO DE REFERÊNCIA, ADJUDICO O </w:t>
      </w:r>
      <w:proofErr w:type="gramStart"/>
      <w:r w:rsidRPr="00334FC5">
        <w:rPr>
          <w:rFonts w:ascii="Verdana" w:hAnsi="Verdana" w:cs="Frutiger-Cn"/>
        </w:rPr>
        <w:t>ITEM</w:t>
      </w:r>
      <w:proofErr w:type="gramEnd"/>
    </w:p>
    <w:p w:rsidR="00AF571A" w:rsidRPr="00334FC5" w:rsidRDefault="0096648B">
      <w:pPr>
        <w:rPr>
          <w:rFonts w:ascii="Verdana" w:hAnsi="Verdana"/>
        </w:rPr>
      </w:pPr>
      <w:r w:rsidRPr="00334FC5">
        <w:rPr>
          <w:rFonts w:ascii="Verdana" w:hAnsi="Verdana"/>
          <w:noProof/>
          <w:lang w:eastAsia="pt-BR"/>
        </w:rPr>
        <w:drawing>
          <wp:inline distT="0" distB="0" distL="0" distR="0" wp14:anchorId="0760E107" wp14:editId="2AA58B68">
            <wp:extent cx="6053958" cy="1608083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772" cy="160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Preferência de contratação para as microempresas e empresas de pequeno porte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Não houve licitante que se encontrasse na condição de empate prevista na Lei Complementar nº 123, de 14 de dezembro </w:t>
      </w:r>
      <w:proofErr w:type="gramStart"/>
      <w:r w:rsidRPr="00334FC5">
        <w:rPr>
          <w:rFonts w:ascii="Verdana" w:hAnsi="Verdana" w:cs="Frutiger-Cn"/>
        </w:rPr>
        <w:t>de</w:t>
      </w:r>
      <w:proofErr w:type="gramEnd"/>
    </w:p>
    <w:p w:rsidR="0096648B" w:rsidRPr="00334FC5" w:rsidRDefault="0096648B" w:rsidP="0096648B">
      <w:pPr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2006.</w:t>
      </w:r>
    </w:p>
    <w:p w:rsidR="0096648B" w:rsidRPr="00334FC5" w:rsidRDefault="0096648B" w:rsidP="0096648B">
      <w:pPr>
        <w:rPr>
          <w:rFonts w:ascii="Verdana" w:hAnsi="Verdana"/>
        </w:rPr>
      </w:pPr>
      <w:r w:rsidRPr="00334FC5">
        <w:rPr>
          <w:rFonts w:ascii="Verdana" w:hAnsi="Verdana"/>
          <w:noProof/>
          <w:lang w:eastAsia="pt-BR"/>
        </w:rPr>
        <w:drawing>
          <wp:inline distT="0" distB="0" distL="0" distR="0" wp14:anchorId="2BE1E1A9" wp14:editId="139AD1CF">
            <wp:extent cx="4004441" cy="69368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57" cy="69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8B" w:rsidRPr="00334FC5" w:rsidRDefault="0096648B" w:rsidP="0096648B">
      <w:pPr>
        <w:rPr>
          <w:rFonts w:ascii="Verdana" w:hAnsi="Verdana"/>
        </w:rPr>
      </w:pPr>
      <w:r w:rsidRPr="00334FC5">
        <w:rPr>
          <w:rFonts w:ascii="Verdana" w:hAnsi="Verdana"/>
          <w:noProof/>
          <w:lang w:eastAsia="pt-BR"/>
        </w:rPr>
        <w:drawing>
          <wp:inline distT="0" distB="0" distL="0" distR="0" wp14:anchorId="356FBBA1" wp14:editId="1A7DE9A1">
            <wp:extent cx="5943600" cy="677917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24" cy="68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8B" w:rsidRPr="00334FC5" w:rsidRDefault="0096648B" w:rsidP="0096648B">
      <w:pPr>
        <w:rPr>
          <w:rFonts w:ascii="Verdana" w:hAnsi="Verdana"/>
        </w:rPr>
      </w:pPr>
      <w:r w:rsidRPr="00334FC5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6B788CAB" wp14:editId="0AB96B65">
            <wp:extent cx="5943600" cy="756745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21" cy="75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Manifestação de Intenção de Interposição de Recurso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>Decorrido o prazo para manifestação de recurso, não houve interposição de recurso.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Encerramento realizado por Bruno Ruiz </w:t>
      </w:r>
      <w:proofErr w:type="spellStart"/>
      <w:r w:rsidRPr="00334FC5">
        <w:rPr>
          <w:rFonts w:ascii="Verdana" w:hAnsi="Verdana" w:cs="Frutiger-Cn"/>
        </w:rPr>
        <w:t>Segantini</w:t>
      </w:r>
      <w:proofErr w:type="spellEnd"/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334FC5">
        <w:rPr>
          <w:rFonts w:ascii="Verdana" w:hAnsi="Verdana" w:cs="Frutiger-BoldCn"/>
          <w:b/>
          <w:bCs/>
        </w:rPr>
        <w:t>Considerações finais Agradecemos</w:t>
      </w:r>
      <w:proofErr w:type="gramEnd"/>
      <w:r w:rsidRPr="00334FC5">
        <w:rPr>
          <w:rFonts w:ascii="Verdana" w:hAnsi="Verdana" w:cs="Frutiger-BoldCn"/>
          <w:b/>
          <w:bCs/>
        </w:rPr>
        <w:t xml:space="preserve"> a participação de todos. Informamos que os autos serão remetidos ao </w:t>
      </w:r>
      <w:proofErr w:type="gramStart"/>
      <w:r w:rsidRPr="00334FC5">
        <w:rPr>
          <w:rFonts w:ascii="Verdana" w:hAnsi="Verdana" w:cs="Frutiger-BoldCn"/>
          <w:b/>
          <w:bCs/>
        </w:rPr>
        <w:t>Sr.</w:t>
      </w:r>
      <w:proofErr w:type="gramEnd"/>
      <w:r w:rsidRPr="00334FC5">
        <w:rPr>
          <w:rFonts w:ascii="Verdana" w:hAnsi="Verdana" w:cs="Frutiger-BoldCn"/>
          <w:b/>
          <w:bCs/>
        </w:rPr>
        <w:t xml:space="preserve"> Diretor</w:t>
      </w:r>
    </w:p>
    <w:p w:rsidR="0096648B" w:rsidRPr="00334FC5" w:rsidRDefault="0096648B" w:rsidP="009664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334FC5">
        <w:rPr>
          <w:rFonts w:ascii="Verdana" w:hAnsi="Verdana" w:cs="Frutiger-BoldCn"/>
          <w:b/>
          <w:bCs/>
        </w:rPr>
        <w:t>para</w:t>
      </w:r>
      <w:proofErr w:type="gramEnd"/>
      <w:r w:rsidRPr="00334FC5">
        <w:rPr>
          <w:rFonts w:ascii="Verdana" w:hAnsi="Verdana" w:cs="Frutiger-BoldCn"/>
          <w:b/>
          <w:bCs/>
        </w:rPr>
        <w:t xml:space="preserve">, ao seu critério, homologar o certame. Data 02/06/2017 às </w:t>
      </w:r>
      <w:proofErr w:type="gramStart"/>
      <w:r w:rsidRPr="00334FC5">
        <w:rPr>
          <w:rFonts w:ascii="Verdana" w:hAnsi="Verdana" w:cs="Frutiger-BoldCn"/>
          <w:b/>
          <w:bCs/>
        </w:rPr>
        <w:t>12:42</w:t>
      </w:r>
      <w:proofErr w:type="gramEnd"/>
      <w:r w:rsidRPr="00334FC5">
        <w:rPr>
          <w:rFonts w:ascii="Verdana" w:hAnsi="Verdana" w:cs="Frutiger-BoldCn"/>
          <w:b/>
          <w:bCs/>
        </w:rPr>
        <w:t>:14</w:t>
      </w:r>
    </w:p>
    <w:p w:rsidR="0096648B" w:rsidRPr="00334FC5" w:rsidRDefault="0096648B" w:rsidP="0096648B">
      <w:pPr>
        <w:rPr>
          <w:rFonts w:ascii="Verdana" w:hAnsi="Verdana" w:cs="Frutiger-Cn"/>
        </w:rPr>
      </w:pPr>
      <w:r w:rsidRPr="00334FC5">
        <w:rPr>
          <w:rFonts w:ascii="Verdana" w:hAnsi="Verdana" w:cs="Frutiger-Cn"/>
        </w:rPr>
        <w:t xml:space="preserve">A Ata na íntegra encontra-se disponível no endereço </w:t>
      </w:r>
      <w:proofErr w:type="gramStart"/>
      <w:r w:rsidRPr="00334FC5">
        <w:rPr>
          <w:rFonts w:ascii="Verdana" w:hAnsi="Verdana" w:cs="Frutiger-Cn"/>
        </w:rPr>
        <w:t>https</w:t>
      </w:r>
      <w:proofErr w:type="gramEnd"/>
      <w:r w:rsidRPr="00334FC5">
        <w:rPr>
          <w:rFonts w:ascii="Verdana" w:hAnsi="Verdana" w:cs="Frutiger-Cn"/>
        </w:rPr>
        <w:t>://www2.bec.sp.gov.br – OC: 801085801002017OC00010.</w:t>
      </w:r>
    </w:p>
    <w:p w:rsidR="00334FC5" w:rsidRDefault="00334FC5" w:rsidP="00334FC5">
      <w:bookmarkStart w:id="0" w:name="_GoBack"/>
      <w:bookmarkEnd w:id="0"/>
    </w:p>
    <w:sectPr w:rsidR="00334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2E"/>
    <w:rsid w:val="00156CB1"/>
    <w:rsid w:val="003024AE"/>
    <w:rsid w:val="00334FC5"/>
    <w:rsid w:val="005D1997"/>
    <w:rsid w:val="0096648B"/>
    <w:rsid w:val="00AF6802"/>
    <w:rsid w:val="00C1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3072</Words>
  <Characters>16591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2017-06-06T11:24:00Z</dcterms:created>
  <dcterms:modified xsi:type="dcterms:W3CDTF">2017-06-06T14:20:00Z</dcterms:modified>
</cp:coreProperties>
</file>