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B0C" w:rsidRDefault="00D07B0C" w:rsidP="00D07B0C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046E5886" wp14:editId="1846AD5A">
            <wp:extent cx="876300" cy="8763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0C" w:rsidRDefault="00D07B0C" w:rsidP="00D07B0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07B0C" w:rsidRDefault="00D07B0C" w:rsidP="00D07B0C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10</w:t>
      </w:r>
      <w:r>
        <w:rPr>
          <w:rFonts w:ascii="Verdana" w:hAnsi="Verdana"/>
          <w:b/>
          <w:sz w:val="24"/>
          <w:szCs w:val="24"/>
        </w:rPr>
        <w:t>5</w:t>
      </w:r>
      <w:r>
        <w:rPr>
          <w:rFonts w:ascii="Verdana" w:hAnsi="Verdana"/>
          <w:b/>
          <w:sz w:val="24"/>
          <w:szCs w:val="24"/>
        </w:rPr>
        <w:t xml:space="preserve">, Ano 62 </w:t>
      </w:r>
      <w:r>
        <w:rPr>
          <w:rFonts w:ascii="Verdana" w:hAnsi="Verdana"/>
          <w:b/>
          <w:sz w:val="24"/>
          <w:szCs w:val="24"/>
        </w:rPr>
        <w:t>Sábado</w:t>
      </w:r>
      <w:r>
        <w:rPr>
          <w:rFonts w:ascii="Verdana" w:hAnsi="Verdana"/>
          <w:b/>
          <w:sz w:val="24"/>
          <w:szCs w:val="24"/>
        </w:rPr>
        <w:t>.</w:t>
      </w:r>
    </w:p>
    <w:p w:rsidR="00D07B0C" w:rsidRDefault="00D07B0C" w:rsidP="00D07B0C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03</w:t>
      </w:r>
      <w:r>
        <w:rPr>
          <w:rFonts w:ascii="Verdana" w:hAnsi="Verdana"/>
          <w:b/>
          <w:sz w:val="24"/>
          <w:szCs w:val="24"/>
        </w:rPr>
        <w:t xml:space="preserve"> de Junho de 2017</w:t>
      </w:r>
    </w:p>
    <w:p w:rsidR="00D07B0C" w:rsidRDefault="00D07B0C" w:rsidP="00D07B0C">
      <w:pPr>
        <w:jc w:val="center"/>
        <w:rPr>
          <w:rFonts w:ascii="Verdana" w:hAnsi="Verdana"/>
          <w:b/>
          <w:sz w:val="24"/>
          <w:szCs w:val="24"/>
        </w:rPr>
      </w:pPr>
    </w:p>
    <w:p w:rsidR="00D07B0C" w:rsidRDefault="00D07B0C" w:rsidP="00D07B0C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Secretarias, pág. 01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TRABALHO E</w:t>
      </w:r>
      <w:r w:rsidR="00682327">
        <w:rPr>
          <w:rFonts w:ascii="Verdana" w:hAnsi="Verdana" w:cs="Frutiger-BlackCn"/>
          <w:b/>
          <w:bCs/>
        </w:rPr>
        <w:t xml:space="preserve"> </w:t>
      </w:r>
      <w:r w:rsidRPr="00682327">
        <w:rPr>
          <w:rFonts w:ascii="Verdana" w:hAnsi="Verdana" w:cs="Frutiger-BlackCn"/>
          <w:b/>
          <w:bCs/>
        </w:rPr>
        <w:t>EMPREENDEDORISMO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GABINETE DO SECRETÁRIO</w:t>
      </w:r>
    </w:p>
    <w:p w:rsidR="00682327" w:rsidRDefault="00682327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SISTEMA MUNICIPAL DE PROCESSOS - SIMPROC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DESPACHOS: LISTA 2017-2-101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COORDENADORIA DE SEGURANCA ALIMENTAR E NUTRICIONAL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ENDERECO: .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PROCESSOS DA UNIDADE SDTE/COSAN/FEIRA/SUP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2016-0.267.410-4 CRISOSTEMA DE OLIVEIRA SILVA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DEFERIDO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AUTORIZADA A SOLICITACAO ORA FORMULADA PARA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INCLUSAO DA(S) FEIRA(S) LIVRE(S) REGISTRO(S) N. 3006-6-MO,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METRAGEM 04X02, GRUPO DE COMERCIO 03.00, NA MATRICULA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017.983-01-0, TITULADA A CRISOSTEMA DE OLIVEIRA</w:t>
      </w:r>
      <w:r w:rsidR="00682327">
        <w:rPr>
          <w:rFonts w:ascii="Verdana" w:hAnsi="Verdana" w:cs="Frutiger-Cn"/>
        </w:rPr>
        <w:t xml:space="preserve"> </w:t>
      </w:r>
      <w:r w:rsidRPr="00682327">
        <w:rPr>
          <w:rFonts w:ascii="Verdana" w:hAnsi="Verdana" w:cs="Frutiger-Cn"/>
        </w:rPr>
        <w:t>SILVA - MEI .</w:t>
      </w:r>
    </w:p>
    <w:p w:rsidR="00682327" w:rsidRDefault="00682327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2017-0.030.993-1 WILMA PAULA DO NASCIMENTO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DEFERIDO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AUTORIZADA A TRANSFERENCIA DA MATRICULA DE FEIRANTE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N. 017.293-01-4, DE WILMA PAULA DO NASCIMENTO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WELLINGTON DO NASCIMENTO 27818868828, BEM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COMO A INCLUSAO DO PREPOSTO WILMA PAULA DO NASCIMENTO,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NOS TERMOS DO ARTIGO 18 E 24 INCISO VI, DO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DECRETO N. 48.172/07 E SATISFEITAS AS DEMAIS EXIGENCIAS</w:t>
      </w:r>
      <w:r w:rsidR="00682327">
        <w:rPr>
          <w:rFonts w:ascii="Verdana" w:hAnsi="Verdana" w:cs="Frutiger-Cn"/>
        </w:rPr>
        <w:t xml:space="preserve"> </w:t>
      </w:r>
      <w:r w:rsidRPr="00682327">
        <w:rPr>
          <w:rFonts w:ascii="Verdana" w:hAnsi="Verdana" w:cs="Frutiger-Cn"/>
        </w:rPr>
        <w:t>LEGAIS.</w:t>
      </w:r>
    </w:p>
    <w:p w:rsidR="00682327" w:rsidRDefault="00682327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2017-0.057.075-3 CARLOS TAKAMITI SAKUGUTI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DEFERIDO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AUTORIZADO O AUMENTO DE METRAGEM DE 03X03</w:t>
      </w:r>
      <w:r w:rsidR="00682327">
        <w:rPr>
          <w:rFonts w:ascii="Verdana" w:hAnsi="Verdana" w:cs="Frutiger-Cn"/>
        </w:rPr>
        <w:t xml:space="preserve"> </w:t>
      </w:r>
      <w:r w:rsidRPr="00682327">
        <w:rPr>
          <w:rFonts w:ascii="Verdana" w:hAnsi="Verdana" w:cs="Frutiger-Cn"/>
        </w:rPr>
        <w:t>PARA 05X04 NA(S) FEIRA(S) LIVRE(S) REGISTRO 1046-4-MO,</w:t>
      </w:r>
      <w:r w:rsidR="00682327">
        <w:rPr>
          <w:rFonts w:ascii="Verdana" w:hAnsi="Verdana" w:cs="Frutiger-Cn"/>
        </w:rPr>
        <w:t xml:space="preserve"> </w:t>
      </w:r>
      <w:r w:rsidRPr="00682327">
        <w:rPr>
          <w:rFonts w:ascii="Verdana" w:hAnsi="Verdana" w:cs="Frutiger-Cn"/>
        </w:rPr>
        <w:t>6062-3-AF E 7029-7-VP, NA MATRICULA DE FEIRANTE REGISTRO</w:t>
      </w:r>
      <w:r w:rsidR="00682327">
        <w:rPr>
          <w:rFonts w:ascii="Verdana" w:hAnsi="Verdana" w:cs="Frutiger-Cn"/>
        </w:rPr>
        <w:t xml:space="preserve"> </w:t>
      </w:r>
      <w:r w:rsidRPr="00682327">
        <w:rPr>
          <w:rFonts w:ascii="Verdana" w:hAnsi="Verdana" w:cs="Frutiger-Cn"/>
        </w:rPr>
        <w:t>015.668-03-7, GRUPO DE COMERCIO 14.01, TITULADA A</w:t>
      </w:r>
      <w:r w:rsidR="00682327">
        <w:rPr>
          <w:rFonts w:ascii="Verdana" w:hAnsi="Verdana" w:cs="Frutiger-Cn"/>
        </w:rPr>
        <w:t xml:space="preserve"> </w:t>
      </w:r>
      <w:r w:rsidRPr="00682327">
        <w:rPr>
          <w:rFonts w:ascii="Verdana" w:hAnsi="Verdana" w:cs="Frutiger-Cn"/>
        </w:rPr>
        <w:t>CARLOS TAKAMITI SAKUGUTI - ME</w:t>
      </w:r>
    </w:p>
    <w:p w:rsidR="00682327" w:rsidRDefault="00682327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2017-0.058.148-8 LUCIANA MIDORI OGAWA PRUDENCIO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DEFERIDO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AUTORIZADA A TRANSFERENCIA DA MATRICULA DE FEIRANTE</w:t>
      </w:r>
      <w:r w:rsidR="00682327">
        <w:rPr>
          <w:rFonts w:ascii="Verdana" w:hAnsi="Verdana" w:cs="Frutiger-Cn"/>
        </w:rPr>
        <w:t xml:space="preserve"> </w:t>
      </w:r>
      <w:r w:rsidRPr="00682327">
        <w:rPr>
          <w:rFonts w:ascii="Verdana" w:hAnsi="Verdana" w:cs="Frutiger-Cn"/>
        </w:rPr>
        <w:t>N. 019.211-01-5, DE LUCIANA MIDORI OGAWA PRUDENCIO</w:t>
      </w:r>
      <w:r w:rsidR="00682327">
        <w:rPr>
          <w:rFonts w:ascii="Verdana" w:hAnsi="Verdana" w:cs="Frutiger-Cn"/>
        </w:rPr>
        <w:t xml:space="preserve"> </w:t>
      </w:r>
      <w:r w:rsidRPr="00682327">
        <w:rPr>
          <w:rFonts w:ascii="Verdana" w:hAnsi="Verdana" w:cs="Frutiger-Cn"/>
        </w:rPr>
        <w:t>PARA RAIMUNDO CANDIDO PRUDENCIO E OUTRA,</w:t>
      </w:r>
      <w:r w:rsidR="00682327">
        <w:rPr>
          <w:rFonts w:ascii="Verdana" w:hAnsi="Verdana" w:cs="Frutiger-Cn"/>
        </w:rPr>
        <w:t xml:space="preserve"> </w:t>
      </w:r>
      <w:r w:rsidRPr="00682327">
        <w:rPr>
          <w:rFonts w:ascii="Verdana" w:hAnsi="Verdana" w:cs="Frutiger-Cn"/>
        </w:rPr>
        <w:t>NOS TERMOS DO ARTIGO 18, DO DECRETO N. 48.172/07 E</w:t>
      </w:r>
      <w:r w:rsidR="00682327">
        <w:rPr>
          <w:rFonts w:ascii="Verdana" w:hAnsi="Verdana" w:cs="Frutiger-Cn"/>
        </w:rPr>
        <w:t xml:space="preserve"> </w:t>
      </w:r>
      <w:r w:rsidRPr="00682327">
        <w:rPr>
          <w:rFonts w:ascii="Verdana" w:hAnsi="Verdana" w:cs="Frutiger-Cn"/>
        </w:rPr>
        <w:t>SATISFEITAS AS DEMAIS EXIGENCIAS LEGAIS.</w:t>
      </w:r>
    </w:p>
    <w:p w:rsidR="00682327" w:rsidRDefault="00682327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2017-0.066.960-1 MARCOS ROBERTO GONÇALVES</w:t>
      </w:r>
      <w:r w:rsidR="00682327">
        <w:rPr>
          <w:rFonts w:ascii="Verdana" w:hAnsi="Verdana" w:cs="Frutiger-BoldCn"/>
          <w:b/>
          <w:bCs/>
        </w:rPr>
        <w:t xml:space="preserve"> </w:t>
      </w:r>
      <w:r w:rsidRPr="00682327">
        <w:rPr>
          <w:rFonts w:ascii="Verdana" w:hAnsi="Verdana" w:cs="Frutiger-BoldCn"/>
          <w:b/>
          <w:bCs/>
        </w:rPr>
        <w:t>DOS SANTOS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DEFERIDO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AUTORIZADA A TRANSFERENCIA DA MATRICULA DE FEIRANTE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N. 017.791-01-4, DE MARCOS ROBERTO GONCALVES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DOS SANTOS - ME PARA BANANAS CLIMATIZADAS TICAO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LTDA - ME, BEM COMO A INCLUSAO DO PREPOSTO MARCOS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ROBERTO GONCALVES DOS SANTOS, NOS TERMOS DO ARTIGO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18 E 24 INCISO VI, DO DECRETO N. 48.172/07 E SATISFEITAS AS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DEMAIS EXIGENCIAS LEGAIS.</w:t>
      </w:r>
    </w:p>
    <w:p w:rsidR="00682327" w:rsidRDefault="00682327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2017-0.067.838-4 OSAMU TOMITA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DEFERIDO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AUTORIZADO O AUMENTO DE METRAGEM DE 03X03 PARA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05X04 NA(S) FEIRA(S) LIVRE(S) REGISTRO 1026-0-JT, 4067-3-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MG E 7013-0-MG, NA MATRICULA DE FEIRANTE REGISTRO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011.761-03-2, GRUPO DE COMERCIO 14.01, TITULADA A OSAMU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TOMITA - ME.</w:t>
      </w:r>
    </w:p>
    <w:p w:rsidR="00682327" w:rsidRDefault="00682327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2017-0.068.295-0 JOSE CARLOS DE OLIVEIRA LIMA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DEFERIDO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AUTORIZADA A TRANSFERENCIA DA MATRICULA DE FEIRANTE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N. 013.428-02-0, DE JOSE CARLOS DE OLIVEIRA LIMA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 ME PARA YAHEKO TAMAE TOMA 64239098815, NOS TERMOS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ARTIGO 18, DO DECRETO N. 48.172/07 E SATISFEITAS AS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DEMAIS EXIGENCIAS LEGAIS.</w:t>
      </w:r>
    </w:p>
    <w:p w:rsidR="00682327" w:rsidRDefault="00682327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2017-0.070.155-6 TOMMY TEIGI OKUMA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DEFERIDO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AUTORIZADO O AUMENTO DE METRAGEM DE 03X03 PARA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05X04 NA(S) FEIRA(S) LIVRE(S) REGISTRO 1380-3-IQ, 4186-6-PJ,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6370-3-MG E 7208-7-EM, NA MATRICULA DE FEIRANTE REGISTRO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015.584-01-1, GRUPO DE COMERCIO 14.01, TITULADA 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TOMMY TEIGI OKUMA.</w:t>
      </w:r>
    </w:p>
    <w:p w:rsidR="00682327" w:rsidRDefault="00682327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2017-0.081.857-7 CREUSA BELO DA SILVA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DEFERIDO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AUTORIZADA A TRANSFERENCIA DA MATRICULA DE FEIRANTE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N. 205.012-01-9, DE CREUSA BELO DA SILVA - ME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ISRAEL DHIOVANI PATOILO 44463301874, NOS TERMOS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ARTIGO 18, DO DECRETO N. 48.172/07 E SATISFEITAS AS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DEMAIS EXIGENCIAS LEGAIS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COORDENADORIA DE SEGURANÇA ALIMENTAR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NUTRICIONAL</w:t>
      </w:r>
    </w:p>
    <w:p w:rsidR="00682327" w:rsidRDefault="00682327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DESPACHO DO COORDENADOR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2017-0.044.666-1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SMTE/COSAN - ALTERAÇÃO DE RAMO DE ATIVIDADE. 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Coordenador de Segurança Alimentar e nutricional, no uso das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atribuições que lhe são concedidas por Lei, em especial o Decreto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nº 46.398, de 28 de setembro de 2005. RESOLVE: DEFERIR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pedido de alteração no ramo de atividade do permissionário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 xml:space="preserve">Comercial Tradição de Gêneros Alimentícios </w:t>
      </w:r>
      <w:proofErr w:type="spellStart"/>
      <w:r w:rsidRPr="00682327">
        <w:rPr>
          <w:rFonts w:ascii="Verdana" w:hAnsi="Verdana" w:cs="Frutiger-Cn"/>
        </w:rPr>
        <w:t>Ltda</w:t>
      </w:r>
      <w:proofErr w:type="spellEnd"/>
      <w:r w:rsidRPr="00682327">
        <w:rPr>
          <w:rFonts w:ascii="Verdana" w:hAnsi="Verdana" w:cs="Frutiger-Cn"/>
        </w:rPr>
        <w:t>, pessoa jurídica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direito privado devidamente inscrita no CNPJ sob 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nº 01.117.145/0001-30, permissionária da área identificada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como boxe nº 02/04, rua H, no Mercado Municipal Paulistano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alterando o ramo de atividade para “Lanchonete” nos termos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art. 4º, Parágrafo único do Decreto nº 41.425/2001, alterado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pelo Decreto nº 52.081/2011, respeitando assim as disposições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legais vigentes.</w:t>
      </w:r>
    </w:p>
    <w:p w:rsidR="00682327" w:rsidRDefault="00682327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EXTRATO DE TERMO DE PERMISSÃO DE USO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2013-0.372.570-0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Permitente</w:t>
      </w:r>
      <w:proofErr w:type="spellEnd"/>
      <w:r w:rsidRPr="00682327">
        <w:rPr>
          <w:rFonts w:ascii="Verdana" w:hAnsi="Verdana" w:cs="Frutiger-Cn"/>
        </w:rPr>
        <w:t>: PMSP/SMTE/COSAN - Permissionária: GALPÃO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GRILL LTDA - ME – CNPJ nº 26.112.628/0001-72 - Objeto: Área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246,52 m² existentes na Central de Abastecimento Pátio do</w:t>
      </w:r>
      <w:r w:rsidR="00682327">
        <w:rPr>
          <w:rFonts w:ascii="Verdana" w:hAnsi="Verdana" w:cs="Frutiger-Cn"/>
        </w:rPr>
        <w:t xml:space="preserve"> </w:t>
      </w:r>
      <w:r w:rsidRPr="00682327">
        <w:rPr>
          <w:rFonts w:ascii="Verdana" w:hAnsi="Verdana" w:cs="Frutiger-Cn"/>
        </w:rPr>
        <w:t>Pari, ramo: Restaurante, boxe</w:t>
      </w:r>
      <w:r w:rsidRPr="00682327">
        <w:rPr>
          <w:rFonts w:ascii="Verdana" w:hAnsi="Verdana" w:cs="Frutiger-Cn"/>
        </w:rPr>
        <w:t xml:space="preserve"> 01/02/03/04/05/06/07/08/09/10/</w:t>
      </w:r>
      <w:r w:rsidRPr="00682327">
        <w:rPr>
          <w:rFonts w:ascii="Verdana" w:hAnsi="Verdana" w:cs="Frutiger-Cn"/>
        </w:rPr>
        <w:t>11/12, rua E.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D07B0C" w:rsidRPr="00682327" w:rsidRDefault="00D07B0C" w:rsidP="0068232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</w:rPr>
      </w:pPr>
      <w:r w:rsidRPr="00682327">
        <w:rPr>
          <w:rFonts w:ascii="Verdana" w:hAnsi="Verdana" w:cs="Frutiger-Cn"/>
          <w:b/>
          <w:sz w:val="24"/>
        </w:rPr>
        <w:t>Servidores, pág. 32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TRABALHO E</w:t>
      </w:r>
      <w:r w:rsidR="00682327">
        <w:rPr>
          <w:rFonts w:ascii="Verdana" w:hAnsi="Verdana" w:cs="Frutiger-BlackCn"/>
          <w:b/>
          <w:bCs/>
        </w:rPr>
        <w:t xml:space="preserve"> </w:t>
      </w:r>
      <w:r w:rsidRPr="00682327">
        <w:rPr>
          <w:rFonts w:ascii="Verdana" w:hAnsi="Verdana" w:cs="Frutiger-BlackCn"/>
          <w:b/>
          <w:bCs/>
        </w:rPr>
        <w:t>EMPREENDEDORISMO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GABINETE DO SECRETÁRIO</w:t>
      </w:r>
    </w:p>
    <w:p w:rsidR="00682327" w:rsidRDefault="00682327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QUADRO DE ANALISTAS DA ADMINISTRAÇÃO</w:t>
      </w:r>
      <w:r w:rsidR="00682327">
        <w:rPr>
          <w:rFonts w:ascii="Verdana" w:hAnsi="Verdana" w:cs="Frutiger-BlackCn"/>
          <w:b/>
          <w:bCs/>
        </w:rPr>
        <w:t xml:space="preserve"> </w:t>
      </w:r>
      <w:r w:rsidRPr="00682327">
        <w:rPr>
          <w:rFonts w:ascii="Verdana" w:hAnsi="Verdana" w:cs="Frutiger-BlackCn"/>
          <w:b/>
          <w:bCs/>
        </w:rPr>
        <w:t>PÚBLICA MUNICIPAL - QAA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PROGRESSÃO FUNCIONAL FORMALIZADA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NOS TERMOS DO ART. 16 DA LEI Nº 16.119/15: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 fundamento no Decreto Nº 56.590 de 10 de Novembro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2015, tendo sido atendido o critério da legislação vigente,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PROGRIDO o(s) servidor(es) abaixo identificado(s):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 xml:space="preserve">Reg. </w:t>
      </w:r>
      <w:proofErr w:type="spellStart"/>
      <w:r w:rsidRPr="00682327">
        <w:rPr>
          <w:rFonts w:ascii="Verdana" w:hAnsi="Verdana" w:cs="Frutiger-BoldCn"/>
          <w:b/>
          <w:bCs/>
        </w:rPr>
        <w:t>Func</w:t>
      </w:r>
      <w:proofErr w:type="spellEnd"/>
      <w:r w:rsidRPr="00682327">
        <w:rPr>
          <w:rFonts w:ascii="Verdana" w:hAnsi="Verdana" w:cs="Frutiger-BoldCn"/>
          <w:b/>
          <w:bCs/>
        </w:rPr>
        <w:t>/ Nome Nível Cat. Símbolo A partir de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proofErr w:type="spellStart"/>
      <w:r w:rsidRPr="00682327">
        <w:rPr>
          <w:rFonts w:ascii="Verdana" w:hAnsi="Verdana" w:cs="Frutiger-BoldCn"/>
          <w:b/>
          <w:bCs/>
        </w:rPr>
        <w:t>Vinc</w:t>
      </w:r>
      <w:proofErr w:type="spellEnd"/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6020569/3 MARCELO MONEGATTO NIVEL II 4 Q9 01/06/2017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7778830/1 CLAUDETE DIAS SILVA NIVEL I 5 Q5 01/06/2017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7778988/1 DEBORA OLIVEIRA SOUZA NIVEL I 5 Q5 01/06/2017</w:t>
      </w:r>
    </w:p>
    <w:p w:rsidR="00682327" w:rsidRDefault="00682327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PORTARIA EXPEDIDA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DESIGNAÇÃO/SUBSTITUIÇÃO</w:t>
      </w:r>
    </w:p>
    <w:p w:rsidR="00682327" w:rsidRDefault="00682327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PORTARIA N° 076/SMTE/2017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Senhor Chefe de Gabinete da Secretaria Municipal de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Trabalho e Empreendedorismo, no uso de suas atribuições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legais, e em cumprimento ao despacho exarado no EXPEDIENTE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DESIGNAÇÃO/SUBSTITUIÇÃO Nº 016/SMTE/2017, expede 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Cn"/>
        </w:rPr>
        <w:t xml:space="preserve">presente portaria, designando o Sr. </w:t>
      </w:r>
      <w:r w:rsidRPr="00682327">
        <w:rPr>
          <w:rFonts w:ascii="Verdana" w:hAnsi="Verdana" w:cs="Frutiger-BoldCn"/>
          <w:b/>
          <w:bCs/>
        </w:rPr>
        <w:t>RUY BUENO DA SILVEIRA,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BoldCn"/>
          <w:b/>
          <w:bCs/>
        </w:rPr>
        <w:t>R.F. 785.711.0</w:t>
      </w:r>
      <w:r w:rsidRPr="00682327">
        <w:rPr>
          <w:rFonts w:ascii="Verdana" w:hAnsi="Verdana" w:cs="Frutiger-Cn"/>
        </w:rPr>
        <w:t>, Profissional da Engenharia, Arquitetura, Agronomia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Geologia Nível I – QEAG3, efetivo, para exercer o cargo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Assessor Técnico - DAS 12, de livre provimento em comissão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pelo Prefeito, do Programa Agência de Desenvolvimento da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Cidade de São Paulo, da Secretaria Municipal de Trabalho e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Cn"/>
        </w:rPr>
        <w:t xml:space="preserve">Empreendedorismo em substituição a Sra. </w:t>
      </w:r>
      <w:r w:rsidRPr="00682327">
        <w:rPr>
          <w:rFonts w:ascii="Verdana" w:hAnsi="Verdana" w:cs="Frutiger-BoldCn"/>
          <w:b/>
          <w:bCs/>
        </w:rPr>
        <w:t>DANIELE LIMA DE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BoldCn"/>
          <w:b/>
          <w:bCs/>
        </w:rPr>
        <w:t>MACEDO, R.F.: 810.373.9</w:t>
      </w:r>
      <w:r w:rsidRPr="00682327">
        <w:rPr>
          <w:rFonts w:ascii="Verdana" w:hAnsi="Verdana" w:cs="Frutiger-Cn"/>
        </w:rPr>
        <w:t>, Assessor Técnico - DAS 12, comissionada,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durante o impedimento legal por férias no período de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BoldCn"/>
          <w:b/>
          <w:bCs/>
        </w:rPr>
        <w:t>19/06/2017 a 03/07/2017</w:t>
      </w:r>
      <w:r w:rsidRPr="00682327">
        <w:rPr>
          <w:rFonts w:ascii="Verdana" w:hAnsi="Verdana" w:cs="Frutiger-Cn"/>
        </w:rPr>
        <w:t>.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lastRenderedPageBreak/>
        <w:t>PORTARIA EXPEDIDA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DESIGNAÇÃO/SUBSTITUIÇÃO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PORTARIA N° 078/SMTE/2017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Senhor Chefe de Gabinete da Secretaria Municipal de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Trabalho e Empreendedorismo, no uso de suas atribuições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legais, e em cumprimento ao despacho exarado no EXPEDIENTE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DESIGNAÇÃO/SUBSTITUIÇÃO Nº 018/SMTE/2017, expede 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Cn"/>
        </w:rPr>
        <w:t xml:space="preserve">presente portaria, em nome da Sra. </w:t>
      </w:r>
      <w:r w:rsidRPr="00682327">
        <w:rPr>
          <w:rFonts w:ascii="Verdana" w:hAnsi="Verdana" w:cs="Frutiger-BoldCn"/>
          <w:b/>
          <w:bCs/>
        </w:rPr>
        <w:t>RITA DE CASSIA LOTITO,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BoldCn"/>
          <w:b/>
          <w:bCs/>
        </w:rPr>
        <w:t>R.F. 811.379.3/4</w:t>
      </w:r>
      <w:r w:rsidRPr="00682327">
        <w:rPr>
          <w:rFonts w:ascii="Verdana" w:hAnsi="Verdana" w:cs="Frutiger-Cn"/>
        </w:rPr>
        <w:t>, Assistente de Microcrédito IV – DAS09,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comissionada, para exercer o cargo de Assistente Técnico II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– DAS 11, de Livre provimento em comissão pelo Prefeito, da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Assessoria Técnica do Gabinete do Secretário, da Secretaria Municipal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Trabalho e Empreendedorismo em substituição a Sra.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BoldCn"/>
          <w:b/>
          <w:bCs/>
        </w:rPr>
        <w:t>PRISCILA MOURA CAMARGO, R.F.: 770.746.1/2</w:t>
      </w:r>
      <w:r w:rsidRPr="00682327">
        <w:rPr>
          <w:rFonts w:ascii="Verdana" w:hAnsi="Verdana" w:cs="Frutiger-Cn"/>
        </w:rPr>
        <w:t>, Assistente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Técnico II – DAS 11, comissionada, durante o impedimento</w:t>
      </w:r>
    </w:p>
    <w:p w:rsidR="00D07B0C" w:rsidRPr="00682327" w:rsidRDefault="00D07B0C" w:rsidP="00D07B0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legal por Férias</w:t>
      </w:r>
      <w:r w:rsidR="000E1F3E" w:rsidRPr="00682327">
        <w:rPr>
          <w:rFonts w:ascii="Verdana" w:hAnsi="Verdana" w:cs="Frutiger-Cn"/>
        </w:rPr>
        <w:t xml:space="preserve"> </w:t>
      </w:r>
      <w:r w:rsidRPr="00682327">
        <w:rPr>
          <w:rFonts w:ascii="Verdana" w:hAnsi="Verdana" w:cs="Frutiger-BoldCn"/>
          <w:b/>
          <w:bCs/>
        </w:rPr>
        <w:t>no período de 19/06/2017 à 03/07/2017</w:t>
      </w:r>
      <w:r w:rsidRPr="00682327">
        <w:rPr>
          <w:rFonts w:ascii="Verdana" w:hAnsi="Verdana" w:cs="Frutiger-Cn"/>
        </w:rPr>
        <w:t>.</w:t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0E1F3E" w:rsidRPr="00682327" w:rsidRDefault="000E1F3E" w:rsidP="0068232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BoldCn"/>
          <w:b/>
          <w:bCs/>
          <w:sz w:val="24"/>
        </w:rPr>
      </w:pPr>
      <w:r w:rsidRPr="00682327">
        <w:rPr>
          <w:rFonts w:ascii="Verdana" w:hAnsi="Verdana" w:cs="Frutiger-BoldCn"/>
          <w:b/>
          <w:bCs/>
          <w:sz w:val="24"/>
        </w:rPr>
        <w:t>Servidores, pág. 34</w:t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ESCOLA MUNICIPAL DE ADMINISTRAÇÃO</w:t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PÚBLICA DE SÃO PAULO-EMASP</w:t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COMUNICADO 075/EMASP/2017</w:t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 xml:space="preserve">ASSUNTO: </w:t>
      </w:r>
      <w:r w:rsidRPr="00682327">
        <w:rPr>
          <w:rFonts w:ascii="Verdana" w:hAnsi="Verdana" w:cs="Frutiger-Cn"/>
        </w:rPr>
        <w:t xml:space="preserve">Inscritos para o </w:t>
      </w:r>
      <w:r w:rsidRPr="00682327">
        <w:rPr>
          <w:rFonts w:ascii="Verdana" w:hAnsi="Verdana" w:cs="Frutiger-BoldCn"/>
          <w:b/>
          <w:bCs/>
        </w:rPr>
        <w:t>curso SISTEMA ELETRÔNICO</w:t>
      </w:r>
    </w:p>
    <w:p w:rsidR="00D07B0C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DE PROCESSOS – SEI - Módulo Avançado</w:t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  <w:noProof/>
          <w:lang w:eastAsia="pt-BR"/>
        </w:rPr>
        <w:drawing>
          <wp:inline distT="0" distB="0" distL="0" distR="0" wp14:anchorId="789749C5" wp14:editId="5EF600F4">
            <wp:extent cx="2428875" cy="2381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  <w:noProof/>
          <w:lang w:eastAsia="pt-BR"/>
        </w:rPr>
        <w:drawing>
          <wp:inline distT="0" distB="0" distL="0" distR="0" wp14:anchorId="55B74EE2" wp14:editId="745A2743">
            <wp:extent cx="2085975" cy="1047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  <w:noProof/>
          <w:lang w:eastAsia="pt-BR"/>
        </w:rPr>
        <w:drawing>
          <wp:inline distT="0" distB="0" distL="0" distR="0" wp14:anchorId="1B38ADD8" wp14:editId="6872022C">
            <wp:extent cx="2085975" cy="1143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  <w:noProof/>
          <w:lang w:eastAsia="pt-BR"/>
        </w:rPr>
        <w:drawing>
          <wp:inline distT="0" distB="0" distL="0" distR="0" wp14:anchorId="5BD30142" wp14:editId="48E4289A">
            <wp:extent cx="2047875" cy="1143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COMUNICADO 176/EMASP/2017</w:t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 xml:space="preserve">ASSUNTO: </w:t>
      </w:r>
      <w:r w:rsidRPr="00682327">
        <w:rPr>
          <w:rFonts w:ascii="Verdana" w:hAnsi="Verdana" w:cs="Frutiger-Cn"/>
        </w:rPr>
        <w:t xml:space="preserve">Inscritos para o </w:t>
      </w:r>
      <w:r w:rsidRPr="00682327">
        <w:rPr>
          <w:rFonts w:ascii="Verdana" w:hAnsi="Verdana" w:cs="Frutiger-BoldCn"/>
          <w:b/>
          <w:bCs/>
        </w:rPr>
        <w:t>curso SISTEMA ELETRÔNICO</w:t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BoldCn"/>
          <w:b/>
          <w:bCs/>
        </w:rPr>
        <w:t>DE PROCESSOS – SEI - Módulo Básico</w:t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  <w:noProof/>
          <w:lang w:eastAsia="pt-BR"/>
        </w:rPr>
        <w:drawing>
          <wp:inline distT="0" distB="0" distL="0" distR="0" wp14:anchorId="12B6539E" wp14:editId="77B27EBB">
            <wp:extent cx="2581275" cy="2381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  <w:noProof/>
          <w:lang w:eastAsia="pt-BR"/>
        </w:rPr>
        <w:drawing>
          <wp:inline distT="0" distB="0" distL="0" distR="0" wp14:anchorId="1212AA3E" wp14:editId="7119B98D">
            <wp:extent cx="2200275" cy="1143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  <w:noProof/>
          <w:lang w:eastAsia="pt-BR"/>
        </w:rPr>
        <w:drawing>
          <wp:inline distT="0" distB="0" distL="0" distR="0" wp14:anchorId="4E0B0A2A" wp14:editId="1891CBF8">
            <wp:extent cx="2200275" cy="1238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  <w:noProof/>
          <w:lang w:eastAsia="pt-BR"/>
        </w:rPr>
        <w:drawing>
          <wp:inline distT="0" distB="0" distL="0" distR="0" wp14:anchorId="508D0444" wp14:editId="4CE99818">
            <wp:extent cx="2200275" cy="1238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AF571A" w:rsidRPr="00682327" w:rsidRDefault="000E1F3E" w:rsidP="000E1F3E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4FFD6C01" wp14:editId="48254EC9">
            <wp:extent cx="2581275" cy="22860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16B9BAE8" wp14:editId="6E4404A9">
            <wp:extent cx="2200275" cy="952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spacing w:after="0"/>
        <w:rPr>
          <w:rFonts w:ascii="Verdana" w:hAnsi="Verdana"/>
        </w:rPr>
      </w:pPr>
    </w:p>
    <w:p w:rsidR="000E1F3E" w:rsidRPr="00682327" w:rsidRDefault="000E1F3E" w:rsidP="000E1F3E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68E0F2EB" wp14:editId="18D4101E">
            <wp:extent cx="2543175" cy="2476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1C40BC3B" wp14:editId="7A81D7CE">
            <wp:extent cx="2200275" cy="1238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spacing w:after="0"/>
        <w:rPr>
          <w:rFonts w:ascii="Verdana" w:hAnsi="Verdana"/>
        </w:rPr>
      </w:pP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COMUNICADO 178/EMASP/2017</w:t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 xml:space="preserve">ASSUNTO: </w:t>
      </w:r>
      <w:r w:rsidRPr="00682327">
        <w:rPr>
          <w:rFonts w:ascii="Verdana" w:hAnsi="Verdana" w:cs="Frutiger-Cn"/>
        </w:rPr>
        <w:t xml:space="preserve">Inscritos para o </w:t>
      </w:r>
      <w:r w:rsidRPr="00682327">
        <w:rPr>
          <w:rFonts w:ascii="Verdana" w:hAnsi="Verdana" w:cs="Frutiger-BoldCn"/>
          <w:b/>
          <w:bCs/>
        </w:rPr>
        <w:t>curso GESTÃO DE CONTRATOS</w:t>
      </w:r>
    </w:p>
    <w:p w:rsidR="000E1F3E" w:rsidRPr="00682327" w:rsidRDefault="000E1F3E" w:rsidP="000E1F3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NO SISTEMA INTEGRADO DE GESTÃO DE SUPRIMENTOS</w:t>
      </w:r>
    </w:p>
    <w:p w:rsidR="000E1F3E" w:rsidRPr="00682327" w:rsidRDefault="000E1F3E" w:rsidP="000E1F3E">
      <w:pPr>
        <w:spacing w:after="0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 xml:space="preserve">E SERVIÇOS </w:t>
      </w:r>
      <w:r w:rsidR="00050DC4" w:rsidRPr="00682327">
        <w:rPr>
          <w:rFonts w:ascii="Verdana" w:hAnsi="Verdana" w:cs="Frutiger-BoldCn"/>
          <w:b/>
          <w:bCs/>
        </w:rPr>
        <w:t>–</w:t>
      </w:r>
      <w:r w:rsidRPr="00682327">
        <w:rPr>
          <w:rFonts w:ascii="Verdana" w:hAnsi="Verdana" w:cs="Frutiger-BoldCn"/>
          <w:b/>
          <w:bCs/>
        </w:rPr>
        <w:t xml:space="preserve"> SIGSS</w:t>
      </w:r>
    </w:p>
    <w:p w:rsidR="00050DC4" w:rsidRPr="00682327" w:rsidRDefault="00050DC4" w:rsidP="000E1F3E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36F7673D" wp14:editId="4C40585D">
            <wp:extent cx="2657475" cy="247650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C4" w:rsidRPr="00682327" w:rsidRDefault="00050DC4" w:rsidP="000E1F3E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5449BB96" wp14:editId="2BAE43EF">
            <wp:extent cx="2390775" cy="114300"/>
            <wp:effectExtent l="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C4" w:rsidRPr="00682327" w:rsidRDefault="00050DC4" w:rsidP="000E1F3E">
      <w:pPr>
        <w:spacing w:after="0"/>
        <w:rPr>
          <w:rFonts w:ascii="Verdana" w:hAnsi="Verdana"/>
        </w:rPr>
      </w:pPr>
    </w:p>
    <w:p w:rsidR="000E1F3E" w:rsidRPr="00682327" w:rsidRDefault="000E1F3E" w:rsidP="000E1F3E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28D7350C" wp14:editId="631ACDF2">
            <wp:extent cx="2619375" cy="25717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65E70343" wp14:editId="6A7510FB">
            <wp:extent cx="2238375" cy="1047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3D5B3E81" wp14:editId="7079B1B4">
            <wp:extent cx="2200275" cy="10477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spacing w:after="0"/>
        <w:rPr>
          <w:rFonts w:ascii="Verdana" w:hAnsi="Verdana"/>
        </w:rPr>
      </w:pPr>
    </w:p>
    <w:p w:rsidR="000E1F3E" w:rsidRPr="00682327" w:rsidRDefault="000E1F3E" w:rsidP="000E1F3E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0F506EAD" wp14:editId="1BB29BDF">
            <wp:extent cx="2619375" cy="24765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2493323A" wp14:editId="3DFAAEC4">
            <wp:extent cx="2238375" cy="23812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63021B86" wp14:editId="62E6C3A9">
            <wp:extent cx="2238375" cy="10477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E1F3E" w:rsidP="000E1F3E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07CF87D4" wp14:editId="3F9A878A">
            <wp:extent cx="2657475" cy="10477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C4" w:rsidRPr="00682327" w:rsidRDefault="00050DC4" w:rsidP="000E1F3E">
      <w:pPr>
        <w:spacing w:after="0"/>
        <w:rPr>
          <w:rFonts w:ascii="Verdana" w:hAnsi="Verdana"/>
        </w:rPr>
      </w:pPr>
    </w:p>
    <w:p w:rsidR="00050DC4" w:rsidRPr="00682327" w:rsidRDefault="00050DC4" w:rsidP="00050DC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COMUNICADO 179/EMASP/2017</w:t>
      </w:r>
    </w:p>
    <w:p w:rsidR="00050DC4" w:rsidRPr="00682327" w:rsidRDefault="00050DC4" w:rsidP="00050DC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 xml:space="preserve">ASSUNTO: </w:t>
      </w:r>
      <w:r w:rsidRPr="00682327">
        <w:rPr>
          <w:rFonts w:ascii="Verdana" w:hAnsi="Verdana" w:cs="Frutiger-Cn"/>
        </w:rPr>
        <w:t xml:space="preserve">Inscritos para o </w:t>
      </w:r>
      <w:r w:rsidRPr="00682327">
        <w:rPr>
          <w:rFonts w:ascii="Verdana" w:hAnsi="Verdana" w:cs="Frutiger-BoldCn"/>
          <w:b/>
          <w:bCs/>
        </w:rPr>
        <w:t xml:space="preserve">curso </w:t>
      </w:r>
      <w:proofErr w:type="spellStart"/>
      <w:r w:rsidRPr="00682327">
        <w:rPr>
          <w:rFonts w:ascii="Verdana" w:hAnsi="Verdana" w:cs="Frutiger-BoldCn"/>
          <w:b/>
          <w:bCs/>
        </w:rPr>
        <w:t>curso</w:t>
      </w:r>
      <w:proofErr w:type="spellEnd"/>
      <w:r w:rsidRPr="00682327">
        <w:rPr>
          <w:rFonts w:ascii="Verdana" w:hAnsi="Verdana" w:cs="Frutiger-BoldCn"/>
          <w:b/>
          <w:bCs/>
        </w:rPr>
        <w:t xml:space="preserve"> EXECUÇÃO DE</w:t>
      </w:r>
    </w:p>
    <w:p w:rsidR="00050DC4" w:rsidRPr="00682327" w:rsidRDefault="00050DC4" w:rsidP="00050DC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CONTRATOS NO SISTEMA INTEGRADO DE GESTÃO DE</w:t>
      </w:r>
    </w:p>
    <w:p w:rsidR="000E1F3E" w:rsidRPr="00682327" w:rsidRDefault="00050DC4" w:rsidP="00050DC4">
      <w:pPr>
        <w:spacing w:after="0"/>
        <w:rPr>
          <w:rFonts w:ascii="Verdana" w:hAnsi="Verdana"/>
        </w:rPr>
      </w:pPr>
      <w:r w:rsidRPr="00682327">
        <w:rPr>
          <w:rFonts w:ascii="Verdana" w:hAnsi="Verdana" w:cs="Frutiger-BoldCn"/>
          <w:b/>
          <w:bCs/>
        </w:rPr>
        <w:t>SUPRIMENTOS E SERVIÇOS - SIGSS</w:t>
      </w:r>
    </w:p>
    <w:p w:rsidR="000E1F3E" w:rsidRPr="00682327" w:rsidRDefault="000E1F3E" w:rsidP="000E1F3E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3C256DFE" wp14:editId="02F9781A">
            <wp:extent cx="2543175" cy="25717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3E" w:rsidRPr="00682327" w:rsidRDefault="00050DC4" w:rsidP="000E1F3E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5B907C5D" wp14:editId="50FFD16D">
            <wp:extent cx="2162175" cy="12382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327" w:rsidRDefault="00682327" w:rsidP="00682327">
      <w:pPr>
        <w:spacing w:after="0"/>
        <w:jc w:val="center"/>
        <w:rPr>
          <w:rFonts w:ascii="Verdana" w:hAnsi="Verdana"/>
          <w:b/>
          <w:sz w:val="24"/>
        </w:rPr>
      </w:pPr>
    </w:p>
    <w:p w:rsidR="00050DC4" w:rsidRPr="00682327" w:rsidRDefault="00050DC4" w:rsidP="00682327">
      <w:pPr>
        <w:spacing w:after="0"/>
        <w:jc w:val="center"/>
        <w:rPr>
          <w:rFonts w:ascii="Verdana" w:hAnsi="Verdana"/>
          <w:b/>
          <w:sz w:val="24"/>
        </w:rPr>
      </w:pPr>
      <w:r w:rsidRPr="00682327">
        <w:rPr>
          <w:rFonts w:ascii="Verdana" w:hAnsi="Verdana"/>
          <w:b/>
          <w:sz w:val="24"/>
        </w:rPr>
        <w:t>Editais, pág. 51</w:t>
      </w:r>
    </w:p>
    <w:p w:rsidR="00050DC4" w:rsidRPr="00682327" w:rsidRDefault="00050DC4" w:rsidP="000E1F3E">
      <w:pPr>
        <w:spacing w:after="0"/>
        <w:rPr>
          <w:rFonts w:ascii="Verdana" w:hAnsi="Verdana"/>
        </w:rPr>
      </w:pPr>
    </w:p>
    <w:p w:rsidR="00050DC4" w:rsidRPr="00682327" w:rsidRDefault="00050DC4" w:rsidP="00050DC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TRABALHO E EMPREENDEDORISMO</w:t>
      </w:r>
    </w:p>
    <w:p w:rsidR="00050DC4" w:rsidRPr="00682327" w:rsidRDefault="00050DC4" w:rsidP="00050DC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GABINETE DO SECRETÁRIO</w:t>
      </w:r>
    </w:p>
    <w:p w:rsidR="00050DC4" w:rsidRPr="00682327" w:rsidRDefault="00050DC4" w:rsidP="00050DC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DEMONSTRATIVO DE COMPRAS EFETUADAS E DOS SERVIÇOS CONTRATADOS PELA ADMINISTRAÇÃO DO GABINETE</w:t>
      </w:r>
    </w:p>
    <w:p w:rsidR="00050DC4" w:rsidRPr="00682327" w:rsidRDefault="00050DC4" w:rsidP="00050DC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DA SECRETARIA MUNICIPAL DE TRABALHO E EMPREENDEDORISMO, RELATIVO AO MÊS DE MAIO DE 2017, DE ACORDO</w:t>
      </w:r>
    </w:p>
    <w:p w:rsidR="00050DC4" w:rsidRPr="00682327" w:rsidRDefault="00050DC4" w:rsidP="00050DC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COM ARTIGO 16 DA LEI FEDERAL Nº. 8.666/93 E ARTIGO 116 DA LOMSP.</w:t>
      </w:r>
    </w:p>
    <w:p w:rsidR="00050DC4" w:rsidRPr="00682327" w:rsidRDefault="00050DC4" w:rsidP="00050DC4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Empenhos Processados</w:t>
      </w:r>
    </w:p>
    <w:p w:rsidR="00050DC4" w:rsidRPr="00682327" w:rsidRDefault="00050DC4" w:rsidP="00050DC4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56B85BC5" wp14:editId="79A566FC">
            <wp:extent cx="5400040" cy="1276200"/>
            <wp:effectExtent l="0" t="0" r="0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C4" w:rsidRPr="00682327" w:rsidRDefault="00050DC4" w:rsidP="00050DC4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0DE17F6E" wp14:editId="1EE269F7">
            <wp:extent cx="5400040" cy="2857164"/>
            <wp:effectExtent l="0" t="0" r="0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5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51" w:rsidRPr="00682327" w:rsidRDefault="00A36F51" w:rsidP="00050DC4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7EEAB787" wp14:editId="0D8FB5E0">
            <wp:extent cx="5400040" cy="4076037"/>
            <wp:effectExtent l="0" t="0" r="0" b="127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7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327" w:rsidRDefault="00682327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FUNDAÇÃO PAULISTANA DE EDUCAÇÃO</w:t>
      </w:r>
      <w:r w:rsidR="00682327">
        <w:rPr>
          <w:rFonts w:ascii="Verdana" w:hAnsi="Verdana" w:cs="Frutiger-BoldCn"/>
          <w:b/>
          <w:bCs/>
        </w:rPr>
        <w:t xml:space="preserve"> </w:t>
      </w:r>
      <w:r w:rsidRPr="00682327">
        <w:rPr>
          <w:rFonts w:ascii="Verdana" w:hAnsi="Verdana" w:cs="Frutiger-BoldCn"/>
          <w:b/>
          <w:bCs/>
        </w:rPr>
        <w:t>E TECNOLOGIA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EDITAL DE CREDENCIAMENTO Nº02/ FUNDAÇÃO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PAULISTANA/2017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PROCESSO ADMINISTRATIVO Nº 8110.2017/0000114-0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DESTINAÇÃO: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EXCLUSIVA À PARTICIPAÇÃO DE PESSOAS FÍSICAS –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OFICINEIROS(AS) – com nível superior completo de escolaridade,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nos termos e condições estabelecidos neste Edital, que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conheçam e demonstrem profunda habilidade e conhecimento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técnico nas áreas de conhecimento - Modalidade de Oficina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referida no Anexo I deste instrumento convocatório.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OBJETO: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Credenciamento, seleção e contratação de </w:t>
      </w:r>
      <w:proofErr w:type="spellStart"/>
      <w:r w:rsidRPr="00682327">
        <w:rPr>
          <w:rFonts w:ascii="Verdana" w:hAnsi="Verdana" w:cs="Frutiger-Cn"/>
        </w:rPr>
        <w:t>oficineiros</w:t>
      </w:r>
      <w:proofErr w:type="spellEnd"/>
      <w:r w:rsidRPr="00682327">
        <w:rPr>
          <w:rFonts w:ascii="Verdana" w:hAnsi="Verdana" w:cs="Frutiger-Cn"/>
        </w:rPr>
        <w:t>(as)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interessados(as) em apresentar propostas de oficinas e prestar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serviços para a Municipalidade de São Paulo, visando o preenchimento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imediato de 02 (duas) vagas de OFICINEIROS(AS)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ESPECIALISTAS e 10 (dez) vagas para cadastro reserva.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PREFEITURA DO MUNICÍPIO DE SÃO PAULO, por meio da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FUNDAÇÃO PAULISTANA DE EDUCAÇÃO, TECNOLOGIA E CULTURA,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TORNA PÚBLICO, para conhecimento de quantos possam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 interessar, que fará realizar seleção, credenciamento e contratação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profissionais interessados em apresentar proposta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módulo: DESENVOLVIMENTO CIDADÃO, MUNDO DO TRABALHO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EMPREENDEDORISMO e realizá-lo em conformidade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 as disposições deste Edital e respectivo Anexo I, de modo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oferecer aos beneficiários do curso o acesso a um conjunto de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conhecimentos e habilidades, voltadas para produção, partilha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recepção de saberes, disponibilizando orientações e atividades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que ampliem o acesso ao referido programa conectando-o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outras ações inovadoras da Fundação.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procedimento se fundamenta no entendimento traçado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pela Procuradoria Geral do Município na Ementa nº 10.178,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acolhida pela Secretaria Municipal dos Negócios Jurídicos, bem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assim nas disposições da Lei Federal nº 8666/93 e nas normas legais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regulamentares municipais aplicáveis, nas cláusulas e condições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deste Edital, Termo de Referência e Anexos, como segue: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1. DO OBJETO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1.1 Credenciamento e seleção de </w:t>
      </w:r>
      <w:proofErr w:type="spellStart"/>
      <w:r w:rsidRPr="00682327">
        <w:rPr>
          <w:rFonts w:ascii="Verdana" w:hAnsi="Verdana" w:cs="Frutiger-Cn"/>
        </w:rPr>
        <w:t>oficineiros</w:t>
      </w:r>
      <w:proofErr w:type="spellEnd"/>
      <w:r w:rsidRPr="00682327">
        <w:rPr>
          <w:rFonts w:ascii="Verdana" w:hAnsi="Verdana" w:cs="Frutiger-Cn"/>
        </w:rPr>
        <w:t>(as)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interessados(as) em apresentar proposta de oficina na temática: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DESENVOLVIMENTO CIDADÃO, MUNDO DO TRABALHO E EMPREENDEDORISMO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prestar serviços para Municipalidade de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São Paulo, visando o preenchimento imediato de 02 (duas) vagas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OFICINEIROS(AS) e 10 (dez) vagas para cadastro reserva.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número de vagas para seleção imediata: 2 (duas)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Da escolaridade mínima exigida: Ensino Superior completo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a) OFICINEIRO(A) 1: Empreendedorismo e Gestão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Dos requisitos exigidos: Profissional de nível superior na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área da Administração, Economia e Gestão; experiência de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atuação em empreendimentos com habilidade para gestão de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negócios e criação de empresas; experiência em Educação, preferencialmente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Educação de Jovens e/ou Adultos; disponibilidade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tempo e de locomoção sem nenhum tipo de auxílio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ou subvenção adicional, conforme grade horária do curso.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b) OFICINEIRO(B) 2: Participação social e cidadã, mundo 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trabalho e políticas públicas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Dos requisitos exigidos: Profissional de nível superior na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área de Ciências Sociais e Humanas (Administração Pública, Ciências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Sociais, Filosofia, Gestão de Políticas Públicas, Geografia,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História, Ciências Sociais); experiência em Educação, preferencialmente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Educação de Jovens e/ou Adultos; disponibilidade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de tempo e de locomoção sem nenhum tipo de auxílio ou subvenção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adicional, conforme grade horária do curso.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1.2. As oficinas serão realizadas no Centro de Formação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Cultural Cidade Tiradentes - CFCCT descritas no Anexo II, e em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outros equipamentos que venham integrar a FUNDAÇÃO PAULITANA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durante a vigência deste edital.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2. DAS ESPECIFICAÇÕES DO MÓDULO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2.1.Módulo é um modo de educação não formal de duração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variada que se integra e compõe os cursos livres e profissionalizantes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oferecidos pela Fundação Paulistana 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2.2. A proposta do módulo deverá ser tanto de introdução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quanto de aprofundamento na modalidade de atuação,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proporcionando gratuitamente ao usuário do referido Centro,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conhecer, atualizar-se, enriquecer sua experiência de vida e formação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nas diversas linguagens artísticas e culturais, participar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atividades de lazer, fruição e socialização.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2.3. O módulo terá carga horária de 20 horas sendo até</w:t>
      </w:r>
    </w:p>
    <w:p w:rsidR="00A36F51" w:rsidRPr="00682327" w:rsidRDefault="00A36F51" w:rsidP="00A36F5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05 (cinco) vezes por semana, sendo os horários definidos em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conjunto com a equipe da Coordenadoria de Ensino, Pesquisa 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Cultura da Fundação Paulistana.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DESENVOLVIMENTO CIDADÃO, MUNDO DO TRABALHO E EMPREENDEDORISMO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a) Empreendedorismo e gestão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15 HORAS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DESENVOLVIMENTO CIDADÃO, MUNDO DO TRABALHO 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EMPREENDEDORISMO b) Participação social e cidadã, mundo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trabalho e políticas públicas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5 HORAS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3. DAS EXIGÊNCIAS PARA PARTICIPAÇÃO DO EDITAL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3.1. Poderão participar da presente seleção todos os profissionais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da área, maiores de 18 anos de idade e que apresentem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documentação exigida no Item 5.3, deste Edital.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3.2. Só poderão participar deste credenciamento pessoas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físicas que conheçam e estejam de acordo com as disposições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contidas neste termo, que apresentem a documentação nele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exigida, e tenham, no mínimo, como requisito para credenciamento,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escolaridade de ensino superior completo.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3.3. Não poderão se inscrever servidores pertencentes aos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quadros de funcionários da Prefeitura do Município de São Paulo,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conforme estabelecido no Estatuto dos Funcionários Públicos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Município de São Paulo (Lei 8989/79, art. 179, inciso XV).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3.4. Não poderão se inscrever pessoas que tenham sido declaradas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inidôneas para licitar e contratar com a Administração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Pública ou que estejam suspensas ou impedidas de licitar e contratar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 a Administração Pública, nos termos da Orientação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Normativa PGM 03/2012.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3.5 O cronograma deste edital e dos eventos que o sucederão,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consta no ANEXO VII.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4 - DAS VAGAS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4.1. As vagas para OFICINEIROS(AS) serão oferecidas da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seguinte forma: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4.1.1. Serão credenciados em lista classificatória, os(as)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OFICINEIROS(AS) que alcançarem a pontuação mínima defina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 item 7.3.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4.2. O credenciamento não implica em qualquer direito à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contratação, a qual ocorrerá conforme necessidade da administração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pública, desde que exista disponibilidade orçamentária,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não garantindo, portanto, a qualquer proponente que sua proposta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será efetivamente contratada pela Administração.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5. DAS INSCRIÇÕES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5.1. As inscrições serão realizadas pessoalmente, no período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locais descritos abaixo neste Edital: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Fundação Paulistana de Educação, Tecnologia e Cultura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(Galeria </w:t>
      </w:r>
      <w:proofErr w:type="spellStart"/>
      <w:r w:rsidRPr="00682327">
        <w:rPr>
          <w:rFonts w:ascii="Verdana" w:hAnsi="Verdana" w:cs="Frutiger-Cn"/>
        </w:rPr>
        <w:t>Olido</w:t>
      </w:r>
      <w:proofErr w:type="spellEnd"/>
      <w:r w:rsidRPr="00682327">
        <w:rPr>
          <w:rFonts w:ascii="Verdana" w:hAnsi="Verdana" w:cs="Frutiger-Cn"/>
        </w:rPr>
        <w:t xml:space="preserve"> – Avenida São João, 473, 10º andar– República –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São Paulo/SP), das 10h às 12h30 e das 14h às 18h de segunda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sexta-feira, por meio de envelope lacrado, no prazo estabelecido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pelo cronograma no Anexo VII.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5.2. Não serão aceitas propostas enviadas por e-mail ou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pelo Correio.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5.3 No Ato da Inscrição o candidato deverá entregar 01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(um) envelopes de igual teor com os documentos abaixo ordenados,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sem encadernação e em folhas soltas: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a) Ficha de inscrição totalmente preenchida e assinada;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(Anexo III)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b) Proposta do módulo de acordo com a modalidade contendo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descrição sucinta, incluindo objetivo, método a ser aplicado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justificativa, de até 2 (duas) laudas, além de cronograma 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descrição das atividades; (Anexo IV)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 - As propostas deverão ser de atividades práticas, lúdicas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ou de fruição cultural, que instiguem a experimentação e reflexão,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iniciação de prática artística, a formação de grupos, 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conhecimento e desenvolvimento dos modos de produção na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modalidade.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II - Deverão ser observados nas propostas os conteúdos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especificados para cada modalidade, de acordo com a programação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mínima de conteúdos – ANEXO I.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III - Os profissionais devem apresentar propostas e comprovar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conhecimento e experiência na respectiva modalidade.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PARÁGRAFO ÚNICO: A Fundação Paulistana poderá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utilizar as propostas elaboradas pelos(as) candidatos(as)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contratados(as) em atividades posteriores para confecção de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materiais didáticos e fins pedagógicos.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c) Curriculum Vitae atualizado contendo a formação 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experiência;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d) Experiência comprovada em atividades pedagógicas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adequadas ao perfil da modalidade.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e) Experiência comprovada em atividades na área (no mínimo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02 comprovações de projetos diferentes);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f) Comprovação de formação </w:t>
      </w:r>
      <w:proofErr w:type="spellStart"/>
      <w:r w:rsidRPr="00682327">
        <w:rPr>
          <w:rFonts w:ascii="Verdana" w:hAnsi="Verdana" w:cs="Frutiger-Cn"/>
        </w:rPr>
        <w:t>profissionalna</w:t>
      </w:r>
      <w:proofErr w:type="spellEnd"/>
      <w:r w:rsidRPr="00682327">
        <w:rPr>
          <w:rFonts w:ascii="Verdana" w:hAnsi="Verdana" w:cs="Frutiger-Cn"/>
        </w:rPr>
        <w:t xml:space="preserve"> área (técnico</w:t>
      </w:r>
    </w:p>
    <w:p w:rsidR="00A36F51" w:rsidRPr="00682327" w:rsidRDefault="00A36F51" w:rsidP="00A36F5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ou cursos), por meio de certificado.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g) Atestado de Capacidade Pedagógica, carta de recomendação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instituição sobre a capacidade pedagógica docente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candidato.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5.4. Cada proponente só poderá escrever 01 (uma) proposta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para o credenciamento.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5.5. Não serão aceitas inscrições que não cumpram rigorosamente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todas as exigências previstas neste Edital e a ausência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qualquer documento implicará na desclassificação do(s)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proponente(s).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6. DA COMISSÃO JULGADORA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6.1 À Comissão de Seleção caberá a análise e a seleção</w:t>
      </w:r>
    </w:p>
    <w:p w:rsidR="00A36F51" w:rsidRPr="00682327" w:rsidRDefault="00A36F51" w:rsidP="00A36F5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dos projetos.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6.2. A Comissão de Seleção será composta por servidores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da FUNDAÇÃO PAULISTANA.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6.3 A Comissão de Seleção é soberana quanto aos méritos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das decisões.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6.4. Nenhum membro da Comissão de Seleção poderá participar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forma alguma do presente Edital enquanto proponente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ou ter quaisquer vínculos profissionais ou empresarias com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as propostas apresentadas ou parentesco com os proponentes.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7. DA SELEÇÃO E DOS CRITÉRIOS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7.1 Será elaborada uma Lista de Classificação da análise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curricular para os candidatos a cada cargo, de acordo com os</w:t>
      </w:r>
    </w:p>
    <w:p w:rsidR="00A36F51" w:rsidRPr="00682327" w:rsidRDefault="00A36F51" w:rsidP="00A36F5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critérios de pontuação dispostos na tabela abaixo:</w:t>
      </w:r>
    </w:p>
    <w:p w:rsidR="00A36F51" w:rsidRPr="00682327" w:rsidRDefault="00A36F51" w:rsidP="00A36F5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09CC1245" wp14:editId="74E5A09A">
            <wp:extent cx="5743575" cy="311467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7.2 Serão considerados credenciados os </w:t>
      </w:r>
      <w:proofErr w:type="spellStart"/>
      <w:r w:rsidRPr="00682327">
        <w:rPr>
          <w:rFonts w:ascii="Verdana" w:hAnsi="Verdana" w:cs="Frutiger-Cn"/>
        </w:rPr>
        <w:t>oficineiros</w:t>
      </w:r>
      <w:proofErr w:type="spellEnd"/>
      <w:r w:rsidRPr="00682327">
        <w:rPr>
          <w:rFonts w:ascii="Verdana" w:hAnsi="Verdana" w:cs="Frutiger-Cn"/>
        </w:rPr>
        <w:t>(as) que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atingirem a pontuação igual ou maior que 30 pontos.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7.3 Para efeitos de desempate, serão utilizados os seguintes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critérios abaixo relacionados, nesta ordem: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 – o candidato de idade igual ou superior a 60 (sessenta)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anos, observado o disposto no artigo 27, da Lei Federal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10.741/2003 (Estatuto do Idoso), considerando para tal fim 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data limite para a inscrição no presente credenciamento;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II – Maior pontuação recebida no Componente Vínculo com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comunidade local;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III – Maior pontuação recebida no Componente Proposta,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Critério de Avaliação Viabilidade da Proposta.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8 – DO RESULTADO FINAL E DO RECURSO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8.1. Após a análise e deliberação da Comissão de Seleção,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será publicada no Diário Oficial do Município a lista com os projetos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que estarão habilitados para serem contratados, conforme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interesse e disponibilidade da FUNDAÇÃO PAULISTANA.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8.2. Do resultado caberá recurso no prazo de 01 (um) dia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útil da publicação no Diário Oficial do Município de São Paulo,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somente para discussão de eventual ilegalidade, a ser entregue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pessoalmente no protocolo da FUNDAÇÃO PAULISTANA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localizada na Avenida São João, nº 473, 10º andar, Centro, São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Paulo-SP, nos termos da legislação vigente.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8.3. Não serão conhecidos recursos enviados pelo correio,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fac-símile, correio eletrônico ou qualquer outro meio de comunicação.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8.4. Havendo interposição de recurso, a Comissão de Seleção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terá o prazo de 02 (dois) dias úteis para rever o ato ou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encaminhar o recurso a Diretoria da FUNDAÇÃO, que então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decidirá, devendo ser publicado o resultado final.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9. DAS CONDIÇÕES DE CONTRATAÇÃO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9.1. As contratações serão realizadas nos termos do artigo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25, caput, da Lei Federal nº 8666/1993 e demais normas estabelecidas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por esse diploma, aplicando-se ainda, no que couber,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Lei Municipal nº 13278/2002 e de acordo com as condições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seguir descritas, observadas as linhas gerais traçadas pelo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parecer da Procuradoria Geral do Município ementado sob 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número 10.178.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9.2. Os selecionados integrarão um banco de dados específico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que terá prazo de validade de 1(um) ano da data da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publicação dos resultados, que poderá ser prorrogado por até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mais 1 (um) ano, havendo interesse da Administração.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9.3. Os habilitados serão convocados para contratação,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conforme as necessidades do programa e projeto desenvolvido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disponibilidade orçamentária.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9.4. A habilitação neste Edital não garante ao proponente que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sua proposta seja efetivamente contratada pela Administração.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9.5. As contratações serão feitas como pessoa física.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9.6. Para fins de contratação, os(as) habilitados(as) selecionados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serão convocados e terá o prazo de até 07 dias após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recebimento do comunicado para apresentar os documentos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abaixo relacionados: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a) Fotocópia legível da carteira de identidade;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b) Fotocópia legível do registro no cadastro de pessoa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física (CPF);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c) Comprovante de </w:t>
      </w:r>
      <w:proofErr w:type="spellStart"/>
      <w:r w:rsidRPr="00682327">
        <w:rPr>
          <w:rFonts w:ascii="Verdana" w:hAnsi="Verdana" w:cs="Frutiger-Cn"/>
        </w:rPr>
        <w:t>residênciarecente</w:t>
      </w:r>
      <w:proofErr w:type="spellEnd"/>
      <w:r w:rsidRPr="00682327">
        <w:rPr>
          <w:rFonts w:ascii="Verdana" w:hAnsi="Verdana" w:cs="Frutiger-Cn"/>
        </w:rPr>
        <w:t xml:space="preserve"> [até 3 (três) meses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atrás, podendo ser: conta de água, luz, gás, telefone].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d) Comprovante de situação cadastral do CPF, que pode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ser obtido no site da Receita Federal, disponível no link: (https://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www.receita.fazenda.gov.br/Aplicacoes/SSL/ATCTA/CPF/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CPFautentic.asp);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e) FDC – Ficha de Dados Cadastrais – PMSP, disponível no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link: (http://www.prefeitura.sp.gov.br/cidade/secretarias/fazenda/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servicos</w:t>
      </w:r>
      <w:proofErr w:type="spellEnd"/>
      <w:r w:rsidRPr="00682327">
        <w:rPr>
          <w:rFonts w:ascii="Verdana" w:hAnsi="Verdana" w:cs="Frutiger-Cn"/>
        </w:rPr>
        <w:t>/</w:t>
      </w:r>
      <w:proofErr w:type="spellStart"/>
      <w:r w:rsidRPr="00682327">
        <w:rPr>
          <w:rFonts w:ascii="Verdana" w:hAnsi="Verdana" w:cs="Frutiger-Cn"/>
        </w:rPr>
        <w:t>ccm</w:t>
      </w:r>
      <w:proofErr w:type="spellEnd"/>
      <w:r w:rsidRPr="00682327">
        <w:rPr>
          <w:rFonts w:ascii="Verdana" w:hAnsi="Verdana" w:cs="Frutiger-Cn"/>
        </w:rPr>
        <w:t>/</w:t>
      </w:r>
      <w:proofErr w:type="spellStart"/>
      <w:r w:rsidRPr="00682327">
        <w:rPr>
          <w:rFonts w:ascii="Verdana" w:hAnsi="Verdana" w:cs="Frutiger-Cn"/>
        </w:rPr>
        <w:t>index.php?p</w:t>
      </w:r>
      <w:proofErr w:type="spellEnd"/>
      <w:r w:rsidRPr="00682327">
        <w:rPr>
          <w:rFonts w:ascii="Verdana" w:hAnsi="Verdana" w:cs="Frutiger-Cn"/>
        </w:rPr>
        <w:t>=2373)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f) Caso não esteja cadastrado como contribuinte no município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São Paulo, declaração de não possuir inscrição no CCM,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e não possuir débitos tributários junto a Fazenda do Município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São Paulo. (Anexo V);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g) Comprovante de regularidade perante a Fazenda do Município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São Paulo, emitindo Certidão Negativa de Débitos de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Tributos Mobiliários, que pode ser obtido no link: (http://www3.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prefeitura.sp.gov.br/certidaotributaria/forms/frmConsultaEmissaoCertificado.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aspx</w:t>
      </w:r>
      <w:proofErr w:type="spellEnd"/>
      <w:r w:rsidRPr="00682327">
        <w:rPr>
          <w:rFonts w:ascii="Verdana" w:hAnsi="Verdana" w:cs="Frutiger-Cn"/>
        </w:rPr>
        <w:t>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h) Fotocópia do NIT/PIS/PASESP.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i) Consulta ao Cadastro de Inadimplentes Municipal – CADIN,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por meio do link (http://www3.prefeitura.sp.gov.br/cadin/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Pesq_Deb.aspx)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j) Declaração de que não é funcionário público e aceite das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condições do Edital. (Anexo VI)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k) Consulta a Certidão Negativa de Débitos Trabalhistas,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por meio do link: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(http://www.tst.jus.br/certidao)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l) Consulta a Certidão Negativa de Débitos Relativos 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Créditos Tributários Federais e a Dívida Ativa da União, por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meio do link: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(http://www.receita.fazenda.gov.br/Aplicacoes/ATSPO/Certidao/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CndConjuntaInter</w:t>
      </w:r>
      <w:proofErr w:type="spellEnd"/>
      <w:r w:rsidRPr="00682327">
        <w:rPr>
          <w:rFonts w:ascii="Verdana" w:hAnsi="Verdana" w:cs="Frutiger-Cn"/>
        </w:rPr>
        <w:t>/</w:t>
      </w:r>
      <w:proofErr w:type="spellStart"/>
      <w:r w:rsidRPr="00682327">
        <w:rPr>
          <w:rFonts w:ascii="Verdana" w:hAnsi="Verdana" w:cs="Frutiger-Cn"/>
        </w:rPr>
        <w:t>InformaNICertidao.asp?Tipo</w:t>
      </w:r>
      <w:proofErr w:type="spellEnd"/>
      <w:r w:rsidRPr="00682327">
        <w:rPr>
          <w:rFonts w:ascii="Verdana" w:hAnsi="Verdana" w:cs="Frutiger-Cn"/>
        </w:rPr>
        <w:t>=2).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9.7. Na falta de documentação ou na hipótese de desistência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interessado no prazo estabelecido no item 9.6, será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convocado outro selecionado.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9.8. Não poderão ser contratados aqueles que tiverem pendências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 Cadastro Informativo Municipal – CADIN aprovado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pela Lei nº. 14.094 de 06 de dezembro de 2005, e regulamentado</w:t>
      </w:r>
    </w:p>
    <w:p w:rsidR="00A36F51" w:rsidRPr="00682327" w:rsidRDefault="00A36F51" w:rsidP="00A36F5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pelo Decreto nº. 47.096 de 21 de março de 2006;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10.DA REMUNERAÇÃO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10.1 Os(As)</w:t>
      </w:r>
      <w:proofErr w:type="spellStart"/>
      <w:r w:rsidRPr="00682327">
        <w:rPr>
          <w:rFonts w:ascii="Verdana" w:hAnsi="Verdana" w:cs="Frutiger-Cn"/>
        </w:rPr>
        <w:t>oficineiros</w:t>
      </w:r>
      <w:proofErr w:type="spellEnd"/>
      <w:r w:rsidRPr="00682327">
        <w:rPr>
          <w:rFonts w:ascii="Verdana" w:hAnsi="Verdana" w:cs="Frutiger-Cn"/>
        </w:rPr>
        <w:t>(as) receberão o valor de R$ 70,00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(setenta reais) por hora efetivamente trabalhada.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10.2. O valor é bruto, sujeito aos impostos previstos em lei,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abrange todos os custos e despesas diretas ou indiretamente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envolvidas na realização da oficina, não sendo devido nenhum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outro valor, seja a que título for.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10.3. Os valores devidos aos prestadores de serviços serão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apurados mensalmente e pagos a partir do 1º dia útil do mês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subsequente da comprovada execução dos serviços, mediante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confirmação pela unidade responsável pela fiscalização.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10.4. Os(As) </w:t>
      </w:r>
      <w:proofErr w:type="spellStart"/>
      <w:r w:rsidRPr="00682327">
        <w:rPr>
          <w:rFonts w:ascii="Verdana" w:hAnsi="Verdana" w:cs="Frutiger-Cn"/>
        </w:rPr>
        <w:t>oficineiros</w:t>
      </w:r>
      <w:proofErr w:type="spellEnd"/>
      <w:r w:rsidRPr="00682327">
        <w:rPr>
          <w:rFonts w:ascii="Verdana" w:hAnsi="Verdana" w:cs="Frutiger-Cn"/>
        </w:rPr>
        <w:t>(as) que tenham seu projeto selecionado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deverá abrir conta bancária própria e única, no Banco 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Brasil ou em outra instituição financeira que a Administração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indicar, para recebimento dos valores decorrentes da execução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dos projetos a serem pagos pela Fundação Paulistana de Educação,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Tecnologia e Cultura.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10.5. As responsabilidades civis, penais, comerciais e outras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advindas de utilização de direitos autorais ou patrimoniais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anteriores, contemporâneas ou posteriores à formalização 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contrato cabem exclusivamente ao contratado.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10.6. A FUNDAÇÃO PAULISTANA não se responsabilizará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hipótese alguma pelos atos, contratos, ou compromissos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assumidos de natureza comercial, financeira, trabalhista ou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outra, realizados pelo contratado para fins do cumprimento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contrato.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11. DA RESCISÃO CONTRATUAL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11.1. Dar-se-á rescisão do contrato, independentemente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notificação ou interpelação judicial, nos termos do disposto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nos artigos 77 a 80 da Lei Federal 8.666/93 e artigo 29 da Lei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Municipal nº. 13.278/2002.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11.2. A rescisão de contrato será amigável quando o contratado,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 antecedência mínima de 30 dias de seu desligamento,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avisar à Direção do respectivo equipamento que pretende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deixar o projeto da oficina antes de seu término.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Parágrafo </w:t>
      </w:r>
      <w:proofErr w:type="spellStart"/>
      <w:r w:rsidRPr="00682327">
        <w:rPr>
          <w:rFonts w:ascii="Verdana" w:hAnsi="Verdana" w:cs="Frutiger-Cn"/>
        </w:rPr>
        <w:t>Único.Nesta</w:t>
      </w:r>
      <w:proofErr w:type="spellEnd"/>
      <w:r w:rsidRPr="00682327">
        <w:rPr>
          <w:rFonts w:ascii="Verdana" w:hAnsi="Verdana" w:cs="Frutiger-Cn"/>
        </w:rPr>
        <w:t xml:space="preserve"> situação, o(a) </w:t>
      </w:r>
      <w:proofErr w:type="spellStart"/>
      <w:r w:rsidRPr="00682327">
        <w:rPr>
          <w:rFonts w:ascii="Verdana" w:hAnsi="Verdana" w:cs="Frutiger-Cn"/>
        </w:rPr>
        <w:t>oficineiro</w:t>
      </w:r>
      <w:proofErr w:type="spellEnd"/>
      <w:r w:rsidRPr="00682327">
        <w:rPr>
          <w:rFonts w:ascii="Verdana" w:hAnsi="Verdana" w:cs="Frutiger-Cn"/>
        </w:rPr>
        <w:t>(a) deverá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executar integralmente os serviços contratados durante o prazo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30 (trinta) dias mencionado no item 11.2., sob pena de aplicação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multa por inexecução parcial.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12. DAS PENALIDADES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12.1. Na hipótese de inexecução dos serviços, o contratado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estará sujeito às seguintes sanções: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12.2. Para inexecução parcial: multa de 20% do valor da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parcela não executada do contrato.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12.3. Para inexecução total: multa de 30% do valor total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contrato.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12.4. Para cada falta injustificada: multa de 5% sobre 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valor total do contrato, além do não pagamento das horas não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trabalhadas. O limite é de 01 falta injustificada durante todo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o período da </w:t>
      </w:r>
      <w:proofErr w:type="spellStart"/>
      <w:r w:rsidRPr="00682327">
        <w:rPr>
          <w:rFonts w:ascii="Verdana" w:hAnsi="Verdana" w:cs="Frutiger-Cn"/>
        </w:rPr>
        <w:t>contratação,sob</w:t>
      </w:r>
      <w:proofErr w:type="spellEnd"/>
      <w:r w:rsidRPr="00682327">
        <w:rPr>
          <w:rFonts w:ascii="Verdana" w:hAnsi="Verdana" w:cs="Frutiger-Cn"/>
        </w:rPr>
        <w:t xml:space="preserve"> pena de rescisão contratual por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inexecução parcial e incidência de multa prevista acima.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12.5. As faltas justificadas, que não sejam por motivo de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força maior (doença, morte em família, gravidez, etc.), serão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limitadas a 02 durante todo o período da contratação, sob pena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inexecução parcial e incidência de multa prevista acima.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12.6. As faltas justificadas, assim como as de motivo de força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maior, não ensejam a aplicação de penalidade ao contratado,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mas deverão ser repostas no mesmo mês da sua efetivação com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acordo da Direção do respectivo equipamento, para que não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haja desconto das mesmas, no cálculo do pagamento devido.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12.7. A não pontualidade aos horários estabelecidos pela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Direção no ato da contratação poderá ser considerada como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falta, caso a caso. Será admitido um atraso de no máximo 15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minutos para o início de cada oficina ou atividade planejada,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sendo que fica automaticamente obrigatória a reposição deste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período em seguida à atividade do dia.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12.8. Aplicam-se para os itens, no que couberem, as disposições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dos artigos 54 e 55 do Decreto Municipal nº 44279/03,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combinados com o parágrafo 1º do artigo 15 do Decreto Municipal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nº 46888/06.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12.9. Durante a vigência do contrato o contratado estará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sujeito ao cumprimento da seguinte legislação: Estatuto da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Criança e do Adolescente, Estatuto do Idoso e Código Penal.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13. AS DISPOSIÇÕES FINAIS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13.1. A FUNDAÇÃO PAULISTANA compromete-se a não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utilizar os projetos inscritos sob hipótese alguma sem a prévia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autorização de seu(s) autor(es).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13.2. Os casos omissos relativos ao presente Edital serão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resolvidos pela Coordenadoria de Ensino, Pesquisa e Cultura da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FUNDAÇÃO PAULISTANA, ouvidas as áreas competentes.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13.3. Os projetos inscritos não selecionados poderão ser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retirados no DEC, mediante apresentação de RG do proponente,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 prazo de até 30 dias corridos a partir da publicação 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resultado de seleção. Passado este prazo, serão encaminhados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reciclagem.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13.4. A inscrição do proponente implica na prévia e integral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concordância com as normas deste Edital.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13.5. O credenciado será responsável pelo desenvolvimento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sua atividade e pelas informações e conteúdos dos documentos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apresentados, excluída qualquer responsabilidade civil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ou penal da FUNDAÇÃO PAULISTANA.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13.6. O credenciamento realizado nos termos deste edital 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as eventuais contratações dele derivadas não impedem a Administração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realizar outras contratações para atendimento de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suas necessidades.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13.7. O credenciamento e/ou a contratação não geram</w:t>
      </w:r>
      <w:r w:rsidRPr="00682327">
        <w:rPr>
          <w:rFonts w:ascii="Verdana" w:hAnsi="Verdana" w:cs="Frutiger-Cn"/>
        </w:rPr>
        <w:t xml:space="preserve"> </w:t>
      </w:r>
      <w:r w:rsidRPr="00682327">
        <w:rPr>
          <w:rFonts w:ascii="Verdana" w:hAnsi="Verdana" w:cs="Frutiger-Cn"/>
        </w:rPr>
        <w:t>vínculo</w:t>
      </w:r>
    </w:p>
    <w:p w:rsidR="00A36F51" w:rsidRPr="00682327" w:rsidRDefault="00A36F51" w:rsidP="00A36F5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trabalhista entre a Municipalidade e o Contratado.</w:t>
      </w:r>
    </w:p>
    <w:p w:rsidR="00A36F51" w:rsidRPr="00682327" w:rsidRDefault="00A36F51" w:rsidP="00A36F5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6A275C32" wp14:editId="0308D803">
            <wp:extent cx="3912870" cy="2626360"/>
            <wp:effectExtent l="0" t="0" r="0" b="254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51" w:rsidRPr="00682327" w:rsidRDefault="00A36F51" w:rsidP="00A36F5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47E494C0" wp14:editId="272B7679">
            <wp:extent cx="3881120" cy="1456690"/>
            <wp:effectExtent l="0" t="0" r="508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Anexo II – Dos Possíveis Equipamentos de Atuação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EDITAL DE CREDENCIAMENTO Nº 01/ FUNDAÇÃO PAULISTANA/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2017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Local Bairro Endereço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CENTRO DE FORMAÇÃO CULTURAL CIDADE TIRADENTES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CIDADE TIRADENTES Rua Inácio Monteiro, 6900 - Conj.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Hab. Sitio Conceição, São Paulo. CEP: 08490-000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Anexo III - Da Ficha De Inscrição de </w:t>
      </w:r>
      <w:proofErr w:type="spellStart"/>
      <w:r w:rsidRPr="00682327">
        <w:rPr>
          <w:rFonts w:ascii="Verdana" w:hAnsi="Verdana" w:cs="Frutiger-Cn"/>
        </w:rPr>
        <w:t>Oficineiros</w:t>
      </w:r>
      <w:proofErr w:type="spellEnd"/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EDITAL DE CREDENCIAMENTO Nº 01/ FUNDAÇÃO PAULISTANA/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2017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N° de inscrição: ______________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Nome completo: _______________________________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Estado Civil: ______________ Nacionalidade: ________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RG:_____________________ CPF:_________________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CCM:____________________ PIS/NIT: ______________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Idade: ________________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Endereço:_____________________________________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Bairro:__________________ Subprefeitura:__________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Cidade:____________ </w:t>
      </w:r>
      <w:proofErr w:type="spellStart"/>
      <w:r w:rsidRPr="00682327">
        <w:rPr>
          <w:rFonts w:ascii="Verdana" w:hAnsi="Verdana" w:cs="Frutiger-Cn"/>
        </w:rPr>
        <w:t>Estado:________CEP</w:t>
      </w:r>
      <w:proofErr w:type="spellEnd"/>
      <w:r w:rsidRPr="00682327">
        <w:rPr>
          <w:rFonts w:ascii="Verdana" w:hAnsi="Verdana" w:cs="Frutiger-Cn"/>
        </w:rPr>
        <w:t>:_________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E-mail:_______________________________________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Fone 1:_________Fone 2:__________ Fone 3:_________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Raça/etnia: ( ) Amarela ( ) Branca ( ) Parda ( ) Negra ( 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Indígena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Envio em anexo a documentação exigida neste edital 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declaro: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Estar ciente de que meu credenciamento e possível seleção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para integrar o quadro de </w:t>
      </w:r>
      <w:proofErr w:type="spellStart"/>
      <w:r w:rsidRPr="00682327">
        <w:rPr>
          <w:rFonts w:ascii="Verdana" w:hAnsi="Verdana" w:cs="Frutiger-Cn"/>
        </w:rPr>
        <w:t>Oficineiros</w:t>
      </w:r>
      <w:proofErr w:type="spellEnd"/>
      <w:r w:rsidRPr="00682327">
        <w:rPr>
          <w:rFonts w:ascii="Verdana" w:hAnsi="Verdana" w:cs="Frutiger-Cn"/>
        </w:rPr>
        <w:t xml:space="preserve"> da FUNDAÇÃO PAULISTANA,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que não geram direito subjetivo à minha efetiva contratação;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por serem verdadeiras todas as informações contidas no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formulário de inscrição e no currículo por mim apresentados.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São Paulo, _____ de ___________________ </w:t>
      </w:r>
      <w:proofErr w:type="spellStart"/>
      <w:r w:rsidRPr="00682327">
        <w:rPr>
          <w:rFonts w:ascii="Verdana" w:hAnsi="Verdana" w:cs="Frutiger-Cn"/>
        </w:rPr>
        <w:t>de</w:t>
      </w:r>
      <w:proofErr w:type="spellEnd"/>
      <w:r w:rsidRPr="00682327">
        <w:rPr>
          <w:rFonts w:ascii="Verdana" w:hAnsi="Verdana" w:cs="Frutiger-Cn"/>
        </w:rPr>
        <w:t xml:space="preserve"> 2017.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Assinatura do candidato: _________________________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Anexo IV - Da Proposta de Oficina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EDITAL DE CREDENCIAMENTO Nº 01/ FUNDAÇÃO PAULISTANA/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2017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PROPOSTA DE OFICINA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Nome da proponente: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Descriçãosucinta</w:t>
      </w:r>
      <w:proofErr w:type="spellEnd"/>
      <w:r w:rsidRPr="00682327">
        <w:rPr>
          <w:rFonts w:ascii="Verdana" w:hAnsi="Verdana" w:cs="Frutiger-Cn"/>
        </w:rPr>
        <w:t xml:space="preserve"> da oficina: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Objetivo: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Público a que se destina: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Justificativa: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Metodologia: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Descrição das Atividades: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Anexo V – Do CCM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Modelo de Declaração para aqueles que não possuem CCM.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EDITAL DE CREDENCIAMENTO Nº 01/ FUNDAÇÃO PAULISTANA/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2017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São </w:t>
      </w:r>
      <w:proofErr w:type="spellStart"/>
      <w:r w:rsidRPr="00682327">
        <w:rPr>
          <w:rFonts w:ascii="Verdana" w:hAnsi="Verdana" w:cs="Frutiger-Cn"/>
        </w:rPr>
        <w:t>Paulo,____de</w:t>
      </w:r>
      <w:proofErr w:type="spellEnd"/>
      <w:r w:rsidRPr="00682327">
        <w:rPr>
          <w:rFonts w:ascii="Verdana" w:hAnsi="Verdana" w:cs="Frutiger-Cn"/>
        </w:rPr>
        <w:t xml:space="preserve"> ____________de 2015.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À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FUNDAÇÃO PAULISTANA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Prezados Senhores,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Declaro sob penas da lei que não tenho débitos perante 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FAZENDAS PÚBLICAS, em especial perante a PREFEITURA 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MUNICÍPIO DE SÃO PAULO.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Declaro ainda que não possuo Cadastro de Contribuinte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Mobiliário – CCM, na PMSP e estou ciente de que o ISS incidente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sobre a operação será retido.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Atenciosamente,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____________________________________________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Nome: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RG: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CPF: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Anexo VI - Declaração de aceite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EDITAL DE CREDENCIAMENTO Nº 01/ FUNDAÇÃO PAULISTANA/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2017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DECLARO, na condição de inscrito, que: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• Conheço e aceito incondicionalmente as regras do presente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comunicado;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• Responsabilizo-me por todas as informações contidas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na proposta;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• Tenho ciência que o cadastramento da Oficina não gera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automaticamente direito às contratações e que, mesmo habilitado,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Secretaria Municipal de Cultura não tem obrigatoriedade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efetivar a contratação de minha proposta, pois 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pauta fica condicionada aos critérios de disponibilidade de cada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equipamento.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• Em caso de seleção, responsabilizo-me pelo cumprimento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da agenda acordada entre o equipamento municipal e o </w:t>
      </w:r>
      <w:proofErr w:type="spellStart"/>
      <w:r w:rsidRPr="00682327">
        <w:rPr>
          <w:rFonts w:ascii="Verdana" w:hAnsi="Verdana" w:cs="Frutiger-Cn"/>
        </w:rPr>
        <w:t>Oficineiro</w:t>
      </w:r>
      <w:proofErr w:type="spellEnd"/>
      <w:r w:rsidRPr="00682327">
        <w:rPr>
          <w:rFonts w:ascii="Verdana" w:hAnsi="Verdana" w:cs="Frutiger-Cn"/>
        </w:rPr>
        <w:t>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 tocante ao local, data e horário, para a realização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da Oficina.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• Declaro que não sou servidor público municipal.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São Paulo, ____/____/2015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Assinatura do proponente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Nome completo:</w:t>
      </w:r>
    </w:p>
    <w:p w:rsidR="00A36F51" w:rsidRPr="00682327" w:rsidRDefault="00A36F51" w:rsidP="00A36F5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RG: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Anexo VII – Do Cronograma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EDITAL DE CREDENCIAMENTO Nº 01/ FUNDAÇÃO PAULISTANA/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2017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EVENTOS DATAS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Inscrições Até o dia 12/06/2017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Divulgação do Resultado Preliminar 15/06/2017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Interposição de </w:t>
      </w:r>
      <w:proofErr w:type="spellStart"/>
      <w:r w:rsidRPr="00682327">
        <w:rPr>
          <w:rFonts w:ascii="Verdana" w:hAnsi="Verdana" w:cs="Frutiger-Cn"/>
        </w:rPr>
        <w:t>EventuaisRecursos</w:t>
      </w:r>
      <w:proofErr w:type="spellEnd"/>
      <w:r w:rsidRPr="00682327">
        <w:rPr>
          <w:rFonts w:ascii="Verdana" w:hAnsi="Verdana" w:cs="Frutiger-Cn"/>
        </w:rPr>
        <w:t xml:space="preserve"> 19/06/2017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Divulgação do Resultado Final da Análise Curricular 21/06/2017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Comissão de Seleção – Edital de Credenciamento de </w:t>
      </w:r>
      <w:proofErr w:type="spellStart"/>
      <w:r w:rsidRPr="00682327">
        <w:rPr>
          <w:rFonts w:ascii="Verdana" w:hAnsi="Verdana" w:cs="Frutiger-Cn"/>
        </w:rPr>
        <w:t>Oficineiros</w:t>
      </w:r>
      <w:proofErr w:type="spellEnd"/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nº 01/2017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Comunicado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Comissão de Seleção do Edital de Credenciamento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de </w:t>
      </w:r>
      <w:proofErr w:type="spellStart"/>
      <w:r w:rsidRPr="00682327">
        <w:rPr>
          <w:rFonts w:ascii="Verdana" w:hAnsi="Verdana" w:cs="Frutiger-Cn"/>
        </w:rPr>
        <w:t>Oficineiros</w:t>
      </w:r>
      <w:proofErr w:type="spellEnd"/>
      <w:r w:rsidRPr="00682327">
        <w:rPr>
          <w:rFonts w:ascii="Verdana" w:hAnsi="Verdana" w:cs="Frutiger-Cn"/>
        </w:rPr>
        <w:t xml:space="preserve"> instituída pelo Edital Fundação Paulistana nº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01/2017, publicado em 12 de maio de 2017, atesta o resultado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final da análise documental, relativa às funções que especifica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 âmbito da oficina de “COSTURA: O DESENVOLVIMENTO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CRIATIVO DA MODA”, nos termos do item 7 do referido edital,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conforme segue: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1. Dos(as) </w:t>
      </w:r>
      <w:proofErr w:type="spellStart"/>
      <w:r w:rsidRPr="00682327">
        <w:rPr>
          <w:rFonts w:ascii="Verdana" w:hAnsi="Verdana" w:cs="Frutiger-Cn"/>
        </w:rPr>
        <w:t>Oficineiros</w:t>
      </w:r>
      <w:proofErr w:type="spellEnd"/>
      <w:r w:rsidRPr="00682327">
        <w:rPr>
          <w:rFonts w:ascii="Verdana" w:hAnsi="Verdana" w:cs="Frutiger-Cn"/>
        </w:rPr>
        <w:t>(as) Credenciados(as)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1. Maria Cristina de Almeida Joanete – 85 (oitenta e cinco)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pontos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2. Maria Beatriz Nogueira da Silva Paiva – 75 (setenta e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cinco) pontos</w:t>
      </w:r>
    </w:p>
    <w:p w:rsidR="00A36F51" w:rsidRPr="00682327" w:rsidRDefault="00A36F51" w:rsidP="00A36F5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3. Rita de Cássia Silva Leão </w:t>
      </w:r>
      <w:proofErr w:type="spellStart"/>
      <w:r w:rsidRPr="00682327">
        <w:rPr>
          <w:rFonts w:ascii="Verdana" w:hAnsi="Verdana" w:cs="Frutiger-Cn"/>
        </w:rPr>
        <w:t>Stanischesk</w:t>
      </w:r>
      <w:proofErr w:type="spellEnd"/>
      <w:r w:rsidRPr="00682327">
        <w:rPr>
          <w:rFonts w:ascii="Verdana" w:hAnsi="Verdana" w:cs="Frutiger-Cn"/>
        </w:rPr>
        <w:t xml:space="preserve"> – 55 (cinquenta e</w:t>
      </w:r>
    </w:p>
    <w:p w:rsidR="00A36F51" w:rsidRPr="00682327" w:rsidRDefault="00A36F51" w:rsidP="00A36F5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cinco) pontos</w:t>
      </w:r>
    </w:p>
    <w:p w:rsidR="00A36F51" w:rsidRPr="00682327" w:rsidRDefault="00A36F51" w:rsidP="00A36F51">
      <w:pPr>
        <w:spacing w:after="0"/>
        <w:rPr>
          <w:rFonts w:ascii="Verdana" w:hAnsi="Verdana" w:cs="Frutiger-Cn"/>
        </w:rPr>
      </w:pPr>
    </w:p>
    <w:p w:rsidR="009F62F1" w:rsidRPr="00682327" w:rsidRDefault="009F62F1" w:rsidP="00682327">
      <w:pPr>
        <w:spacing w:after="0"/>
        <w:jc w:val="center"/>
        <w:rPr>
          <w:rFonts w:ascii="Verdana" w:hAnsi="Verdana" w:cs="Frutiger-Cn"/>
          <w:b/>
          <w:sz w:val="24"/>
        </w:rPr>
      </w:pPr>
      <w:r w:rsidRPr="00682327">
        <w:rPr>
          <w:rFonts w:ascii="Verdana" w:hAnsi="Verdana" w:cs="Frutiger-Cn"/>
          <w:b/>
          <w:sz w:val="24"/>
        </w:rPr>
        <w:t>Editais, pág. 71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EMPRESA DE CINEMA E AUDIOVISUAL DE</w:t>
      </w:r>
      <w:r w:rsidR="00682327">
        <w:rPr>
          <w:rFonts w:ascii="Verdana" w:hAnsi="Verdana" w:cs="Frutiger-BlackCn"/>
          <w:b/>
          <w:bCs/>
        </w:rPr>
        <w:t xml:space="preserve"> </w:t>
      </w:r>
      <w:r w:rsidRPr="00682327">
        <w:rPr>
          <w:rFonts w:ascii="Verdana" w:hAnsi="Verdana" w:cs="Frutiger-BlackCn"/>
          <w:b/>
          <w:bCs/>
        </w:rPr>
        <w:t>SÃO PAULO S.A.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NIRE 35300471873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CNPJ/MF nº 21.278.214/0001-02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RELATÓRIO DE ADMINISTRAÇÃO E DEMONSTRAÇÕES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FINANCEIRAS - 2016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1. APRESENTAÇÃO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>, autorizada nos termos da Lei Municipal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15.929/2013, é uma sociedade de economia mista vinculada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institucionalmente à Secretaria Municipal de Cultura de São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Paulo-SMC e parte da Administração Indireta da Prefeitura Municipal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São Paulo-PSMP, que detém seu controle acionário,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tendo sido constituída em junho de 2014.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 capital integralizado de R$ 25.000.000,00 (vinte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cinco milhões de reais), seu objeto social é a promoção 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desenvolvimento da atividade cinematográfica e audiovisual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 Estado e, principalmente, no Município de São Paulo. Atua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principalmente como um escritório de desenvolvimento, financiamento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implementação de programas e políticas para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os setores de cinema, TV, games e novas mídias. O objetivo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é reconhecer e estimular o potencial econômico e criativo 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audiovisual paulista e seu impacto em âmbito cultural e social.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Nos termos do Decreto Municipal nº 53.916/2013 a empresa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firma Compromisso de Desempenho Institucional-CDI junto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à PMSP, sua acionista majoritária, documento que estabelece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as diretrizes gerais de ações e despesas de modo a atingir um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conjunto de metas e boas práticas de gestão.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Orientada pela transparência e otimização de sua estrutura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corporativa, 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busca que as decisões, observados 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níveis de competência, sejam tomadas de forma colegiada,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envolvendo toda sua equipe na definição de estratégias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aprovação de propostas, bem como busca o constante diálogo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 a sociedade civil, em especial com o setor audiovisual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seus agentes.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transversalidade e diálogo são valores inerentes à atuação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>, que tem dentre seu escopo a realização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políticas públicas no setor audiovisual de maneira a atender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demandas variadas, sem prejuízo de sua atuação de cunho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empresarial (principalmente na qualidade de investidora, patrocinadora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ou </w:t>
      </w:r>
      <w:proofErr w:type="spellStart"/>
      <w:r w:rsidRPr="00682327">
        <w:rPr>
          <w:rFonts w:ascii="Verdana" w:hAnsi="Verdana" w:cs="Frutiger-Cn"/>
        </w:rPr>
        <w:t>correalizadora</w:t>
      </w:r>
      <w:proofErr w:type="spellEnd"/>
      <w:r w:rsidRPr="00682327">
        <w:rPr>
          <w:rFonts w:ascii="Verdana" w:hAnsi="Verdana" w:cs="Frutiger-Cn"/>
        </w:rPr>
        <w:t xml:space="preserve"> de projetos). O caráter de sua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atuação pública (na formulação e implementação de políticas)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privada (em áreas de desenvolvimento econômico de apelo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mercadológico) são eixos complementares que orientam 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formulação de suas ações.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conta, na forma de seu estatuto, com uma Diretoria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Executiva, composta por Maurício de Andrade Ramos Filho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(Diretor Presidente) e Renato Nery de Souza (Diretor Executivo),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bem como com um Conselho de Administração, composto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atualmente por 04 (quatro) membros, e um Conselho Fiscal,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composto atualmente por 01 (um) membro, ambos de caráter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permanente.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Além destes órgãos estatutários de administração e fiscalização,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implementou no exercício de 2015 um Comitê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Consultivo, órgão que reúne entidades representativas do setor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audiovisual em suas diversas expressões e linguagens, reunido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conforme convocação 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e tendo por objetivo o debate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setor e das políticas públicas de maneira ampla. Ressalte-se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que tal Comitê não tem caráter estatutário ou deliberativo,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mas de consulta pública junto aos representantes da classe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audiovisual.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Compõe o Comitê Consultivo, sem prejuízo de outras entidades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porventura convidadas a participar ou compor: ABCA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 Associação Brasileira de Cinema de Animação; ABD-SP - Associação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Brasileira de Documentaristas e Curta-Metragistas - seção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São Paulo; ABRAGAMES - Associação Brasileira de Games;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ABELE - Associação Brasileira das Empresas Locadoras de Equipamentos;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APAN - Associação </w:t>
      </w:r>
      <w:proofErr w:type="spellStart"/>
      <w:r w:rsidRPr="00682327">
        <w:rPr>
          <w:rFonts w:ascii="Verdana" w:hAnsi="Verdana" w:cs="Frutiger-Cn"/>
        </w:rPr>
        <w:t>dxs</w:t>
      </w:r>
      <w:proofErr w:type="spellEnd"/>
      <w:r w:rsidRPr="00682327">
        <w:rPr>
          <w:rFonts w:ascii="Verdana" w:hAnsi="Verdana" w:cs="Frutiger-Cn"/>
        </w:rPr>
        <w:t xml:space="preserve"> Profissionais do Audiovisual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Negro; BRAVI - Brasil Audiovisual Independente; ALT[AV] - Rede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Coletivos de Artistas Audiovisuais; APACI - Associação Paulista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Cineastas; APRO - Associação Brasileira da Produção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Obras Audiovisuais; ABRA - Associação Brasileira de Autores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Roteiristas; SIAESP - Sindicato da Indústria Audiovisual do Estado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São Paulo; RDI - Rede de Distribuidores Independentes;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FORCINE - Fórum Brasileiro de Ensino de Cinema e Audiovisual;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ERA TRANSMIDIA - Associação de novas tecnologias de mídias;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SINDICINE - Sindicato dos Trabalhadores do Cinema; FÓRUM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DOS FESTIVAIS - Fórum Nacional dos Organizadores de Eventos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Audiovisuais Brasileiros; CINEMATECA - Cinemateca Brasileira;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ADIBRA - Associação da Distribuidoras Brasileiras.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Ressalte-se ainda que 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tem estreita relação institucional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 a SMC, sendo institucionalmente vinculada ao órgão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da Administração Direta e atuando em complementaridade 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este para a formulação e implementação de políticas públicas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 setor audiovisual.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Por meio de seu CDI, 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estabelece como principais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características de sua atuação: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-Visão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Desenvolver o audiovisual paulista, formulando e implementando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políticas públicas em permanente diálogo com 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setor e a sociedade, fortalecendo suas dimensões simbólica,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econômica e </w:t>
      </w:r>
      <w:proofErr w:type="spellStart"/>
      <w:r w:rsidRPr="00682327">
        <w:rPr>
          <w:rFonts w:ascii="Verdana" w:hAnsi="Verdana" w:cs="Frutiger-Cn"/>
        </w:rPr>
        <w:t>sócio-cultural</w:t>
      </w:r>
      <w:proofErr w:type="spellEnd"/>
      <w:r w:rsidRPr="00682327">
        <w:rPr>
          <w:rFonts w:ascii="Verdana" w:hAnsi="Verdana" w:cs="Frutiger-Cn"/>
        </w:rPr>
        <w:t>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-Missão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Atuar na área audiovisual de forma estratégica, criando,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acelerando e promovendo o desenvolvimento do setor sob 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pontos de vista econômico e cultural.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Implementar políticas para o audiovisual observando 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diretrizes de desenvolvimento econômico, inovação, criatividade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acesso no setor e promover a integração municipal estadual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e federal, bem como o fortalecimento de atuação como </w:t>
      </w:r>
      <w:proofErr w:type="spellStart"/>
      <w:r w:rsidRPr="00682327">
        <w:rPr>
          <w:rFonts w:ascii="Verdana" w:hAnsi="Verdana" w:cs="Frutiger-Cn"/>
        </w:rPr>
        <w:t>Film</w:t>
      </w:r>
      <w:proofErr w:type="spellEnd"/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Commission</w:t>
      </w:r>
      <w:proofErr w:type="spellEnd"/>
      <w:r w:rsidRPr="00682327">
        <w:rPr>
          <w:rFonts w:ascii="Verdana" w:hAnsi="Verdana" w:cs="Frutiger-Cn"/>
        </w:rPr>
        <w:t>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-Avaliação do cenário externo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O setor audiovisual brasileiro passa por um período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retomada do mercado que vem crescendo não só no consumo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fruição dos conteúdos nacionais, mas expandindo também sua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representatividade frente ao conteúdo estrangeiro. Muito deste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crescimento se deve a criação de um ambiente regulatório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institucional capaz de articular, organizar e atender o setor em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seus pontos fracos para que a indústria possa crescer e disputar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mercado dentro e fora do país.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tanto o Governo Federal, por meio da Agência Nacional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Cinema-ANCINE, bem como Governos Estaduais e Municipais,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criaram um sistema articulado de incentivo a indústria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disponibilizando recursos e ambiente regulatório propício ao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crescimento.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Governo Federal por meio do Fundo Setorial do Audiovisual-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FSA e do Programa Brasil de todas as telas, da Secretaria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Audiovisual do Ministério da Cultura e de seus editais, 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Banco Nacional do Desenvolvimento-BNDES e de seus programas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apoio, como o PROCULT. O Governo Estadual por meio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sua Secretaria Estadual de Cultura, com o programa PROAC.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E a PMSP, através da SMC e 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>. As três esferas federadas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formam este sistema que apoia o crescimento da indústria que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hoje movimenta no país cerca de US$ 1.85 (um ponto oitenta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cinco) bilhões de dólares por ano e injeta na economia brasileira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cerca de R$ 24 (vinte e quatro) bilhões de reais, segundo</w:t>
      </w:r>
    </w:p>
    <w:p w:rsidR="009F62F1" w:rsidRPr="00682327" w:rsidRDefault="009F62F1" w:rsidP="009F62F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dados estimados da ANCINE.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Entre 2009 e 2013 por exemplo, o volume médio de investimento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federal foi de R$ 190 (cento e noventa) milhões, considerando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todas as leis de incentivo e ainda liberações do FSA. Em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dezembro de 2013 o FSA lançou linhas de investimento no valor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R$ 413 (quatrocentos e treze) milhões e em julho de 2014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complementou as linhas anteriores e lançou novas no valor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R$ 480 (quatrocentos e oitenta) milhões. Ou seja, em um período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07 (sete) meses o FSA disponibilizou R$ 893 (oitocentos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noventa e três) milhões ao setor audiovisual, o equivalente 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4,7 vezes a média anual.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Ainda, em outubro de 2014 havia 101 (cento e um) canais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TV por assinatura em operação com obrigação de cumprimento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cota para conteúdo brasileiro ou coproduções, conforme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Lei Federal nº 12.485/2011. A expectativa é de que estes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canais demandem anualmente 4.800 (quatro mil e oitocentas)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horas de conteúdo, o equivalente a 27 vezes o mercado de cinema,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horas de conteúdo, e um volume de investimento que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pode alcançar R$ 500 (quinhentos) milhões anuais.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neste momento cumpre importante papel na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organização deste sistema para a parte paulistana deste setor,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acelerando seu crescimento, equilibrando eventuais distorções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concentrações de mercado por meio da diversificação de sua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carteira de atuação e atraindo parte significativa deste montante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circulante para a cidade de São Paulo, que pouco a pouco é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reconhecida como a capital do audiovisual.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-Análise da Política do Governo Federal e Estadual para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setor: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?O Governo Federal vem criando ambiente para o desenvolvimento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da atividade, com especial atenção à plataforma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sistemas de financiamento à produção, dentro de uma visão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macroeconômica capaz de posicionar o audiovisual como um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setor forte na economia criativa. O setor adiciona valor à economia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país da ordem de R$ 24 (vinte e quatro) bilhões de reais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por ano (segundo dados da ANCINE) e isto posiciona o audiovisual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maneira competitiva frente a outros setores tradicionais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da economia, como o de produtos têxteis, que agrega cerca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R$ 12 (doze) bilhões anuais, e representa quase metade 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também tradicional setor automotivo, que agrega cerca de R$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51,3 (cinquenta e um vírgula três) bilhões de reais.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Esta plataforma legal e institucional de captação e investimentos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gera oportunidades, em especial para empresas que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já possuem alguma condição de se manter e desenvolver seus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trabalhos. No entanto, por estar alinhada a uma implementação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política em âmbito macroeconômico, tem problemas na diversificação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acesso de novos agentes e empresas que podem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ajudar na atualização, inovação e criação de novos mercados.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Este papel é cumprido principalmente pelas esferas estaduais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municipais, que possuem maior percepção sobre seus potenciais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locais e podem manejar melhor uma visão de desenvolvimento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 foco na inclusão e inovação.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-Análise da Política do Governo Municipal para o setor: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SMC, desde sua criação, vem desenvolvendo políticas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atuação frente à classe artística, principalmente no fomento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fruição das obras produzidas com incentivo público. Com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relação ao audiovisual, vem ampliando seu escopo de atuação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abordagem, acompanhando o desenvolvimento das narrativas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as diversas mídias que vem sendo criadas nos últimos 15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(quinze) anos. A digitalização da produção e fruição, a diversificação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dos meios de consumo e a </w:t>
      </w:r>
      <w:proofErr w:type="spellStart"/>
      <w:r w:rsidRPr="00682327">
        <w:rPr>
          <w:rFonts w:ascii="Verdana" w:hAnsi="Verdana" w:cs="Frutiger-Cn"/>
        </w:rPr>
        <w:t>complexificação</w:t>
      </w:r>
      <w:proofErr w:type="spellEnd"/>
      <w:r w:rsidRPr="00682327">
        <w:rPr>
          <w:rFonts w:ascii="Verdana" w:hAnsi="Verdana" w:cs="Frutiger-Cn"/>
        </w:rPr>
        <w:t xml:space="preserve"> do setor e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seus modelos de negócios representam o principal desafio para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atuação pública.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Os primeiros ciclos de investimento realizados, principalmente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fomento à produção, foram concluídos e apontaram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novos gargalos, como a distribuição e comercialização das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obras produzidas para viabilização de sua fruição pela população,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os longos prazos de criação, produção e lançamento, 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relação e exploração da propriedade intelectual como franquia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viabilização de exploração em outras janelas, plataformas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e meios e a exploração de seu universo </w:t>
      </w:r>
      <w:proofErr w:type="spellStart"/>
      <w:r w:rsidRPr="00682327">
        <w:rPr>
          <w:rFonts w:ascii="Verdana" w:hAnsi="Verdana" w:cs="Frutiger-Cn"/>
        </w:rPr>
        <w:t>transmídia</w:t>
      </w:r>
      <w:proofErr w:type="spellEnd"/>
      <w:r w:rsidRPr="00682327">
        <w:rPr>
          <w:rFonts w:ascii="Verdana" w:hAnsi="Verdana" w:cs="Frutiger-Cn"/>
        </w:rPr>
        <w:t>, os eventos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setor audiovisual como experiência não só para a formação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da cidadania e diversidade cultural, mas também para o aprimoramento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setor, a percepção do consumo audiovisual em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suas diversas telas e formatos, a relação transversal do audiovisual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 as demais artes e conhecimentos, o desenvolvimento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tecnológico e a relação com seus ciclos de invenção e desenvolvimento,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as novas narrativas paras as novas tecnologias (como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realidade virtual), narrativas imersivas, vídeo sob demanda,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realidade aumentada, interatividade e games.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Esta visão da política mais complexa prepara melhor o setor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frente aos desafios de disputa de mercado no qual estamos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inseridos, sendo o principal papel 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>, pela sua possibilidade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atuação mais dinâmica e centrada em uma única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linguagem (audiovisual), o auxílio à formulação e execução da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política pública para o setor, em especial pela sua possibilidade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atuar em outras frentes a que não tem acesso à SMC, em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função de sua natureza jurídica.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-Análise SWOT: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Análise SWOT é uma ferramenta utilizada para fazer análise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cenário (ou análise de ambiente), sendo usada como base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gestão e planejamento estratégico de uma corporação ou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empresa, mas podendo, devido a sua simplicidade, ser utilizada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qualquer tipo de análise de cenário, desde a criação de um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blog à gestão de uma multinacional.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termo SWOT é uma sigla oriunda do idioma inglês e é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um acrônimo de Forças (</w:t>
      </w:r>
      <w:proofErr w:type="spellStart"/>
      <w:r w:rsidRPr="00682327">
        <w:rPr>
          <w:rFonts w:ascii="Verdana" w:hAnsi="Verdana" w:cs="Frutiger-Cn"/>
        </w:rPr>
        <w:t>Strengths</w:t>
      </w:r>
      <w:proofErr w:type="spellEnd"/>
      <w:r w:rsidRPr="00682327">
        <w:rPr>
          <w:rFonts w:ascii="Verdana" w:hAnsi="Verdana" w:cs="Frutiger-Cn"/>
        </w:rPr>
        <w:t>), Fraquezas (</w:t>
      </w:r>
      <w:proofErr w:type="spellStart"/>
      <w:r w:rsidRPr="00682327">
        <w:rPr>
          <w:rFonts w:ascii="Verdana" w:hAnsi="Verdana" w:cs="Frutiger-Cn"/>
        </w:rPr>
        <w:t>Weaknesses</w:t>
      </w:r>
      <w:proofErr w:type="spellEnd"/>
      <w:r w:rsidRPr="00682327">
        <w:rPr>
          <w:rFonts w:ascii="Verdana" w:hAnsi="Verdana" w:cs="Frutiger-Cn"/>
        </w:rPr>
        <w:t>),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Oportunidades (</w:t>
      </w:r>
      <w:proofErr w:type="spellStart"/>
      <w:r w:rsidRPr="00682327">
        <w:rPr>
          <w:rFonts w:ascii="Verdana" w:hAnsi="Verdana" w:cs="Frutiger-Cn"/>
        </w:rPr>
        <w:t>Opportunities</w:t>
      </w:r>
      <w:proofErr w:type="spellEnd"/>
      <w:r w:rsidRPr="00682327">
        <w:rPr>
          <w:rFonts w:ascii="Verdana" w:hAnsi="Verdana" w:cs="Frutiger-Cn"/>
        </w:rPr>
        <w:t>) e Ameaças (</w:t>
      </w:r>
      <w:proofErr w:type="spellStart"/>
      <w:r w:rsidRPr="00682327">
        <w:rPr>
          <w:rFonts w:ascii="Verdana" w:hAnsi="Verdana" w:cs="Frutiger-Cn"/>
        </w:rPr>
        <w:t>Threats</w:t>
      </w:r>
      <w:proofErr w:type="spellEnd"/>
      <w:r w:rsidRPr="00682327">
        <w:rPr>
          <w:rFonts w:ascii="Verdana" w:hAnsi="Verdana" w:cs="Frutiger-Cn"/>
        </w:rPr>
        <w:t>). A análise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SWOT 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compreende: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-Forças: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-Possibilidade de união de entidades setoriais em prol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uma política audiovisual paulista integrada e racional;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-Possibilidade de união de distintas esferas governamentais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prol de uma política audiovisual paulista integrada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racional;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-Equipe especializada e com experiências complementares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atuação no setor audiovisual;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-Grande interação e capacidade de diálogo com agentes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setor;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-Empresa de atuação regional com maior orçamento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investimento do país;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-Fraquezas: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-Necessidade de execução dos programas de investimentos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implantação da empresa ao mesmo tempo, com formulação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processos de gestão internos em paralelo à sua atuação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frente ao setor;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-Falta de experiência de parte do grupo em lidar com as leis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processos públicos que se aplicam à empresa;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-Diagnósticos, indicadores e métricas avaliativas ainda em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construção;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-Oportunidades: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-Grande volume de recursos federais disponíveis ao setor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audiovisual;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-Capacidade de atração de investimentos federais e estaduais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com as políticas integradas 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>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-São Paulo é o maior mercado audiovisual do país: (i) Em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quantidade de empresas produtoras de cinema, publicidade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TV; (</w:t>
      </w:r>
      <w:proofErr w:type="spellStart"/>
      <w:r w:rsidRPr="00682327">
        <w:rPr>
          <w:rFonts w:ascii="Verdana" w:hAnsi="Verdana" w:cs="Frutiger-Cn"/>
        </w:rPr>
        <w:t>ii</w:t>
      </w:r>
      <w:proofErr w:type="spellEnd"/>
      <w:r w:rsidRPr="00682327">
        <w:rPr>
          <w:rFonts w:ascii="Verdana" w:hAnsi="Verdana" w:cs="Frutiger-Cn"/>
        </w:rPr>
        <w:t>) Em quantidade de salas de cinema e bilheteria; (</w:t>
      </w:r>
      <w:proofErr w:type="spellStart"/>
      <w:r w:rsidRPr="00682327">
        <w:rPr>
          <w:rFonts w:ascii="Verdana" w:hAnsi="Verdana" w:cs="Frutiger-Cn"/>
        </w:rPr>
        <w:t>iii</w:t>
      </w:r>
      <w:proofErr w:type="spellEnd"/>
      <w:r w:rsidRPr="00682327">
        <w:rPr>
          <w:rFonts w:ascii="Verdana" w:hAnsi="Verdana" w:cs="Frutiger-Cn"/>
        </w:rPr>
        <w:t>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quantidade de distribuidoras cinematográficas; (</w:t>
      </w:r>
      <w:proofErr w:type="spellStart"/>
      <w:r w:rsidRPr="00682327">
        <w:rPr>
          <w:rFonts w:ascii="Verdana" w:hAnsi="Verdana" w:cs="Frutiger-Cn"/>
        </w:rPr>
        <w:t>iv</w:t>
      </w:r>
      <w:proofErr w:type="spellEnd"/>
      <w:r w:rsidRPr="00682327">
        <w:rPr>
          <w:rFonts w:ascii="Verdana" w:hAnsi="Verdana" w:cs="Frutiger-Cn"/>
        </w:rPr>
        <w:t>) Em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quantidade de canais de TV por assinatura; (v) Em quantidade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agências de publicidade; (vi) Em quantidade de empresas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treinamento de mão de obra audiovisual; (</w:t>
      </w:r>
      <w:proofErr w:type="spellStart"/>
      <w:r w:rsidRPr="00682327">
        <w:rPr>
          <w:rFonts w:ascii="Verdana" w:hAnsi="Verdana" w:cs="Frutiger-Cn"/>
        </w:rPr>
        <w:t>vii</w:t>
      </w:r>
      <w:proofErr w:type="spellEnd"/>
      <w:r w:rsidRPr="00682327">
        <w:rPr>
          <w:rFonts w:ascii="Verdana" w:hAnsi="Verdana" w:cs="Frutiger-Cn"/>
        </w:rPr>
        <w:t>) Em quantidade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empresas de locação de equipamentos e pós-produção;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 xml:space="preserve">-Institucionalização da São Paulo </w:t>
      </w:r>
      <w:proofErr w:type="spellStart"/>
      <w:r w:rsidRPr="00682327">
        <w:rPr>
          <w:rFonts w:ascii="Verdana" w:hAnsi="Verdana" w:cs="Frutiger-Cn"/>
        </w:rPr>
        <w:t>Film</w:t>
      </w:r>
      <w:proofErr w:type="spellEnd"/>
      <w:r w:rsidRPr="00682327">
        <w:rPr>
          <w:rFonts w:ascii="Verdana" w:hAnsi="Verdana" w:cs="Frutiger-Cn"/>
        </w:rPr>
        <w:t xml:space="preserve"> </w:t>
      </w:r>
      <w:proofErr w:type="spellStart"/>
      <w:r w:rsidRPr="00682327">
        <w:rPr>
          <w:rFonts w:ascii="Verdana" w:hAnsi="Verdana" w:cs="Frutiger-Cn"/>
        </w:rPr>
        <w:t>Commission</w:t>
      </w:r>
      <w:proofErr w:type="spellEnd"/>
      <w:r w:rsidRPr="00682327">
        <w:rPr>
          <w:rFonts w:ascii="Verdana" w:hAnsi="Verdana" w:cs="Frutiger-Cn"/>
        </w:rPr>
        <w:t>;</w:t>
      </w:r>
    </w:p>
    <w:p w:rsidR="009F62F1" w:rsidRPr="00682327" w:rsidRDefault="009F62F1" w:rsidP="009F62F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-Ampliação do conceito e acesso ao audiovisual;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-Formação de Público;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-Introdução de novos agentes no mercado audiovisual;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-Programa de formação técnica, gestão e conteúdo;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-Ameaças: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-Contingenciamento de recursos da PMSP e consequente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impacto na disponibilização de recursos do FSA;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-Necessidade de ampliação da oferta de mão de obra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audiovisual;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-Necessidade de ampliação do parque de serviços de infraestrutura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audiovisual;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-Manter resultados e indicadores atualizados e compatíveis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 a sua atividade;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Feitas estas análises, definiu-se como objetivos estratégicos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>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-Promover o desenvolvimento do audiovisual do ponto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vista </w:t>
      </w:r>
      <w:proofErr w:type="spellStart"/>
      <w:r w:rsidRPr="00682327">
        <w:rPr>
          <w:rFonts w:ascii="Verdana" w:hAnsi="Verdana" w:cs="Frutiger-Cn"/>
        </w:rPr>
        <w:t>sócio-econômico</w:t>
      </w:r>
      <w:proofErr w:type="spellEnd"/>
      <w:r w:rsidRPr="00682327">
        <w:rPr>
          <w:rFonts w:ascii="Verdana" w:hAnsi="Verdana" w:cs="Frutiger-Cn"/>
        </w:rPr>
        <w:t>, por meio do investimento estratégico na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cadeia produtiva do audiovisual, de modo a criar melhoria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condições no trabalho, formação, acesso e disputa a mercados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consolidados e novos mercados.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-Promover o desenvolvimento do audiovisual do ponto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vista artístico-cultural, por meio do investimento estratégico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na melhoria do produto audiovisual paulistano com vistas ao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aumento de qualidade, diversidade e representatividade.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-Promover o desenvolvimento do audiovisual do ponto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vista da cidadania cultural e consumo, por meio do investimento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estratégico na inclusão do audiovisual no cotidiano da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população paulistana através do olhar sobre a circulação dos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produtos audiovisuais.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-Promover o desenvolvimento do audiovisual por meio 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investimento na articulação e organização do setor frente 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diversidade de entidades governamentais, não governamentais,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públicas e privadas, com vistas à inovação, atualização e melhoria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poder competitivo frente a outros mercados.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2. PRINCIPAIS AÇÕES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O desafio e principal objetivo de longo prazo 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é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fortalecer a cadeia produtiva do audiovisual por meio do desenvolvimento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dos agentes e segmentos que a constituem e obter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um mercado doméstico competitivo internacionalmente, com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foco no crescimento do resultado econômico, a formação e ampliação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público e o desenvolvimento artístico da produção,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sem prejuízo de ser, ela própria, um agente econômico de mercado,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desvinculando-se assim da lógica de investimentos a fundo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perdido de maneira exclusiva e integrando desenvolvimento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econômico do setor com lógicas de apoio e fomento. Para que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isso aconteça, 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deve desenvolver mecanismos que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visam firmar São Paulo como um polo nacional e internacional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filmagens e produções, articulando a produção paulista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brasileira e abrindo as portas para a coprodução.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São diretrizes gerais e principais focos de atuação da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empresa: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I- DIRETRIZ DE DESENVOLVIMENTO ECONÔMICO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Estímulo à sustentabilidade econômica do mercado audiovisual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paulista por meio de incentivo às etapas e agentes da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cadeia produtiva do setor, dividindo-se em: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I.1. Comercialização e distribuição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a) Programa de </w:t>
      </w:r>
      <w:proofErr w:type="spellStart"/>
      <w:r w:rsidRPr="00682327">
        <w:rPr>
          <w:rFonts w:ascii="Verdana" w:hAnsi="Verdana" w:cs="Frutiger-Cn"/>
        </w:rPr>
        <w:t>codistribuição</w:t>
      </w:r>
      <w:proofErr w:type="spellEnd"/>
      <w:r w:rsidRPr="00682327">
        <w:rPr>
          <w:rFonts w:ascii="Verdana" w:hAnsi="Verdana" w:cs="Frutiger-Cn"/>
        </w:rPr>
        <w:t xml:space="preserve"> com distribuidoras/programadoras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privadas por meio de investimento para associação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lançamento de filmes tanto com potencial comercial quanto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apoio a filmes com dificuldade de inserção e sustentação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 mercado exibidor, baseada em grade de critérios e seleção,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normalmente via Editais.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b) Ações de comercialização e distribuição de filmes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médio e grande porte com expectativa de retorno comercial em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curto prazo, bem como ações de incentivo ao lançamento de filmes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autorais de médio e pequeno porte, com baixa expectativa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retorno financeiro.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c) Ações de desenvolvimento de carteira de filmes de nicho.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d) Apoio a festivais e mostras com objetivo de criar um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calendário de eventos associados à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>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I.2. Pesquisa e dimensionamento de mercado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a) Ações em parceria com programadoras para inserção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conteúdos audiovisuais na TV aberta, TV por assinatura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internet.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b) Ações de pesquisa e integração de uso de múltiplas telas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plataformas de exibição.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c) Programa de qualificação: ações de pesquisa de gosto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público, temáticas, qualitativas e quantitativas para incidência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sobre o desenvolvimento, produção e comercialização.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d) Programa de investimento em pesquisa e desenvolvimento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ideias e projetos com ênfase no resultado econômico.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e) Ação de aquisição de direitos de livros e produtos correlatos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adaptação em parceria com distribuidoras e programadoras.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f) Objetivo de criação do Observatório do Audiovisual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Paulista, órgão que fará pesquisas quantitativas e qualitativas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sobre o setor, gerando material para a criação de ações mais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contundentes e planejadas para o audiovisual paulista.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I.3. Desenvolvimento, produção e integração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a) Manutenção e expansão da São Paulo </w:t>
      </w:r>
      <w:proofErr w:type="spellStart"/>
      <w:r w:rsidRPr="00682327">
        <w:rPr>
          <w:rFonts w:ascii="Verdana" w:hAnsi="Verdana" w:cs="Frutiger-Cn"/>
        </w:rPr>
        <w:t>Film</w:t>
      </w:r>
      <w:proofErr w:type="spellEnd"/>
      <w:r w:rsidRPr="00682327">
        <w:rPr>
          <w:rFonts w:ascii="Verdana" w:hAnsi="Verdana" w:cs="Frutiger-Cn"/>
        </w:rPr>
        <w:t xml:space="preserve"> </w:t>
      </w:r>
      <w:proofErr w:type="spellStart"/>
      <w:r w:rsidRPr="00682327">
        <w:rPr>
          <w:rFonts w:ascii="Verdana" w:hAnsi="Verdana" w:cs="Frutiger-Cn"/>
        </w:rPr>
        <w:t>Commission</w:t>
      </w:r>
      <w:proofErr w:type="spellEnd"/>
      <w:r w:rsidRPr="00682327">
        <w:rPr>
          <w:rFonts w:ascii="Verdana" w:hAnsi="Verdana" w:cs="Frutiger-Cn"/>
        </w:rPr>
        <w:t>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departamento da empresa responsável pelo recebimento, processamento,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articulação e liberação das filmagens e gravações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na cidade de São Paulo, em conformidade com o Decreto Municipal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nº 56.905/2016 e alterações.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b) Estudo da legislação para simplificação dos procedimentos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liberação de filmagens e gravações na cidade e, oportunamente,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 estado de São Paulo.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c) Estudos para oportuna criação de incentivo fiscal e subsídio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atração de produções audiovisuais e articulação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rede de </w:t>
      </w:r>
      <w:proofErr w:type="spellStart"/>
      <w:r w:rsidRPr="00682327">
        <w:rPr>
          <w:rFonts w:ascii="Verdana" w:hAnsi="Verdana" w:cs="Frutiger-Cn"/>
        </w:rPr>
        <w:t>Film</w:t>
      </w:r>
      <w:proofErr w:type="spellEnd"/>
      <w:r w:rsidRPr="00682327">
        <w:rPr>
          <w:rFonts w:ascii="Verdana" w:hAnsi="Verdana" w:cs="Frutiger-Cn"/>
        </w:rPr>
        <w:t xml:space="preserve"> </w:t>
      </w:r>
      <w:proofErr w:type="spellStart"/>
      <w:r w:rsidRPr="00682327">
        <w:rPr>
          <w:rFonts w:ascii="Verdana" w:hAnsi="Verdana" w:cs="Frutiger-Cn"/>
        </w:rPr>
        <w:t>Commissions</w:t>
      </w:r>
      <w:proofErr w:type="spellEnd"/>
      <w:r w:rsidRPr="00682327">
        <w:rPr>
          <w:rFonts w:ascii="Verdana" w:hAnsi="Verdana" w:cs="Frutiger-Cn"/>
        </w:rPr>
        <w:t xml:space="preserve"> no interior do estado.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d) Articulação dos programas e ações de fomento municipais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estaduais para garantir mais celeridade e um calendário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inteligente para viabilizar as produções audiovisuais, sem </w:t>
      </w:r>
      <w:proofErr w:type="spellStart"/>
      <w:r w:rsidRPr="00682327">
        <w:rPr>
          <w:rFonts w:ascii="Verdana" w:hAnsi="Verdana" w:cs="Frutiger-Cn"/>
        </w:rPr>
        <w:t>overlap</w:t>
      </w:r>
      <w:proofErr w:type="spellEnd"/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ou conflito de apoios.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e) Articulação de espaços publicitários sob gestão da PMSP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parcerias com lançamentos e comercialização de obras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audiovisuais nacionais.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II- DIRETRIZ DE INOVAÇÃO, CRIATIVIDADE E ACESSO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Desenvolvimento de ambiente favorável à inovação e à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criatividade nas ferramentas, processos e modelos de atuação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setor audiovisual, ampliando a rede de exibição para garantir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acesso democrático à produção.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II.1. Circuito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de Salas de Cinema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a) Programa de criação e manutenção de circuito de salas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cinema, com ações de articulação em rede e modernização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salas da PMSP e, oportunamente, do Governo do Estado.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b) Estudos para revitalização das salas de cinema do centro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São Paulo (</w:t>
      </w:r>
      <w:proofErr w:type="spellStart"/>
      <w:r w:rsidRPr="00682327">
        <w:rPr>
          <w:rFonts w:ascii="Verdana" w:hAnsi="Verdana" w:cs="Frutiger-Cn"/>
        </w:rPr>
        <w:t>Art</w:t>
      </w:r>
      <w:proofErr w:type="spellEnd"/>
      <w:r w:rsidRPr="00682327">
        <w:rPr>
          <w:rFonts w:ascii="Verdana" w:hAnsi="Verdana" w:cs="Frutiger-Cn"/>
        </w:rPr>
        <w:t>-Palácio, Ipiranga, São José).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c) Estímulo à criação de salas em regiões periféricas, em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ações diretas ou parcerias público-privadas.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d) Possível programa para o interior do estado de São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Paulo, articulando salas de cinema públicas e privadas, com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objetivo de criação de um circuito de formação de público.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II.2. Inovação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a) Ações de incentivo ao empreendedorismo por meio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apoio a empresas que busquem a inovação ou ampliação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mercado.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b) Ações de apoio e incentivo a dinâmicas de qualificação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projeção de conteúdos por meio do fomento à produção crítica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pensamento.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c) Ação de fortalecimento de pesquisa e roteiro, desenvolvimento</w:t>
      </w:r>
    </w:p>
    <w:p w:rsidR="009F62F1" w:rsidRPr="00682327" w:rsidRDefault="009F62F1" w:rsidP="009F62F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gêneros para cinema e TV.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d) Incentivo ao desenvolvimento de processos criativos,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modelos de produção e modelos de negócio, aplicações em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novas ferramentas, linguagens e aplicações.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II.3. Formação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a) Programa de formação para criação de ações de capacitação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nível técnico, articulada aos gargalos do mercado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em diálogo com as necessidades do mercado paulista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brasileiro.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b) Ações de formação e reciclagem para o setor de ponta: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roteiro, direção, produção executiva, comercialização e mercado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televisão.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c) Ações de desenvolvimento de agentes da cadeia produtiva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por meio de laboratórios, encontros setoriais, dentre outros.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III- DIRETRIZ DE INTEGRAÇÃO ESTADUAL, NACIONAL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INTERNACIONALIZAÇÃO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Ações de articulação e integração com mercados nacionais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internacionais, visando o fortalecimento do estado e da cidade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São Paulo como polo audiovisual mundial, compreendendo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como objetivos estratégicos de longo prazo: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III.1. Coprodução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a) Programa com vistas a ampliar a coprodução e integração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mercados.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b) Objetivo de criação de uma ação permanente de mercado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internacional sediada em São Paulo, aproveitando a força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econômica da cidade e os festivais audiovisuais que ela abriga.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c) Ação de promoção do audiovisual paulista em festivais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feiras internacionais.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d) Ação de articulação política com países da América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Latina, Europa, África e Ásia para ampliação da circulação 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conteúdo audiovisual paulista e brasileiro.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III.2. Integração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a) Articulação com entidades internacionais atuantes no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Brasil para a realização de residências artísticas internacionais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utilização de salas de cinema.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b) Objetivo de criação de uma ação de articulação com outras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prefeituras do estado de São Paulo, prefeituras de capitais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governos estaduais, para articulação de circuitos em salas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públicas e privadas.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c) Articulação com agentes internacionais para coprodução,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compra e venda de direitos e licenças de projetos de interesse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>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Por meio destes 03 (três) eixos setoriais de atuação, 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busca o desenvolvimento e a realização de suas ações.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Entretanto, todos constituem objetivos de médio e longo prazo,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razão pela qual os resultados apenas podem ser avaliados com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firmeza ao longo de mais de um exercício.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Outrossim, estes eixos de atuação são instâncias comunicáveis,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sendo que diversas ações são atinentes a mais de um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programa ou diretriz que compõe referidos eixos estratégicos.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Assim, da análise de referidas diretrizes, as principais ações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realizadas no exercício de 2016 são: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Ação: EDITAIS (Eixos: I.1- a/b/c; I.2- a/d; II.2- b/c; II.3- b/c;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III.1- a/c/d;)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lançou no exercício de 2016 10 (dez) Editais para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seleção e apoio ou investimento em propostas com objetos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objetivos variados. A maior parte destas, entretanto, são ações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contínuas, com resultados esperados para exercícios futuros,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assim como ações e projetos apoiados no exercício de 2015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continuam com retornos e resultados apreciados no exercício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2016 e seguintes. Foram eles: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 Edital nº 01/2016 – Produção de curtas metragens. O Edital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é o primeiro a contar com políticas afirmativas objetivando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democratização do acesso aos produtores e desenvolvedores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conteúdo do mercado audiovisual, bem como com ações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formação inerentes à seleção e desenvolvimento dos projetos.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Possui valor destinado de até R$ 1.800.000,00 (um milhão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oitocentos mil reais) para a seleção de pelo menos 30 (trinta)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propostas. 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detém direitos de exibição e difusão gratuitos,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bem como direitos não exclusivos de comercialização por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um período de 07 (sete) anos, com repasse de 70% (setenta)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por cento de eventuais receitas à proponente selecionada.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 Edital nº 02/2016 – Programa de Investimento/2016 –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Linha 01: Produção de longas metragens. Ação realizada em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parceria com o FSA. Possui valor total de R$ 7.000.000,00 (sete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milhões de reais), sendo R$ 3.500.000,00 (três milhões e quinhentos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mil reais) de cada parceiro. 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detém direitos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exibição em seu Circuito, bem como participação nas receitas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comercialização e distribuição, conforme Edital.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 Edital nº 03/2016 – Programa de Investimento/2016 –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Linha 02: Distribuição de pequeno e médio porte de longas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metragens. Ação realizada em parceria com o FSA. Possui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valor total de R$ 3.000.000,00 (três milhões de reais), sendo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R$ 1.500.000,00 (um milhão e quinhentos mil reais) de cada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parceiro. 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detém direitos de exibição em seu Circuito,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bem como participação nas receitas de comercialização e distribuição,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conforme Edital.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 Edital nº 04/2016 – Programa de Investimento/2016 –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Linha 04: Desenvolvimento de projeto audiovisual seriado.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Ação realizada em parceria com o FSA. Possui valor total de R$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2.000.000,00 (dois milhões de reais), sendo R$ 1.000.000,00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(um milhão de reais) de cada parceiro. 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detém direitos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exibição 01 (um) ano após o lançamento comercial, bem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como participação nas receitas de comercialização e distribuição,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conforme Edital.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 Edital nº 05/2016 – Desenvolvimento de projetos de conteúdo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a TV, internet, jogos eletrônicos e realidade virtual.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Ação realizada em parceria com o Canada Media </w:t>
      </w:r>
      <w:proofErr w:type="spellStart"/>
      <w:r w:rsidRPr="00682327">
        <w:rPr>
          <w:rFonts w:ascii="Verdana" w:hAnsi="Verdana" w:cs="Frutiger-Cn"/>
        </w:rPr>
        <w:t>Fund</w:t>
      </w:r>
      <w:proofErr w:type="spellEnd"/>
      <w:r w:rsidRPr="00682327">
        <w:rPr>
          <w:rFonts w:ascii="Verdana" w:hAnsi="Verdana" w:cs="Frutiger-Cn"/>
        </w:rPr>
        <w:t>-CMF.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Possui valor total de R$ 400.000,00 (quatrocentos mil reais),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sendo R$ 200.000,00 (duzentos mil reais) de cada parceiro. 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detém direitos de exibição por 02 (dois) anos após 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lançamento comercial, bem como participação nas receitas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comercialização e distribuição, conforme Edital.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 Edital nº 06/2016 – Programa de difusão de filmes paulistas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o exterior. Ação realizada em parceria com a RECAM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(órgão do Mercosul destinado a integração audiovisual), </w:t>
      </w:r>
      <w:proofErr w:type="spellStart"/>
      <w:r w:rsidRPr="00682327">
        <w:rPr>
          <w:rFonts w:ascii="Verdana" w:hAnsi="Verdana" w:cs="Frutiger-Cn"/>
        </w:rPr>
        <w:t>Cineteca</w:t>
      </w:r>
      <w:proofErr w:type="spellEnd"/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  <w:lang w:val="en-US"/>
        </w:rPr>
        <w:t xml:space="preserve">Mexicana e Russian Filmmaker’s Union. </w:t>
      </w:r>
      <w:r w:rsidRPr="00682327">
        <w:rPr>
          <w:rFonts w:ascii="Verdana" w:hAnsi="Verdana" w:cs="Frutiger-Cn"/>
        </w:rPr>
        <w:t>Possui valor total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de R$ 96.000,00 (noventa e seis mil reais). 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não detém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direitos a não ser a contrapartida de exposição de marca.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 Edital nº 07/2016 – Programa de Investimento/2016 – Linha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03: Circulação de longas metragens de pequeno porte. Possui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valor total de R$ 510.000,00 (quinhentos e dez mil reais). 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detém direitos de exibição.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- Edital nº 08/2016 – Concurso Batalha Animada – </w:t>
      </w:r>
      <w:proofErr w:type="spellStart"/>
      <w:r w:rsidRPr="00682327">
        <w:rPr>
          <w:rFonts w:ascii="Verdana" w:hAnsi="Verdana" w:cs="Frutiger-Cn"/>
        </w:rPr>
        <w:t>Transmídia</w:t>
      </w:r>
      <w:proofErr w:type="spellEnd"/>
      <w:r w:rsidRPr="00682327">
        <w:rPr>
          <w:rFonts w:ascii="Verdana" w:hAnsi="Verdana" w:cs="Frutiger-Cn"/>
        </w:rPr>
        <w:t>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Games e Animação. Possui valor total de R$ 100.000,00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(cem mil reais). 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detém direitos sobre as receitas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comercialização do game mobile produzido, conforme Edital.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 Edital nº 09/2016 – Programa de apoio a roteiros audiovisuais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de longa metragem – </w:t>
      </w:r>
      <w:proofErr w:type="spellStart"/>
      <w:r w:rsidRPr="00682327">
        <w:rPr>
          <w:rFonts w:ascii="Verdana" w:hAnsi="Verdana" w:cs="Frutiger-Cn"/>
        </w:rPr>
        <w:t>Doctoring</w:t>
      </w:r>
      <w:proofErr w:type="spellEnd"/>
      <w:r w:rsidRPr="00682327">
        <w:rPr>
          <w:rFonts w:ascii="Verdana" w:hAnsi="Verdana" w:cs="Frutiger-Cn"/>
        </w:rPr>
        <w:t>. Possui valor total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R$ 600.000,00 (seiscentos mil reais). 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detém direitos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exibição em seu Circuito após o lançamento comercial, bem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como participação nas receitas de comercialização e distribuição,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conforme Edital.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 Edital nº 10/2016 – Produção de Games. Possui valor total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R$ 1.480.000,00 (um milhão, quatrocentos e oitenta mil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reais). 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detém direitos sobre as receitas de comercialização,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conforme Edital.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Como ressaltado, muitos dos projetos derivados dos Editais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tem sua formalização, execução e resultados ao longo de um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período mais estendido do que um único exercício, sendo que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os Editais nº 01/2016, nº 02/2016 e nº 04/2016 ainda não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contam com resultado, já que foram objeto de auditoria por</w:t>
      </w:r>
    </w:p>
    <w:p w:rsidR="009F62F1" w:rsidRPr="00682327" w:rsidRDefault="009F62F1" w:rsidP="009F62F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parte do E. Tribunal de Contas do Município de São Paulo e, em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virtude de apontamento e adequações necessárias, tiveram seu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cronograma de execução atrasado.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relação aos demais, entretanto, já contam com investimentos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realizados, na seguinte proporção: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 Edital nº 03/2016: 10 (dez) projetos que somam investimento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total de R$ 895.000,00 (oitocentos e noventa e cinco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mil reais), variando de R$ 40.000,00 (quarenta mil reais) a R$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150.000,00 (cento e cinquenta mil reais) por projeto, além 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recurso oportunamente aportado pelo FSA em igual proporção.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 Edital nº 05/2016: 04 (quatro) projetos que somam investimento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total de R$ 199.649,86 (cento e noventa e nove mil,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seiscentos e quarenta e nove reais e oitenta e seis centavos),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 valores médios de R$ 50.000,00 (cinquenta mil reais) por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projeto a cargo 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>, além do recurso aportado pelo Canada</w:t>
      </w:r>
    </w:p>
    <w:p w:rsidR="009F62F1" w:rsidRPr="00682327" w:rsidRDefault="009F62F1" w:rsidP="009F62F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Media </w:t>
      </w:r>
      <w:proofErr w:type="spellStart"/>
      <w:r w:rsidRPr="00682327">
        <w:rPr>
          <w:rFonts w:ascii="Verdana" w:hAnsi="Verdana" w:cs="Frutiger-Cn"/>
        </w:rPr>
        <w:t>Fund</w:t>
      </w:r>
      <w:proofErr w:type="spellEnd"/>
      <w:r w:rsidRPr="00682327">
        <w:rPr>
          <w:rFonts w:ascii="Verdana" w:hAnsi="Verdana" w:cs="Frutiger-Cn"/>
        </w:rPr>
        <w:t xml:space="preserve"> em igual proporção.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 Edital nº 07/2016: 16 (dezesseis) projetos que somam investimento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total de R$ 480.000,00 (quatrocentos e oitenta mil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reais), sendo R$ 30.000,00 (trinta mil reais) por projeto.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 Edital nº 08/2016: 01 (um) projeto, somando investimento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total de R$ 100.000,00 (cem mil reais).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 Edital nº 09/2016: 25 (vinte e cinco) participantes selecionados,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somando um investimento total de R$ 600.000,00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(seiscentos mil reais), sendo R$ 30.000,00 (trinta mil reais)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bolsa para cada um de 20 (vinte) participantes do programa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de </w:t>
      </w:r>
      <w:proofErr w:type="spellStart"/>
      <w:r w:rsidRPr="00682327">
        <w:rPr>
          <w:rFonts w:ascii="Verdana" w:hAnsi="Verdana" w:cs="Frutiger-Cn"/>
        </w:rPr>
        <w:t>doctoring</w:t>
      </w:r>
      <w:proofErr w:type="spellEnd"/>
      <w:r w:rsidRPr="00682327">
        <w:rPr>
          <w:rFonts w:ascii="Verdana" w:hAnsi="Verdana" w:cs="Frutiger-Cn"/>
        </w:rPr>
        <w:t>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 Edital nº 10/2016: 16 (dezesseis) projetos selecionados,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somando investimento total de R$ 1.463.544,13 (um milhão,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quatrocentos e sessenta e três mil, quinhentos e quarenta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quatro reais e treze centavos), com valores que variam de R$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31.000,00 (trinta e um mil reais) a R$ 150.000,00 (cento e</w:t>
      </w:r>
    </w:p>
    <w:p w:rsidR="009F62F1" w:rsidRPr="00682327" w:rsidRDefault="009F62F1" w:rsidP="009F62F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cinquenta mil reais) por projeto.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Análise de retornos dos investimentos via Editais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Como se destacou, muitos dos resultados dos investimentos realizados pela empresa, inclusive financeiros, são percebidos ao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longo de mais de um exercício, já que a cadeia econômica do setor audiovisual tende a ser mais ampla, com exploração econômica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em diversas janelas e plataformas, razão pela qual no exercício de 2016 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obteve retornos de projetos selecionados nos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Editais de 2015, bem como continuará obtendo ao longo de 07 (sete) exercícios (tempo de vigência dos contratos de investimento).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Segue uma breve análise destes retornos obtidos no exercício (atualizado parcialmente até o primeiro semestre de 2017):</w:t>
      </w:r>
    </w:p>
    <w:p w:rsidR="009F62F1" w:rsidRPr="00682327" w:rsidRDefault="009F62F1" w:rsidP="009F62F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Retorno de filmes – Editais 2015</w:t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0F1DE737" wp14:editId="093BEE4B">
            <wp:extent cx="5715000" cy="5112751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20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Os projetos derivados dos Editais 2016 em sua maior parte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ainda não deram retorno, já que em sua maioria os contratos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foram formalizados apenas no fim do exercício e a execução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ainda está em andamento, sendo que em alguns casos 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contratos ainda não foram formalizados (como nos Editais que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foram suspensos e tiveram sua execução atrasada).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Ação: EVENTOS (Eixos: I.1- d; I.2- b; II.2- a/b/c/d; III.1- a/c)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apoia, institucional ou financeiramente via contratos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patrocínio, a realização de festivais, mostras e eventos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relacionados ao setor audiovisual, tanto na cidade de São Paulo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quanto, em alguns casos específicos, em outras localidades,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tendo em vista a importância e qualificação do evento. Muitos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destes já contam com histórico de apoio por parte da Administração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Direta, sendo objetivo da empresa a realização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estudos para organização deste apoio de maneira inteligente,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objetivando a desconcentração de recursos e a criação de um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ambiente favorável ao surgimento de novos agentes e espaços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desenvolvimento do setor audiovisual, seja através da formação,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desenvolvimento de mercado, etc.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PMSP vem aportando recursos em eventos para o setor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audiovisual ao longo de sua história. No entanto, a evolução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desses investimentos como esparsos para integrantes de uma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política pública se faz necessária neste momento em que 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se propõe a desenvolver o setor do audiovisual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modo amplo, atuando não só no âmbito simbólico-cultural,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como também no âmbito </w:t>
      </w:r>
      <w:proofErr w:type="spellStart"/>
      <w:r w:rsidRPr="00682327">
        <w:rPr>
          <w:rFonts w:ascii="Verdana" w:hAnsi="Verdana" w:cs="Frutiger-Cn"/>
        </w:rPr>
        <w:t>sócio-econômico</w:t>
      </w:r>
      <w:proofErr w:type="spellEnd"/>
      <w:r w:rsidRPr="00682327">
        <w:rPr>
          <w:rFonts w:ascii="Verdana" w:hAnsi="Verdana" w:cs="Frutiger-Cn"/>
        </w:rPr>
        <w:t>. Os eventos deverão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estimular o setor, os agentes e trabalhadores, com encontros,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mercados e espaços para troca de conhecimentos e negócios,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também o público geral com as diversas experiências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programação de conteúdos e consumo. Os eventos com foco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na ampliação de repertório e formação do olhar com vistas à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cidadania cultural é outro importante fator além, é claro, 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estímulo ao empreendedor de eventos audiovisuais.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maior objetivo desta política é tornar oficial o calendário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anual de eventos audiovisuais da cidade de São Paulo e posicionar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cidade como principal polo audiovisual latino-americano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eventos setoriais, de programação e mistos. Para tanto,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fazem parte dos desafios a consolidação de um calendário já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existente e o estímulo constante a contemporização destes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eventos, bem como gerar oportunidades para novos eventos,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 oferta para a cidade de um conjunto de experiências para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que o desenvolvimento seja amplo, diverso e democrático.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Os eventos estão divididos em 03 (três) categorias, a saber,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i) Mostras/Festivais; </w:t>
      </w:r>
      <w:proofErr w:type="spellStart"/>
      <w:r w:rsidRPr="00682327">
        <w:rPr>
          <w:rFonts w:ascii="Verdana" w:hAnsi="Verdana" w:cs="Frutiger-Cn"/>
        </w:rPr>
        <w:t>ii</w:t>
      </w:r>
      <w:proofErr w:type="spellEnd"/>
      <w:r w:rsidRPr="00682327">
        <w:rPr>
          <w:rFonts w:ascii="Verdana" w:hAnsi="Verdana" w:cs="Frutiger-Cn"/>
        </w:rPr>
        <w:t xml:space="preserve">) Mercado; </w:t>
      </w:r>
      <w:proofErr w:type="spellStart"/>
      <w:r w:rsidRPr="00682327">
        <w:rPr>
          <w:rFonts w:ascii="Verdana" w:hAnsi="Verdana" w:cs="Frutiger-Cn"/>
        </w:rPr>
        <w:t>iii</w:t>
      </w:r>
      <w:proofErr w:type="spellEnd"/>
      <w:r w:rsidRPr="00682327">
        <w:rPr>
          <w:rFonts w:ascii="Verdana" w:hAnsi="Verdana" w:cs="Frutiger-Cn"/>
        </w:rPr>
        <w:t>) Formação/Seminários. Cada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uma das categorias possui características próprias e, portanto,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sua análise e as contrapartidas públicas exigidas ao patrocínio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em cada um deve ser elaborada de acordo. Dentre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os principais eventos apoiados pela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por categoria no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exercício de 2016 tivemos: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i) MOSTRAS/FESTIVAIS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-Mostra Internacional de Cinema – R$ 550.000,00 (quinhentos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cinquenta mil 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-Festival Internacional de Curta metragem – R$ 200.000,00</w:t>
      </w:r>
    </w:p>
    <w:p w:rsidR="009F62F1" w:rsidRPr="00682327" w:rsidRDefault="009F62F1" w:rsidP="009F62F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(duzentos mil 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-Festival Mix Brasil – R$ 90.000,00 (noventa mil 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-Festival Internacional de Documentários É Tudo Verdade –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R$ 200.000,00 (duzentos mil 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</w:t>
      </w:r>
      <w:proofErr w:type="spellStart"/>
      <w:r w:rsidRPr="00682327">
        <w:rPr>
          <w:rFonts w:ascii="Verdana" w:hAnsi="Verdana" w:cs="Frutiger-Cn"/>
        </w:rPr>
        <w:t>InEdit</w:t>
      </w:r>
      <w:proofErr w:type="spellEnd"/>
      <w:r w:rsidRPr="00682327">
        <w:rPr>
          <w:rFonts w:ascii="Verdana" w:hAnsi="Verdana" w:cs="Frutiger-Cn"/>
        </w:rPr>
        <w:t xml:space="preserve"> - Festival de Documentários Musicais – R$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30.000,00 (trinta mil 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-Festival </w:t>
      </w:r>
      <w:proofErr w:type="spellStart"/>
      <w:r w:rsidRPr="00682327">
        <w:rPr>
          <w:rFonts w:ascii="Verdana" w:hAnsi="Verdana" w:cs="Frutiger-Cn"/>
        </w:rPr>
        <w:t>LatinoAmericano</w:t>
      </w:r>
      <w:proofErr w:type="spellEnd"/>
      <w:r w:rsidRPr="00682327">
        <w:rPr>
          <w:rFonts w:ascii="Verdana" w:hAnsi="Verdana" w:cs="Frutiger-Cn"/>
        </w:rPr>
        <w:t xml:space="preserve"> de cinema – R$ 150.000,00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(cento e cinquenta mil)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</w:t>
      </w:r>
      <w:proofErr w:type="spellStart"/>
      <w:r w:rsidRPr="00682327">
        <w:rPr>
          <w:rFonts w:ascii="Verdana" w:hAnsi="Verdana" w:cs="Frutiger-Cn"/>
        </w:rPr>
        <w:t>Animamundi</w:t>
      </w:r>
      <w:proofErr w:type="spellEnd"/>
      <w:r w:rsidRPr="00682327">
        <w:rPr>
          <w:rFonts w:ascii="Verdana" w:hAnsi="Verdana" w:cs="Frutiger-Cn"/>
        </w:rPr>
        <w:t xml:space="preserve"> – R$ 100.000,00 (cem mil 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</w:t>
      </w:r>
      <w:proofErr w:type="spellStart"/>
      <w:r w:rsidRPr="00682327">
        <w:rPr>
          <w:rFonts w:ascii="Verdana" w:hAnsi="Verdana" w:cs="Frutiger-Cn"/>
        </w:rPr>
        <w:t>AldeiaSP</w:t>
      </w:r>
      <w:proofErr w:type="spellEnd"/>
      <w:r w:rsidRPr="00682327">
        <w:rPr>
          <w:rFonts w:ascii="Verdana" w:hAnsi="Verdana" w:cs="Frutiger-Cn"/>
        </w:rPr>
        <w:t xml:space="preserve"> – R$ 350.000,00 (trezentos e cinquenta mil 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-Festival de Curtas Metragens </w:t>
      </w:r>
      <w:proofErr w:type="spellStart"/>
      <w:r w:rsidRPr="00682327">
        <w:rPr>
          <w:rFonts w:ascii="Verdana" w:hAnsi="Verdana" w:cs="Frutiger-Cn"/>
        </w:rPr>
        <w:t>Entretodos</w:t>
      </w:r>
      <w:proofErr w:type="spellEnd"/>
      <w:r w:rsidRPr="00682327">
        <w:rPr>
          <w:rFonts w:ascii="Verdana" w:hAnsi="Verdana" w:cs="Frutiger-Cn"/>
        </w:rPr>
        <w:t xml:space="preserve"> – R$ 100.000,00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(cem mil 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-BIG-</w:t>
      </w:r>
      <w:proofErr w:type="spellStart"/>
      <w:r w:rsidRPr="00682327">
        <w:rPr>
          <w:rFonts w:ascii="Verdana" w:hAnsi="Verdana" w:cs="Frutiger-Cn"/>
        </w:rPr>
        <w:t>Brazil’s</w:t>
      </w:r>
      <w:proofErr w:type="spellEnd"/>
      <w:r w:rsidRPr="00682327">
        <w:rPr>
          <w:rFonts w:ascii="Verdana" w:hAnsi="Verdana" w:cs="Frutiger-Cn"/>
        </w:rPr>
        <w:t xml:space="preserve"> </w:t>
      </w:r>
      <w:proofErr w:type="spellStart"/>
      <w:r w:rsidRPr="00682327">
        <w:rPr>
          <w:rFonts w:ascii="Verdana" w:hAnsi="Verdana" w:cs="Frutiger-Cn"/>
        </w:rPr>
        <w:t>Independent</w:t>
      </w:r>
      <w:proofErr w:type="spellEnd"/>
      <w:r w:rsidRPr="00682327">
        <w:rPr>
          <w:rFonts w:ascii="Verdana" w:hAnsi="Verdana" w:cs="Frutiger-Cn"/>
        </w:rPr>
        <w:t xml:space="preserve"> Games Festival – R$ 200.000,00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(duzentos mil 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- Mostra </w:t>
      </w:r>
      <w:proofErr w:type="spellStart"/>
      <w:r w:rsidRPr="00682327">
        <w:rPr>
          <w:rFonts w:ascii="Verdana" w:hAnsi="Verdana" w:cs="Frutiger-Cn"/>
        </w:rPr>
        <w:t>Ecofalante</w:t>
      </w:r>
      <w:proofErr w:type="spellEnd"/>
      <w:r w:rsidRPr="00682327">
        <w:rPr>
          <w:rFonts w:ascii="Verdana" w:hAnsi="Verdana" w:cs="Frutiger-Cn"/>
        </w:rPr>
        <w:t xml:space="preserve"> de Cinema Ambiental – R$ 378.800,00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(trezentos e setenta e oito mil e oitocentos 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ii</w:t>
      </w:r>
      <w:proofErr w:type="spellEnd"/>
      <w:r w:rsidRPr="00682327">
        <w:rPr>
          <w:rFonts w:ascii="Verdana" w:hAnsi="Verdana" w:cs="Frutiger-Cn"/>
        </w:rPr>
        <w:t>) MERCADO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-Rio </w:t>
      </w:r>
      <w:proofErr w:type="spellStart"/>
      <w:r w:rsidRPr="00682327">
        <w:rPr>
          <w:rFonts w:ascii="Verdana" w:hAnsi="Verdana" w:cs="Frutiger-Cn"/>
        </w:rPr>
        <w:t>Content</w:t>
      </w:r>
      <w:proofErr w:type="spellEnd"/>
      <w:r w:rsidRPr="00682327">
        <w:rPr>
          <w:rFonts w:ascii="Verdana" w:hAnsi="Verdana" w:cs="Frutiger-Cn"/>
        </w:rPr>
        <w:t xml:space="preserve"> Market – R$ 150.000,00 (cento e cinquenta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mil 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</w:t>
      </w:r>
      <w:proofErr w:type="spellStart"/>
      <w:r w:rsidRPr="00682327">
        <w:rPr>
          <w:rFonts w:ascii="Verdana" w:hAnsi="Verdana" w:cs="Frutiger-Cn"/>
        </w:rPr>
        <w:t>Expocine</w:t>
      </w:r>
      <w:proofErr w:type="spellEnd"/>
      <w:r w:rsidRPr="00682327">
        <w:rPr>
          <w:rFonts w:ascii="Verdana" w:hAnsi="Verdana" w:cs="Frutiger-Cn"/>
        </w:rPr>
        <w:t xml:space="preserve"> – R$ 329.050,13 (trezentos e vinte e nove mil,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cinquenta reais e treze centavos)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-</w:t>
      </w:r>
      <w:proofErr w:type="spellStart"/>
      <w:r w:rsidRPr="00682327">
        <w:rPr>
          <w:rFonts w:ascii="Verdana" w:hAnsi="Verdana" w:cs="Frutiger-Cn"/>
        </w:rPr>
        <w:t>ComiCon</w:t>
      </w:r>
      <w:proofErr w:type="spellEnd"/>
      <w:r w:rsidRPr="00682327">
        <w:rPr>
          <w:rFonts w:ascii="Verdana" w:hAnsi="Verdana" w:cs="Frutiger-Cn"/>
        </w:rPr>
        <w:t xml:space="preserve"> – R$ 200.000,00 (duzentos mil 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iii</w:t>
      </w:r>
      <w:proofErr w:type="spellEnd"/>
      <w:r w:rsidRPr="00682327">
        <w:rPr>
          <w:rFonts w:ascii="Verdana" w:hAnsi="Verdana" w:cs="Frutiger-Cn"/>
        </w:rPr>
        <w:t>) FORMAÇÃO/SEMINÁRIOS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-Festival do Minuto – R$ 60.000,00 (sessenta mil 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</w:t>
      </w:r>
      <w:proofErr w:type="spellStart"/>
      <w:r w:rsidRPr="00682327">
        <w:rPr>
          <w:rFonts w:ascii="Verdana" w:hAnsi="Verdana" w:cs="Frutiger-Cn"/>
        </w:rPr>
        <w:t>Comkids</w:t>
      </w:r>
      <w:proofErr w:type="spellEnd"/>
      <w:r w:rsidRPr="00682327">
        <w:rPr>
          <w:rFonts w:ascii="Verdana" w:hAnsi="Verdana" w:cs="Frutiger-Cn"/>
        </w:rPr>
        <w:t xml:space="preserve"> – R$ 10.000,00 (dez mil 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-Seminário </w:t>
      </w:r>
      <w:proofErr w:type="spellStart"/>
      <w:r w:rsidRPr="00682327">
        <w:rPr>
          <w:rFonts w:ascii="Verdana" w:hAnsi="Verdana" w:cs="Frutiger-Cn"/>
        </w:rPr>
        <w:t>Brics</w:t>
      </w:r>
      <w:proofErr w:type="spellEnd"/>
      <w:r w:rsidRPr="00682327">
        <w:rPr>
          <w:rFonts w:ascii="Verdana" w:hAnsi="Verdana" w:cs="Frutiger-Cn"/>
        </w:rPr>
        <w:t xml:space="preserve"> – R$ 22.700,00 (vinte e dois mil e setecentos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-Encontro Internacional de Documentário-</w:t>
      </w:r>
      <w:proofErr w:type="spellStart"/>
      <w:r w:rsidRPr="00682327">
        <w:rPr>
          <w:rFonts w:ascii="Verdana" w:hAnsi="Verdana" w:cs="Frutiger-Cn"/>
        </w:rPr>
        <w:t>DocSP</w:t>
      </w:r>
      <w:proofErr w:type="spellEnd"/>
      <w:r w:rsidRPr="00682327">
        <w:rPr>
          <w:rFonts w:ascii="Verdana" w:hAnsi="Verdana" w:cs="Frutiger-Cn"/>
        </w:rPr>
        <w:t xml:space="preserve"> – R$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60.000,00 (sessenta mil 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</w:t>
      </w:r>
      <w:proofErr w:type="spellStart"/>
      <w:r w:rsidRPr="00682327">
        <w:rPr>
          <w:rFonts w:ascii="Verdana" w:hAnsi="Verdana" w:cs="Frutiger-Cn"/>
        </w:rPr>
        <w:t>BRLab</w:t>
      </w:r>
      <w:proofErr w:type="spellEnd"/>
      <w:r w:rsidRPr="00682327">
        <w:rPr>
          <w:rFonts w:ascii="Verdana" w:hAnsi="Verdana" w:cs="Frutiger-Cn"/>
        </w:rPr>
        <w:t xml:space="preserve"> – R$ 200.000,00 (duzentos mil 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</w:t>
      </w:r>
      <w:proofErr w:type="spellStart"/>
      <w:r w:rsidRPr="00682327">
        <w:rPr>
          <w:rFonts w:ascii="Verdana" w:hAnsi="Verdana" w:cs="Frutiger-Cn"/>
        </w:rPr>
        <w:t>Frappa</w:t>
      </w:r>
      <w:proofErr w:type="spellEnd"/>
      <w:r w:rsidRPr="00682327">
        <w:rPr>
          <w:rFonts w:ascii="Verdana" w:hAnsi="Verdana" w:cs="Frutiger-Cn"/>
        </w:rPr>
        <w:t xml:space="preserve"> – R$ 6.000,00 (seis mil reais)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Todos os eventos apoiados pela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geram relatórios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analíticos de seus resultados para alimentar as análises da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empresa acerca de perspectiva de continuidade, sucesso da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ação, dentre outros elementos necessários à formulação da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respectiva política de apoio e fomento, sendo que tais relatórios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ficam à disposição das instâncias de administração e controle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interno e externo.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Ação: CIRCUITO SPCINE DE CINEMA (Eixos: I.1- b/c/d; I.2- c;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II.1- a; II.2- b; II.3- c)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O Circuito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de Cinema, implementado ao longo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2016, é uma rede de 20 (vinte) salas, sendo 15 (quinze) em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Centros de Educação Unificada-</w:t>
      </w:r>
      <w:proofErr w:type="spellStart"/>
      <w:r w:rsidRPr="00682327">
        <w:rPr>
          <w:rFonts w:ascii="Verdana" w:hAnsi="Verdana" w:cs="Frutiger-Cn"/>
        </w:rPr>
        <w:t>CEUs</w:t>
      </w:r>
      <w:proofErr w:type="spellEnd"/>
      <w:r w:rsidRPr="00682327">
        <w:rPr>
          <w:rFonts w:ascii="Verdana" w:hAnsi="Verdana" w:cs="Frutiger-Cn"/>
        </w:rPr>
        <w:t>, 04 (quatro) em Centros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Culturais e 01 (uma) em Biblioteca, com equipamentos 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projeção e sonorização de última geração, que tem por principal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objetivo a democratização do acesso e a formação de público,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através de programação constante e atualizada, sendo a rede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capilarizada</w:t>
      </w:r>
      <w:proofErr w:type="spellEnd"/>
      <w:r w:rsidRPr="00682327">
        <w:rPr>
          <w:rFonts w:ascii="Verdana" w:hAnsi="Verdana" w:cs="Frutiger-Cn"/>
        </w:rPr>
        <w:t xml:space="preserve"> por diversos territórios da cidade e abrangendo,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principalmente, locais privados de acesso ao circuito exibidor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tradicional, seja pela distância geográfica, seja pela dificuldade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de acesso por fatores </w:t>
      </w:r>
      <w:proofErr w:type="spellStart"/>
      <w:r w:rsidRPr="00682327">
        <w:rPr>
          <w:rFonts w:ascii="Verdana" w:hAnsi="Verdana" w:cs="Frutiger-Cn"/>
        </w:rPr>
        <w:t>sócio-econômicos</w:t>
      </w:r>
      <w:proofErr w:type="spellEnd"/>
      <w:r w:rsidRPr="00682327">
        <w:rPr>
          <w:rFonts w:ascii="Verdana" w:hAnsi="Verdana" w:cs="Frutiger-Cn"/>
        </w:rPr>
        <w:t>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Além das sessões regulares, o Circuito conta com ações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cineclubistas, que foram um dos destaques da programação. Ao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longo de 2016 foram realizadas pré-estreias e lançamentos de</w:t>
      </w:r>
    </w:p>
    <w:p w:rsidR="009F62F1" w:rsidRPr="00682327" w:rsidRDefault="009F62F1" w:rsidP="009F62F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filmes independentes, bem como cine-debates com a presença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obras e diretores brasileiros. A maior parte da programação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aconteceu nas salas localizadas nos </w:t>
      </w:r>
      <w:proofErr w:type="spellStart"/>
      <w:r w:rsidRPr="00682327">
        <w:rPr>
          <w:rFonts w:ascii="Verdana" w:hAnsi="Verdana" w:cs="Frutiger-Cn"/>
        </w:rPr>
        <w:t>CEUs</w:t>
      </w:r>
      <w:proofErr w:type="spellEnd"/>
      <w:r w:rsidRPr="00682327">
        <w:rPr>
          <w:rFonts w:ascii="Verdana" w:hAnsi="Verdana" w:cs="Frutiger-Cn"/>
        </w:rPr>
        <w:t xml:space="preserve"> e contou com a parceria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gestores culturais, do Programa São Paulo Carinhosa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a primeira infância, das Secretarias Municipais de Cultura,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Educação e Direitos Humanos e Cidadania, entre outras instituições,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ainda com o apoio de estudantes e comunidade local.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Tendo como foco de trabalho o cinema brasileiro em suas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variadas expressões artísticas, uma série de cine-debates foi</w:t>
      </w:r>
    </w:p>
    <w:p w:rsidR="009F62F1" w:rsidRPr="00682327" w:rsidRDefault="009F62F1" w:rsidP="009F62F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promovida no âmbito da parceria com a Revista de Cinema, um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dos principais veículos impressos de difusão do audiovisual no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país, que foi responsável por organizar, junto à equipe de programação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>, ações cineclubistas em diversos territórios,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sempre com a presença dos realizadores das obras.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Fruto do diálogo aberto pela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com produtores audiovisuais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da periferia da capital, sessões especiais de curtas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longas-metragens feitos nas regiões periféricas da cidade,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por coletivos culturais e jovens realizadores, foram também</w:t>
      </w:r>
    </w:p>
    <w:p w:rsidR="009F62F1" w:rsidRPr="00682327" w:rsidRDefault="009F62F1" w:rsidP="009F62F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promovidas.</w:t>
      </w:r>
    </w:p>
    <w:p w:rsidR="009F62F1" w:rsidRPr="00682327" w:rsidRDefault="009F62F1" w:rsidP="0068232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</w:rPr>
      </w:pPr>
      <w:r w:rsidRPr="00682327">
        <w:rPr>
          <w:rFonts w:ascii="Verdana" w:hAnsi="Verdana" w:cs="Calibri"/>
        </w:rPr>
        <w:lastRenderedPageBreak/>
        <w:t>Mapeamento</w:t>
      </w:r>
      <w:r w:rsidR="00682327">
        <w:rPr>
          <w:rFonts w:ascii="Verdana" w:hAnsi="Verdana" w:cs="Verdana"/>
        </w:rPr>
        <w:t xml:space="preserve"> </w:t>
      </w:r>
      <w:r w:rsidRPr="00682327">
        <w:rPr>
          <w:rFonts w:ascii="Verdana" w:hAnsi="Verdana" w:cs="Calibri"/>
        </w:rPr>
        <w:t>do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circuito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de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cinemas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de</w:t>
      </w:r>
      <w:r w:rsidR="00682327">
        <w:rPr>
          <w:rFonts w:ascii="Verdana" w:hAnsi="Verdana" w:cs="Verdana"/>
        </w:rPr>
        <w:t xml:space="preserve"> </w:t>
      </w:r>
      <w:r w:rsidRPr="00682327">
        <w:rPr>
          <w:rFonts w:ascii="Verdana" w:hAnsi="Verdana" w:cs="Calibri"/>
        </w:rPr>
        <w:t>São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Paulo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(em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vermelho)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e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da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rede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de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equipamentos</w:t>
      </w:r>
      <w:r w:rsidR="00682327">
        <w:rPr>
          <w:rFonts w:ascii="Verdana" w:hAnsi="Verdana" w:cs="Calibri"/>
        </w:rPr>
        <w:t xml:space="preserve"> </w:t>
      </w:r>
      <w:r w:rsidR="00682327" w:rsidRPr="00682327">
        <w:rPr>
          <w:rFonts w:ascii="Verdana" w:hAnsi="Verdana" w:cs="Calibri"/>
        </w:rPr>
        <w:t>C</w:t>
      </w:r>
      <w:r w:rsidRPr="00682327">
        <w:rPr>
          <w:rFonts w:ascii="Verdana" w:hAnsi="Verdana" w:cs="Calibri"/>
        </w:rPr>
        <w:t>ulturais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da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Prefeitura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de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São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Paulo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(em</w:t>
      </w:r>
      <w:r w:rsidR="00682327">
        <w:rPr>
          <w:rFonts w:ascii="Verdana" w:hAnsi="Verdana" w:cs="Calibri"/>
        </w:rPr>
        <w:t xml:space="preserve"> </w:t>
      </w:r>
      <w:r w:rsidRPr="00682327">
        <w:rPr>
          <w:rFonts w:ascii="Verdana" w:hAnsi="Verdana" w:cs="Calibri"/>
        </w:rPr>
        <w:t>amarelo)</w:t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14F5CDD1" wp14:editId="34E57EA1">
            <wp:extent cx="4146550" cy="2530475"/>
            <wp:effectExtent l="0" t="0" r="6350" b="317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36331C39" wp14:editId="61CE77E5">
            <wp:extent cx="5724525" cy="2505075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78" cy="250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BC1873" w:rsidRDefault="009F62F1" w:rsidP="00BC187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</w:rPr>
      </w:pPr>
      <w:r w:rsidRPr="00682327">
        <w:rPr>
          <w:rFonts w:ascii="Verdana" w:hAnsi="Verdana" w:cs="Calibri-Bold"/>
          <w:b/>
          <w:bCs/>
        </w:rPr>
        <w:t>Tabela</w:t>
      </w:r>
      <w:r w:rsidR="00682327">
        <w:rPr>
          <w:rFonts w:ascii="Verdana" w:hAnsi="Verdana" w:cs="Calibri-Bold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de</w:t>
      </w:r>
      <w:r w:rsidR="00682327">
        <w:rPr>
          <w:rFonts w:ascii="Verdana" w:hAnsi="Verdana" w:cs="Calibri-Bold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Investimento</w:t>
      </w:r>
      <w:r w:rsidR="00682327">
        <w:rPr>
          <w:rFonts w:ascii="Verdana" w:hAnsi="Verdana" w:cs="Verdana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mensal</w:t>
      </w:r>
      <w:r w:rsidR="00682327">
        <w:rPr>
          <w:rFonts w:ascii="Verdana" w:hAnsi="Verdana" w:cs="Calibri-Bold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em</w:t>
      </w:r>
      <w:r w:rsidR="00682327">
        <w:rPr>
          <w:rFonts w:ascii="Verdana" w:hAnsi="Verdana" w:cs="Verdana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programação,</w:t>
      </w:r>
      <w:r w:rsidR="00682327">
        <w:rPr>
          <w:rFonts w:ascii="Verdana" w:hAnsi="Verdana" w:cs="Calibri-Bold"/>
          <w:b/>
          <w:bCs/>
        </w:rPr>
        <w:t xml:space="preserve"> </w:t>
      </w:r>
      <w:r w:rsidR="00682327" w:rsidRPr="00BC1873">
        <w:rPr>
          <w:rFonts w:ascii="Verdana" w:hAnsi="Verdana" w:cs="Calibri-Bold"/>
          <w:b/>
          <w:bCs/>
        </w:rPr>
        <w:t>Market</w:t>
      </w:r>
      <w:r w:rsidR="00682327" w:rsidRPr="00BC1873">
        <w:rPr>
          <w:rFonts w:ascii="Verdana" w:hAnsi="Verdana" w:cs="Verdana"/>
          <w:b/>
          <w:bCs/>
        </w:rPr>
        <w:t xml:space="preserve"> </w:t>
      </w:r>
      <w:proofErr w:type="spellStart"/>
      <w:r w:rsidRPr="00BC1873">
        <w:rPr>
          <w:rFonts w:ascii="Verdana" w:hAnsi="Verdana" w:cs="Calibri-Bold"/>
          <w:b/>
          <w:bCs/>
        </w:rPr>
        <w:t>share</w:t>
      </w:r>
      <w:proofErr w:type="spellEnd"/>
      <w:r w:rsidR="00682327" w:rsidRPr="00BC1873">
        <w:rPr>
          <w:rFonts w:ascii="Verdana" w:hAnsi="Verdana" w:cs="Calibri-Bold"/>
          <w:b/>
          <w:bCs/>
        </w:rPr>
        <w:t xml:space="preserve"> </w:t>
      </w:r>
      <w:r w:rsidRPr="00BC1873">
        <w:rPr>
          <w:rFonts w:ascii="Verdana" w:hAnsi="Verdana" w:cs="Calibri-Bold"/>
          <w:b/>
          <w:bCs/>
        </w:rPr>
        <w:t>e</w:t>
      </w:r>
      <w:r w:rsidR="00682327" w:rsidRPr="00BC1873">
        <w:rPr>
          <w:rFonts w:ascii="Verdana" w:hAnsi="Verdana" w:cs="Verdana"/>
          <w:b/>
          <w:bCs/>
        </w:rPr>
        <w:t xml:space="preserve"> </w:t>
      </w:r>
      <w:r w:rsidRPr="00BC1873">
        <w:rPr>
          <w:rFonts w:ascii="Verdana" w:hAnsi="Verdana" w:cs="Calibri-Bold"/>
          <w:b/>
          <w:bCs/>
        </w:rPr>
        <w:t>top</w:t>
      </w:r>
      <w:r w:rsidR="00682327" w:rsidRPr="00BC1873">
        <w:rPr>
          <w:rFonts w:ascii="Verdana" w:hAnsi="Verdana" w:cs="Calibri-Bold"/>
          <w:b/>
          <w:bCs/>
        </w:rPr>
        <w:t xml:space="preserve"> </w:t>
      </w:r>
      <w:r w:rsidRPr="00BC1873">
        <w:rPr>
          <w:rFonts w:ascii="Verdana" w:hAnsi="Verdana" w:cs="Calibri-Bold"/>
          <w:b/>
          <w:bCs/>
        </w:rPr>
        <w:t>10</w:t>
      </w:r>
      <w:r w:rsidR="00682327" w:rsidRPr="00BC1873">
        <w:rPr>
          <w:rFonts w:ascii="Verdana" w:hAnsi="Verdana" w:cs="Calibri-Bold"/>
          <w:b/>
          <w:bCs/>
        </w:rPr>
        <w:t xml:space="preserve"> </w:t>
      </w:r>
      <w:r w:rsidRPr="00BC1873">
        <w:rPr>
          <w:rFonts w:ascii="Verdana" w:hAnsi="Verdana" w:cs="Calibri-Bold"/>
          <w:b/>
          <w:bCs/>
        </w:rPr>
        <w:t>do</w:t>
      </w:r>
      <w:r w:rsidR="00682327" w:rsidRPr="00BC1873">
        <w:rPr>
          <w:rFonts w:ascii="Verdana" w:hAnsi="Verdana" w:cs="Calibri-Bold"/>
          <w:b/>
          <w:bCs/>
        </w:rPr>
        <w:t xml:space="preserve"> </w:t>
      </w:r>
      <w:r w:rsidRPr="00BC1873">
        <w:rPr>
          <w:rFonts w:ascii="Verdana" w:hAnsi="Verdana" w:cs="Calibri-Bold"/>
          <w:b/>
          <w:bCs/>
        </w:rPr>
        <w:t>Circuito</w:t>
      </w:r>
      <w:r w:rsidR="00682327" w:rsidRPr="00BC1873">
        <w:rPr>
          <w:rFonts w:ascii="Verdana" w:hAnsi="Verdana" w:cs="Calibri-Bold"/>
          <w:b/>
          <w:bCs/>
        </w:rPr>
        <w:t xml:space="preserve"> </w:t>
      </w:r>
      <w:proofErr w:type="spellStart"/>
      <w:r w:rsidRPr="00BC1873">
        <w:rPr>
          <w:rFonts w:ascii="Verdana" w:hAnsi="Verdana" w:cs="Calibri-Bold"/>
          <w:b/>
          <w:bCs/>
        </w:rPr>
        <w:t>Spcine</w:t>
      </w:r>
      <w:proofErr w:type="spellEnd"/>
      <w:r w:rsidR="00682327" w:rsidRPr="00BC1873">
        <w:rPr>
          <w:rFonts w:ascii="Verdana" w:hAnsi="Verdana" w:cs="Calibri-Bold"/>
          <w:b/>
          <w:bCs/>
        </w:rPr>
        <w:t xml:space="preserve"> </w:t>
      </w:r>
      <w:r w:rsidRPr="00BC1873">
        <w:rPr>
          <w:rFonts w:ascii="Verdana" w:hAnsi="Verdana" w:cs="Calibri-Bold"/>
          <w:b/>
          <w:bCs/>
        </w:rPr>
        <w:t>de</w:t>
      </w:r>
      <w:r w:rsidR="00682327" w:rsidRPr="00BC1873">
        <w:rPr>
          <w:rFonts w:ascii="Verdana" w:hAnsi="Verdana" w:cs="Calibri-Bold"/>
          <w:b/>
          <w:bCs/>
        </w:rPr>
        <w:t xml:space="preserve"> </w:t>
      </w:r>
      <w:r w:rsidRPr="00BC1873">
        <w:rPr>
          <w:rFonts w:ascii="Verdana" w:hAnsi="Verdana" w:cs="Calibri-Bold"/>
          <w:b/>
          <w:bCs/>
        </w:rPr>
        <w:t>Cinema</w:t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5C14A12F" wp14:editId="1E7860CB">
            <wp:extent cx="3615055" cy="2402840"/>
            <wp:effectExtent l="0" t="0" r="444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756B4220" wp14:editId="2ED4C634">
            <wp:extent cx="3615055" cy="478155"/>
            <wp:effectExtent l="0" t="0" r="444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091C49C2" wp14:editId="1D4651A0">
            <wp:extent cx="3881120" cy="1732915"/>
            <wp:effectExtent l="0" t="0" r="5080" b="63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spacing w:after="0"/>
        <w:rPr>
          <w:rFonts w:ascii="Verdana" w:hAnsi="Verdana" w:cs="Arial"/>
          <w:b/>
          <w:bCs/>
        </w:rPr>
      </w:pPr>
      <w:r w:rsidRPr="00682327">
        <w:rPr>
          <w:rFonts w:ascii="Verdana" w:hAnsi="Verdana" w:cs="Calibri-Bold"/>
          <w:b/>
          <w:bCs/>
        </w:rPr>
        <w:t>Tabela</w:t>
      </w:r>
      <w:r w:rsidR="00BC1873">
        <w:rPr>
          <w:rFonts w:ascii="Verdana" w:hAnsi="Verdana" w:cs="Calibri-Bold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de</w:t>
      </w:r>
      <w:r w:rsidR="00BC1873">
        <w:rPr>
          <w:rFonts w:ascii="Verdana" w:hAnsi="Verdana" w:cs="Calibri-Bold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público</w:t>
      </w:r>
      <w:r w:rsidR="00BC1873">
        <w:rPr>
          <w:rFonts w:ascii="Verdana" w:hAnsi="Verdana" w:cs="Verdana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por</w:t>
      </w:r>
      <w:r w:rsidR="00BC1873">
        <w:rPr>
          <w:rFonts w:ascii="Verdana" w:hAnsi="Verdana" w:cs="Calibri-Bold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filme,</w:t>
      </w:r>
      <w:r w:rsidR="00BC1873">
        <w:rPr>
          <w:rFonts w:ascii="Verdana" w:hAnsi="Verdana" w:cs="Calibri-Bold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mostras</w:t>
      </w:r>
      <w:r w:rsidR="00BC1873">
        <w:rPr>
          <w:rFonts w:ascii="Verdana" w:hAnsi="Verdana" w:cs="Calibri-Bold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e</w:t>
      </w:r>
      <w:r w:rsidR="00BC1873">
        <w:rPr>
          <w:rFonts w:ascii="Verdana" w:hAnsi="Verdana" w:cs="Verdana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sessões</w:t>
      </w:r>
      <w:r w:rsidR="00BC1873">
        <w:rPr>
          <w:rFonts w:ascii="Verdana" w:hAnsi="Verdana" w:cs="Calibri-Bold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especiais</w:t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071ED5E8" wp14:editId="4500E44C">
            <wp:extent cx="2615565" cy="5805170"/>
            <wp:effectExtent l="0" t="0" r="0" b="508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1457469E" wp14:editId="733CE20E">
            <wp:extent cx="2700655" cy="4040505"/>
            <wp:effectExtent l="0" t="0" r="444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66F239A0" wp14:editId="75999CD1">
            <wp:extent cx="3338830" cy="579501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73" w:rsidRDefault="00BC1873" w:rsidP="009F62F1">
      <w:pPr>
        <w:spacing w:after="0"/>
        <w:rPr>
          <w:rFonts w:ascii="Verdana" w:hAnsi="Verdana" w:cs="Calibri-Bold"/>
          <w:b/>
          <w:bCs/>
        </w:rPr>
      </w:pPr>
    </w:p>
    <w:p w:rsidR="009F62F1" w:rsidRPr="00BC1873" w:rsidRDefault="009F62F1" w:rsidP="009F62F1">
      <w:pPr>
        <w:spacing w:after="0"/>
        <w:rPr>
          <w:rFonts w:ascii="Verdana" w:hAnsi="Verdana" w:cs="Calibri-Bold"/>
          <w:b/>
          <w:bCs/>
        </w:rPr>
      </w:pPr>
      <w:r w:rsidRPr="00682327">
        <w:rPr>
          <w:rFonts w:ascii="Verdana" w:hAnsi="Verdana" w:cs="Calibri-Bold"/>
          <w:b/>
          <w:bCs/>
        </w:rPr>
        <w:t>Tabela</w:t>
      </w:r>
      <w:r w:rsidR="00BC1873">
        <w:rPr>
          <w:rFonts w:ascii="Verdana" w:hAnsi="Verdana" w:cs="Calibri-Bold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de</w:t>
      </w:r>
      <w:r w:rsidR="00BC1873">
        <w:rPr>
          <w:rFonts w:ascii="Verdana" w:hAnsi="Verdana" w:cs="Verdana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taxas</w:t>
      </w:r>
      <w:r w:rsidR="00BC1873">
        <w:rPr>
          <w:rFonts w:ascii="Verdana" w:hAnsi="Verdana" w:cs="Calibri-Bold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de</w:t>
      </w:r>
      <w:r w:rsidR="00BC1873">
        <w:rPr>
          <w:rFonts w:ascii="Verdana" w:hAnsi="Verdana" w:cs="Calibri-Bold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ocupação</w:t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7EA975E0" wp14:editId="461C011E">
            <wp:extent cx="2806700" cy="165862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3F510D07" wp14:editId="236DA108">
            <wp:extent cx="2243455" cy="2785745"/>
            <wp:effectExtent l="0" t="0" r="444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6A2ACCF9" wp14:editId="07065DD4">
            <wp:extent cx="5324475" cy="3295650"/>
            <wp:effectExtent l="0" t="0" r="952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6C765AC0" wp14:editId="1384709D">
            <wp:extent cx="4981575" cy="2124075"/>
            <wp:effectExtent l="0" t="0" r="9525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2EA5E963" wp14:editId="2DF746F2">
            <wp:extent cx="5057775" cy="2362200"/>
            <wp:effectExtent l="0" t="0" r="952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411F5C55" wp14:editId="6B25F7BD">
            <wp:extent cx="5135245" cy="2487930"/>
            <wp:effectExtent l="0" t="0" r="8255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11B0182E" wp14:editId="2B9C4B3E">
            <wp:extent cx="5018405" cy="2200910"/>
            <wp:effectExtent l="0" t="0" r="0" b="889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4CC39F28" wp14:editId="07BD8F89">
            <wp:extent cx="5092700" cy="2243455"/>
            <wp:effectExtent l="0" t="0" r="0" b="444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1876FC6C" wp14:editId="27BE73F5">
            <wp:extent cx="5092700" cy="2392045"/>
            <wp:effectExtent l="0" t="0" r="0" b="825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1243835A" wp14:editId="4312CF43">
            <wp:extent cx="4986655" cy="2445385"/>
            <wp:effectExtent l="0" t="0" r="444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spacing w:after="0"/>
        <w:rPr>
          <w:rFonts w:ascii="Verdana" w:hAnsi="Verdana" w:cs="Arial"/>
          <w:b/>
          <w:bCs/>
        </w:rPr>
      </w:pPr>
      <w:r w:rsidRPr="00682327">
        <w:rPr>
          <w:rFonts w:ascii="Verdana" w:hAnsi="Verdana" w:cs="Calibri-Bold"/>
          <w:b/>
          <w:bCs/>
        </w:rPr>
        <w:t>Investimento</w:t>
      </w:r>
      <w:r w:rsidR="00BC1873">
        <w:rPr>
          <w:rFonts w:ascii="Verdana" w:hAnsi="Verdana" w:cs="Verdana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em</w:t>
      </w:r>
      <w:r w:rsidR="00BC1873">
        <w:rPr>
          <w:rFonts w:ascii="Verdana" w:hAnsi="Verdana" w:cs="Verdana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licenciamentos</w:t>
      </w:r>
      <w:r w:rsidR="00BC1873">
        <w:rPr>
          <w:rFonts w:ascii="Verdana" w:hAnsi="Verdana" w:cs="Verdana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de</w:t>
      </w:r>
      <w:r w:rsidR="00BC1873">
        <w:rPr>
          <w:rFonts w:ascii="Verdana" w:hAnsi="Verdana" w:cs="Verdana"/>
          <w:b/>
          <w:bCs/>
        </w:rPr>
        <w:t xml:space="preserve"> </w:t>
      </w:r>
      <w:r w:rsidRPr="00682327">
        <w:rPr>
          <w:rFonts w:ascii="Verdana" w:hAnsi="Verdana" w:cs="Calibri-Bold"/>
          <w:b/>
          <w:bCs/>
        </w:rPr>
        <w:t>obras</w:t>
      </w:r>
    </w:p>
    <w:p w:rsidR="009F62F1" w:rsidRPr="00682327" w:rsidRDefault="009F62F1" w:rsidP="009F62F1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161DEF45" wp14:editId="1570D9A6">
            <wp:extent cx="5018405" cy="3561715"/>
            <wp:effectExtent l="0" t="0" r="0" b="63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Circuito atualmente conta com 6.477 (seis mil, quatrocentos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setenta e sete) assentos dentre as 20 (vinte) salas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todas as macrorregiões da cidade, tendo uma expectativa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público anual de 660.000,00 (seiscentos e sessenta mil)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espectadores, ressaltando-se que no exercício de 2016, ainda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operação incompleta (já que as salas foram inauguradas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ao longo do exercício) foram alcançados 285.761 (duzentos 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oitenta e cinco mil, setecentos e sessenta e um) espectadores.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Circuito conta com um relatório de gestão próprio referente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ao exercício, que contém de maneira mais detalhada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todas as ações realizadas e que fica à disposição de todas as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instâncias administrativas.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Foi também realizada, através do Observatório de Turismo</w:t>
      </w:r>
    </w:p>
    <w:p w:rsidR="009F62F1" w:rsidRPr="00682327" w:rsidRDefault="009F62F1" w:rsidP="009F62F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Eventos da São Paulo Turismo S.A., pesquisa junto ao público</w:t>
      </w:r>
    </w:p>
    <w:p w:rsidR="009F62F1" w:rsidRPr="00682327" w:rsidRDefault="009F62F1" w:rsidP="009F62F1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frequentador do Circuito tendo por objetivo uma análise metodológica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por amostragem acerca da satisfação de público,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preferências, dentre outros dados.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resultado integral da pesquisa também está disponível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análise de todas as instâncias administrativas, mas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destacamos que a mesma revelou elementos importantes,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especial o sucesso inicial da ação e a perspectiva de sua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continuidade, tendo em vista seu impacto na comunidade (88%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dos entrevistados/frequentadores são residentes no entorno dos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equipamentos em que localizadas as salas) e a boa receptividade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junto ao público (a avaliação foi positiva em todos os itens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incluídos, com destaque para a estrutura da sala [97,0% de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avaliações entre ótimo e bom], qualidade da projeção [98,1%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avaliações entre ótimo e bom], e avaliação geral [95,3% de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avaliações entre ótimo e bom]).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Ação: SÃO PAULO FILM COMMISSION (Eixos: I.3- a/b)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 xml:space="preserve">A São Paulo </w:t>
      </w:r>
      <w:proofErr w:type="spellStart"/>
      <w:r w:rsidRPr="00682327">
        <w:rPr>
          <w:rFonts w:ascii="Verdana" w:hAnsi="Verdana" w:cs="Frutiger-Cn"/>
        </w:rPr>
        <w:t>Film</w:t>
      </w:r>
      <w:proofErr w:type="spellEnd"/>
      <w:r w:rsidRPr="00682327">
        <w:rPr>
          <w:rFonts w:ascii="Verdana" w:hAnsi="Verdana" w:cs="Frutiger-Cn"/>
        </w:rPr>
        <w:t xml:space="preserve"> </w:t>
      </w:r>
      <w:proofErr w:type="spellStart"/>
      <w:r w:rsidRPr="00682327">
        <w:rPr>
          <w:rFonts w:ascii="Verdana" w:hAnsi="Verdana" w:cs="Frutiger-Cn"/>
        </w:rPr>
        <w:t>Commission</w:t>
      </w:r>
      <w:proofErr w:type="spellEnd"/>
      <w:r w:rsidRPr="00682327">
        <w:rPr>
          <w:rFonts w:ascii="Verdana" w:hAnsi="Verdana" w:cs="Frutiger-Cn"/>
        </w:rPr>
        <w:t xml:space="preserve"> é o departamento da empresa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responsável pelo recebimento, processamento, articulação 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liberação das filmagens e gravações na cidade de São Paulo,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conformidade com o Decreto Municipal nº 56.905/2016 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alterações.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departamento foi responsável pela implementação do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Cadastro Único de Filmagens e Gravações, cadastro eletrônico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que teve por objetivo a simplificação e centralização dos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pedidos de filmagens na cidade permitindo, pela primeira vez,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análise e inteligência unificada de dados de filmagens 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gravações no município. Futuramente, com a análise de dados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Cadastro (que ainda não tem um ano de operação) será possível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realização de estudos técnicos mais elaborados, como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impacto das filmagens na cadeia econômica da cidade, no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recolhimento de tributos, no </w:t>
      </w:r>
      <w:proofErr w:type="spellStart"/>
      <w:r w:rsidRPr="00682327">
        <w:rPr>
          <w:rFonts w:ascii="Verdana" w:hAnsi="Verdana" w:cs="Frutiger-Cn"/>
        </w:rPr>
        <w:t>auferimento</w:t>
      </w:r>
      <w:proofErr w:type="spellEnd"/>
      <w:r w:rsidRPr="00682327">
        <w:rPr>
          <w:rFonts w:ascii="Verdana" w:hAnsi="Verdana" w:cs="Frutiger-Cn"/>
        </w:rPr>
        <w:t xml:space="preserve"> de receitas diretas 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indiretas para a PMSP, dentre outros.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aproximadamente 10 (dez) meses de operação com 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Cadastro Único de Filmagens e Gravações foram viabilizadas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500 (quinhentas) filmagens em espaços e equipamentos públicos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na cidade de São Paulo, com a geração de 18.042 (dezoito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mil e quarenta e dois) postos de trabalho e movimentação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econômica de R$ 239.073.510,81 (duzentos e trinta e nove milhões,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setenta e três mil, quinhentos e dez reais e oitenta e um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centavos), segundo dados obtidos das filmagens cadastradas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junto ao sistema.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Além disso, foi criado o Aplicativo da São Paulo </w:t>
      </w:r>
      <w:proofErr w:type="spellStart"/>
      <w:r w:rsidRPr="00682327">
        <w:rPr>
          <w:rFonts w:ascii="Verdana" w:hAnsi="Verdana" w:cs="Frutiger-Cn"/>
        </w:rPr>
        <w:t>Film</w:t>
      </w:r>
      <w:proofErr w:type="spellEnd"/>
      <w:r w:rsidRPr="00682327">
        <w:rPr>
          <w:rFonts w:ascii="Verdana" w:hAnsi="Verdana" w:cs="Frutiger-Cn"/>
        </w:rPr>
        <w:t xml:space="preserve"> </w:t>
      </w:r>
      <w:proofErr w:type="spellStart"/>
      <w:r w:rsidRPr="00682327">
        <w:rPr>
          <w:rFonts w:ascii="Verdana" w:hAnsi="Verdana" w:cs="Frutiger-Cn"/>
        </w:rPr>
        <w:t>Commission</w:t>
      </w:r>
      <w:proofErr w:type="spellEnd"/>
      <w:r w:rsidRPr="00682327">
        <w:rPr>
          <w:rFonts w:ascii="Verdana" w:hAnsi="Verdana" w:cs="Frutiger-Cn"/>
        </w:rPr>
        <w:t>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aplicativo para celulares que disponibiliza um mapeamento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dos principais equipamentos públicos disponíveis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filmagens e gravações e suas principais informações. Na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segunda fase, o objetivo é que possam ser cadastradas também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locações particulares.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682327">
        <w:rPr>
          <w:rFonts w:ascii="Verdana" w:hAnsi="Verdana" w:cs="Frutiger-Cn"/>
          <w:b/>
        </w:rPr>
        <w:t>Ação: FORMAÇÃO (Eixos: II.2- b; II.3- a/b/c)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682327">
        <w:rPr>
          <w:rFonts w:ascii="Verdana" w:hAnsi="Verdana" w:cs="Frutiger-Cn"/>
          <w:b/>
        </w:rPr>
        <w:t xml:space="preserve">A </w:t>
      </w:r>
      <w:proofErr w:type="spellStart"/>
      <w:r w:rsidRPr="00682327">
        <w:rPr>
          <w:rFonts w:ascii="Verdana" w:hAnsi="Verdana" w:cs="Frutiger-Cn"/>
          <w:b/>
        </w:rPr>
        <w:t>Spcine</w:t>
      </w:r>
      <w:proofErr w:type="spellEnd"/>
      <w:r w:rsidRPr="00682327">
        <w:rPr>
          <w:rFonts w:ascii="Verdana" w:hAnsi="Verdana" w:cs="Frutiger-Cn"/>
          <w:b/>
        </w:rPr>
        <w:t xml:space="preserve"> iniciou no exercício de 2016 o primeiro programa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682327">
        <w:rPr>
          <w:rFonts w:ascii="Verdana" w:hAnsi="Verdana" w:cs="Frutiger-Cn"/>
          <w:b/>
        </w:rPr>
        <w:t>de formação efetivo da empresa, o SAMPA CINE TEC. Realizado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682327">
        <w:rPr>
          <w:rFonts w:ascii="Verdana" w:hAnsi="Verdana" w:cs="Frutiger-Cn"/>
          <w:b/>
        </w:rPr>
        <w:t>em parceria com a Secretaria Municipal do Desenvolvimento,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682327">
        <w:rPr>
          <w:rFonts w:ascii="Verdana" w:hAnsi="Verdana" w:cs="Frutiger-Cn"/>
          <w:b/>
        </w:rPr>
        <w:t>Trabalho e Empreendedorismo-SDTE, com a Fundação Paulistana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682327">
        <w:rPr>
          <w:rFonts w:ascii="Verdana" w:hAnsi="Verdana" w:cs="Frutiger-Cn"/>
          <w:b/>
        </w:rPr>
        <w:t>de Educação, Tecnologia e Cultura e a Agência São Paulo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682327">
        <w:rPr>
          <w:rFonts w:ascii="Verdana" w:hAnsi="Verdana" w:cs="Frutiger-Cn"/>
          <w:b/>
        </w:rPr>
        <w:t>de Desenvolvimento-ADESAMPA, o programa tem por objeto 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682327">
        <w:rPr>
          <w:rFonts w:ascii="Verdana" w:hAnsi="Verdana" w:cs="Frutiger-Cn"/>
          <w:b/>
        </w:rPr>
        <w:t>seleção e concessão de bolsas a jovens que recebem formação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682327">
        <w:rPr>
          <w:rFonts w:ascii="Verdana" w:hAnsi="Verdana" w:cs="Frutiger-Cn"/>
          <w:b/>
        </w:rPr>
        <w:t>profissional e inclusão no mercado de trabalho audiovisual.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682327">
        <w:rPr>
          <w:rFonts w:ascii="Verdana" w:hAnsi="Verdana" w:cs="Frutiger-Cn"/>
          <w:b/>
        </w:rPr>
        <w:t>O Programa contou, em sua primeira edição, com 72 (setenta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682327">
        <w:rPr>
          <w:rFonts w:ascii="Verdana" w:hAnsi="Verdana" w:cs="Frutiger-Cn"/>
          <w:b/>
        </w:rPr>
        <w:t>e dois) jovens atendidos que participaram de formação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682327">
        <w:rPr>
          <w:rFonts w:ascii="Verdana" w:hAnsi="Verdana" w:cs="Frutiger-Cn"/>
          <w:b/>
        </w:rPr>
        <w:t>teórica e prática em 31 (trinta e uma) empresas participantes,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682327">
        <w:rPr>
          <w:rFonts w:ascii="Verdana" w:hAnsi="Verdana" w:cs="Frutiger-Cn"/>
          <w:b/>
        </w:rPr>
        <w:t>incluindo distribuidoras, produtoras, exibidoras, dentre outras.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Ação: SPCINE PLAY (Eixos: I.1- a/b/c; I.2- a/b/d; II.2- a/d;)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ação tem por objeto a criação de um protótipo para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desenvolvimento de plataforma digital de </w:t>
      </w:r>
      <w:proofErr w:type="spellStart"/>
      <w:r w:rsidRPr="00682327">
        <w:rPr>
          <w:rFonts w:ascii="Verdana" w:hAnsi="Verdana" w:cs="Frutiger-Cn"/>
        </w:rPr>
        <w:t>video</w:t>
      </w:r>
      <w:proofErr w:type="spellEnd"/>
      <w:r w:rsidRPr="00682327">
        <w:rPr>
          <w:rFonts w:ascii="Verdana" w:hAnsi="Verdana" w:cs="Frutiger-Cn"/>
        </w:rPr>
        <w:t xml:space="preserve"> </w:t>
      </w:r>
      <w:proofErr w:type="spellStart"/>
      <w:r w:rsidRPr="00682327">
        <w:rPr>
          <w:rFonts w:ascii="Verdana" w:hAnsi="Verdana" w:cs="Frutiger-Cn"/>
        </w:rPr>
        <w:t>on</w:t>
      </w:r>
      <w:proofErr w:type="spellEnd"/>
      <w:r w:rsidRPr="00682327">
        <w:rPr>
          <w:rFonts w:ascii="Verdana" w:hAnsi="Verdana" w:cs="Frutiger-Cn"/>
        </w:rPr>
        <w:t xml:space="preserve"> </w:t>
      </w:r>
      <w:proofErr w:type="spellStart"/>
      <w:r w:rsidRPr="00682327">
        <w:rPr>
          <w:rFonts w:ascii="Verdana" w:hAnsi="Verdana" w:cs="Frutiger-Cn"/>
        </w:rPr>
        <w:t>demand</w:t>
      </w:r>
      <w:proofErr w:type="spellEnd"/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(vídeo sob demanda)-VOD que disponibilize aos seus usuários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produtos audiovisuais selecionados e licenciados de acordo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 política curatorial e de programação pré-determinada.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Derivada de um consórcio empresarial formalizado entre 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(70% [setenta por cento] da propriedade), O2 produções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 xml:space="preserve">artísticas e cinematográficas </w:t>
      </w:r>
      <w:proofErr w:type="spellStart"/>
      <w:r w:rsidRPr="00682327">
        <w:rPr>
          <w:rFonts w:ascii="Verdana" w:hAnsi="Verdana" w:cs="Frutiger-Cn"/>
        </w:rPr>
        <w:t>ltda</w:t>
      </w:r>
      <w:proofErr w:type="spellEnd"/>
      <w:r w:rsidRPr="00682327">
        <w:rPr>
          <w:rFonts w:ascii="Verdana" w:hAnsi="Verdana" w:cs="Frutiger-Cn"/>
        </w:rPr>
        <w:t xml:space="preserve"> (20% [vinte por cento] da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propriedade) e </w:t>
      </w:r>
      <w:proofErr w:type="spellStart"/>
      <w:r w:rsidRPr="00682327">
        <w:rPr>
          <w:rFonts w:ascii="Verdana" w:hAnsi="Verdana" w:cs="Frutiger-Cn"/>
        </w:rPr>
        <w:t>Hacklab</w:t>
      </w:r>
      <w:proofErr w:type="spellEnd"/>
      <w:r w:rsidRPr="00682327">
        <w:rPr>
          <w:rFonts w:ascii="Verdana" w:hAnsi="Verdana" w:cs="Frutiger-Cn"/>
        </w:rPr>
        <w:t xml:space="preserve"> serviços de tecnologia em informática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ltda</w:t>
      </w:r>
      <w:proofErr w:type="spellEnd"/>
      <w:r w:rsidRPr="00682327">
        <w:rPr>
          <w:rFonts w:ascii="Verdana" w:hAnsi="Verdana" w:cs="Frutiger-Cn"/>
        </w:rPr>
        <w:t>-EPP (10% [dez por cento] da propriedade) no final do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exercício de 2016, o consórcio ainda se encontra em fase de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registro e demais formalizações necessárias para sua perfeita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operacionalização.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Não obstante existam políticas públicas atuais relevantes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voltadas à construção de salas, desoneração de tributos 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ampliação do acesso, tal como se verifica no Circuito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Cinema, entende-se que a sustentabilidade apenas se dará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quando for possibilitado o diálogo entre o setor produtor nacional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 as novas possibilidades de janelas de exibição para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escoamento de tais conteúdos, por meio de uma distribuição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uma exibição que valorizem o produto nacional e o cinema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seu caráter dual de arte e indústria e facilitem o acesso 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tais conteúdos.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VOD tem se mostrado uma efetiva alternativa para melhorar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este cenário, vez que se trata de um serviço que potencializa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circulação dos conteúdos audiovisuais e o consumo de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usuários de tecnologias móveis, TVs e computadores pessoais,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caracterizando-se pela possibilidade de maior intervenção do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usuário na sua organização particular. Pela possibilidade de amplitude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catálogo audiovisual e da qualidade da transmissão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dos conteúdos, inclusive de obras audiovisuais que comumente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enfrentam barreiras e dificuldades no momento de distribuição,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VOD é considerado atualmente o novo horizonte de expansão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mercado audiovisual no Brasil e no mundo, fortificando sua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relevância comercial e econômica para o país em um mercado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totalmente abrangente e diversificado.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ação contou com aporte financeiro inicial de R$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130.000,00 (cento e trinta mil reais) por parte 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>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Ação: LABORATÓRIO DE EXPERIMENTAÇÃO E INOVAÇÃO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AUDIOVISUAL-LEIA (Eixos: I.2- d; II.2- a/d;)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ação é fruto de convênio (SICONV nº 815918/2014) formalizado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entre a PMSP, através da SMC, e o Governo Federal,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através do Ministério da Ciência, Tecnologia, Inovações e Comunicações,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tendo 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por interveniente.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O objetivo é a preparação e instalação de um espaço de </w:t>
      </w:r>
      <w:proofErr w:type="spellStart"/>
      <w:r w:rsidRPr="00682327">
        <w:rPr>
          <w:rFonts w:ascii="Verdana" w:hAnsi="Verdana" w:cs="Frutiger-Cn"/>
        </w:rPr>
        <w:t>coworking</w:t>
      </w:r>
      <w:proofErr w:type="spellEnd"/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que contará com equipamentos de ponta, objetivando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formação em novas linguagens e o desenvolvimento de novos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modelos de negócios entre agentes diversos do setor audiovisual,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especial os envolvidos com novas tecnologias, como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realidade aumentada, cinema imersivo, dentre outros.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LEIA é uma ação que sofreu sucessivos atrasos em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sua implementação em virtude de problemas que escapam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ao controle ou gerência 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>, em especial problemas de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infraestrutura no espaço em que inicialmente selecionado sua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instalação (Parque Municipal Chácara do Jockey).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Atualmente, encontra-se em fase de estudos sua possível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instalação no Centro Cultural São Paulo-CCSP para que seja então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iniciada a segunda fase do plano de trabalho do convênio,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saber, licitação para aquisição e instalação dos equipamentos.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3. CONTRATO DE ACOMPANHAMENTO E METAS 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CONVÊNIO COM A SMC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cinema vem fazendo parte do conjunto de linguagens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fomentadas pela SMC desde 1990, com a criação da assessoria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cinema, e percebe-se, conforme gráfico abaixo, que a partir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2005 inicia-se uma política mais consistente de fomento ao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audiovisual. Desde então, a política vem se aprimorando não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só nos instrumentos e mecanismos jurídicos (editais e copatrocínio)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como nas fontes de recursos aportados e alavancados.</w:t>
      </w:r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00E13242" wp14:editId="5A51AF2B">
            <wp:extent cx="5284470" cy="3115310"/>
            <wp:effectExtent l="0" t="0" r="0" b="889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*destaque em verde para os primeiros editais com volume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recurso considerável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Fomento ao Cinema vinha, até 2014, desempenhando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papel importante no investimento ao setor. No entanto, as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especificidades da execução audiovisual de planos de trabalho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extensos frente o princípio da anualidade orçamentária geraram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acúmulo de passivo, achatando o orçamento vigente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para os respectivos exercícios e impossibilitando o investimento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necessário ao avanço da política.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Com o início da operação 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em 2015, o recurso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fomento passou a ser executado pela empresa, que passa 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gerir o recurso sem a perda do mesmo ao final do ano, já que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não vinculada ao princípio da anualidade orçamentária. Com 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recurso em caixa contabilizando rendimento financeiro e com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as eventuais restituições advindas da execução parcial, além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da receita advinda da exploração econômica dos produtos, 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possibilitou à PMSP a diminuição do passivo acumulado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agregação aos aportes iniciais de valor significativo, que deverá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ser reinvestido em suas principais operações, contribuindo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ainda para a receita operacional bruta da empresa.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Neste sentido, 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formalizou com a SMC, ainda no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exercício de 2015, dois instrumentos contratuais para execução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destes recursos, um sob a forma de convênio (Termo de Parceria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nº 08/2015/SMC-NFC) e outro sob a forma de contrato (Contrato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de Acompanhamento e Metas; Termo nº 20/2015/SMC) para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estabelecimento de metas a serem atingidas pela empresa na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execução do orçamento audiovisual do órgão.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objetivo é garantir celeridade na execução do orçamento,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bem como uma análise e uma inteligência de dados específicas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do setor audiovisual fornecidas pela atuação 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>, cabendo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à SMC o acompanhamento desta execução, principalmente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via analise de atingimento das metas propostas e realização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das ações previstas.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Como realçado, este tipo de relação contratual para execução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orçamento ao longo de mais de um exercício, considerando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os planos de trabalho alongados (característica intrínseca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mercado audiovisual) e a não vinculação ao princípio da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anualidade orçamentária pela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>, permitiu não só a redução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passivo anteriormente existente, da ordem aproximada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R$ 5.000.000,00 (cinco milhões de reais) para apenas R$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600.000,00 (seiscentos mil reais), como garantiu ganhos efetivos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sobre o valor original dos instrumentos contratuais já que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o orçamento, enquanto não executado pela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>, permanece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aplicado e, portanto, gerando rendimentos que permitem ganhos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financeiros sobre o valor do contrato original e a aplicação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mais recursos no desenvolvimento da política audiovisual.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Neste sentido, o Termo nº 20/2015/SMC, que teve repasse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recursos no exercício de 2015 e 2016, mas execução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ações no exercício de 2016, rendeu até o momento R$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1.161.430,62 (um milhão, cento e sessenta e um mil, quatrocentos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trinta reais e sessenta e dois centavos) sobre o valor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original do contrato, enquanto o Termo de Parceria nº 08/2015/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SMC-NFC rendeu R$ 494.597,11 (quatrocentos e noventa 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quatro mil, quinhentos e noventa e sete reais e onze centavos)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sobre o valor original do contrato.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Termo de Parceria nº 08/2015/SMC-NFC tem por objeto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efetivação de atividades ligadas ao apoio e fomento à atividade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audiovisual, em especial o apoio a projetos selecionados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mediante editais, enquanto o Contrato de Acompanhamento 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Metas possui escopo mais amplo, com investimentos previstos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04 (quatro) grandes metas compreendendo Eventos, Projetos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Especiais, Programa de Investimentos (Editais) e Circuito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Spcine</w:t>
      </w:r>
      <w:proofErr w:type="spellEnd"/>
      <w:r w:rsidRPr="00682327">
        <w:rPr>
          <w:rFonts w:ascii="Verdana" w:hAnsi="Verdana" w:cs="Frutiger-Cn"/>
        </w:rPr>
        <w:t xml:space="preserve"> de Cinema.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Ambos tiveram sua execução continuada ao longo do exercício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2016, conforme demonstrativos simplificados abaixo.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Resultado Parcial do Termo de Parceria nº 08/2015/SMC-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-NFC– execução até abril/2017</w:t>
      </w:r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08071675" wp14:editId="12F54C6A">
            <wp:extent cx="2657475" cy="923925"/>
            <wp:effectExtent l="0" t="0" r="9525" b="952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Resultado Parcial do Contrato de Acompanhamento e Metas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(2015; execução 2016) – execução até abril/2017</w:t>
      </w:r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66828F14" wp14:editId="39B7D58C">
            <wp:extent cx="2657475" cy="1152525"/>
            <wp:effectExtent l="0" t="0" r="9525" b="952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Acompanhamento do resultado econômico</w:t>
      </w:r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7E1C6BF3" wp14:editId="23664E21">
            <wp:extent cx="2657475" cy="676275"/>
            <wp:effectExtent l="0" t="0" r="9525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Acompanhamento da remuneração 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7D035B97" wp14:editId="04DDB17C">
            <wp:extent cx="2657475" cy="419100"/>
            <wp:effectExtent l="0" t="0" r="952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Resultado Parcial do Contrato de Acompanhamento e Metas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(exercício 2016) – execução até abril/2017</w:t>
      </w:r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63A73275" wp14:editId="2047957D">
            <wp:extent cx="2657475" cy="1247775"/>
            <wp:effectExtent l="0" t="0" r="9525" b="952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 w:cs="Frutiger-Cn"/>
        </w:rPr>
        <w:t>Acompanhamento do resultado econômico</w:t>
      </w:r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757EAED1" wp14:editId="180589C7">
            <wp:extent cx="2657475" cy="590550"/>
            <wp:effectExtent l="0" t="0" r="9525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Acompanhamento da remuneração da </w:t>
      </w:r>
      <w:proofErr w:type="spellStart"/>
      <w:r w:rsidRPr="00682327">
        <w:rPr>
          <w:rFonts w:ascii="Verdana" w:hAnsi="Verdana" w:cs="Frutiger-Cn"/>
        </w:rPr>
        <w:t>Spcine</w:t>
      </w:r>
      <w:proofErr w:type="spellEnd"/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529253AA" wp14:editId="52A073C7">
            <wp:extent cx="2657475" cy="400050"/>
            <wp:effectExtent l="0" t="0" r="9525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4. DEMONSTRAÇÕES FINANCEIRAS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As demonstrações financeiras encontram-se em ordem,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refletindo estrita e corretamente as ações e investimentos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realizados, sendo o balanço referente ao exercício de 2016,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devidamente avalizado por contador habilitado, aprovado pelo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Conselho Fiscal da Empresa, que avaliou e acatou também o</w:t>
      </w:r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 w:cs="Frutiger-Cn"/>
        </w:rPr>
        <w:t>parecer da Auditoria Independente.</w:t>
      </w:r>
    </w:p>
    <w:p w:rsidR="00050DC4" w:rsidRPr="00682327" w:rsidRDefault="00050DC4" w:rsidP="000E1F3E">
      <w:pPr>
        <w:spacing w:after="0"/>
        <w:rPr>
          <w:rFonts w:ascii="Verdana" w:hAnsi="Verdana"/>
        </w:rPr>
      </w:pPr>
    </w:p>
    <w:p w:rsidR="00DB294B" w:rsidRPr="00BC1873" w:rsidRDefault="00DB294B" w:rsidP="00BC1873">
      <w:pPr>
        <w:spacing w:after="0"/>
        <w:jc w:val="center"/>
        <w:rPr>
          <w:rFonts w:ascii="Verdana" w:hAnsi="Verdana"/>
          <w:b/>
          <w:sz w:val="24"/>
        </w:rPr>
      </w:pPr>
      <w:r w:rsidRPr="00BC1873">
        <w:rPr>
          <w:rFonts w:ascii="Verdana" w:hAnsi="Verdana"/>
          <w:b/>
          <w:sz w:val="24"/>
        </w:rPr>
        <w:t>Licitações, pág. 75</w:t>
      </w:r>
      <w:bookmarkStart w:id="0" w:name="_GoBack"/>
      <w:bookmarkEnd w:id="0"/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TRABALHO E</w:t>
      </w:r>
      <w:r w:rsidR="00BC1873">
        <w:rPr>
          <w:rFonts w:ascii="Verdana" w:hAnsi="Verdana" w:cs="Frutiger-BlackCn"/>
          <w:b/>
          <w:bCs/>
        </w:rPr>
        <w:t xml:space="preserve"> </w:t>
      </w:r>
      <w:r w:rsidRPr="00682327">
        <w:rPr>
          <w:rFonts w:ascii="Verdana" w:hAnsi="Verdana" w:cs="Frutiger-BlackCn"/>
          <w:b/>
          <w:bCs/>
        </w:rPr>
        <w:t>EMPREENDEDORISMO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FUNDAÇÃO PAULISTANA DE EDUCAÇÃO</w:t>
      </w:r>
      <w:r w:rsidR="00BC1873">
        <w:rPr>
          <w:rFonts w:ascii="Verdana" w:hAnsi="Verdana" w:cs="Frutiger-BoldCn"/>
          <w:b/>
          <w:bCs/>
        </w:rPr>
        <w:t xml:space="preserve"> </w:t>
      </w:r>
      <w:r w:rsidRPr="00682327">
        <w:rPr>
          <w:rFonts w:ascii="Verdana" w:hAnsi="Verdana" w:cs="Frutiger-BoldCn"/>
          <w:b/>
          <w:bCs/>
        </w:rPr>
        <w:t>E TECNOLOGIA</w:t>
      </w:r>
    </w:p>
    <w:p w:rsidR="00BC1873" w:rsidRDefault="00BC1873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EXTRATO DE TERMO DE CONTRATO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CONTRATO nº 09/</w:t>
      </w:r>
      <w:proofErr w:type="spellStart"/>
      <w:r w:rsidRPr="00682327">
        <w:rPr>
          <w:rFonts w:ascii="Verdana" w:hAnsi="Verdana" w:cs="Frutiger-BoldCn"/>
          <w:b/>
          <w:bCs/>
        </w:rPr>
        <w:t>FundaçãoPaulistana</w:t>
      </w:r>
      <w:proofErr w:type="spellEnd"/>
      <w:r w:rsidRPr="00682327">
        <w:rPr>
          <w:rFonts w:ascii="Verdana" w:hAnsi="Verdana" w:cs="Frutiger-BoldCn"/>
          <w:b/>
          <w:bCs/>
        </w:rPr>
        <w:t>/2017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PROCESSO ADMINISTRATIVO nº 8110.2017/0000076-4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CONTRATANTE: FUNDAÇÃO PAULISTANA DE EDUCAÇÃO,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TECNOLOGIA E CULTURA.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lastRenderedPageBreak/>
        <w:t>CONTRATADA: NOVO BRASIL COMÉRCIO DE EQUIPAMENTOS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E SISTEMAS CONTRA INCÊNDIO LTDA- EPP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OBJETO: Prestação de serviços de inspeção, manutenção</w:t>
      </w:r>
    </w:p>
    <w:p w:rsidR="00DB294B" w:rsidRPr="00682327" w:rsidRDefault="00DB294B" w:rsidP="00DB294B">
      <w:pPr>
        <w:spacing w:after="0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e recarga de extintores e mangueiras de incêndios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instalados no Centro de Formação Cultural Cidade Tiradentes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 xml:space="preserve">e para a Escola de Saúde Pública Prof. </w:t>
      </w:r>
      <w:proofErr w:type="spellStart"/>
      <w:r w:rsidRPr="00682327">
        <w:rPr>
          <w:rFonts w:ascii="Verdana" w:hAnsi="Verdana" w:cs="Frutiger-BoldCn"/>
          <w:b/>
          <w:bCs/>
        </w:rPr>
        <w:t>Makiguti</w:t>
      </w:r>
      <w:proofErr w:type="spellEnd"/>
      <w:r w:rsidRPr="00682327">
        <w:rPr>
          <w:rFonts w:ascii="Verdana" w:hAnsi="Verdana" w:cs="Frutiger-BoldCn"/>
          <w:b/>
          <w:bCs/>
        </w:rPr>
        <w:t>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ambos situados na Cidade Tiradentes.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CLÁUSULA QUARTA - DO VALOR, DAS DOTAÇÕES E DAS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CONDIÇÕES DE PAGAMENTO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4.1. O valor estimado do presente Contrato é de R$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7.731,54 (sete mil setecentos e trinta um reais e cinquenta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quatro centavos) sendo pago conforme a realização dos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serviços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4.3. Para fazer frente às despesas do contrato no presente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exercício, existem recursos orçamentários empenhados,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onerando a dotação nº 80.10.80.10.12.363.3019.2881.3.3.90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.39.00, através da(s) Nota(s) de Empenho nº 173/2017, no(s)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valor(es) de R$ 7.731.54 (sete mil setecentos e trinta e um reais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cinquenta e quatro reais). Para o próximo exercício existirão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verbas consignadas em dotação apropriada, em observância ao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princípio da anualidade.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CLÁUSULA DÉCIMA PRIMEIRA – DA FISCALIZAÇÃO DO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CONTRATO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11.1. Exercerá condição de fiscal do presente contrato: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11.1.1 Centro de Formação Cultural Cidade Tiradentes, Sr.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Erick </w:t>
      </w:r>
      <w:proofErr w:type="spellStart"/>
      <w:r w:rsidRPr="00682327">
        <w:rPr>
          <w:rFonts w:ascii="Verdana" w:hAnsi="Verdana" w:cs="Frutiger-Cn"/>
        </w:rPr>
        <w:t>Johny</w:t>
      </w:r>
      <w:proofErr w:type="spellEnd"/>
      <w:r w:rsidRPr="00682327">
        <w:rPr>
          <w:rFonts w:ascii="Verdana" w:hAnsi="Verdana" w:cs="Frutiger-Cn"/>
        </w:rPr>
        <w:t xml:space="preserve"> Rodrigues do Nascimento, RG. nº 48.777.806-6 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como suplente Sra. Rebeca dos Santos Moreira Dias, RG. nº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36.345.158-4;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11.1.2 Escola de Saúde Pública Prof. </w:t>
      </w:r>
      <w:proofErr w:type="spellStart"/>
      <w:r w:rsidRPr="00682327">
        <w:rPr>
          <w:rFonts w:ascii="Verdana" w:hAnsi="Verdana" w:cs="Frutiger-Cn"/>
        </w:rPr>
        <w:t>Makiguti</w:t>
      </w:r>
      <w:proofErr w:type="spellEnd"/>
      <w:r w:rsidRPr="00682327">
        <w:rPr>
          <w:rFonts w:ascii="Verdana" w:hAnsi="Verdana" w:cs="Frutiger-Cn"/>
        </w:rPr>
        <w:t>, Sra. Sra. Valdirene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Tizzano</w:t>
      </w:r>
      <w:proofErr w:type="spellEnd"/>
      <w:r w:rsidRPr="00682327">
        <w:rPr>
          <w:rFonts w:ascii="Verdana" w:hAnsi="Verdana" w:cs="Frutiger-Cn"/>
        </w:rPr>
        <w:t xml:space="preserve"> da Silva RF 675.873-8, RG: 16.980.539-6. e como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suplente a Sra. Marly </w:t>
      </w:r>
      <w:proofErr w:type="spellStart"/>
      <w:r w:rsidRPr="00682327">
        <w:rPr>
          <w:rFonts w:ascii="Verdana" w:hAnsi="Verdana" w:cs="Frutiger-Cn"/>
        </w:rPr>
        <w:t>Junko</w:t>
      </w:r>
      <w:proofErr w:type="spellEnd"/>
      <w:r w:rsidRPr="00682327">
        <w:rPr>
          <w:rFonts w:ascii="Verdana" w:hAnsi="Verdana" w:cs="Frutiger-Cn"/>
        </w:rPr>
        <w:t xml:space="preserve"> </w:t>
      </w:r>
      <w:proofErr w:type="spellStart"/>
      <w:r w:rsidRPr="00682327">
        <w:rPr>
          <w:rFonts w:ascii="Verdana" w:hAnsi="Verdana" w:cs="Frutiger-Cn"/>
        </w:rPr>
        <w:t>Kouhiro</w:t>
      </w:r>
      <w:proofErr w:type="spellEnd"/>
      <w:r w:rsidRPr="00682327">
        <w:rPr>
          <w:rFonts w:ascii="Verdana" w:hAnsi="Verdana" w:cs="Frutiger-Cn"/>
        </w:rPr>
        <w:t xml:space="preserve"> Menezes, RG 14.923.941a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quem competirá o gerenciamento da execução do ajuste durante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sua vigência.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DATA DE ASSINATURA: 01 DE JUNHO DE 2017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ATA DE REALIZAÇÃO DO PREGÃO ELETRÔNICO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Pregão Eletrônico nº : 003/fundação paulistana/2017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Processo: 81102017/0000042-0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Objeto:Aquisição</w:t>
      </w:r>
      <w:proofErr w:type="spellEnd"/>
      <w:r w:rsidRPr="00682327">
        <w:rPr>
          <w:rFonts w:ascii="Verdana" w:hAnsi="Verdana" w:cs="Frutiger-Cn"/>
        </w:rPr>
        <w:t xml:space="preserve"> de luvas de látex Tam. P, M e G; avental descartável; touca descartável; máscara descartável; óculos de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segurança; sapatilha descartável; babador odontológico descartável, conforme especificações constantes do Anexo I deste Edital.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Às 10:32:50 horas do dia 01 de Junho de 2017, reuniram-se o Pregoeiro deste órgão/entidade Bruno Ruiz </w:t>
      </w:r>
      <w:proofErr w:type="spellStart"/>
      <w:r w:rsidRPr="00682327">
        <w:rPr>
          <w:rFonts w:ascii="Verdana" w:hAnsi="Verdana" w:cs="Frutiger-Cn"/>
        </w:rPr>
        <w:t>Segantini</w:t>
      </w:r>
      <w:proofErr w:type="spellEnd"/>
      <w:r w:rsidRPr="00682327">
        <w:rPr>
          <w:rFonts w:ascii="Verdana" w:hAnsi="Verdana" w:cs="Frutiger-Cn"/>
        </w:rPr>
        <w:t xml:space="preserve"> 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respectivo(s) membro(s) da equipe de apoio: Celso Varella, Giulia </w:t>
      </w:r>
      <w:proofErr w:type="spellStart"/>
      <w:r w:rsidRPr="00682327">
        <w:rPr>
          <w:rFonts w:ascii="Verdana" w:hAnsi="Verdana" w:cs="Frutiger-Cn"/>
        </w:rPr>
        <w:t>Manccini</w:t>
      </w:r>
      <w:proofErr w:type="spellEnd"/>
      <w:r w:rsidRPr="00682327">
        <w:rPr>
          <w:rFonts w:ascii="Verdana" w:hAnsi="Verdana" w:cs="Frutiger-Cn"/>
        </w:rPr>
        <w:t xml:space="preserve"> Pinheiro, Luciana </w:t>
      </w:r>
      <w:proofErr w:type="spellStart"/>
      <w:r w:rsidRPr="00682327">
        <w:rPr>
          <w:rFonts w:ascii="Verdana" w:hAnsi="Verdana" w:cs="Frutiger-Cn"/>
        </w:rPr>
        <w:t>Kulik</w:t>
      </w:r>
      <w:proofErr w:type="spellEnd"/>
      <w:r w:rsidRPr="00682327">
        <w:rPr>
          <w:rFonts w:ascii="Verdana" w:hAnsi="Verdana" w:cs="Frutiger-Cn"/>
        </w:rPr>
        <w:t xml:space="preserve"> Camargo, Luiz Guilherme </w:t>
      </w:r>
      <w:proofErr w:type="spellStart"/>
      <w:r w:rsidRPr="00682327">
        <w:rPr>
          <w:rFonts w:ascii="Verdana" w:hAnsi="Verdana" w:cs="Frutiger-Cn"/>
        </w:rPr>
        <w:t>Bender</w:t>
      </w:r>
      <w:proofErr w:type="spellEnd"/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e Vanda </w:t>
      </w:r>
      <w:proofErr w:type="spellStart"/>
      <w:r w:rsidRPr="00682327">
        <w:rPr>
          <w:rFonts w:ascii="Verdana" w:hAnsi="Verdana" w:cs="Frutiger-Cn"/>
        </w:rPr>
        <w:t>Kiragossian</w:t>
      </w:r>
      <w:proofErr w:type="spellEnd"/>
      <w:r w:rsidRPr="00682327">
        <w:rPr>
          <w:rFonts w:ascii="Verdana" w:hAnsi="Verdana" w:cs="Frutiger-Cn"/>
        </w:rPr>
        <w:t>, para realizar os procedimentos relativos ao Pregão Eletrônico em epígrafe, relativo à oferta de compra - OC: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801085801002017OC00009. Inicialmente o Pregoeiro abriu a sessão pública em atendimento às disposições contidas no edital,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divulgando as propostas recebidas e abrindo a fase de lances.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Resultado da Sessão Pública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Encerrada sem recurso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ITEM 1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Numero do Item: 1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Descrição: LUVA DE LATEX PARA PROCEDIMENTOS”, TAMANHO MEDIO, PUNHO LONGO, FORMATO ANATOMICO, ESTERIL,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DESCARTAVEL, RESISTENTE, HIPOALERGENICA, EMBALAGEM INDIVIDUAL EM PAPEL GRAU CIRURGICO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Unidade de Fornecimento: PAR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Quantidade: 1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Menor Valor: 4.288,0000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CNPJ Vencedor: 11215901000117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Vencedor: CIRURGICA BIOMÉDICA LTDA - ME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Propostas Entregues: 5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Desistência de Propostas: 0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Propostas Restantes: 5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Propostas Classificadas: 5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Resultado do Item: Adjudicado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Justificativa: CONSIDERANDO O ATENDIMENTO A TODOS OS ITENS DO EDITAL E PREÇO DE REFERÊNCIA, ITEM ADJUCADO.</w:t>
      </w:r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3A96F23A" wp14:editId="4BD774C2">
            <wp:extent cx="5400040" cy="2695357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ITEM 2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Numero do Item: 2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Descrição: TOUCA CIRURGICA DESCARTAVEL, CONFECCIONADA A BASE DE TECIDO DESCARTAVEL, ANTIALERGICO, TAMANHO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 NEONATAL, FORMATO ANATOMICO QUE PERMITA ADAPTACAO ADEQUADA DO SISTEMA BABYFLOW - CPAP, COM COSTURA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VERMELHA PARA RAPIDA IDENTIFICACAO DO TAMANHO, COM FIXADORES LATERAIS SUPERIOR QUE IMPECAM LESOES DE PELE,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PRODUTO DEVERA OBEDECER A LEGISLACAO VIGENTE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Unidade de Fornecimento: UNIDADE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Quantidade: 1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Menor Valor: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CNPJ Vencedor: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Vencedor: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Propostas Entregues: 1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Desistência de Propostas: 0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Propostas Restantes: 1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Propostas Classificadas: 1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Resultado do Item: Fracassado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Justificativa: Item Fracassado.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Propostas</w:t>
      </w:r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2C9C38C6" wp14:editId="003AC5CC">
            <wp:extent cx="4371975" cy="247650"/>
            <wp:effectExtent l="0" t="0" r="9525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ITEM 3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Numero do Item: 3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Descrição: PROPE CIRURGICO, EM TNT (100% POLIPROPILENO); DESCART.;GRAMAT:40GR/M2, ACABAMENTO DA ABERTURA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EM LATEX, COR BRANCA, COM APROXIMADAMENTE 25 CM DE COMPR X 15 CM DE ALTURA, ABERTURA SUPERIOR COM APROX.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12 CM, PERMITINDO A COBERTURA COMPLETA DO PERMITINDO A COBERTURA COMPLETA DO CALCADO, COM SOLADO EM TNT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POLIPROPILENO, ANTI DERRAPANTE, EMBALADO EM MATERIAL QUE GARANTA A INTEGRIDADE DO PRODUTO, A APRESENTACAO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PRODUTO DEVERA OBEDECER A LEGISLACAO ATUAL VIGENTE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Unidade de Fornecimento: UNIDADE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Quantidade: 1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Menor Valor: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CNPJ Vencedor: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Vencedor: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Propostas Entregues: 1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Desistência de Propostas: 0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Propostas Restantes: 1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Propostas Classificadas: 1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Resultado do Item: Fracassado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Justificativa: Item Fracassado.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Propostas</w:t>
      </w:r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27CEA0B3" wp14:editId="3CF7CC1E">
            <wp:extent cx="4371975" cy="219075"/>
            <wp:effectExtent l="0" t="0" r="9525" b="952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ITEM 4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Numero do Item: 4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Descrição: AVENTAL DESCARTAVEL, EM TNT (100% POLIPROPILENO), DESCARTAVEL, GRAMAT.:60GR/M2, NAO ESTERIL, P/USO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CLINICO, ACABAMENTO EM COR BRANCA,EM OVERLOCK, ABERTURA NAS COSTAS E PARDE TIRAS P/ AMARRRAR NAS COSTAS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NO PESCOCO.TAM G, LONGA COM LATEX NO PUNHO, DECOTE COM REDONDO, EMBALADO EM MATERIAL QUE GARANTA 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INTEGRIDADE DOPRODUTO, O PRODUTO DEVERA OBEDECER A LEGISLACAO ATUAL VIGENTE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Unidade de Fornecimento: PACOTE 10,00 UNIDADE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Quantidade: 1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Menor Valor: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CNPJ Vencedor: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Vencedor: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Propostas Entregues: 2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Desistência de Propostas: 0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Propostas Restantes: 2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Propostas Classificadas: 2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Resultado do Item: Fracassado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Justificativa: Item Fracassado.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Propostas</w:t>
      </w:r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1BC43B9C" wp14:editId="522F8AF0">
            <wp:extent cx="5286375" cy="143827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Sessão Pública Suspensa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Às 12:53:33h do dia 01 de junho de 2017, foi suspensa a sessão pública, em virtude de Almoço.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Às 14:10:26h do dia 01 de junho de 2017, reuniram-se o Pregoeiro deste órgão/entidade Bruno Ruiz </w:t>
      </w:r>
      <w:proofErr w:type="spellStart"/>
      <w:r w:rsidRPr="00682327">
        <w:rPr>
          <w:rFonts w:ascii="Verdana" w:hAnsi="Verdana" w:cs="Frutiger-Cn"/>
        </w:rPr>
        <w:t>Segantini</w:t>
      </w:r>
      <w:proofErr w:type="spellEnd"/>
      <w:r w:rsidRPr="00682327">
        <w:rPr>
          <w:rFonts w:ascii="Verdana" w:hAnsi="Verdana" w:cs="Frutiger-Cn"/>
        </w:rPr>
        <w:t xml:space="preserve"> e respectivos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membros da equipe de apoio para dar continuidade aos trabalhos relativos ao pregão nº: 801085801002017OC00009.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Encerramento realizado por Bruno Ruiz </w:t>
      </w:r>
      <w:proofErr w:type="spellStart"/>
      <w:r w:rsidRPr="00682327">
        <w:rPr>
          <w:rFonts w:ascii="Verdana" w:hAnsi="Verdana" w:cs="Frutiger-Cn"/>
        </w:rPr>
        <w:t>Segantini</w:t>
      </w:r>
      <w:proofErr w:type="spellEnd"/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Considerações finais Agradecemos a participação de todos e informamos que os autos administrativos serão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82327">
        <w:rPr>
          <w:rFonts w:ascii="Verdana" w:hAnsi="Verdana" w:cs="Frutiger-BoldCn"/>
          <w:b/>
          <w:bCs/>
        </w:rPr>
        <w:t>encaminhados ao Sr. Diretor para, a seu critério, homologar o certame Data 01/06/2017 às 15:34:55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Ata na íntegra encontra-se disponível no endereço https://www2.bec.sp.gov.br – OC: 801085801002017OC00009.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INTERESSADO: FUNDAÇÃO PAULISTANA DE EDUCAÇÃO,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TECNOLOGIA E CULTURA.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ASSUNTO: Aquisição de material de escritório para atender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as necessidades da Fundação Paulistana e suas unidades. Dispensa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Licitação.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 – No uso das atribuições que me foram conferidas por lei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demais elementos do presente, em especial a manifestação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da Assessoria Técnico-Jurídica desta Fundação (SEI 3268959)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com fulcro no artigo 24, inciso II da Lei Federal 8666/93,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combinado com o disposto na Lei Municipal n. 13.278/2002, regulamentada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pelo Decreto Municipal n. 44.279/2003 e Decreto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Municipal nº 54.102/2013, AUTORIZO a contratação direta das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seguintes sociedades empresárias para fornecimentos do itens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 seguir relacionados: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a) JC DA SILVA SUPRIMENTOS PARA ESCRITORIO - ME,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inscrita no CNPJ/MF sob o n.º 26.193.511/0001-60, pelo valor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total de R$ 4.229,90 (quatro mil, duzentos e vinte e nove reais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noventa centavos):</w:t>
      </w:r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71556919" wp14:editId="74ADDA64">
            <wp:extent cx="2085975" cy="3438525"/>
            <wp:effectExtent l="0" t="0" r="9525" b="952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b) FRANCISCO BATISTA FERREIRA PRESENTES ME, inscrita no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CNPJ/MF sob o n.º 05.000.366/0001 84?, pelo valor total de R$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389,97 (trezentos e oitenta e nove reais e noventa e sete centavos):</w:t>
      </w:r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drawing>
          <wp:inline distT="0" distB="0" distL="0" distR="0" wp14:anchorId="72A6BE0B" wp14:editId="01D59221">
            <wp:extent cx="2085975" cy="2781300"/>
            <wp:effectExtent l="0" t="0" r="9525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c) SALENAS MATERIAIS PARA ESCRITORIO EIRELI - EPP, inscrita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 CNPJ/MF sob o n.º 07.065.674/0001-13, pelo valor total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R$ 1.450,00 (mil quatrocentos e cinquenta reais):</w:t>
      </w:r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2063D728" wp14:editId="3141E2F7">
            <wp:extent cx="2085975" cy="2371725"/>
            <wp:effectExtent l="0" t="0" r="9525" b="952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d) DIGITAL DISTRIBUIDORA COMERCIO E SERVICOS EIRELI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ME, inscrita sob o CNPJ/MF sob o n.º 03.452.072/0001- 68, para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fornecimento de Etiqueta 25,4 x 101,6 formato carta cor branca,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100 folhas e 2000 etiquetas - 02 CAIXAS, pelo valor total de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R$ 80,00 (oitenta reais).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II – Em consequência, fica autorizada a emissão das respectivas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notas de empenho e liquidação e pagamento, onerando a dotação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80.10.12.363.3019.2.881.3.3.90.30.00.00 do presente exercício,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atendendo as normas vigentes de execução orçamentária.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III – Ficam indicados como fiscal a </w:t>
      </w:r>
      <w:proofErr w:type="spellStart"/>
      <w:r w:rsidRPr="00682327">
        <w:rPr>
          <w:rFonts w:ascii="Verdana" w:hAnsi="Verdana" w:cs="Frutiger-Cn"/>
        </w:rPr>
        <w:t>Sra</w:t>
      </w:r>
      <w:proofErr w:type="spellEnd"/>
      <w:r w:rsidRPr="00682327">
        <w:rPr>
          <w:rFonts w:ascii="Verdana" w:hAnsi="Verdana" w:cs="Frutiger-Cn"/>
        </w:rPr>
        <w:t xml:space="preserve"> Marly </w:t>
      </w:r>
      <w:proofErr w:type="spellStart"/>
      <w:r w:rsidRPr="00682327">
        <w:rPr>
          <w:rFonts w:ascii="Verdana" w:hAnsi="Verdana" w:cs="Frutiger-Cn"/>
        </w:rPr>
        <w:t>Junko</w:t>
      </w:r>
      <w:proofErr w:type="spellEnd"/>
      <w:r w:rsidRPr="00682327">
        <w:rPr>
          <w:rFonts w:ascii="Verdana" w:hAnsi="Verdana" w:cs="Frutiger-Cn"/>
        </w:rPr>
        <w:t xml:space="preserve"> </w:t>
      </w:r>
      <w:proofErr w:type="spellStart"/>
      <w:r w:rsidRPr="00682327">
        <w:rPr>
          <w:rFonts w:ascii="Verdana" w:hAnsi="Verdana" w:cs="Frutiger-Cn"/>
        </w:rPr>
        <w:t>Kouhiro</w:t>
      </w:r>
      <w:proofErr w:type="spellEnd"/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Menezes, RG 14.923.941-5 e como suplente o </w:t>
      </w:r>
      <w:proofErr w:type="spellStart"/>
      <w:r w:rsidRPr="00682327">
        <w:rPr>
          <w:rFonts w:ascii="Verdana" w:hAnsi="Verdana" w:cs="Frutiger-Cn"/>
        </w:rPr>
        <w:t>Sr</w:t>
      </w:r>
      <w:proofErr w:type="spellEnd"/>
      <w:r w:rsidRPr="00682327">
        <w:rPr>
          <w:rFonts w:ascii="Verdana" w:hAnsi="Verdana" w:cs="Frutiger-Cn"/>
        </w:rPr>
        <w:t xml:space="preserve"> Marcos </w:t>
      </w:r>
      <w:proofErr w:type="spellStart"/>
      <w:r w:rsidRPr="00682327">
        <w:rPr>
          <w:rFonts w:ascii="Verdana" w:hAnsi="Verdana" w:cs="Frutiger-Cn"/>
        </w:rPr>
        <w:t>Aurelio</w:t>
      </w:r>
      <w:proofErr w:type="spellEnd"/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Ramos da Silva, RG 28.125.664-0.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</w:p>
    <w:p w:rsidR="00DB294B" w:rsidRDefault="00682327" w:rsidP="00BC1873">
      <w:pPr>
        <w:spacing w:after="0"/>
        <w:jc w:val="center"/>
        <w:rPr>
          <w:rFonts w:ascii="Verdana" w:hAnsi="Verdana" w:cs="Frutiger-Cn"/>
          <w:b/>
          <w:sz w:val="24"/>
        </w:rPr>
      </w:pPr>
      <w:r w:rsidRPr="00BC1873">
        <w:rPr>
          <w:rFonts w:ascii="Verdana" w:hAnsi="Verdana" w:cs="Frutiger-Cn"/>
          <w:b/>
          <w:sz w:val="24"/>
        </w:rPr>
        <w:t>Tribunal de Contas,</w:t>
      </w:r>
      <w:r w:rsidR="00DB294B" w:rsidRPr="00BC1873">
        <w:rPr>
          <w:rFonts w:ascii="Verdana" w:hAnsi="Verdana" w:cs="Frutiger-Cn"/>
          <w:b/>
          <w:sz w:val="24"/>
        </w:rPr>
        <w:t xml:space="preserve"> pág. 90</w:t>
      </w:r>
    </w:p>
    <w:p w:rsidR="00BC1873" w:rsidRPr="00BC1873" w:rsidRDefault="00BC1873" w:rsidP="00BC1873">
      <w:pPr>
        <w:spacing w:after="0"/>
        <w:jc w:val="center"/>
        <w:rPr>
          <w:rFonts w:ascii="Verdana" w:hAnsi="Verdana" w:cs="Frutiger-Cn"/>
          <w:b/>
          <w:sz w:val="24"/>
        </w:rPr>
      </w:pP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82327">
        <w:rPr>
          <w:rFonts w:ascii="Verdana" w:hAnsi="Verdana" w:cs="Frutiger-BlackCn"/>
          <w:b/>
          <w:bCs/>
        </w:rPr>
        <w:t>COMISSÃO DE CONSTITUIÇÃO, JUSTIÇA E</w:t>
      </w:r>
      <w:r w:rsidR="00BC1873">
        <w:rPr>
          <w:rFonts w:ascii="Verdana" w:hAnsi="Verdana" w:cs="Frutiger-BlackCn"/>
          <w:b/>
          <w:bCs/>
        </w:rPr>
        <w:t xml:space="preserve"> </w:t>
      </w:r>
      <w:r w:rsidRPr="00682327">
        <w:rPr>
          <w:rFonts w:ascii="Verdana" w:hAnsi="Verdana" w:cs="Frutiger-BlackCn"/>
          <w:b/>
          <w:bCs/>
        </w:rPr>
        <w:t>LEGISLAÇÃO PARTICIPATIVA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Pauta da 2ª Reunião Extraordinária do ano de 2017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Data: 05/06/2017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Horário: 15:00 h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Local: Sala Oscar Pedroso Horta - 1º subsolo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11) PL 592/2016 - Autor: Ver. ELISEU GABRIEL (PSB) - AUTORIZA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O PODER EXECUTIVO MUNICIPAL A PROMOVER A AMPLIAÇÃO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PARQUE PARAISÓPOLIS PARA A QUADRA F132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DO SETOR 170, ENTRE A AV. HEBE CAMARGO E RUA ITALEGRE,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DÁ OUTRAS PROVIDÊNCIAS.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Câmara Municipal, </w:t>
      </w:r>
      <w:proofErr w:type="spellStart"/>
      <w:r w:rsidRPr="00682327">
        <w:rPr>
          <w:rFonts w:ascii="Verdana" w:hAnsi="Verdana" w:cs="Frutiger-Cn"/>
        </w:rPr>
        <w:t>pág</w:t>
      </w:r>
      <w:proofErr w:type="spellEnd"/>
      <w:r w:rsidRPr="00682327">
        <w:rPr>
          <w:rFonts w:ascii="Verdana" w:hAnsi="Verdana" w:cs="Frutiger-Cn"/>
        </w:rPr>
        <w:t xml:space="preserve"> 91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IV – RELATOR CONSELHEIRO DOMINGOS DISSEI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A) REVISOR CONSELHEIRO VICE-PRESIDENTE MAURÍCIO</w:t>
      </w:r>
    </w:p>
    <w:p w:rsidR="00DB294B" w:rsidRPr="00682327" w:rsidRDefault="00DB294B" w:rsidP="00DB294B">
      <w:pPr>
        <w:spacing w:after="0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FARIA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4)TC 2.904/07-74 – Secretaria Municipal de Assistência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e Desenvolvimento Social, Secretaria Municipal de Educação,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Secretaria Municipal do Trabalho e Fundação Paulistana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de Educação e Tecnologia – Acompanhamento – Execução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Contratual - Verificar se o Convênio 53/</w:t>
      </w:r>
      <w:proofErr w:type="spellStart"/>
      <w:r w:rsidRPr="00682327">
        <w:rPr>
          <w:rFonts w:ascii="Verdana" w:hAnsi="Verdana" w:cs="Frutiger-Cn"/>
        </w:rPr>
        <w:t>Smads</w:t>
      </w:r>
      <w:proofErr w:type="spellEnd"/>
      <w:r w:rsidRPr="00682327">
        <w:rPr>
          <w:rFonts w:ascii="Verdana" w:hAnsi="Verdana" w:cs="Frutiger-Cn"/>
        </w:rPr>
        <w:t>/SME/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82327">
        <w:rPr>
          <w:rFonts w:ascii="Verdana" w:hAnsi="Verdana" w:cs="Frutiger-Cn"/>
        </w:rPr>
        <w:t>SMTrab</w:t>
      </w:r>
      <w:proofErr w:type="spellEnd"/>
      <w:r w:rsidRPr="00682327">
        <w:rPr>
          <w:rFonts w:ascii="Verdana" w:hAnsi="Verdana" w:cs="Frutiger-Cn"/>
        </w:rPr>
        <w:t>/Fundação Paulistana de Educação e Tecnologia (R$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lastRenderedPageBreak/>
        <w:t>26.431.920,00), cujo objeto é a execução das atividades de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formação escolar e de qualificação profissional para 30.000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>jovens entre 18 a 24 anos, previstos no Programa Nacional de</w:t>
      </w:r>
    </w:p>
    <w:p w:rsidR="00DB294B" w:rsidRPr="00682327" w:rsidRDefault="00DB294B" w:rsidP="00DB294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82327">
        <w:rPr>
          <w:rFonts w:ascii="Verdana" w:hAnsi="Verdana" w:cs="Frutiger-Cn"/>
        </w:rPr>
        <w:t xml:space="preserve">Inclusão de Jovens – </w:t>
      </w:r>
      <w:proofErr w:type="spellStart"/>
      <w:r w:rsidRPr="00682327">
        <w:rPr>
          <w:rFonts w:ascii="Verdana" w:hAnsi="Verdana" w:cs="Frutiger-Cn"/>
        </w:rPr>
        <w:t>Projovem</w:t>
      </w:r>
      <w:proofErr w:type="spellEnd"/>
      <w:r w:rsidRPr="00682327">
        <w:rPr>
          <w:rFonts w:ascii="Verdana" w:hAnsi="Verdana" w:cs="Frutiger-Cn"/>
        </w:rPr>
        <w:t>, está sendo executado conforme</w:t>
      </w:r>
    </w:p>
    <w:p w:rsidR="00DB294B" w:rsidRPr="00682327" w:rsidRDefault="00DB294B" w:rsidP="00DB294B">
      <w:pPr>
        <w:spacing w:after="0"/>
        <w:rPr>
          <w:rFonts w:ascii="Verdana" w:hAnsi="Verdana"/>
        </w:rPr>
      </w:pPr>
      <w:r w:rsidRPr="00682327">
        <w:rPr>
          <w:rFonts w:ascii="Verdana" w:hAnsi="Verdana" w:cs="Frutiger-Cn"/>
        </w:rPr>
        <w:t>o pactuado (ABA)</w:t>
      </w:r>
    </w:p>
    <w:sectPr w:rsidR="00DB294B" w:rsidRPr="006823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B0C"/>
    <w:rsid w:val="00050DC4"/>
    <w:rsid w:val="000E1F3E"/>
    <w:rsid w:val="003024AE"/>
    <w:rsid w:val="00682327"/>
    <w:rsid w:val="009F62F1"/>
    <w:rsid w:val="00A36F51"/>
    <w:rsid w:val="00AF6802"/>
    <w:rsid w:val="00BC1873"/>
    <w:rsid w:val="00D07B0C"/>
    <w:rsid w:val="00DB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B0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7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7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B0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7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7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7" Type="http://schemas.openxmlformats.org/officeDocument/2006/relationships/image" Target="media/image3.emf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61" Type="http://schemas.openxmlformats.org/officeDocument/2006/relationships/image" Target="media/image57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50</Pages>
  <Words>13960</Words>
  <Characters>75384</Characters>
  <Application>Microsoft Office Word</Application>
  <DocSecurity>0</DocSecurity>
  <Lines>628</Lines>
  <Paragraphs>178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dos Santos</dc:creator>
  <cp:lastModifiedBy>Nathalia do Nascimento Matias dos Santos</cp:lastModifiedBy>
  <cp:revision>1</cp:revision>
  <dcterms:created xsi:type="dcterms:W3CDTF">2017-06-05T11:24:00Z</dcterms:created>
  <dcterms:modified xsi:type="dcterms:W3CDTF">2017-06-05T12:53:00Z</dcterms:modified>
</cp:coreProperties>
</file>