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7AE46D" wp14:editId="4399FCD8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61732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61732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4B0669">
        <w:rPr>
          <w:rFonts w:ascii="Verdana" w:hAnsi="Verdana"/>
          <w:b/>
          <w:sz w:val="24"/>
          <w:szCs w:val="24"/>
        </w:rPr>
        <w:t>8</w:t>
      </w:r>
      <w:r w:rsidR="00804595"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>, Ano 63.</w:t>
      </w:r>
    </w:p>
    <w:p w:rsidR="00AC6C61" w:rsidRDefault="00BC54BA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Quart</w:t>
      </w:r>
      <w:r w:rsidR="004B0669">
        <w:rPr>
          <w:rFonts w:ascii="Verdana" w:hAnsi="Verdana"/>
          <w:b/>
          <w:sz w:val="24"/>
          <w:szCs w:val="24"/>
        </w:rPr>
        <w:t>a-feira</w:t>
      </w:r>
      <w:r w:rsidR="00AB53B4">
        <w:rPr>
          <w:rFonts w:ascii="Verdana" w:hAnsi="Verdana"/>
          <w:b/>
          <w:sz w:val="24"/>
          <w:szCs w:val="24"/>
        </w:rPr>
        <w:t xml:space="preserve"> </w:t>
      </w:r>
      <w:r w:rsidR="008A23F8">
        <w:rPr>
          <w:rFonts w:ascii="Verdana" w:hAnsi="Verdana"/>
          <w:b/>
          <w:sz w:val="24"/>
          <w:szCs w:val="24"/>
        </w:rPr>
        <w:t xml:space="preserve">– </w:t>
      </w:r>
      <w:r w:rsidR="004B0669">
        <w:rPr>
          <w:rFonts w:ascii="Verdana" w:hAnsi="Verdana"/>
          <w:b/>
          <w:sz w:val="24"/>
          <w:szCs w:val="24"/>
        </w:rPr>
        <w:t>0</w:t>
      </w:r>
      <w:r w:rsidR="00804595">
        <w:rPr>
          <w:rFonts w:ascii="Verdana" w:hAnsi="Verdana"/>
          <w:b/>
          <w:sz w:val="24"/>
          <w:szCs w:val="24"/>
        </w:rPr>
        <w:t>2</w:t>
      </w:r>
      <w:r w:rsidR="00617328" w:rsidRPr="00825C59">
        <w:rPr>
          <w:rFonts w:ascii="Verdana" w:hAnsi="Verdana"/>
          <w:b/>
          <w:sz w:val="24"/>
          <w:szCs w:val="24"/>
        </w:rPr>
        <w:t xml:space="preserve"> de </w:t>
      </w:r>
      <w:r w:rsidR="004B0669">
        <w:rPr>
          <w:rFonts w:ascii="Verdana" w:hAnsi="Verdana"/>
          <w:b/>
          <w:sz w:val="24"/>
          <w:szCs w:val="24"/>
        </w:rPr>
        <w:t>Maio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  <w:r w:rsidR="00617328">
        <w:rPr>
          <w:rFonts w:ascii="Verdana" w:hAnsi="Verdana"/>
          <w:b/>
          <w:sz w:val="24"/>
          <w:szCs w:val="24"/>
        </w:rPr>
        <w:t>.</w:t>
      </w:r>
    </w:p>
    <w:p w:rsidR="00BC54BA" w:rsidRDefault="00E304FB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Editais, págs. 43 e 44</w:t>
      </w:r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1B1B7E">
        <w:rPr>
          <w:rFonts w:ascii="Verdana" w:hAnsi="Verdana" w:cs="Frutiger-BlackCn"/>
          <w:b/>
          <w:bCs/>
          <w:color w:val="000000"/>
          <w:sz w:val="24"/>
        </w:rPr>
        <w:t>GABINETE DO PREFEITO</w:t>
      </w:r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1B1B7E">
        <w:rPr>
          <w:rFonts w:ascii="Verdana" w:hAnsi="Verdana" w:cs="Frutiger-BoldCn"/>
          <w:b/>
          <w:bCs/>
          <w:color w:val="727272"/>
        </w:rPr>
        <w:t>CASA CIVIL</w:t>
      </w:r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1B7E">
        <w:rPr>
          <w:rFonts w:ascii="Verdana" w:hAnsi="Verdana" w:cs="Frutiger-Cn"/>
          <w:color w:val="000000"/>
        </w:rPr>
        <w:t>CONSELHO MUNICIPAL DE ADMINISTRAÇÃO</w:t>
      </w:r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1B7E">
        <w:rPr>
          <w:rFonts w:ascii="Verdana" w:hAnsi="Verdana" w:cs="Frutiger-Cn"/>
          <w:color w:val="000000"/>
        </w:rPr>
        <w:t>PÚBLICA - COMAP</w:t>
      </w:r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B1B7E">
        <w:rPr>
          <w:rFonts w:ascii="Verdana" w:hAnsi="Verdana" w:cs="Frutiger-BlackCn"/>
          <w:b/>
          <w:bCs/>
          <w:color w:val="000000"/>
        </w:rPr>
        <w:t>ATA DA 18ª REUNIÃO EXTRAORDINÁRIA DO</w:t>
      </w:r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B1B7E">
        <w:rPr>
          <w:rFonts w:ascii="Verdana" w:hAnsi="Verdana" w:cs="Frutiger-BlackCn"/>
          <w:b/>
          <w:bCs/>
          <w:color w:val="000000"/>
        </w:rPr>
        <w:t>CONSELHO MUNICIPAL DE ADMINISTRAÇÃO</w:t>
      </w:r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B1B7E">
        <w:rPr>
          <w:rFonts w:ascii="Verdana" w:hAnsi="Verdana" w:cs="Frutiger-BlackCn"/>
          <w:b/>
          <w:bCs/>
          <w:color w:val="000000"/>
        </w:rPr>
        <w:t>PÚBLICA – COMAP REALIZADA EM 02 DE MAIO</w:t>
      </w:r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B1B7E">
        <w:rPr>
          <w:rFonts w:ascii="Verdana" w:hAnsi="Verdana" w:cs="Frutiger-BlackCn"/>
          <w:b/>
          <w:bCs/>
          <w:color w:val="000000"/>
        </w:rPr>
        <w:t>DE 2018.</w:t>
      </w:r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1B7E">
        <w:rPr>
          <w:rFonts w:ascii="Verdana" w:hAnsi="Verdana" w:cs="Frutiger-Cn"/>
          <w:color w:val="000000"/>
        </w:rPr>
        <w:t>Aos 02 dias do mês de maio do ano de 2018, às 14h30m,</w:t>
      </w:r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B1B7E">
        <w:rPr>
          <w:rFonts w:ascii="Verdana" w:hAnsi="Verdana" w:cs="Frutiger-Cn"/>
          <w:color w:val="000000"/>
        </w:rPr>
        <w:t>sob</w:t>
      </w:r>
      <w:proofErr w:type="gramEnd"/>
      <w:r w:rsidRPr="001B1B7E">
        <w:rPr>
          <w:rFonts w:ascii="Verdana" w:hAnsi="Verdana" w:cs="Frutiger-Cn"/>
          <w:color w:val="000000"/>
        </w:rPr>
        <w:t xml:space="preserve"> a presidência do Senhor Acácio Miranda da Silva Filho,</w:t>
      </w:r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1B7E">
        <w:rPr>
          <w:rFonts w:ascii="Verdana" w:hAnsi="Verdana" w:cs="Frutiger-Cn"/>
          <w:color w:val="000000"/>
        </w:rPr>
        <w:t>Casa Civil</w:t>
      </w:r>
      <w:proofErr w:type="gramStart"/>
      <w:r w:rsidRPr="001B1B7E">
        <w:rPr>
          <w:rFonts w:ascii="Verdana" w:hAnsi="Verdana" w:cs="Frutiger-Cn"/>
          <w:color w:val="000000"/>
        </w:rPr>
        <w:t>, realizou-se</w:t>
      </w:r>
      <w:proofErr w:type="gramEnd"/>
      <w:r w:rsidRPr="001B1B7E">
        <w:rPr>
          <w:rFonts w:ascii="Verdana" w:hAnsi="Verdana" w:cs="Frutiger-Cn"/>
          <w:color w:val="000000"/>
        </w:rPr>
        <w:t xml:space="preserve"> a 18ª reunião Plenária Extraordinária</w:t>
      </w:r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B1B7E">
        <w:rPr>
          <w:rFonts w:ascii="Verdana" w:hAnsi="Verdana" w:cs="Frutiger-Cn"/>
          <w:color w:val="000000"/>
        </w:rPr>
        <w:t>do</w:t>
      </w:r>
      <w:proofErr w:type="gramEnd"/>
      <w:r w:rsidRPr="001B1B7E">
        <w:rPr>
          <w:rFonts w:ascii="Verdana" w:hAnsi="Verdana" w:cs="Frutiger-Cn"/>
          <w:color w:val="000000"/>
        </w:rPr>
        <w:t xml:space="preserve"> Conselho Municipal de Administração Pública – COMAP de</w:t>
      </w:r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1B7E">
        <w:rPr>
          <w:rFonts w:ascii="Verdana" w:hAnsi="Verdana" w:cs="Frutiger-Cn"/>
          <w:color w:val="000000"/>
        </w:rPr>
        <w:t xml:space="preserve">2018, na sala de reuniões do quinto andar, estando </w:t>
      </w:r>
      <w:proofErr w:type="gramStart"/>
      <w:r w:rsidRPr="001B1B7E">
        <w:rPr>
          <w:rFonts w:ascii="Verdana" w:hAnsi="Verdana" w:cs="Frutiger-Cn"/>
          <w:color w:val="000000"/>
        </w:rPr>
        <w:t>presentes</w:t>
      </w:r>
      <w:proofErr w:type="gramEnd"/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B1B7E">
        <w:rPr>
          <w:rFonts w:ascii="Verdana" w:hAnsi="Verdana" w:cs="Frutiger-Cn"/>
          <w:color w:val="000000"/>
        </w:rPr>
        <w:t>os</w:t>
      </w:r>
      <w:proofErr w:type="gramEnd"/>
      <w:r w:rsidRPr="001B1B7E">
        <w:rPr>
          <w:rFonts w:ascii="Verdana" w:hAnsi="Verdana" w:cs="Frutiger-Cn"/>
          <w:color w:val="000000"/>
        </w:rPr>
        <w:t xml:space="preserve"> seguintes membros: Fábio </w:t>
      </w:r>
      <w:proofErr w:type="spellStart"/>
      <w:r w:rsidRPr="001B1B7E">
        <w:rPr>
          <w:rFonts w:ascii="Verdana" w:hAnsi="Verdana" w:cs="Frutiger-Cn"/>
          <w:color w:val="000000"/>
        </w:rPr>
        <w:t>Teizo</w:t>
      </w:r>
      <w:proofErr w:type="spellEnd"/>
      <w:r w:rsidRPr="001B1B7E">
        <w:rPr>
          <w:rFonts w:ascii="Verdana" w:hAnsi="Verdana" w:cs="Frutiger-Cn"/>
          <w:color w:val="000000"/>
        </w:rPr>
        <w:t xml:space="preserve">, de SMG, </w:t>
      </w:r>
      <w:proofErr w:type="spellStart"/>
      <w:r w:rsidRPr="001B1B7E">
        <w:rPr>
          <w:rFonts w:ascii="Verdana" w:hAnsi="Verdana" w:cs="Frutiger-Cn"/>
          <w:color w:val="000000"/>
        </w:rPr>
        <w:t>Tarcila</w:t>
      </w:r>
      <w:proofErr w:type="spellEnd"/>
      <w:r w:rsidRPr="001B1B7E">
        <w:rPr>
          <w:rFonts w:ascii="Verdana" w:hAnsi="Verdana" w:cs="Frutiger-Cn"/>
          <w:color w:val="000000"/>
        </w:rPr>
        <w:t xml:space="preserve"> Peres dos</w:t>
      </w:r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1B7E">
        <w:rPr>
          <w:rFonts w:ascii="Verdana" w:hAnsi="Verdana" w:cs="Frutiger-Cn"/>
          <w:color w:val="000000"/>
        </w:rPr>
        <w:t xml:space="preserve">Santos, de SGM e Júlio </w:t>
      </w:r>
      <w:proofErr w:type="spellStart"/>
      <w:r w:rsidRPr="001B1B7E">
        <w:rPr>
          <w:rFonts w:ascii="Verdana" w:hAnsi="Verdana" w:cs="Frutiger-Cn"/>
          <w:color w:val="000000"/>
        </w:rPr>
        <w:t>Serson</w:t>
      </w:r>
      <w:proofErr w:type="spellEnd"/>
      <w:r w:rsidRPr="001B1B7E">
        <w:rPr>
          <w:rFonts w:ascii="Verdana" w:hAnsi="Verdana" w:cs="Frutiger-Cn"/>
          <w:color w:val="000000"/>
        </w:rPr>
        <w:t>, de SMRI.</w:t>
      </w:r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1B7E">
        <w:rPr>
          <w:rFonts w:ascii="Verdana" w:hAnsi="Verdana" w:cs="Frutiger-Cn"/>
          <w:color w:val="000000"/>
        </w:rPr>
        <w:t>O Conselho foi instituído pelo Decreto nº. 50.514, de 20 de</w:t>
      </w:r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B1B7E">
        <w:rPr>
          <w:rFonts w:ascii="Verdana" w:hAnsi="Verdana" w:cs="Frutiger-Cn"/>
          <w:color w:val="000000"/>
        </w:rPr>
        <w:t>março</w:t>
      </w:r>
      <w:proofErr w:type="gramEnd"/>
      <w:r w:rsidRPr="001B1B7E">
        <w:rPr>
          <w:rFonts w:ascii="Verdana" w:hAnsi="Verdana" w:cs="Frutiger-Cn"/>
          <w:color w:val="000000"/>
        </w:rPr>
        <w:t xml:space="preserve"> de 2009, e posteriores alterações e os membros nomeados</w:t>
      </w:r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B1B7E">
        <w:rPr>
          <w:rFonts w:ascii="Verdana" w:hAnsi="Verdana" w:cs="Frutiger-Cn"/>
          <w:color w:val="000000"/>
        </w:rPr>
        <w:t>por</w:t>
      </w:r>
      <w:proofErr w:type="gramEnd"/>
      <w:r w:rsidRPr="001B1B7E">
        <w:rPr>
          <w:rFonts w:ascii="Verdana" w:hAnsi="Verdana" w:cs="Frutiger-Cn"/>
          <w:color w:val="000000"/>
        </w:rPr>
        <w:t xml:space="preserve"> meio da Portaria 230- PREF, de 21 de abril de 2018.</w:t>
      </w:r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1B7E">
        <w:rPr>
          <w:rFonts w:ascii="Verdana" w:hAnsi="Verdana" w:cs="Frutiger-Cn"/>
          <w:color w:val="000000"/>
        </w:rPr>
        <w:t xml:space="preserve">Dado início a 18ª reunião extraordinária de 2018, </w:t>
      </w:r>
      <w:proofErr w:type="gramStart"/>
      <w:r w:rsidRPr="001B1B7E">
        <w:rPr>
          <w:rFonts w:ascii="Verdana" w:hAnsi="Verdana" w:cs="Frutiger-Cn"/>
          <w:color w:val="000000"/>
        </w:rPr>
        <w:t>segue</w:t>
      </w:r>
      <w:proofErr w:type="gramEnd"/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B1B7E">
        <w:rPr>
          <w:rFonts w:ascii="Verdana" w:hAnsi="Verdana" w:cs="Frutiger-Cn"/>
          <w:color w:val="000000"/>
        </w:rPr>
        <w:t>abaixo</w:t>
      </w:r>
      <w:proofErr w:type="gramEnd"/>
      <w:r w:rsidRPr="001B1B7E">
        <w:rPr>
          <w:rFonts w:ascii="Verdana" w:hAnsi="Verdana" w:cs="Frutiger-Cn"/>
          <w:color w:val="000000"/>
        </w:rPr>
        <w:t xml:space="preserve"> resumo das deliberações:</w:t>
      </w:r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1B7E">
        <w:rPr>
          <w:rFonts w:ascii="Verdana" w:hAnsi="Verdana" w:cs="Frutiger-Cn"/>
          <w:color w:val="000000"/>
        </w:rPr>
        <w:t>1. Foram apreciadas as propostas de nomeações/designações</w:t>
      </w:r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B1B7E">
        <w:rPr>
          <w:rFonts w:ascii="Verdana" w:hAnsi="Verdana" w:cs="Frutiger-Cn"/>
          <w:color w:val="000000"/>
        </w:rPr>
        <w:t>formalizadas</w:t>
      </w:r>
      <w:proofErr w:type="gramEnd"/>
      <w:r w:rsidRPr="001B1B7E">
        <w:rPr>
          <w:rFonts w:ascii="Verdana" w:hAnsi="Verdana" w:cs="Frutiger-Cn"/>
          <w:color w:val="000000"/>
        </w:rPr>
        <w:t xml:space="preserve"> pelas diversas Secretarias e obtiveram manifestação</w:t>
      </w:r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B1B7E">
        <w:rPr>
          <w:rFonts w:ascii="Verdana" w:hAnsi="Verdana" w:cs="Frutiger-Cn"/>
          <w:color w:val="000000"/>
        </w:rPr>
        <w:t>favorável</w:t>
      </w:r>
      <w:proofErr w:type="gramEnd"/>
      <w:r w:rsidRPr="001B1B7E">
        <w:rPr>
          <w:rFonts w:ascii="Verdana" w:hAnsi="Verdana" w:cs="Frutiger-Cn"/>
          <w:color w:val="000000"/>
        </w:rPr>
        <w:t xml:space="preserve"> ao prosseguimento, uma vez examinadas</w:t>
      </w:r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B1B7E">
        <w:rPr>
          <w:rFonts w:ascii="Verdana" w:hAnsi="Verdana" w:cs="Frutiger-Cn"/>
          <w:color w:val="000000"/>
        </w:rPr>
        <w:t>as</w:t>
      </w:r>
      <w:proofErr w:type="gramEnd"/>
      <w:r w:rsidRPr="001B1B7E">
        <w:rPr>
          <w:rFonts w:ascii="Verdana" w:hAnsi="Verdana" w:cs="Frutiger-Cn"/>
          <w:color w:val="000000"/>
        </w:rPr>
        <w:t xml:space="preserve"> declarações apresentadas em atendimento ao Decreto n°</w:t>
      </w:r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1B7E">
        <w:rPr>
          <w:rFonts w:ascii="Verdana" w:hAnsi="Verdana" w:cs="Frutiger-Cn"/>
          <w:color w:val="000000"/>
        </w:rPr>
        <w:t xml:space="preserve">50.898/2009, com vistas a evitar situações que possam </w:t>
      </w:r>
      <w:proofErr w:type="gramStart"/>
      <w:r w:rsidRPr="001B1B7E">
        <w:rPr>
          <w:rFonts w:ascii="Verdana" w:hAnsi="Verdana" w:cs="Frutiger-Cn"/>
          <w:color w:val="000000"/>
        </w:rPr>
        <w:t>contrariar</w:t>
      </w:r>
      <w:proofErr w:type="gramEnd"/>
    </w:p>
    <w:p w:rsidR="00E304FB" w:rsidRPr="001B1B7E" w:rsidRDefault="00E304FB" w:rsidP="00E304F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B1B7E">
        <w:rPr>
          <w:rFonts w:ascii="Verdana" w:hAnsi="Verdana" w:cs="Frutiger-Cn"/>
          <w:color w:val="000000"/>
        </w:rPr>
        <w:t>o</w:t>
      </w:r>
      <w:proofErr w:type="gramEnd"/>
      <w:r w:rsidRPr="001B1B7E">
        <w:rPr>
          <w:rFonts w:ascii="Verdana" w:hAnsi="Verdana" w:cs="Frutiger-Cn"/>
          <w:color w:val="000000"/>
        </w:rPr>
        <w:t xml:space="preserve"> disposto da Súmula 13 do Supremo Tribunal Federal, bem</w:t>
      </w:r>
    </w:p>
    <w:p w:rsidR="00E304FB" w:rsidRDefault="00E304FB" w:rsidP="001B1B7E">
      <w:pPr>
        <w:spacing w:after="0"/>
        <w:rPr>
          <w:rFonts w:ascii="Verdana" w:hAnsi="Verdana" w:cs="Frutiger-Cn"/>
          <w:color w:val="000000"/>
        </w:rPr>
      </w:pPr>
      <w:proofErr w:type="gramStart"/>
      <w:r w:rsidRPr="001B1B7E">
        <w:rPr>
          <w:rFonts w:ascii="Verdana" w:hAnsi="Verdana" w:cs="Frutiger-Cn"/>
          <w:color w:val="000000"/>
        </w:rPr>
        <w:t>como</w:t>
      </w:r>
      <w:proofErr w:type="gramEnd"/>
      <w:r w:rsidRPr="001B1B7E">
        <w:rPr>
          <w:rFonts w:ascii="Verdana" w:hAnsi="Verdana" w:cs="Frutiger-Cn"/>
          <w:color w:val="000000"/>
        </w:rPr>
        <w:t>, ao Decreto nº 53.177/2012:</w:t>
      </w:r>
    </w:p>
    <w:p w:rsidR="001B1B7E" w:rsidRDefault="001B1B7E" w:rsidP="001B1B7E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1762125" cy="1905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B7E" w:rsidRDefault="001B1B7E" w:rsidP="001B1B7E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[...]</w:t>
      </w:r>
    </w:p>
    <w:p w:rsidR="001B1B7E" w:rsidRDefault="001B1B7E" w:rsidP="001B1B7E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3097441" cy="586740"/>
            <wp:effectExtent l="0" t="0" r="8255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441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B7E" w:rsidRDefault="001B1B7E" w:rsidP="001B1B7E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[...]</w:t>
      </w:r>
    </w:p>
    <w:p w:rsidR="001B1B7E" w:rsidRDefault="001B1B7E" w:rsidP="001B1B7E">
      <w:pPr>
        <w:spacing w:after="0"/>
        <w:rPr>
          <w:rFonts w:ascii="Verdana" w:hAnsi="Verdana"/>
          <w:b/>
        </w:rPr>
      </w:pP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1B1B7E">
        <w:rPr>
          <w:rFonts w:ascii="Verdana" w:hAnsi="Verdana" w:cs="Frutiger-Cn"/>
          <w:szCs w:val="14"/>
        </w:rPr>
        <w:t xml:space="preserve">2. Foram, também, apreciadas e obtiveram </w:t>
      </w:r>
      <w:proofErr w:type="gramStart"/>
      <w:r w:rsidRPr="001B1B7E">
        <w:rPr>
          <w:rFonts w:ascii="Verdana" w:hAnsi="Verdana" w:cs="Frutiger-Cn"/>
          <w:szCs w:val="14"/>
        </w:rPr>
        <w:t>manifestação</w:t>
      </w:r>
      <w:proofErr w:type="gramEnd"/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proofErr w:type="gramStart"/>
      <w:r w:rsidRPr="001B1B7E">
        <w:rPr>
          <w:rFonts w:ascii="Verdana" w:hAnsi="Verdana" w:cs="Frutiger-Cn"/>
          <w:szCs w:val="14"/>
        </w:rPr>
        <w:t>favorável</w:t>
      </w:r>
      <w:proofErr w:type="gramEnd"/>
      <w:r w:rsidRPr="001B1B7E">
        <w:rPr>
          <w:rFonts w:ascii="Verdana" w:hAnsi="Verdana" w:cs="Frutiger-Cn"/>
          <w:szCs w:val="14"/>
        </w:rPr>
        <w:t xml:space="preserve"> ao prosseguimento as seguintes nomeações/contratações</w:t>
      </w:r>
    </w:p>
    <w:p w:rsidR="001B1B7E" w:rsidRPr="001B1B7E" w:rsidRDefault="001B1B7E" w:rsidP="001B1B7E">
      <w:pPr>
        <w:spacing w:after="0"/>
        <w:rPr>
          <w:rFonts w:ascii="Verdana" w:hAnsi="Verdana"/>
          <w:b/>
          <w:sz w:val="36"/>
        </w:rPr>
      </w:pPr>
      <w:proofErr w:type="gramStart"/>
      <w:r w:rsidRPr="001B1B7E">
        <w:rPr>
          <w:rFonts w:ascii="Verdana" w:hAnsi="Verdana" w:cs="Frutiger-Cn"/>
          <w:szCs w:val="14"/>
        </w:rPr>
        <w:t>para</w:t>
      </w:r>
      <w:proofErr w:type="gramEnd"/>
      <w:r w:rsidRPr="001B1B7E">
        <w:rPr>
          <w:rFonts w:ascii="Verdana" w:hAnsi="Verdana" w:cs="Frutiger-Cn"/>
          <w:szCs w:val="14"/>
        </w:rPr>
        <w:t xml:space="preserve"> órgãos da administração indireta:</w:t>
      </w:r>
    </w:p>
    <w:p w:rsidR="00E304FB" w:rsidRDefault="001B1B7E" w:rsidP="001B1B7E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2156460" cy="166116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1B1B7E">
        <w:rPr>
          <w:rFonts w:ascii="Verdana" w:hAnsi="Verdana" w:cs="Frutiger-Cn"/>
          <w:szCs w:val="14"/>
        </w:rPr>
        <w:t xml:space="preserve">3. Foram, ainda, analisados e aprovados pelo Conselho </w:t>
      </w:r>
      <w:proofErr w:type="gramStart"/>
      <w:r w:rsidRPr="001B1B7E">
        <w:rPr>
          <w:rFonts w:ascii="Verdana" w:hAnsi="Verdana" w:cs="Frutiger-Cn"/>
          <w:szCs w:val="14"/>
        </w:rPr>
        <w:t>os</w:t>
      </w:r>
      <w:proofErr w:type="gramEnd"/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proofErr w:type="gramStart"/>
      <w:r w:rsidRPr="001B1B7E">
        <w:rPr>
          <w:rFonts w:ascii="Verdana" w:hAnsi="Verdana" w:cs="Frutiger-Cn"/>
          <w:szCs w:val="14"/>
        </w:rPr>
        <w:t>casos</w:t>
      </w:r>
      <w:proofErr w:type="gramEnd"/>
      <w:r w:rsidRPr="001B1B7E">
        <w:rPr>
          <w:rFonts w:ascii="Verdana" w:hAnsi="Verdana" w:cs="Frutiger-Cn"/>
          <w:szCs w:val="14"/>
        </w:rPr>
        <w:t xml:space="preserve"> de substituição e confirmações para Conselhos da Administração</w:t>
      </w:r>
    </w:p>
    <w:p w:rsidR="001B1B7E" w:rsidRDefault="001B1B7E" w:rsidP="001B1B7E">
      <w:pPr>
        <w:spacing w:after="0"/>
        <w:rPr>
          <w:rFonts w:ascii="Verdana" w:hAnsi="Verdana" w:cs="Frutiger-Cn"/>
          <w:szCs w:val="14"/>
        </w:rPr>
      </w:pPr>
      <w:proofErr w:type="gramStart"/>
      <w:r w:rsidRPr="001B1B7E">
        <w:rPr>
          <w:rFonts w:ascii="Verdana" w:hAnsi="Verdana" w:cs="Frutiger-Cn"/>
          <w:szCs w:val="14"/>
        </w:rPr>
        <w:t>e</w:t>
      </w:r>
      <w:proofErr w:type="gramEnd"/>
      <w:r w:rsidRPr="001B1B7E">
        <w:rPr>
          <w:rFonts w:ascii="Verdana" w:hAnsi="Verdana" w:cs="Frutiger-Cn"/>
          <w:szCs w:val="14"/>
        </w:rPr>
        <w:t xml:space="preserve"> Fiscal;</w:t>
      </w:r>
    </w:p>
    <w:p w:rsidR="001B1B7E" w:rsidRDefault="001B1B7E" w:rsidP="001B1B7E">
      <w:pPr>
        <w:spacing w:after="0"/>
        <w:rPr>
          <w:rFonts w:ascii="Verdana" w:hAnsi="Verdana" w:cs="Frutiger-Cn"/>
          <w:szCs w:val="14"/>
        </w:rPr>
      </w:pPr>
      <w:r>
        <w:rPr>
          <w:rFonts w:ascii="Verdana" w:hAnsi="Verdana" w:cs="Frutiger-Cn"/>
          <w:noProof/>
          <w:szCs w:val="14"/>
          <w:lang w:eastAsia="pt-BR"/>
        </w:rPr>
        <w:drawing>
          <wp:inline distT="0" distB="0" distL="0" distR="0">
            <wp:extent cx="2004060" cy="88392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B7E" w:rsidRDefault="001B1B7E" w:rsidP="001B1B7E">
      <w:pPr>
        <w:spacing w:after="0"/>
        <w:rPr>
          <w:rFonts w:ascii="Verdana" w:hAnsi="Verdana" w:cs="Frutiger-Cn"/>
          <w:szCs w:val="14"/>
        </w:rPr>
      </w:pP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1B1B7E">
        <w:rPr>
          <w:rFonts w:ascii="Verdana" w:hAnsi="Verdana" w:cs="Frutiger-Cn"/>
          <w:szCs w:val="14"/>
        </w:rPr>
        <w:t>4. Foi apresentada a Ata da 18ª Reunião Extraordinária do</w:t>
      </w: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1B1B7E">
        <w:rPr>
          <w:rFonts w:ascii="Verdana" w:hAnsi="Verdana" w:cs="Frutiger-Cn"/>
          <w:szCs w:val="14"/>
        </w:rPr>
        <w:t>COMAP, e, aprovada por unanimidade.</w:t>
      </w: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1B1B7E">
        <w:rPr>
          <w:rFonts w:ascii="Verdana" w:hAnsi="Verdana" w:cs="Frutiger-Cn"/>
          <w:szCs w:val="14"/>
        </w:rPr>
        <w:t>5. Foram igualmente analisados e aprovados pelo conselho</w:t>
      </w: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proofErr w:type="gramStart"/>
      <w:r w:rsidRPr="001B1B7E">
        <w:rPr>
          <w:rFonts w:ascii="Verdana" w:hAnsi="Verdana" w:cs="Frutiger-Cn"/>
          <w:szCs w:val="14"/>
        </w:rPr>
        <w:t>as</w:t>
      </w:r>
      <w:proofErr w:type="gramEnd"/>
      <w:r w:rsidRPr="001B1B7E">
        <w:rPr>
          <w:rFonts w:ascii="Verdana" w:hAnsi="Verdana" w:cs="Frutiger-Cn"/>
          <w:szCs w:val="14"/>
        </w:rPr>
        <w:t xml:space="preserve"> propostas de nomeações/designações na conformidade</w:t>
      </w:r>
    </w:p>
    <w:p w:rsidR="001B1B7E" w:rsidRDefault="001B1B7E" w:rsidP="001B1B7E">
      <w:pPr>
        <w:spacing w:after="0"/>
        <w:rPr>
          <w:rFonts w:ascii="Verdana" w:hAnsi="Verdana" w:cs="Frutiger-Cn"/>
          <w:szCs w:val="14"/>
        </w:rPr>
      </w:pPr>
      <w:proofErr w:type="gramStart"/>
      <w:r w:rsidRPr="001B1B7E">
        <w:rPr>
          <w:rFonts w:ascii="Verdana" w:hAnsi="Verdana" w:cs="Frutiger-Cn"/>
          <w:szCs w:val="14"/>
        </w:rPr>
        <w:t>abaixo</w:t>
      </w:r>
      <w:proofErr w:type="gramEnd"/>
      <w:r w:rsidRPr="001B1B7E">
        <w:rPr>
          <w:rFonts w:ascii="Verdana" w:hAnsi="Verdana" w:cs="Frutiger-Cn"/>
          <w:szCs w:val="14"/>
        </w:rPr>
        <w:t>;</w:t>
      </w:r>
    </w:p>
    <w:p w:rsidR="001B1B7E" w:rsidRDefault="001B1B7E" w:rsidP="001B1B7E">
      <w:pPr>
        <w:spacing w:after="0"/>
        <w:rPr>
          <w:rFonts w:ascii="Verdana" w:hAnsi="Verdana" w:cs="Frutiger-Cn"/>
          <w:szCs w:val="14"/>
        </w:rPr>
      </w:pPr>
      <w:r>
        <w:rPr>
          <w:rFonts w:ascii="Verdana" w:hAnsi="Verdana" w:cs="Frutiger-Cn"/>
          <w:noProof/>
          <w:szCs w:val="14"/>
          <w:lang w:eastAsia="pt-BR"/>
        </w:rPr>
        <w:drawing>
          <wp:inline distT="0" distB="0" distL="0" distR="0">
            <wp:extent cx="3016469" cy="3048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469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B7E" w:rsidRDefault="001B1B7E" w:rsidP="001B1B7E">
      <w:pPr>
        <w:spacing w:after="0"/>
        <w:rPr>
          <w:rFonts w:ascii="Verdana" w:hAnsi="Verdana" w:cs="Frutiger-Cn"/>
          <w:szCs w:val="14"/>
        </w:rPr>
      </w:pP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1B1B7E">
        <w:rPr>
          <w:rFonts w:ascii="Verdana" w:hAnsi="Verdana" w:cs="Frutiger-Cn"/>
          <w:szCs w:val="14"/>
        </w:rPr>
        <w:t xml:space="preserve">6. Nada mais havendo a tratar, o Senhor Presidente </w:t>
      </w:r>
      <w:proofErr w:type="gramStart"/>
      <w:r w:rsidRPr="001B1B7E">
        <w:rPr>
          <w:rFonts w:ascii="Verdana" w:hAnsi="Verdana" w:cs="Frutiger-Cn"/>
          <w:szCs w:val="14"/>
        </w:rPr>
        <w:t>encerrou</w:t>
      </w:r>
      <w:proofErr w:type="gramEnd"/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proofErr w:type="gramStart"/>
      <w:r w:rsidRPr="001B1B7E">
        <w:rPr>
          <w:rFonts w:ascii="Verdana" w:hAnsi="Verdana" w:cs="Frutiger-Cn"/>
          <w:szCs w:val="14"/>
        </w:rPr>
        <w:t>os</w:t>
      </w:r>
      <w:proofErr w:type="gramEnd"/>
      <w:r w:rsidRPr="001B1B7E">
        <w:rPr>
          <w:rFonts w:ascii="Verdana" w:hAnsi="Verdana" w:cs="Frutiger-Cn"/>
          <w:szCs w:val="14"/>
        </w:rPr>
        <w:t xml:space="preserve"> trabalhos e lavrou a presente ata, que, depois de lida e</w:t>
      </w:r>
    </w:p>
    <w:p w:rsidR="001B1B7E" w:rsidRDefault="001B1B7E" w:rsidP="001B1B7E">
      <w:pPr>
        <w:spacing w:after="0"/>
        <w:rPr>
          <w:rFonts w:ascii="Verdana" w:hAnsi="Verdana" w:cs="Frutiger-Cn"/>
          <w:szCs w:val="14"/>
        </w:rPr>
      </w:pPr>
      <w:proofErr w:type="gramStart"/>
      <w:r w:rsidRPr="001B1B7E">
        <w:rPr>
          <w:rFonts w:ascii="Verdana" w:hAnsi="Verdana" w:cs="Frutiger-Cn"/>
          <w:szCs w:val="14"/>
        </w:rPr>
        <w:t>aprovada</w:t>
      </w:r>
      <w:proofErr w:type="gramEnd"/>
      <w:r w:rsidRPr="001B1B7E">
        <w:rPr>
          <w:rFonts w:ascii="Verdana" w:hAnsi="Verdana" w:cs="Frutiger-Cn"/>
          <w:szCs w:val="14"/>
        </w:rPr>
        <w:t>, foi por todos os membros assinada.</w:t>
      </w:r>
    </w:p>
    <w:p w:rsidR="001B1B7E" w:rsidRDefault="001B1B7E" w:rsidP="001B1B7E">
      <w:pPr>
        <w:spacing w:after="0"/>
        <w:rPr>
          <w:rFonts w:ascii="Verdana" w:hAnsi="Verdana" w:cs="Frutiger-Cn"/>
          <w:szCs w:val="14"/>
        </w:rPr>
      </w:pPr>
      <w:r>
        <w:rPr>
          <w:rFonts w:ascii="Verdana" w:hAnsi="Verdana" w:cs="Frutiger-Cn"/>
          <w:noProof/>
          <w:szCs w:val="14"/>
          <w:lang w:eastAsia="pt-BR"/>
        </w:rPr>
        <w:drawing>
          <wp:inline distT="0" distB="0" distL="0" distR="0">
            <wp:extent cx="1912620" cy="548640"/>
            <wp:effectExtent l="0" t="0" r="0" b="381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B7E" w:rsidRDefault="001B1B7E" w:rsidP="001B1B7E">
      <w:pPr>
        <w:spacing w:after="0"/>
        <w:rPr>
          <w:rFonts w:ascii="Verdana" w:hAnsi="Verdana" w:cs="Frutiger-Cn"/>
          <w:szCs w:val="14"/>
        </w:rPr>
      </w:pPr>
      <w:r w:rsidRPr="001B1B7E">
        <w:rPr>
          <w:rFonts w:ascii="Verdana" w:hAnsi="Verdana" w:cs="Frutiger-Cn"/>
          <w:szCs w:val="14"/>
        </w:rPr>
        <w:t xml:space="preserve">EDUARDO TUMA, Secretário da Casa Civil </w:t>
      </w:r>
      <w:r>
        <w:rPr>
          <w:rFonts w:ascii="Verdana" w:hAnsi="Verdana" w:cs="Frutiger-Cn"/>
          <w:szCs w:val="14"/>
        </w:rPr>
        <w:t>–</w:t>
      </w:r>
      <w:r w:rsidRPr="001B1B7E">
        <w:rPr>
          <w:rFonts w:ascii="Verdana" w:hAnsi="Verdana" w:cs="Frutiger-Cn"/>
          <w:szCs w:val="14"/>
        </w:rPr>
        <w:t xml:space="preserve"> </w:t>
      </w:r>
      <w:proofErr w:type="gramStart"/>
      <w:r w:rsidRPr="001B1B7E">
        <w:rPr>
          <w:rFonts w:ascii="Verdana" w:hAnsi="Verdana" w:cs="Frutiger-Cn"/>
          <w:szCs w:val="14"/>
        </w:rPr>
        <w:t>CC</w:t>
      </w:r>
      <w:proofErr w:type="gramEnd"/>
    </w:p>
    <w:p w:rsidR="001B1B7E" w:rsidRDefault="001B1B7E" w:rsidP="001B1B7E">
      <w:pPr>
        <w:spacing w:after="0"/>
        <w:rPr>
          <w:rFonts w:ascii="Verdana" w:hAnsi="Verdana" w:cs="Frutiger-Cn"/>
          <w:szCs w:val="14"/>
        </w:rPr>
      </w:pP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1B1B7E">
        <w:rPr>
          <w:rFonts w:ascii="Verdana" w:hAnsi="Verdana" w:cs="Frutiger-BlackCn"/>
          <w:b/>
          <w:bCs/>
          <w:color w:val="000000"/>
          <w:sz w:val="24"/>
        </w:rPr>
        <w:t>TRABALHO E EMPREENDEDORISMO</w:t>
      </w: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1B1B7E">
        <w:rPr>
          <w:rFonts w:ascii="Verdana" w:hAnsi="Verdana" w:cs="Frutiger-BoldCn"/>
          <w:b/>
          <w:bCs/>
          <w:color w:val="727272"/>
        </w:rPr>
        <w:t>GABINETE DA SECRETÁRIA</w:t>
      </w: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B1B7E">
        <w:rPr>
          <w:rFonts w:ascii="Verdana" w:hAnsi="Verdana" w:cs="Frutiger-BlackCn"/>
          <w:b/>
          <w:bCs/>
          <w:color w:val="000000"/>
        </w:rPr>
        <w:t>DEMONSTRATIVO DE COMPRAS EFETUADAS E DOS SERVIÇOS CONTRATADOS PELA ADMINISTRAÇÃO</w:t>
      </w: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B1B7E">
        <w:rPr>
          <w:rFonts w:ascii="Verdana" w:hAnsi="Verdana" w:cs="Frutiger-BlackCn"/>
          <w:b/>
          <w:bCs/>
          <w:color w:val="000000"/>
        </w:rPr>
        <w:t xml:space="preserve">DO GABINETE DA SECRETARIA MUNICIPAL DE TRABALHO E EMPREENDEDORISMO, </w:t>
      </w:r>
      <w:proofErr w:type="gramStart"/>
      <w:r w:rsidRPr="001B1B7E">
        <w:rPr>
          <w:rFonts w:ascii="Verdana" w:hAnsi="Verdana" w:cs="Frutiger-BlackCn"/>
          <w:b/>
          <w:bCs/>
          <w:color w:val="000000"/>
        </w:rPr>
        <w:t>RELATIVO</w:t>
      </w:r>
      <w:proofErr w:type="gramEnd"/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B1B7E">
        <w:rPr>
          <w:rFonts w:ascii="Verdana" w:hAnsi="Verdana" w:cs="Frutiger-BlackCn"/>
          <w:b/>
          <w:bCs/>
          <w:color w:val="000000"/>
        </w:rPr>
        <w:t>AO MÊS DE ABRIL DE 2.018, DE ACORDO COM ARTIGO 16 DA LEI FEDERAL Nº. 8.666/93 E ARTIGO</w:t>
      </w:r>
    </w:p>
    <w:p w:rsidR="001B1B7E" w:rsidRDefault="001B1B7E" w:rsidP="001B1B7E">
      <w:pPr>
        <w:spacing w:after="0"/>
        <w:rPr>
          <w:rFonts w:ascii="Verdana" w:hAnsi="Verdana" w:cs="Frutiger-BlackCn"/>
          <w:b/>
          <w:bCs/>
          <w:color w:val="000000"/>
        </w:rPr>
      </w:pPr>
      <w:r w:rsidRPr="001B1B7E">
        <w:rPr>
          <w:rFonts w:ascii="Verdana" w:hAnsi="Verdana" w:cs="Frutiger-BlackCn"/>
          <w:b/>
          <w:bCs/>
          <w:color w:val="000000"/>
        </w:rPr>
        <w:t>116 DA LOMSP.</w:t>
      </w:r>
    </w:p>
    <w:p w:rsidR="001B1B7E" w:rsidRDefault="001B1B7E" w:rsidP="001B1B7E">
      <w:pPr>
        <w:spacing w:after="0"/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w:lastRenderedPageBreak/>
        <w:drawing>
          <wp:inline distT="0" distB="0" distL="0" distR="0">
            <wp:extent cx="5331926" cy="2598420"/>
            <wp:effectExtent l="0" t="0" r="254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926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B7E" w:rsidRDefault="001B1B7E" w:rsidP="001B1B7E">
      <w:pPr>
        <w:spacing w:after="0"/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w:drawing>
          <wp:inline distT="0" distB="0" distL="0" distR="0">
            <wp:extent cx="5356860" cy="455852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45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1B1B7E">
        <w:rPr>
          <w:rFonts w:ascii="Verdana" w:hAnsi="Verdana" w:cs="Frutiger-BoldCn"/>
          <w:b/>
          <w:bCs/>
          <w:color w:val="727272"/>
        </w:rPr>
        <w:t>FUNDAÇÃO PAULISTANA DE EDUCAÇÃO</w:t>
      </w: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1B1B7E">
        <w:rPr>
          <w:rFonts w:ascii="Verdana" w:hAnsi="Verdana" w:cs="Frutiger-BoldCn"/>
          <w:b/>
          <w:bCs/>
          <w:color w:val="727272"/>
        </w:rPr>
        <w:t>E TECNOLOGIA</w:t>
      </w: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B1B7E">
        <w:rPr>
          <w:rFonts w:ascii="Verdana" w:hAnsi="Verdana" w:cs="Frutiger-BlackCn"/>
          <w:b/>
          <w:bCs/>
          <w:color w:val="000000"/>
        </w:rPr>
        <w:t xml:space="preserve">RESOLUÇÃO Nº 02/2018, 02 DE MAIO DE </w:t>
      </w:r>
      <w:proofErr w:type="gramStart"/>
      <w:r w:rsidRPr="001B1B7E">
        <w:rPr>
          <w:rFonts w:ascii="Verdana" w:hAnsi="Verdana" w:cs="Frutiger-BlackCn"/>
          <w:b/>
          <w:bCs/>
          <w:color w:val="000000"/>
        </w:rPr>
        <w:t>2018</w:t>
      </w:r>
      <w:proofErr w:type="gramEnd"/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1B7E">
        <w:rPr>
          <w:rFonts w:ascii="Verdana" w:hAnsi="Verdana" w:cs="Frutiger-Cn"/>
          <w:color w:val="000000"/>
        </w:rPr>
        <w:t>Abre Crédito Adicional Suplementar de R$ 4.387,10 de acordo</w:t>
      </w: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B1B7E">
        <w:rPr>
          <w:rFonts w:ascii="Verdana" w:hAnsi="Verdana" w:cs="Frutiger-Cn"/>
          <w:color w:val="000000"/>
        </w:rPr>
        <w:t>com</w:t>
      </w:r>
      <w:proofErr w:type="gramEnd"/>
      <w:r w:rsidRPr="001B1B7E">
        <w:rPr>
          <w:rFonts w:ascii="Verdana" w:hAnsi="Verdana" w:cs="Frutiger-Cn"/>
          <w:color w:val="000000"/>
        </w:rPr>
        <w:t xml:space="preserve"> a Lei nº 16.693/17.</w:t>
      </w: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1B7E">
        <w:rPr>
          <w:rFonts w:ascii="Verdana" w:hAnsi="Verdana" w:cs="Frutiger-Cn"/>
          <w:color w:val="000000"/>
        </w:rPr>
        <w:t xml:space="preserve">A Diretora Geral da Fundação Paulistana de Educação, </w:t>
      </w:r>
      <w:proofErr w:type="gramStart"/>
      <w:r w:rsidRPr="001B1B7E">
        <w:rPr>
          <w:rFonts w:ascii="Verdana" w:hAnsi="Verdana" w:cs="Frutiger-Cn"/>
          <w:color w:val="000000"/>
        </w:rPr>
        <w:t>Tecnologia</w:t>
      </w:r>
      <w:proofErr w:type="gramEnd"/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B1B7E">
        <w:rPr>
          <w:rFonts w:ascii="Verdana" w:hAnsi="Verdana" w:cs="Frutiger-Cn"/>
          <w:color w:val="000000"/>
        </w:rPr>
        <w:t>e</w:t>
      </w:r>
      <w:proofErr w:type="gramEnd"/>
      <w:r w:rsidRPr="001B1B7E">
        <w:rPr>
          <w:rFonts w:ascii="Verdana" w:hAnsi="Verdana" w:cs="Frutiger-Cn"/>
          <w:color w:val="000000"/>
        </w:rPr>
        <w:t xml:space="preserve"> Cultura, usando das atribuições que lhe são conferidas por</w:t>
      </w: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B1B7E">
        <w:rPr>
          <w:rFonts w:ascii="Verdana" w:hAnsi="Verdana" w:cs="Frutiger-Cn"/>
          <w:color w:val="000000"/>
        </w:rPr>
        <w:t>lei</w:t>
      </w:r>
      <w:proofErr w:type="gramEnd"/>
      <w:r w:rsidRPr="001B1B7E">
        <w:rPr>
          <w:rFonts w:ascii="Verdana" w:hAnsi="Verdana" w:cs="Frutiger-Cn"/>
          <w:color w:val="000000"/>
        </w:rPr>
        <w:t>, e na conformidade da autorização contida no art. 27 da Lei nº</w:t>
      </w: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B1B7E">
        <w:rPr>
          <w:rFonts w:ascii="Verdana" w:hAnsi="Verdana" w:cs="Frutiger-Cn"/>
          <w:color w:val="000000"/>
        </w:rPr>
        <w:t xml:space="preserve">16.693 de 31 de julho de 2017, e no art. 22 do Decreto nº </w:t>
      </w:r>
      <w:proofErr w:type="gramStart"/>
      <w:r w:rsidRPr="001B1B7E">
        <w:rPr>
          <w:rFonts w:ascii="Verdana" w:hAnsi="Verdana" w:cs="Frutiger-Cn"/>
          <w:color w:val="000000"/>
        </w:rPr>
        <w:t>58.070</w:t>
      </w:r>
      <w:proofErr w:type="gramEnd"/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B1B7E">
        <w:rPr>
          <w:rFonts w:ascii="Verdana" w:hAnsi="Verdana" w:cs="Frutiger-Cn"/>
          <w:color w:val="000000"/>
        </w:rPr>
        <w:lastRenderedPageBreak/>
        <w:t>de</w:t>
      </w:r>
      <w:proofErr w:type="gramEnd"/>
      <w:r w:rsidRPr="001B1B7E">
        <w:rPr>
          <w:rFonts w:ascii="Verdana" w:hAnsi="Verdana" w:cs="Frutiger-Cn"/>
          <w:color w:val="000000"/>
        </w:rPr>
        <w:t xml:space="preserve"> 16 de janeiro de 2018, e visando possibilitar despesas inerentes</w:t>
      </w:r>
    </w:p>
    <w:p w:rsidR="001B1B7E" w:rsidRDefault="001B1B7E" w:rsidP="001B1B7E">
      <w:pPr>
        <w:spacing w:after="0"/>
        <w:rPr>
          <w:rFonts w:ascii="Verdana" w:hAnsi="Verdana" w:cs="Frutiger-Cn"/>
          <w:color w:val="000000"/>
        </w:rPr>
      </w:pPr>
      <w:proofErr w:type="gramStart"/>
      <w:r w:rsidRPr="001B1B7E">
        <w:rPr>
          <w:rFonts w:ascii="Verdana" w:hAnsi="Verdana" w:cs="Frutiger-Cn"/>
          <w:color w:val="000000"/>
        </w:rPr>
        <w:t>às</w:t>
      </w:r>
      <w:proofErr w:type="gramEnd"/>
      <w:r w:rsidRPr="001B1B7E">
        <w:rPr>
          <w:rFonts w:ascii="Verdana" w:hAnsi="Verdana" w:cs="Frutiger-Cn"/>
          <w:color w:val="000000"/>
        </w:rPr>
        <w:t xml:space="preserve"> atividades da Fundação.</w:t>
      </w: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1B1B7E">
        <w:rPr>
          <w:rFonts w:ascii="Verdana" w:hAnsi="Verdana" w:cs="Frutiger-Cn"/>
          <w:szCs w:val="14"/>
        </w:rPr>
        <w:t>RESOLVE:</w:t>
      </w: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1B1B7E">
        <w:rPr>
          <w:rFonts w:ascii="Verdana" w:hAnsi="Verdana" w:cs="Frutiger-Cn"/>
          <w:szCs w:val="14"/>
        </w:rPr>
        <w:t xml:space="preserve">Artigo 1º - Fica aberto crédito adicional de R$ 4.387,10 </w:t>
      </w:r>
      <w:proofErr w:type="gramStart"/>
      <w:r w:rsidRPr="001B1B7E">
        <w:rPr>
          <w:rFonts w:ascii="Verdana" w:hAnsi="Verdana" w:cs="Frutiger-Cn"/>
          <w:szCs w:val="14"/>
        </w:rPr>
        <w:t>(quatro</w:t>
      </w: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1B1B7E">
        <w:rPr>
          <w:rFonts w:ascii="Verdana" w:hAnsi="Verdana" w:cs="Frutiger-Cn"/>
          <w:szCs w:val="14"/>
        </w:rPr>
        <w:t>mil</w:t>
      </w:r>
      <w:proofErr w:type="gramEnd"/>
      <w:r w:rsidRPr="001B1B7E">
        <w:rPr>
          <w:rFonts w:ascii="Verdana" w:hAnsi="Verdana" w:cs="Frutiger-Cn"/>
          <w:szCs w:val="14"/>
        </w:rPr>
        <w:t xml:space="preserve"> trezentos e oitenta e sete reais e dez centavos) suplementar à</w:t>
      </w:r>
    </w:p>
    <w:p w:rsidR="001B1B7E" w:rsidRDefault="001B1B7E" w:rsidP="001B1B7E">
      <w:pPr>
        <w:spacing w:after="0"/>
        <w:rPr>
          <w:rFonts w:ascii="Verdana" w:hAnsi="Verdana" w:cs="Frutiger-Cn"/>
          <w:szCs w:val="14"/>
        </w:rPr>
      </w:pPr>
      <w:proofErr w:type="gramStart"/>
      <w:r w:rsidRPr="001B1B7E">
        <w:rPr>
          <w:rFonts w:ascii="Verdana" w:hAnsi="Verdana" w:cs="Frutiger-Cn"/>
          <w:szCs w:val="14"/>
        </w:rPr>
        <w:t>seguinte</w:t>
      </w:r>
      <w:proofErr w:type="gramEnd"/>
      <w:r w:rsidRPr="001B1B7E">
        <w:rPr>
          <w:rFonts w:ascii="Verdana" w:hAnsi="Verdana" w:cs="Frutiger-Cn"/>
          <w:szCs w:val="14"/>
        </w:rPr>
        <w:t xml:space="preserve"> dotação do orçamento vigente.</w:t>
      </w:r>
    </w:p>
    <w:p w:rsidR="001B1B7E" w:rsidRDefault="001B1B7E" w:rsidP="001B1B7E">
      <w:pPr>
        <w:spacing w:after="0"/>
        <w:rPr>
          <w:rFonts w:ascii="Verdana" w:hAnsi="Verdana" w:cs="Frutiger-Cn"/>
          <w:szCs w:val="14"/>
        </w:rPr>
      </w:pPr>
      <w:r>
        <w:rPr>
          <w:rFonts w:ascii="Verdana" w:hAnsi="Verdana" w:cs="Frutiger-Cn"/>
          <w:noProof/>
          <w:szCs w:val="14"/>
          <w:lang w:eastAsia="pt-BR"/>
        </w:rPr>
        <w:drawing>
          <wp:inline distT="0" distB="0" distL="0" distR="0">
            <wp:extent cx="2773680" cy="662101"/>
            <wp:effectExtent l="0" t="0" r="7620" b="508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55"/>
                    <a:stretch/>
                  </pic:blipFill>
                  <pic:spPr bwMode="auto">
                    <a:xfrm>
                      <a:off x="0" y="0"/>
                      <a:ext cx="277719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1B1B7E">
        <w:rPr>
          <w:rFonts w:ascii="Verdana" w:hAnsi="Verdana" w:cs="Frutiger-Cn"/>
          <w:szCs w:val="14"/>
        </w:rPr>
        <w:t>Artigo 2º - A cobertura do crédito de que trata o artigo 1º</w:t>
      </w: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proofErr w:type="gramStart"/>
      <w:r w:rsidRPr="001B1B7E">
        <w:rPr>
          <w:rFonts w:ascii="Verdana" w:hAnsi="Verdana" w:cs="Frutiger-Cn"/>
          <w:szCs w:val="14"/>
        </w:rPr>
        <w:t>far</w:t>
      </w:r>
      <w:proofErr w:type="gramEnd"/>
      <w:r w:rsidRPr="001B1B7E">
        <w:rPr>
          <w:rFonts w:ascii="Verdana" w:hAnsi="Verdana" w:cs="Frutiger-Cn"/>
          <w:szCs w:val="14"/>
        </w:rPr>
        <w:t>-se-á através de recursos provenientes da anulação parcial, em</w:t>
      </w:r>
    </w:p>
    <w:p w:rsidR="001B1B7E" w:rsidRDefault="001B1B7E" w:rsidP="001B1B7E">
      <w:pPr>
        <w:spacing w:after="0"/>
        <w:rPr>
          <w:rFonts w:ascii="Verdana" w:hAnsi="Verdana" w:cs="Frutiger-Cn"/>
          <w:szCs w:val="14"/>
        </w:rPr>
      </w:pPr>
      <w:proofErr w:type="gramStart"/>
      <w:r w:rsidRPr="001B1B7E">
        <w:rPr>
          <w:rFonts w:ascii="Verdana" w:hAnsi="Verdana" w:cs="Frutiger-Cn"/>
          <w:szCs w:val="14"/>
        </w:rPr>
        <w:t>igual</w:t>
      </w:r>
      <w:proofErr w:type="gramEnd"/>
      <w:r w:rsidRPr="001B1B7E">
        <w:rPr>
          <w:rFonts w:ascii="Verdana" w:hAnsi="Verdana" w:cs="Frutiger-Cn"/>
          <w:szCs w:val="14"/>
        </w:rPr>
        <w:t xml:space="preserve"> importância, da seguinte dotação do orçamento vigente:</w:t>
      </w:r>
    </w:p>
    <w:p w:rsidR="001B1B7E" w:rsidRDefault="001B1B7E" w:rsidP="001B1B7E">
      <w:pPr>
        <w:spacing w:after="0"/>
        <w:rPr>
          <w:rFonts w:ascii="Verdana" w:hAnsi="Verdana" w:cs="Frutiger-Cn"/>
          <w:szCs w:val="14"/>
        </w:rPr>
      </w:pPr>
      <w:r>
        <w:rPr>
          <w:rFonts w:ascii="Verdana" w:hAnsi="Verdana" w:cs="Frutiger-Cn"/>
          <w:noProof/>
          <w:szCs w:val="14"/>
          <w:lang w:eastAsia="pt-BR"/>
        </w:rPr>
        <w:drawing>
          <wp:inline distT="0" distB="0" distL="0" distR="0">
            <wp:extent cx="2773680" cy="494402"/>
            <wp:effectExtent l="0" t="0" r="0" b="127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49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1B1B7E">
        <w:rPr>
          <w:rFonts w:ascii="Verdana" w:hAnsi="Verdana" w:cs="Frutiger-Cn"/>
          <w:szCs w:val="14"/>
        </w:rPr>
        <w:t>Artigo 3º - Esta Resolução entrará em vigor na data de sua</w:t>
      </w: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proofErr w:type="gramStart"/>
      <w:r w:rsidRPr="001B1B7E">
        <w:rPr>
          <w:rFonts w:ascii="Verdana" w:hAnsi="Verdana" w:cs="Frutiger-Cn"/>
          <w:szCs w:val="14"/>
        </w:rPr>
        <w:t>publicação</w:t>
      </w:r>
      <w:proofErr w:type="gramEnd"/>
      <w:r w:rsidRPr="001B1B7E">
        <w:rPr>
          <w:rFonts w:ascii="Verdana" w:hAnsi="Verdana" w:cs="Frutiger-Cn"/>
          <w:szCs w:val="14"/>
        </w:rPr>
        <w:t>.</w:t>
      </w: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1B1B7E">
        <w:rPr>
          <w:rFonts w:ascii="Verdana" w:hAnsi="Verdana" w:cs="Frutiger-Cn"/>
          <w:szCs w:val="14"/>
        </w:rPr>
        <w:t xml:space="preserve">São Paulo, 02 de maio de </w:t>
      </w:r>
      <w:proofErr w:type="gramStart"/>
      <w:r w:rsidRPr="001B1B7E">
        <w:rPr>
          <w:rFonts w:ascii="Verdana" w:hAnsi="Verdana" w:cs="Frutiger-Cn"/>
          <w:szCs w:val="14"/>
        </w:rPr>
        <w:t>2018</w:t>
      </w:r>
      <w:proofErr w:type="gramEnd"/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1B1B7E">
        <w:rPr>
          <w:rFonts w:ascii="Verdana" w:hAnsi="Verdana" w:cs="Frutiger-Cn"/>
          <w:szCs w:val="14"/>
        </w:rPr>
        <w:t>Simone Simões Braga</w:t>
      </w:r>
    </w:p>
    <w:p w:rsidR="001B1B7E" w:rsidRPr="001B1B7E" w:rsidRDefault="001B1B7E" w:rsidP="001B1B7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1B1B7E">
        <w:rPr>
          <w:rFonts w:ascii="Verdana" w:hAnsi="Verdana" w:cs="Frutiger-Cn"/>
          <w:szCs w:val="14"/>
        </w:rPr>
        <w:t>Diretora Geral</w:t>
      </w:r>
    </w:p>
    <w:p w:rsidR="001B1B7E" w:rsidRDefault="001B1B7E" w:rsidP="001B1B7E">
      <w:pPr>
        <w:spacing w:after="0"/>
        <w:rPr>
          <w:rFonts w:ascii="Verdana" w:hAnsi="Verdana" w:cs="Frutiger-Cn"/>
          <w:szCs w:val="14"/>
        </w:rPr>
      </w:pPr>
      <w:r w:rsidRPr="001B1B7E">
        <w:rPr>
          <w:rFonts w:ascii="Verdana" w:hAnsi="Verdana" w:cs="Frutiger-Cn"/>
          <w:szCs w:val="14"/>
        </w:rPr>
        <w:t xml:space="preserve">Fundação Paulistana de Educação, Tecnologia e </w:t>
      </w:r>
      <w:proofErr w:type="gramStart"/>
      <w:r w:rsidRPr="001B1B7E">
        <w:rPr>
          <w:rFonts w:ascii="Verdana" w:hAnsi="Verdana" w:cs="Frutiger-Cn"/>
          <w:szCs w:val="14"/>
        </w:rPr>
        <w:t>Cultura</w:t>
      </w:r>
      <w:proofErr w:type="gramEnd"/>
    </w:p>
    <w:p w:rsidR="00037D1D" w:rsidRDefault="00037D1D" w:rsidP="001B1B7E">
      <w:pPr>
        <w:spacing w:after="0"/>
        <w:rPr>
          <w:rFonts w:ascii="Verdana" w:hAnsi="Verdana" w:cs="Frutiger-Cn"/>
          <w:szCs w:val="14"/>
        </w:rPr>
      </w:pPr>
    </w:p>
    <w:p w:rsidR="00037D1D" w:rsidRDefault="00037D1D" w:rsidP="00037D1D">
      <w:pPr>
        <w:spacing w:after="0"/>
        <w:jc w:val="center"/>
        <w:rPr>
          <w:rFonts w:ascii="Verdana" w:hAnsi="Verdana" w:cs="Frutiger-Cn"/>
          <w:b/>
          <w:sz w:val="24"/>
          <w:szCs w:val="14"/>
        </w:rPr>
      </w:pPr>
      <w:r>
        <w:rPr>
          <w:rFonts w:ascii="Verdana" w:hAnsi="Verdana" w:cs="Frutiger-Cn"/>
          <w:b/>
          <w:sz w:val="24"/>
          <w:szCs w:val="14"/>
        </w:rPr>
        <w:t>Licitações, pág. 54</w:t>
      </w:r>
    </w:p>
    <w:p w:rsidR="00037D1D" w:rsidRDefault="00037D1D" w:rsidP="00037D1D">
      <w:pPr>
        <w:spacing w:after="0"/>
        <w:jc w:val="center"/>
        <w:rPr>
          <w:rFonts w:ascii="Verdana" w:hAnsi="Verdana" w:cs="Frutiger-Cn"/>
          <w:b/>
          <w:sz w:val="24"/>
          <w:szCs w:val="14"/>
        </w:rPr>
      </w:pP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AC6C9F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AC6C9F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AC6C9F">
        <w:rPr>
          <w:rFonts w:ascii="Verdana" w:hAnsi="Verdana" w:cs="Frutiger-BoldCn"/>
          <w:b/>
          <w:bCs/>
          <w:color w:val="727272"/>
        </w:rPr>
        <w:t>FUNDAÇÃO PAULISTANA DE EDUCAÇÃO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AC6C9F">
        <w:rPr>
          <w:rFonts w:ascii="Verdana" w:hAnsi="Verdana" w:cs="Frutiger-BoldCn"/>
          <w:b/>
          <w:bCs/>
          <w:color w:val="727272"/>
        </w:rPr>
        <w:t>E TECNOLOGIA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C6C9F">
        <w:rPr>
          <w:rFonts w:ascii="Verdana" w:hAnsi="Verdana" w:cs="Frutiger-BoldCn"/>
          <w:b/>
          <w:bCs/>
          <w:color w:val="000000"/>
        </w:rPr>
        <w:t>ADITIVO N. 01 AO CONTRATO N. 08/FUNDAÇÃOPAULISTANA/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C6C9F">
        <w:rPr>
          <w:rFonts w:ascii="Verdana" w:hAnsi="Verdana" w:cs="Frutiger-BoldCn"/>
          <w:b/>
          <w:bCs/>
          <w:color w:val="000000"/>
        </w:rPr>
        <w:t>2017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>PROCESSO N.º 8110.2017/0000026-8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>CONTRATANTE: FUNDAÇÃO PAULISTANA DE EDUCAÇÃO,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>TECNOLOGIA E CULTURA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>CONTRATADA: DESINTEC SERVICOS TECNICOS LTDA EPP.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>OBJETO: Contratação de empresa especializada em dedetização,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C6C9F">
        <w:rPr>
          <w:rFonts w:ascii="Verdana" w:hAnsi="Verdana" w:cs="Frutiger-Cn"/>
          <w:color w:val="000000"/>
        </w:rPr>
        <w:t>desratização</w:t>
      </w:r>
      <w:proofErr w:type="gramEnd"/>
      <w:r w:rsidRPr="00AC6C9F">
        <w:rPr>
          <w:rFonts w:ascii="Verdana" w:hAnsi="Verdana" w:cs="Frutiger-Cn"/>
          <w:color w:val="000000"/>
        </w:rPr>
        <w:t xml:space="preserve">, </w:t>
      </w:r>
      <w:proofErr w:type="spellStart"/>
      <w:r w:rsidRPr="00AC6C9F">
        <w:rPr>
          <w:rFonts w:ascii="Verdana" w:hAnsi="Verdana" w:cs="Frutiger-Cn"/>
          <w:color w:val="000000"/>
        </w:rPr>
        <w:t>descupinização</w:t>
      </w:r>
      <w:proofErr w:type="spellEnd"/>
      <w:r w:rsidRPr="00AC6C9F">
        <w:rPr>
          <w:rFonts w:ascii="Verdana" w:hAnsi="Verdana" w:cs="Frutiger-Cn"/>
          <w:color w:val="000000"/>
        </w:rPr>
        <w:t xml:space="preserve"> e limpeza da caixa d’agua.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C6C9F">
        <w:rPr>
          <w:rFonts w:ascii="Verdana" w:hAnsi="Verdana" w:cs="Frutiger-Cn"/>
          <w:color w:val="000000"/>
        </w:rPr>
        <w:t>serviço</w:t>
      </w:r>
      <w:proofErr w:type="gramEnd"/>
      <w:r w:rsidRPr="00AC6C9F">
        <w:rPr>
          <w:rFonts w:ascii="Verdana" w:hAnsi="Verdana" w:cs="Frutiger-Cn"/>
          <w:color w:val="000000"/>
        </w:rPr>
        <w:t xml:space="preserve"> prestado semestralmente, para a Escola Técnica de Saúde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 xml:space="preserve">Pública </w:t>
      </w:r>
      <w:proofErr w:type="spellStart"/>
      <w:r w:rsidRPr="00AC6C9F">
        <w:rPr>
          <w:rFonts w:ascii="Verdana" w:hAnsi="Verdana" w:cs="Frutiger-Cn"/>
          <w:color w:val="000000"/>
        </w:rPr>
        <w:t>Profº</w:t>
      </w:r>
      <w:proofErr w:type="spellEnd"/>
      <w:r w:rsidRPr="00AC6C9F">
        <w:rPr>
          <w:rFonts w:ascii="Verdana" w:hAnsi="Verdana" w:cs="Frutiger-Cn"/>
          <w:color w:val="000000"/>
        </w:rPr>
        <w:t xml:space="preserve"> </w:t>
      </w:r>
      <w:proofErr w:type="spellStart"/>
      <w:r w:rsidRPr="00AC6C9F">
        <w:rPr>
          <w:rFonts w:ascii="Verdana" w:hAnsi="Verdana" w:cs="Frutiger-Cn"/>
          <w:color w:val="000000"/>
        </w:rPr>
        <w:t>Makiguti</w:t>
      </w:r>
      <w:proofErr w:type="spellEnd"/>
      <w:r w:rsidRPr="00AC6C9F">
        <w:rPr>
          <w:rFonts w:ascii="Verdana" w:hAnsi="Verdana" w:cs="Frutiger-Cn"/>
          <w:color w:val="000000"/>
        </w:rPr>
        <w:t xml:space="preserve">, situada </w:t>
      </w:r>
      <w:proofErr w:type="spellStart"/>
      <w:r w:rsidRPr="00AC6C9F">
        <w:rPr>
          <w:rFonts w:ascii="Verdana" w:hAnsi="Verdana" w:cs="Frutiger-Cn"/>
          <w:color w:val="000000"/>
        </w:rPr>
        <w:t>Av</w:t>
      </w:r>
      <w:proofErr w:type="spellEnd"/>
      <w:r w:rsidRPr="00AC6C9F">
        <w:rPr>
          <w:rFonts w:ascii="Verdana" w:hAnsi="Verdana" w:cs="Frutiger-Cn"/>
          <w:color w:val="000000"/>
        </w:rPr>
        <w:t xml:space="preserve"> dos Metalúrgicos 1945,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>Cidade Tiradentes – São Paulo – SP.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 xml:space="preserve">VALOR DO CONTRATO: R$ 2.810,00 </w:t>
      </w:r>
      <w:proofErr w:type="gramStart"/>
      <w:r w:rsidRPr="00AC6C9F">
        <w:rPr>
          <w:rFonts w:ascii="Verdana" w:hAnsi="Verdana" w:cs="Frutiger-Cn"/>
          <w:color w:val="000000"/>
        </w:rPr>
        <w:t>(sendo para o serviço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>de</w:t>
      </w:r>
      <w:proofErr w:type="gramEnd"/>
      <w:r w:rsidRPr="00AC6C9F">
        <w:rPr>
          <w:rFonts w:ascii="Verdana" w:hAnsi="Verdana" w:cs="Frutiger-Cn"/>
          <w:color w:val="000000"/>
        </w:rPr>
        <w:t xml:space="preserve"> limpeza de caixa o valor anual de R$ 1.466,60 (um mil quatrocentos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C6C9F">
        <w:rPr>
          <w:rFonts w:ascii="Verdana" w:hAnsi="Verdana" w:cs="Frutiger-Cn"/>
          <w:color w:val="000000"/>
        </w:rPr>
        <w:t>e</w:t>
      </w:r>
      <w:proofErr w:type="gramEnd"/>
      <w:r w:rsidRPr="00AC6C9F">
        <w:rPr>
          <w:rFonts w:ascii="Verdana" w:hAnsi="Verdana" w:cs="Frutiger-Cn"/>
          <w:color w:val="000000"/>
        </w:rPr>
        <w:t xml:space="preserve"> sessenta e seis reais e sessenta centavos) e para o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C6C9F">
        <w:rPr>
          <w:rFonts w:ascii="Verdana" w:hAnsi="Verdana" w:cs="Frutiger-Cn"/>
          <w:color w:val="000000"/>
        </w:rPr>
        <w:t>serviço</w:t>
      </w:r>
      <w:proofErr w:type="gramEnd"/>
      <w:r w:rsidRPr="00AC6C9F">
        <w:rPr>
          <w:rFonts w:ascii="Verdana" w:hAnsi="Verdana" w:cs="Frutiger-Cn"/>
          <w:color w:val="000000"/>
        </w:rPr>
        <w:t xml:space="preserve"> de dedetização, desratização e </w:t>
      </w:r>
      <w:proofErr w:type="spellStart"/>
      <w:r w:rsidRPr="00AC6C9F">
        <w:rPr>
          <w:rFonts w:ascii="Verdana" w:hAnsi="Verdana" w:cs="Frutiger-Cn"/>
          <w:color w:val="000000"/>
        </w:rPr>
        <w:t>descupinazação</w:t>
      </w:r>
      <w:proofErr w:type="spellEnd"/>
      <w:r w:rsidRPr="00AC6C9F">
        <w:rPr>
          <w:rFonts w:ascii="Verdana" w:hAnsi="Verdana" w:cs="Frutiger-Cn"/>
          <w:color w:val="000000"/>
        </w:rPr>
        <w:t xml:space="preserve"> o valor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C6C9F">
        <w:rPr>
          <w:rFonts w:ascii="Verdana" w:hAnsi="Verdana" w:cs="Frutiger-Cn"/>
          <w:color w:val="000000"/>
        </w:rPr>
        <w:t>anual</w:t>
      </w:r>
      <w:proofErr w:type="gramEnd"/>
      <w:r w:rsidRPr="00AC6C9F">
        <w:rPr>
          <w:rFonts w:ascii="Verdana" w:hAnsi="Verdana" w:cs="Frutiger-Cn"/>
          <w:color w:val="000000"/>
        </w:rPr>
        <w:t xml:space="preserve"> de R$ 1.343,40 (um mil trezentos e quarenta e três reais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C6C9F">
        <w:rPr>
          <w:rFonts w:ascii="Verdana" w:hAnsi="Verdana" w:cs="Frutiger-Cn"/>
          <w:color w:val="000000"/>
        </w:rPr>
        <w:t>e</w:t>
      </w:r>
      <w:proofErr w:type="gramEnd"/>
      <w:r w:rsidRPr="00AC6C9F">
        <w:rPr>
          <w:rFonts w:ascii="Verdana" w:hAnsi="Verdana" w:cs="Frutiger-Cn"/>
          <w:color w:val="000000"/>
        </w:rPr>
        <w:t xml:space="preserve"> quarenta centavos).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>DOTAÇÃO ORÇAMENTÁRIA: 80.10.12.363.3019.2.881.3.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>3.90.39.00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>PRAZO: 12 (DOZE) MESES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>DATA DE ASSINATURA: 18 DE ABRIL DE 2018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lastRenderedPageBreak/>
        <w:t>TERMO DE CONTRATO Nº 02/</w:t>
      </w:r>
      <w:proofErr w:type="spellStart"/>
      <w:proofErr w:type="gramStart"/>
      <w:r w:rsidRPr="00AC6C9F">
        <w:rPr>
          <w:rFonts w:ascii="Verdana" w:hAnsi="Verdana" w:cs="Frutiger-Cn"/>
          <w:color w:val="000000"/>
        </w:rPr>
        <w:t>FundaçãoPaulistana</w:t>
      </w:r>
      <w:proofErr w:type="spellEnd"/>
      <w:proofErr w:type="gramEnd"/>
      <w:r w:rsidRPr="00AC6C9F">
        <w:rPr>
          <w:rFonts w:ascii="Verdana" w:hAnsi="Verdana" w:cs="Frutiger-Cn"/>
          <w:color w:val="000000"/>
        </w:rPr>
        <w:t>/2018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>PROCESSO: 8110.2018/0000099-5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>PREGÃO ELETRONICO Nº 06/</w:t>
      </w:r>
      <w:proofErr w:type="spellStart"/>
      <w:proofErr w:type="gramStart"/>
      <w:r w:rsidRPr="00AC6C9F">
        <w:rPr>
          <w:rFonts w:ascii="Verdana" w:hAnsi="Verdana" w:cs="Frutiger-Cn"/>
          <w:color w:val="000000"/>
        </w:rPr>
        <w:t>FundaçãoPaulistana</w:t>
      </w:r>
      <w:proofErr w:type="spellEnd"/>
      <w:proofErr w:type="gramEnd"/>
      <w:r w:rsidRPr="00AC6C9F">
        <w:rPr>
          <w:rFonts w:ascii="Verdana" w:hAnsi="Verdana" w:cs="Frutiger-Cn"/>
          <w:color w:val="000000"/>
        </w:rPr>
        <w:t>/2018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>OBJETO: Prestação de Serviços de especializada em administração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C6C9F">
        <w:rPr>
          <w:rFonts w:ascii="Verdana" w:hAnsi="Verdana" w:cs="Frutiger-Cn"/>
          <w:color w:val="000000"/>
        </w:rPr>
        <w:t>de</w:t>
      </w:r>
      <w:proofErr w:type="gramEnd"/>
      <w:r w:rsidRPr="00AC6C9F">
        <w:rPr>
          <w:rFonts w:ascii="Verdana" w:hAnsi="Verdana" w:cs="Frutiger-Cn"/>
          <w:color w:val="000000"/>
        </w:rPr>
        <w:t xml:space="preserve"> estágio para a FUNDAÇÃO PAULISTANA DE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 xml:space="preserve">EDUCAÇÃO TECNOLOGIA E </w:t>
      </w:r>
      <w:proofErr w:type="spellStart"/>
      <w:proofErr w:type="gramStart"/>
      <w:r w:rsidRPr="00AC6C9F">
        <w:rPr>
          <w:rFonts w:ascii="Verdana" w:hAnsi="Verdana" w:cs="Frutiger-Cn"/>
          <w:color w:val="000000"/>
        </w:rPr>
        <w:t>CULTURA,</w:t>
      </w:r>
      <w:proofErr w:type="gramEnd"/>
      <w:r w:rsidRPr="00AC6C9F">
        <w:rPr>
          <w:rFonts w:ascii="Verdana" w:hAnsi="Verdana" w:cs="Frutiger-Cn"/>
          <w:color w:val="000000"/>
        </w:rPr>
        <w:t>conforme</w:t>
      </w:r>
      <w:proofErr w:type="spellEnd"/>
      <w:r w:rsidRPr="00AC6C9F">
        <w:rPr>
          <w:rFonts w:ascii="Verdana" w:hAnsi="Verdana" w:cs="Frutiger-Cn"/>
          <w:color w:val="000000"/>
        </w:rPr>
        <w:t xml:space="preserve"> especificações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C6C9F">
        <w:rPr>
          <w:rFonts w:ascii="Verdana" w:hAnsi="Verdana" w:cs="Frutiger-Cn"/>
          <w:color w:val="000000"/>
        </w:rPr>
        <w:t>e</w:t>
      </w:r>
      <w:proofErr w:type="gramEnd"/>
      <w:r w:rsidRPr="00AC6C9F">
        <w:rPr>
          <w:rFonts w:ascii="Verdana" w:hAnsi="Verdana" w:cs="Frutiger-Cn"/>
          <w:color w:val="000000"/>
        </w:rPr>
        <w:t xml:space="preserve"> quantidades, conforme especificações constantes do Anexo I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C6C9F">
        <w:rPr>
          <w:rFonts w:ascii="Verdana" w:hAnsi="Verdana" w:cs="Frutiger-Cn"/>
          <w:color w:val="000000"/>
        </w:rPr>
        <w:t>deste</w:t>
      </w:r>
      <w:proofErr w:type="gramEnd"/>
      <w:r w:rsidRPr="00AC6C9F">
        <w:rPr>
          <w:rFonts w:ascii="Verdana" w:hAnsi="Verdana" w:cs="Frutiger-Cn"/>
          <w:color w:val="000000"/>
        </w:rPr>
        <w:t xml:space="preserve"> Edital.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>CONTRATANTE: Fundação Paulistana de Educação Tecnologia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AC6C9F">
        <w:rPr>
          <w:rFonts w:ascii="Verdana" w:hAnsi="Verdana" w:cs="Frutiger-Cn"/>
          <w:color w:val="000000"/>
        </w:rPr>
        <w:t>e</w:t>
      </w:r>
      <w:proofErr w:type="gramEnd"/>
      <w:r w:rsidRPr="00AC6C9F">
        <w:rPr>
          <w:rFonts w:ascii="Verdana" w:hAnsi="Verdana" w:cs="Frutiger-Cn"/>
          <w:color w:val="000000"/>
        </w:rPr>
        <w:t xml:space="preserve"> Cultura.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 xml:space="preserve">CONTRATADA: </w:t>
      </w:r>
      <w:proofErr w:type="spellStart"/>
      <w:r w:rsidRPr="00AC6C9F">
        <w:rPr>
          <w:rFonts w:ascii="Verdana" w:hAnsi="Verdana" w:cs="Frutiger-Cn"/>
          <w:color w:val="000000"/>
        </w:rPr>
        <w:t>Super</w:t>
      </w:r>
      <w:proofErr w:type="spellEnd"/>
      <w:r w:rsidRPr="00AC6C9F">
        <w:rPr>
          <w:rFonts w:ascii="Verdana" w:hAnsi="Verdana" w:cs="Frutiger-Cn"/>
          <w:color w:val="000000"/>
        </w:rPr>
        <w:t xml:space="preserve"> Estágios LTDA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 xml:space="preserve">VALOR DO CONTRATO: R$ 3.940,00 </w:t>
      </w:r>
      <w:proofErr w:type="gramStart"/>
      <w:r w:rsidRPr="00AC6C9F">
        <w:rPr>
          <w:rFonts w:ascii="Verdana" w:hAnsi="Verdana" w:cs="Frutiger-Cn"/>
          <w:color w:val="000000"/>
        </w:rPr>
        <w:t>(três mil e novecentos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>e</w:t>
      </w:r>
      <w:proofErr w:type="gramEnd"/>
      <w:r w:rsidRPr="00AC6C9F">
        <w:rPr>
          <w:rFonts w:ascii="Verdana" w:hAnsi="Verdana" w:cs="Frutiger-Cn"/>
          <w:color w:val="000000"/>
        </w:rPr>
        <w:t xml:space="preserve"> quarenta reais)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>DOTAÇÃO A SER ONERADA: 80.10.12.363.3019.2.881.3.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>3.90.39.00</w:t>
      </w:r>
    </w:p>
    <w:p w:rsidR="00AC6C9F" w:rsidRPr="00AC6C9F" w:rsidRDefault="00AC6C9F" w:rsidP="00AC6C9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6C9F">
        <w:rPr>
          <w:rFonts w:ascii="Verdana" w:hAnsi="Verdana" w:cs="Frutiger-Cn"/>
          <w:color w:val="000000"/>
        </w:rPr>
        <w:t>PRAZO: 12 (DOZE) MESES</w:t>
      </w:r>
    </w:p>
    <w:p w:rsidR="00037D1D" w:rsidRPr="00AC6C9F" w:rsidRDefault="00AC6C9F" w:rsidP="00AC6C9F">
      <w:pPr>
        <w:spacing w:after="0"/>
        <w:rPr>
          <w:rFonts w:ascii="Verdana" w:hAnsi="Verdana" w:cs="Frutiger-Cn"/>
          <w:b/>
        </w:rPr>
      </w:pPr>
      <w:r w:rsidRPr="00AC6C9F">
        <w:rPr>
          <w:rFonts w:ascii="Verdana" w:hAnsi="Verdana" w:cs="Frutiger-Cn"/>
          <w:color w:val="000000"/>
        </w:rPr>
        <w:t>DATA DE ASSINATURA: 18 DE ABRIL DE 2018</w:t>
      </w:r>
    </w:p>
    <w:sectPr w:rsidR="00037D1D" w:rsidRPr="00AC6C9F" w:rsidSect="00E30BD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403A"/>
    <w:rsid w:val="00013BDC"/>
    <w:rsid w:val="00015BEF"/>
    <w:rsid w:val="00030CDB"/>
    <w:rsid w:val="0003314B"/>
    <w:rsid w:val="00035C2F"/>
    <w:rsid w:val="00037D1D"/>
    <w:rsid w:val="00053F6C"/>
    <w:rsid w:val="000A0985"/>
    <w:rsid w:val="000C7475"/>
    <w:rsid w:val="000D30A0"/>
    <w:rsid w:val="000E008F"/>
    <w:rsid w:val="000E2E1B"/>
    <w:rsid w:val="000E6D39"/>
    <w:rsid w:val="000F2162"/>
    <w:rsid w:val="000F68A5"/>
    <w:rsid w:val="00116C14"/>
    <w:rsid w:val="00117C66"/>
    <w:rsid w:val="00126845"/>
    <w:rsid w:val="00157B46"/>
    <w:rsid w:val="00173FC4"/>
    <w:rsid w:val="00196143"/>
    <w:rsid w:val="001A4D0F"/>
    <w:rsid w:val="001B1B3B"/>
    <w:rsid w:val="001B1B7E"/>
    <w:rsid w:val="001E2B4B"/>
    <w:rsid w:val="00200BF7"/>
    <w:rsid w:val="00202A50"/>
    <w:rsid w:val="002138CB"/>
    <w:rsid w:val="00216942"/>
    <w:rsid w:val="002407B6"/>
    <w:rsid w:val="00242BE5"/>
    <w:rsid w:val="002640A1"/>
    <w:rsid w:val="002900EB"/>
    <w:rsid w:val="00297AB3"/>
    <w:rsid w:val="002A6448"/>
    <w:rsid w:val="002B0963"/>
    <w:rsid w:val="002B59FA"/>
    <w:rsid w:val="002B7AD2"/>
    <w:rsid w:val="002D66E1"/>
    <w:rsid w:val="002E4ED3"/>
    <w:rsid w:val="002F37C5"/>
    <w:rsid w:val="002F722A"/>
    <w:rsid w:val="00321D10"/>
    <w:rsid w:val="00326FDA"/>
    <w:rsid w:val="00331B77"/>
    <w:rsid w:val="00350B57"/>
    <w:rsid w:val="00353D05"/>
    <w:rsid w:val="00372A32"/>
    <w:rsid w:val="00374FEA"/>
    <w:rsid w:val="003A204F"/>
    <w:rsid w:val="003C1D41"/>
    <w:rsid w:val="003C5C0A"/>
    <w:rsid w:val="003F42AD"/>
    <w:rsid w:val="00412933"/>
    <w:rsid w:val="00412B89"/>
    <w:rsid w:val="00421A46"/>
    <w:rsid w:val="004279DA"/>
    <w:rsid w:val="00433498"/>
    <w:rsid w:val="004860C5"/>
    <w:rsid w:val="00496982"/>
    <w:rsid w:val="0049762C"/>
    <w:rsid w:val="004A26F0"/>
    <w:rsid w:val="004A5989"/>
    <w:rsid w:val="004B0669"/>
    <w:rsid w:val="004D05A4"/>
    <w:rsid w:val="004E1C5C"/>
    <w:rsid w:val="004E2883"/>
    <w:rsid w:val="00534850"/>
    <w:rsid w:val="00536892"/>
    <w:rsid w:val="005430E7"/>
    <w:rsid w:val="00562C1A"/>
    <w:rsid w:val="005645C4"/>
    <w:rsid w:val="005764C8"/>
    <w:rsid w:val="0058590E"/>
    <w:rsid w:val="005A48E3"/>
    <w:rsid w:val="005A6032"/>
    <w:rsid w:val="005D44CB"/>
    <w:rsid w:val="005E211C"/>
    <w:rsid w:val="00601F94"/>
    <w:rsid w:val="00603807"/>
    <w:rsid w:val="00614542"/>
    <w:rsid w:val="00617328"/>
    <w:rsid w:val="00626E81"/>
    <w:rsid w:val="00661B10"/>
    <w:rsid w:val="006B31B7"/>
    <w:rsid w:val="006C690A"/>
    <w:rsid w:val="006C72B2"/>
    <w:rsid w:val="006D4ADE"/>
    <w:rsid w:val="006F49C3"/>
    <w:rsid w:val="00707CD4"/>
    <w:rsid w:val="007306BA"/>
    <w:rsid w:val="0074143D"/>
    <w:rsid w:val="00744B30"/>
    <w:rsid w:val="007572CD"/>
    <w:rsid w:val="007716A1"/>
    <w:rsid w:val="007806AB"/>
    <w:rsid w:val="00783104"/>
    <w:rsid w:val="00786A1D"/>
    <w:rsid w:val="007C1AFF"/>
    <w:rsid w:val="007C6B69"/>
    <w:rsid w:val="007D1362"/>
    <w:rsid w:val="007F2FE9"/>
    <w:rsid w:val="00804595"/>
    <w:rsid w:val="008121EE"/>
    <w:rsid w:val="00814B56"/>
    <w:rsid w:val="00815A98"/>
    <w:rsid w:val="00815DDF"/>
    <w:rsid w:val="0081752B"/>
    <w:rsid w:val="008310A7"/>
    <w:rsid w:val="0085132F"/>
    <w:rsid w:val="00856884"/>
    <w:rsid w:val="00874179"/>
    <w:rsid w:val="008937D2"/>
    <w:rsid w:val="008A23F8"/>
    <w:rsid w:val="008D4B75"/>
    <w:rsid w:val="008E28E9"/>
    <w:rsid w:val="008F7FDE"/>
    <w:rsid w:val="00906072"/>
    <w:rsid w:val="00936A80"/>
    <w:rsid w:val="00946674"/>
    <w:rsid w:val="00970D6F"/>
    <w:rsid w:val="0097184B"/>
    <w:rsid w:val="009800B4"/>
    <w:rsid w:val="00983DFE"/>
    <w:rsid w:val="009973E3"/>
    <w:rsid w:val="009B0A37"/>
    <w:rsid w:val="009B1366"/>
    <w:rsid w:val="009B5C7F"/>
    <w:rsid w:val="009C766B"/>
    <w:rsid w:val="009D06C9"/>
    <w:rsid w:val="009D2F85"/>
    <w:rsid w:val="009E4B51"/>
    <w:rsid w:val="00A06357"/>
    <w:rsid w:val="00A60184"/>
    <w:rsid w:val="00A64BD2"/>
    <w:rsid w:val="00AB53B4"/>
    <w:rsid w:val="00AB7A34"/>
    <w:rsid w:val="00AC6C61"/>
    <w:rsid w:val="00AC6C9F"/>
    <w:rsid w:val="00AE050D"/>
    <w:rsid w:val="00AE2CE8"/>
    <w:rsid w:val="00B02A95"/>
    <w:rsid w:val="00B53A91"/>
    <w:rsid w:val="00B74F08"/>
    <w:rsid w:val="00B8354E"/>
    <w:rsid w:val="00B849D0"/>
    <w:rsid w:val="00B92605"/>
    <w:rsid w:val="00BC54BA"/>
    <w:rsid w:val="00BD1274"/>
    <w:rsid w:val="00C023C2"/>
    <w:rsid w:val="00C05B27"/>
    <w:rsid w:val="00C2359E"/>
    <w:rsid w:val="00C25C21"/>
    <w:rsid w:val="00C40318"/>
    <w:rsid w:val="00C42F9C"/>
    <w:rsid w:val="00C55116"/>
    <w:rsid w:val="00C93812"/>
    <w:rsid w:val="00CA4283"/>
    <w:rsid w:val="00CB7E1E"/>
    <w:rsid w:val="00CC13DB"/>
    <w:rsid w:val="00CE5CA4"/>
    <w:rsid w:val="00CE7894"/>
    <w:rsid w:val="00CF21E1"/>
    <w:rsid w:val="00CF2FFD"/>
    <w:rsid w:val="00D050E1"/>
    <w:rsid w:val="00D15FF3"/>
    <w:rsid w:val="00D41EED"/>
    <w:rsid w:val="00D457CD"/>
    <w:rsid w:val="00D5494A"/>
    <w:rsid w:val="00D656FF"/>
    <w:rsid w:val="00D81A73"/>
    <w:rsid w:val="00DA09EA"/>
    <w:rsid w:val="00DA25D1"/>
    <w:rsid w:val="00DB0593"/>
    <w:rsid w:val="00DD417E"/>
    <w:rsid w:val="00DE32BA"/>
    <w:rsid w:val="00DE6E74"/>
    <w:rsid w:val="00E27E8C"/>
    <w:rsid w:val="00E3020F"/>
    <w:rsid w:val="00E304FB"/>
    <w:rsid w:val="00E30BDB"/>
    <w:rsid w:val="00E44010"/>
    <w:rsid w:val="00E46A63"/>
    <w:rsid w:val="00E52B64"/>
    <w:rsid w:val="00E5632B"/>
    <w:rsid w:val="00E63849"/>
    <w:rsid w:val="00E679F4"/>
    <w:rsid w:val="00EB02C2"/>
    <w:rsid w:val="00EC317E"/>
    <w:rsid w:val="00ED6A9B"/>
    <w:rsid w:val="00ED7518"/>
    <w:rsid w:val="00EE5F10"/>
    <w:rsid w:val="00EF2879"/>
    <w:rsid w:val="00EF7729"/>
    <w:rsid w:val="00F217EC"/>
    <w:rsid w:val="00F4711F"/>
    <w:rsid w:val="00F639E0"/>
    <w:rsid w:val="00F64560"/>
    <w:rsid w:val="00FA4620"/>
    <w:rsid w:val="00FD0B18"/>
    <w:rsid w:val="00FE2C69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505FE-11F6-4F15-8D67-A8E91FB8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808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2018-05-03T15:32:00Z</dcterms:created>
  <dcterms:modified xsi:type="dcterms:W3CDTF">2018-05-03T15:32:00Z</dcterms:modified>
</cp:coreProperties>
</file>