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A5176D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>REUNIÃO ORDINÁRIA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="009F469C" w:rsidRPr="004F1EC0">
        <w:rPr>
          <w:rFonts w:ascii="Arial" w:eastAsia="Times New Roman" w:hAnsi="Arial" w:cs="Arial"/>
          <w:lang w:eastAsia="pt-BR"/>
        </w:rPr>
        <w:t>                         </w:t>
      </w:r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FA32A4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FA32A4">
        <w:rPr>
          <w:rFonts w:ascii="Arial" w:eastAsia="Times New Roman" w:hAnsi="Arial" w:cs="Arial"/>
          <w:b/>
          <w:bCs/>
          <w:u w:val="single"/>
          <w:lang w:eastAsia="pt-BR"/>
        </w:rPr>
        <w:t>26</w:t>
      </w:r>
      <w:r w:rsidR="00204B21">
        <w:rPr>
          <w:rFonts w:ascii="Arial" w:eastAsia="Times New Roman" w:hAnsi="Arial" w:cs="Arial"/>
          <w:b/>
          <w:bCs/>
          <w:u w:val="single"/>
          <w:lang w:eastAsia="pt-BR"/>
        </w:rPr>
        <w:t>/01/2017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  início: </w:t>
      </w:r>
      <w:r w:rsidR="00FA32A4">
        <w:rPr>
          <w:rFonts w:ascii="Arial" w:eastAsia="Times New Roman" w:hAnsi="Arial" w:cs="Arial"/>
          <w:b/>
          <w:bCs/>
          <w:u w:val="single"/>
          <w:lang w:eastAsia="pt-BR"/>
        </w:rPr>
        <w:t>19</w:t>
      </w:r>
      <w:r w:rsidR="00A5176D">
        <w:rPr>
          <w:rFonts w:ascii="Arial" w:eastAsia="Times New Roman" w:hAnsi="Arial" w:cs="Arial"/>
          <w:b/>
          <w:bCs/>
          <w:u w:val="single"/>
          <w:lang w:eastAsia="pt-BR"/>
        </w:rPr>
        <w:t>h</w:t>
      </w:r>
      <w:r w:rsidR="00FA32A4">
        <w:rPr>
          <w:rFonts w:ascii="Arial" w:eastAsia="Times New Roman" w:hAnsi="Arial" w:cs="Arial"/>
          <w:b/>
          <w:bCs/>
          <w:u w:val="single"/>
          <w:lang w:eastAsia="pt-BR"/>
        </w:rPr>
        <w:t>15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– término: </w:t>
      </w:r>
      <w:r w:rsidR="00FA32A4">
        <w:rPr>
          <w:rFonts w:ascii="Arial" w:eastAsia="Times New Roman" w:hAnsi="Arial" w:cs="Arial"/>
          <w:b/>
          <w:bCs/>
          <w:u w:val="single"/>
          <w:lang w:eastAsia="pt-BR"/>
        </w:rPr>
        <w:t>21h45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Local: Auditório da </w:t>
      </w:r>
      <w:r w:rsidR="00204B21">
        <w:rPr>
          <w:rFonts w:ascii="Arial" w:eastAsia="Times New Roman" w:hAnsi="Arial" w:cs="Arial"/>
          <w:b/>
          <w:bCs/>
          <w:u w:val="single"/>
          <w:lang w:eastAsia="pt-BR"/>
        </w:rPr>
        <w:t>Prefeitura Regional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de Santo Amaro – Praça Floriano Peixoto, 1º. </w:t>
      </w:r>
      <w:proofErr w:type="gramStart"/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andar</w:t>
      </w:r>
      <w:r w:rsidRPr="004F1EC0">
        <w:rPr>
          <w:rFonts w:ascii="Arial" w:eastAsia="Times New Roman" w:hAnsi="Arial" w:cs="Arial"/>
          <w:b/>
          <w:bCs/>
          <w:lang w:eastAsia="pt-BR"/>
        </w:rPr>
        <w:t> .</w:t>
      </w:r>
      <w:proofErr w:type="gramEnd"/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7C6DEC" w:rsidRPr="004F1EC0" w:rsidRDefault="007C6DE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7C6DEC" w:rsidRDefault="007C6DEC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5176D">
        <w:rPr>
          <w:rFonts w:ascii="Arial" w:eastAsia="Times New Roman" w:hAnsi="Arial" w:cs="Arial"/>
          <w:lang w:eastAsia="pt-BR"/>
        </w:rPr>
        <w:t>Adilson Almeida Araújo,</w:t>
      </w:r>
    </w:p>
    <w:p w:rsidR="007C6DEC" w:rsidRDefault="007C6DEC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C37C58">
        <w:rPr>
          <w:rFonts w:ascii="Arial" w:eastAsia="Times New Roman" w:hAnsi="Arial" w:cs="Arial"/>
          <w:lang w:eastAsia="pt-BR"/>
        </w:rPr>
        <w:t>Andréa Rodrigues Borges,</w:t>
      </w:r>
    </w:p>
    <w:p w:rsidR="007C6DEC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C37C58">
        <w:rPr>
          <w:rFonts w:ascii="Arial" w:eastAsia="Times New Roman" w:hAnsi="Arial" w:cs="Arial"/>
          <w:lang w:eastAsia="pt-BR"/>
        </w:rPr>
        <w:t>Christian de Moraes Machado </w:t>
      </w:r>
      <w:proofErr w:type="spellStart"/>
      <w:r w:rsidRPr="00C37C58">
        <w:rPr>
          <w:rFonts w:ascii="Arial" w:eastAsia="Times New Roman" w:hAnsi="Arial" w:cs="Arial"/>
          <w:lang w:eastAsia="pt-BR"/>
        </w:rPr>
        <w:t>Suppo</w:t>
      </w:r>
      <w:proofErr w:type="spellEnd"/>
      <w:r w:rsidRPr="00C37C58">
        <w:rPr>
          <w:rFonts w:ascii="Arial" w:eastAsia="Times New Roman" w:hAnsi="Arial" w:cs="Arial"/>
          <w:lang w:eastAsia="pt-BR"/>
        </w:rPr>
        <w:t> </w:t>
      </w:r>
      <w:proofErr w:type="spellStart"/>
      <w:r w:rsidRPr="00C37C58">
        <w:rPr>
          <w:rFonts w:ascii="Arial" w:eastAsia="Times New Roman" w:hAnsi="Arial" w:cs="Arial"/>
          <w:lang w:eastAsia="pt-BR"/>
        </w:rPr>
        <w:t>Bojlesen</w:t>
      </w:r>
      <w:proofErr w:type="spellEnd"/>
      <w:r w:rsidRPr="00C37C58">
        <w:rPr>
          <w:rFonts w:ascii="Arial" w:eastAsia="Times New Roman" w:hAnsi="Arial" w:cs="Arial"/>
          <w:lang w:eastAsia="pt-BR"/>
        </w:rPr>
        <w:t>,</w:t>
      </w:r>
    </w:p>
    <w:p w:rsidR="007C6DEC" w:rsidRDefault="007C6DEC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Clovis Soares Bezerra,</w:t>
      </w:r>
      <w:r w:rsidRPr="00A5176D">
        <w:rPr>
          <w:rFonts w:ascii="Arial" w:eastAsia="Times New Roman" w:hAnsi="Arial" w:cs="Arial"/>
          <w:lang w:eastAsia="pt-BR"/>
        </w:rPr>
        <w:t xml:space="preserve"> </w:t>
      </w:r>
    </w:p>
    <w:p w:rsidR="007C6DEC" w:rsidRPr="00C37C58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Francine Martinho</w:t>
      </w:r>
    </w:p>
    <w:p w:rsidR="007C6DEC" w:rsidRDefault="007C6DEC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Juliana Paloma </w:t>
      </w:r>
      <w:proofErr w:type="spellStart"/>
      <w:r>
        <w:rPr>
          <w:rFonts w:ascii="Arial" w:eastAsia="Times New Roman" w:hAnsi="Arial" w:cs="Arial"/>
          <w:lang w:eastAsia="pt-BR"/>
        </w:rPr>
        <w:t>Quandt</w:t>
      </w:r>
      <w:proofErr w:type="spellEnd"/>
      <w:r>
        <w:rPr>
          <w:rFonts w:ascii="Arial" w:eastAsia="Times New Roman" w:hAnsi="Arial" w:cs="Arial"/>
          <w:lang w:eastAsia="pt-BR"/>
        </w:rPr>
        <w:t xml:space="preserve"> de Oliveira</w:t>
      </w:r>
    </w:p>
    <w:p w:rsidR="007C6DEC" w:rsidRDefault="007C6DEC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7C6DEC" w:rsidRPr="004F1EC0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Marcos Vinicius </w:t>
      </w:r>
      <w:proofErr w:type="spellStart"/>
      <w:r w:rsidRPr="004F1EC0">
        <w:rPr>
          <w:rFonts w:ascii="Arial" w:eastAsia="Times New Roman" w:hAnsi="Arial" w:cs="Arial"/>
          <w:lang w:eastAsia="pt-BR"/>
        </w:rPr>
        <w:t>Busoli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Cascino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7C6DEC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Maria Auxiliadora Lopes Martins,</w:t>
      </w:r>
      <w:r w:rsidRPr="00A5176D">
        <w:rPr>
          <w:rFonts w:ascii="Arial" w:eastAsia="Times New Roman" w:hAnsi="Arial" w:cs="Arial"/>
          <w:lang w:eastAsia="pt-BR"/>
        </w:rPr>
        <w:t xml:space="preserve"> </w:t>
      </w:r>
    </w:p>
    <w:p w:rsidR="007C6DEC" w:rsidRPr="00C37EA2" w:rsidRDefault="007C6DEC" w:rsidP="00C37EA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C37EA2">
        <w:rPr>
          <w:rFonts w:ascii="Arial" w:eastAsia="Times New Roman" w:hAnsi="Arial" w:cs="Arial"/>
          <w:lang w:eastAsia="pt-BR"/>
        </w:rPr>
        <w:t>Maria Cristina Almeida Antunes. </w:t>
      </w:r>
      <w:proofErr w:type="gramStart"/>
      <w:r w:rsidRPr="00C37EA2">
        <w:rPr>
          <w:rFonts w:ascii="Arial" w:eastAsia="Times New Roman" w:hAnsi="Arial" w:cs="Arial"/>
          <w:lang w:eastAsia="pt-BR"/>
        </w:rPr>
        <w:t>  </w:t>
      </w:r>
      <w:proofErr w:type="gramEnd"/>
    </w:p>
    <w:p w:rsidR="007C6DEC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Maria José Schmidt,</w:t>
      </w:r>
    </w:p>
    <w:p w:rsidR="007C6DEC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4F1EC0">
        <w:rPr>
          <w:rFonts w:ascii="Arial" w:eastAsia="Times New Roman" w:hAnsi="Arial" w:cs="Arial"/>
          <w:lang w:eastAsia="pt-BR"/>
        </w:rPr>
        <w:t>Tilly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Ebensperger</w:t>
      </w:r>
      <w:proofErr w:type="spellEnd"/>
      <w:r w:rsidRPr="00C37EA2">
        <w:rPr>
          <w:rFonts w:ascii="Arial" w:eastAsia="Times New Roman" w:hAnsi="Arial" w:cs="Arial"/>
          <w:lang w:eastAsia="pt-BR"/>
        </w:rPr>
        <w:t xml:space="preserve"> </w:t>
      </w:r>
    </w:p>
    <w:p w:rsidR="007C6DEC" w:rsidRDefault="007C6DEC" w:rsidP="00C37EA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Roberto Costa Ferreira</w:t>
      </w:r>
      <w:r>
        <w:rPr>
          <w:rFonts w:ascii="Arial" w:eastAsia="Times New Roman" w:hAnsi="Arial" w:cs="Arial"/>
          <w:lang w:eastAsia="pt-BR"/>
        </w:rPr>
        <w:t>,</w:t>
      </w:r>
    </w:p>
    <w:p w:rsidR="007C6DEC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7C6DEC">
        <w:rPr>
          <w:rFonts w:ascii="Arial" w:eastAsia="Times New Roman" w:hAnsi="Arial" w:cs="Arial"/>
          <w:lang w:eastAsia="pt-BR"/>
        </w:rPr>
        <w:t>Rudneia</w:t>
      </w:r>
      <w:proofErr w:type="spellEnd"/>
      <w:r w:rsidRPr="007C6DEC">
        <w:rPr>
          <w:rFonts w:ascii="Arial" w:eastAsia="Times New Roman" w:hAnsi="Arial" w:cs="Arial"/>
          <w:lang w:eastAsia="pt-BR"/>
        </w:rPr>
        <w:t> Alves Arantes</w:t>
      </w:r>
      <w:r>
        <w:rPr>
          <w:rFonts w:ascii="Arial" w:eastAsia="Times New Roman" w:hAnsi="Arial" w:cs="Arial"/>
          <w:lang w:eastAsia="pt-BR"/>
        </w:rPr>
        <w:t>,</w:t>
      </w:r>
    </w:p>
    <w:p w:rsidR="007C6DEC" w:rsidRPr="00C37EA2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Virgilene</w:t>
      </w:r>
      <w:proofErr w:type="spellEnd"/>
      <w:r w:rsidRPr="004F1EC0">
        <w:rPr>
          <w:rFonts w:ascii="Arial" w:eastAsia="Times New Roman" w:hAnsi="Arial" w:cs="Arial"/>
          <w:lang w:eastAsia="pt-BR"/>
        </w:rPr>
        <w:t> da Silva Graça</w:t>
      </w:r>
      <w:r>
        <w:rPr>
          <w:rFonts w:ascii="Arial" w:eastAsia="Times New Roman" w:hAnsi="Arial" w:cs="Arial"/>
          <w:lang w:eastAsia="pt-BR"/>
        </w:rPr>
        <w:t>.</w:t>
      </w:r>
      <w:r w:rsidRPr="00C37EA2">
        <w:rPr>
          <w:rFonts w:ascii="Arial" w:eastAsia="Times New Roman" w:hAnsi="Arial" w:cs="Arial"/>
          <w:lang w:eastAsia="pt-BR"/>
        </w:rPr>
        <w:t> </w:t>
      </w:r>
      <w:proofErr w:type="gramStart"/>
      <w:r w:rsidRPr="00C37EA2">
        <w:rPr>
          <w:rFonts w:ascii="Arial" w:eastAsia="Times New Roman" w:hAnsi="Arial" w:cs="Arial"/>
          <w:lang w:eastAsia="pt-BR"/>
        </w:rPr>
        <w:t>  </w:t>
      </w:r>
      <w:proofErr w:type="gramEnd"/>
    </w:p>
    <w:p w:rsidR="007C6DEC" w:rsidRDefault="007C6DEC" w:rsidP="007C6DEC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A5176D" w:rsidRPr="004F1EC0" w:rsidRDefault="00A5176D" w:rsidP="00A5176D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>Conselheiros Ausentes: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360ADE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7C6DEC" w:rsidRDefault="007C6DEC" w:rsidP="007C6DEC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7C6DEC" w:rsidRDefault="007C6DEC" w:rsidP="00C37C58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Antonio Marcelo de Souza Lima, </w:t>
      </w:r>
    </w:p>
    <w:p w:rsidR="007C6DEC" w:rsidRPr="004F1EC0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Start"/>
      <w:r w:rsidRPr="004F1EC0">
        <w:rPr>
          <w:rFonts w:ascii="Arial" w:eastAsia="Times New Roman" w:hAnsi="Arial" w:cs="Arial"/>
          <w:lang w:eastAsia="pt-BR"/>
        </w:rPr>
        <w:t>Helena Santos</w:t>
      </w:r>
      <w:proofErr w:type="gram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Tofino</w:t>
      </w:r>
      <w:proofErr w:type="spellEnd"/>
      <w:r w:rsidRPr="004F1EC0">
        <w:rPr>
          <w:rFonts w:ascii="Arial" w:eastAsia="Times New Roman" w:hAnsi="Arial" w:cs="Arial"/>
          <w:lang w:eastAsia="pt-BR"/>
        </w:rPr>
        <w:t>,  </w:t>
      </w:r>
    </w:p>
    <w:p w:rsidR="007C6DEC" w:rsidRPr="00C37C58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Magna Carvalho,</w:t>
      </w:r>
      <w:r w:rsidRPr="00C37C58">
        <w:rPr>
          <w:rFonts w:ascii="Arial" w:eastAsia="Times New Roman" w:hAnsi="Arial" w:cs="Arial"/>
          <w:lang w:eastAsia="pt-BR"/>
        </w:rPr>
        <w:t>  </w:t>
      </w:r>
    </w:p>
    <w:p w:rsidR="007C6DEC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4F1EC0">
        <w:rPr>
          <w:rFonts w:ascii="Arial" w:eastAsia="Times New Roman" w:hAnsi="Arial" w:cs="Arial"/>
          <w:lang w:eastAsia="pt-BR"/>
        </w:rPr>
        <w:t>Povreslo</w:t>
      </w:r>
      <w:proofErr w:type="spellEnd"/>
      <w:r w:rsidRPr="004F1EC0">
        <w:rPr>
          <w:rFonts w:ascii="Arial" w:eastAsia="Times New Roman" w:hAnsi="Arial" w:cs="Arial"/>
          <w:lang w:eastAsia="pt-BR"/>
        </w:rPr>
        <w:t>,</w:t>
      </w:r>
    </w:p>
    <w:p w:rsidR="007C6DEC" w:rsidRDefault="007C6DEC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Renatto</w:t>
      </w:r>
      <w:proofErr w:type="spellEnd"/>
      <w:r w:rsidRPr="004F1EC0">
        <w:rPr>
          <w:rFonts w:ascii="Arial" w:eastAsia="Times New Roman" w:hAnsi="Arial" w:cs="Arial"/>
          <w:lang w:eastAsia="pt-BR"/>
        </w:rPr>
        <w:t> Sergio Costa da Silva,</w:t>
      </w:r>
    </w:p>
    <w:p w:rsidR="007C6DEC" w:rsidRPr="007C6DEC" w:rsidRDefault="007C6DEC" w:rsidP="007C6DEC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Sebastião Cabrera.</w:t>
      </w:r>
      <w:r w:rsidRPr="007C6DEC">
        <w:rPr>
          <w:rFonts w:ascii="Arial" w:eastAsia="Times New Roman" w:hAnsi="Arial" w:cs="Arial"/>
          <w:lang w:eastAsia="pt-BR"/>
        </w:rPr>
        <w:t>  </w:t>
      </w:r>
    </w:p>
    <w:p w:rsidR="00A5176D" w:rsidRPr="004F1EC0" w:rsidRDefault="00A5176D" w:rsidP="00A5176D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7C6DEC" w:rsidRDefault="007C6DEC" w:rsidP="00645D4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reunião foi iniciada com a apresentação do Conselheiro Roberto sobre o GT de Meio Ambiente/ Manejo Arbóreo. O Conselheiro apresentou o trabalho da Senhora </w:t>
      </w:r>
      <w:proofErr w:type="spellStart"/>
      <w:r>
        <w:rPr>
          <w:rFonts w:ascii="Arial" w:eastAsia="Times New Roman" w:hAnsi="Arial" w:cs="Arial"/>
          <w:lang w:eastAsia="pt-BR"/>
        </w:rPr>
        <w:t>Gleice</w:t>
      </w:r>
      <w:proofErr w:type="spellEnd"/>
      <w:r>
        <w:rPr>
          <w:rFonts w:ascii="Arial" w:eastAsia="Times New Roman" w:hAnsi="Arial" w:cs="Arial"/>
          <w:lang w:eastAsia="pt-BR"/>
        </w:rPr>
        <w:t xml:space="preserve">, Conselheira do CADES e colaboradora do GT, sobre manejo arbóreo, que havia sido apresentado em reunião do GT, realizada em janeiro. Nesse plano </w:t>
      </w:r>
      <w:r w:rsidR="00FD5B9D">
        <w:rPr>
          <w:rFonts w:ascii="Arial" w:eastAsia="Times New Roman" w:hAnsi="Arial" w:cs="Arial"/>
          <w:lang w:eastAsia="pt-BR"/>
        </w:rPr>
        <w:t>constam</w:t>
      </w:r>
      <w:r>
        <w:rPr>
          <w:rFonts w:ascii="Arial" w:eastAsia="Times New Roman" w:hAnsi="Arial" w:cs="Arial"/>
          <w:lang w:eastAsia="pt-BR"/>
        </w:rPr>
        <w:t xml:space="preserve"> algumas atividades para manejo arbóreo, além de outras questões que foram suscitadas durante a reunião, como a adoção de uma praça por escolas – projeto piloto. Além disso, o Conselheiro falou sobre a necessidade de se fiscalizar a execução dos contratos firmados pela Prefeitura Regional </w:t>
      </w:r>
      <w:r w:rsidR="00A74F8A">
        <w:rPr>
          <w:rFonts w:ascii="Arial" w:eastAsia="Times New Roman" w:hAnsi="Arial" w:cs="Arial"/>
          <w:lang w:eastAsia="pt-BR"/>
        </w:rPr>
        <w:t xml:space="preserve">para a manutenção e melhorias em praças públicas. A Conselheira Dora pediu a palavra para questionar a burocracia envolvida na adoção de praças e a necessidade sobre existir uma oficina sobre manejo arbóreo. A Conselheira Cristina, seguindo a mesma linha, questionou sobre a efetividade da realização dessa oficina. O Conselheiro Adilson tratou das entidades que poderiam auxiliar na manutenção das praças, tais como associações comerciais, etc. </w:t>
      </w:r>
    </w:p>
    <w:p w:rsidR="00A74F8A" w:rsidRDefault="00A74F8A" w:rsidP="00A74F8A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A74F8A" w:rsidRDefault="00A74F8A" w:rsidP="00645D4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Prefeito Regional de Santo Amaro, Senhor Roberto Arantes, integrou a reunião brevemente para cumprimentar o Conselho e aproveitou para informar que já houve mudança no que tange a adoção de praças públicas, tornando o processo menos burocrático. Falou, ainda, que a Prefeitura Regional tem 224 espaços verdes em sua área de atuação e pediu sugestões para as áreas sob os viadutos. </w:t>
      </w:r>
    </w:p>
    <w:p w:rsidR="00A74F8A" w:rsidRPr="00A74F8A" w:rsidRDefault="00A74F8A" w:rsidP="00A74F8A">
      <w:pPr>
        <w:pStyle w:val="PargrafodaLista"/>
        <w:rPr>
          <w:rFonts w:ascii="Arial" w:eastAsia="Times New Roman" w:hAnsi="Arial" w:cs="Arial"/>
          <w:lang w:eastAsia="pt-BR"/>
        </w:rPr>
      </w:pPr>
    </w:p>
    <w:p w:rsidR="00A74F8A" w:rsidRDefault="00A74F8A" w:rsidP="00645D4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Colocado em votação, o Conselho votou unanimemente contra a oficina sobre manejo arbóreo (que deverá ser repensada), unanimemente a favor da elaboração de um documento sobre o assunto pelo GT de Meio Ambiente. Votou, </w:t>
      </w:r>
      <w:r>
        <w:rPr>
          <w:rFonts w:ascii="Arial" w:eastAsia="Times New Roman" w:hAnsi="Arial" w:cs="Arial"/>
          <w:lang w:eastAsia="pt-BR"/>
        </w:rPr>
        <w:lastRenderedPageBreak/>
        <w:t xml:space="preserve">ainda, unanimemente pelo projeto piloto de adoção de praça por escolas e unanimemente também pela continuidade da fiscalização de contratos. </w:t>
      </w:r>
    </w:p>
    <w:p w:rsidR="0032443D" w:rsidRPr="0032443D" w:rsidRDefault="0032443D" w:rsidP="0032443D">
      <w:pPr>
        <w:pStyle w:val="PargrafodaLista"/>
        <w:rPr>
          <w:rFonts w:ascii="Arial" w:eastAsia="Times New Roman" w:hAnsi="Arial" w:cs="Arial"/>
          <w:lang w:eastAsia="pt-BR"/>
        </w:rPr>
      </w:pPr>
    </w:p>
    <w:p w:rsidR="0032443D" w:rsidRDefault="0032443D" w:rsidP="00645D4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apresentação do Conselheiro Roberto, o Conselheiro Luiz Felipe leu a carta de renúncia do Conselheiro </w:t>
      </w:r>
      <w:proofErr w:type="spellStart"/>
      <w:r>
        <w:rPr>
          <w:rFonts w:ascii="Arial" w:eastAsia="Times New Roman" w:hAnsi="Arial" w:cs="Arial"/>
          <w:lang w:eastAsia="pt-BR"/>
        </w:rPr>
        <w:t>Renatto</w:t>
      </w:r>
      <w:proofErr w:type="spellEnd"/>
      <w:r>
        <w:rPr>
          <w:rFonts w:ascii="Arial" w:eastAsia="Times New Roman" w:hAnsi="Arial" w:cs="Arial"/>
          <w:lang w:eastAsia="pt-BR"/>
        </w:rPr>
        <w:t xml:space="preserve"> Costa da Silva, que foi aceita pelos presentes. </w:t>
      </w:r>
    </w:p>
    <w:p w:rsidR="00A74F8A" w:rsidRPr="00A74F8A" w:rsidRDefault="00A74F8A" w:rsidP="00A74F8A">
      <w:pPr>
        <w:pStyle w:val="PargrafodaLista"/>
        <w:rPr>
          <w:rFonts w:ascii="Arial" w:eastAsia="Times New Roman" w:hAnsi="Arial" w:cs="Arial"/>
          <w:lang w:eastAsia="pt-BR"/>
        </w:rPr>
      </w:pPr>
    </w:p>
    <w:p w:rsidR="00A74F8A" w:rsidRDefault="00A74F8A" w:rsidP="00645D4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questão, o Coordenador passou a votação para Coordenador e Secretário-Geral. Informou aos presentes que </w:t>
      </w:r>
      <w:r w:rsidR="00FB71DD">
        <w:rPr>
          <w:rFonts w:ascii="Arial" w:eastAsia="Times New Roman" w:hAnsi="Arial" w:cs="Arial"/>
          <w:lang w:eastAsia="pt-BR"/>
        </w:rPr>
        <w:t>primeiro seria eleito o</w:t>
      </w:r>
      <w:r>
        <w:rPr>
          <w:rFonts w:ascii="Arial" w:eastAsia="Times New Roman" w:hAnsi="Arial" w:cs="Arial"/>
          <w:lang w:eastAsia="pt-BR"/>
        </w:rPr>
        <w:t xml:space="preserve"> Coordenador e, em seguida, </w:t>
      </w:r>
      <w:r w:rsidR="00FB71DD">
        <w:rPr>
          <w:rFonts w:ascii="Arial" w:eastAsia="Times New Roman" w:hAnsi="Arial" w:cs="Arial"/>
          <w:lang w:eastAsia="pt-BR"/>
        </w:rPr>
        <w:t>o</w:t>
      </w:r>
      <w:r>
        <w:rPr>
          <w:rFonts w:ascii="Arial" w:eastAsia="Times New Roman" w:hAnsi="Arial" w:cs="Arial"/>
          <w:lang w:eastAsia="pt-BR"/>
        </w:rPr>
        <w:t xml:space="preserve"> Secretário-Geral e que o voto seria secreto. Pediu que os candidatos se apresentassem, sendo a ele sugerido que se candidatasse a reeleição. O Conselheiro Luiz Felipe Rosa aceitou ser candidato </w:t>
      </w:r>
      <w:proofErr w:type="gramStart"/>
      <w:r>
        <w:rPr>
          <w:rFonts w:ascii="Arial" w:eastAsia="Times New Roman" w:hAnsi="Arial" w:cs="Arial"/>
          <w:lang w:eastAsia="pt-BR"/>
        </w:rPr>
        <w:t>a</w:t>
      </w:r>
      <w:proofErr w:type="gramEnd"/>
      <w:r>
        <w:rPr>
          <w:rFonts w:ascii="Arial" w:eastAsia="Times New Roman" w:hAnsi="Arial" w:cs="Arial"/>
          <w:lang w:eastAsia="pt-BR"/>
        </w:rPr>
        <w:t xml:space="preserve"> reeleição, sendo </w:t>
      </w:r>
      <w:r w:rsidR="00FA32A4">
        <w:rPr>
          <w:rFonts w:ascii="Arial" w:eastAsia="Times New Roman" w:hAnsi="Arial" w:cs="Arial"/>
          <w:lang w:eastAsia="pt-BR"/>
        </w:rPr>
        <w:t xml:space="preserve">então </w:t>
      </w:r>
      <w:r>
        <w:rPr>
          <w:rFonts w:ascii="Arial" w:eastAsia="Times New Roman" w:hAnsi="Arial" w:cs="Arial"/>
          <w:lang w:eastAsia="pt-BR"/>
        </w:rPr>
        <w:t>o único a se apresentar</w:t>
      </w:r>
      <w:r w:rsidR="00FA32A4">
        <w:rPr>
          <w:rFonts w:ascii="Arial" w:eastAsia="Times New Roman" w:hAnsi="Arial" w:cs="Arial"/>
          <w:lang w:eastAsia="pt-BR"/>
        </w:rPr>
        <w:t>. O referido Conselheiro foi</w:t>
      </w:r>
      <w:r>
        <w:rPr>
          <w:rFonts w:ascii="Arial" w:eastAsia="Times New Roman" w:hAnsi="Arial" w:cs="Arial"/>
          <w:lang w:eastAsia="pt-BR"/>
        </w:rPr>
        <w:t xml:space="preserve"> eleito por unanimidade. Na sequencia,</w:t>
      </w:r>
      <w:r w:rsidR="00FA32A4">
        <w:rPr>
          <w:rFonts w:ascii="Arial" w:eastAsia="Times New Roman" w:hAnsi="Arial" w:cs="Arial"/>
          <w:lang w:eastAsia="pt-BR"/>
        </w:rPr>
        <w:t xml:space="preserve"> passou a votação para Secretário-Geral, pedindo aos candidatos que se apresentassem. Apresentaram-se como candidatos os Conselheiros Adilson Araújo e a Conselheira Cristina Antunes (tentando a reeleição)</w:t>
      </w:r>
      <w:r w:rsidR="00FB71DD">
        <w:rPr>
          <w:rFonts w:ascii="Arial" w:eastAsia="Times New Roman" w:hAnsi="Arial" w:cs="Arial"/>
          <w:lang w:eastAsia="pt-BR"/>
        </w:rPr>
        <w:t>.</w:t>
      </w:r>
      <w:r w:rsidR="00FA32A4">
        <w:rPr>
          <w:rFonts w:ascii="Arial" w:eastAsia="Times New Roman" w:hAnsi="Arial" w:cs="Arial"/>
          <w:lang w:eastAsia="pt-BR"/>
        </w:rPr>
        <w:t xml:space="preserve"> </w:t>
      </w:r>
      <w:r w:rsidR="00FB71DD">
        <w:rPr>
          <w:rFonts w:ascii="Arial" w:eastAsia="Times New Roman" w:hAnsi="Arial" w:cs="Arial"/>
          <w:lang w:eastAsia="pt-BR"/>
        </w:rPr>
        <w:t>C</w:t>
      </w:r>
      <w:r w:rsidR="00FA32A4">
        <w:rPr>
          <w:rFonts w:ascii="Arial" w:eastAsia="Times New Roman" w:hAnsi="Arial" w:cs="Arial"/>
          <w:lang w:eastAsia="pt-BR"/>
        </w:rPr>
        <w:t xml:space="preserve">olocado em votação, a Conselheira Cristina venceu por nove votos a seis. </w:t>
      </w:r>
    </w:p>
    <w:p w:rsidR="00FA32A4" w:rsidRPr="00FA32A4" w:rsidRDefault="00FA32A4" w:rsidP="00FA32A4">
      <w:pPr>
        <w:pStyle w:val="PargrafodaLista"/>
        <w:rPr>
          <w:rFonts w:ascii="Arial" w:eastAsia="Times New Roman" w:hAnsi="Arial" w:cs="Arial"/>
          <w:lang w:eastAsia="pt-BR"/>
        </w:rPr>
      </w:pPr>
    </w:p>
    <w:p w:rsidR="00FA32A4" w:rsidRDefault="00FA32A4" w:rsidP="00645D4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votação, o Coordenador agradeceu a confiança dos colegas e passou a pauta seguinte: criação de GT ou CT Comissão de Ética. Aceita a criação do grupo que preparará o documento, ele pediu que os interessados em integrar o grupo se apresentassem, sendo o GT </w:t>
      </w:r>
      <w:r w:rsidR="00FB71DD">
        <w:rPr>
          <w:rFonts w:ascii="Arial" w:eastAsia="Times New Roman" w:hAnsi="Arial" w:cs="Arial"/>
          <w:lang w:eastAsia="pt-BR"/>
        </w:rPr>
        <w:t xml:space="preserve">então </w:t>
      </w:r>
      <w:r>
        <w:rPr>
          <w:rFonts w:ascii="Arial" w:eastAsia="Times New Roman" w:hAnsi="Arial" w:cs="Arial"/>
          <w:lang w:eastAsia="pt-BR"/>
        </w:rPr>
        <w:t xml:space="preserve">composto pelos Conselheiros: Mônica, Francine, Roberto, Dora, Cristina e o próprio Coordenador. </w:t>
      </w:r>
    </w:p>
    <w:p w:rsidR="00FA32A4" w:rsidRPr="00FA32A4" w:rsidRDefault="00FA32A4" w:rsidP="00FA32A4">
      <w:pPr>
        <w:pStyle w:val="PargrafodaLista"/>
        <w:rPr>
          <w:rFonts w:ascii="Arial" w:eastAsia="Times New Roman" w:hAnsi="Arial" w:cs="Arial"/>
          <w:lang w:eastAsia="pt-BR"/>
        </w:rPr>
      </w:pPr>
    </w:p>
    <w:p w:rsidR="00FA32A4" w:rsidRDefault="00FA32A4" w:rsidP="00645D46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essa questão, o Coordenador passou a criação de Grupos de Trabalho, sendo aprovada a criação dos </w:t>
      </w:r>
      <w:proofErr w:type="spellStart"/>
      <w:r>
        <w:rPr>
          <w:rFonts w:ascii="Arial" w:eastAsia="Times New Roman" w:hAnsi="Arial" w:cs="Arial"/>
          <w:lang w:eastAsia="pt-BR"/>
        </w:rPr>
        <w:t>GTs</w:t>
      </w:r>
      <w:proofErr w:type="spellEnd"/>
      <w:r>
        <w:rPr>
          <w:rFonts w:ascii="Arial" w:eastAsia="Times New Roman" w:hAnsi="Arial" w:cs="Arial"/>
          <w:lang w:eastAsia="pt-BR"/>
        </w:rPr>
        <w:t xml:space="preserve"> “Baixo de Viadutos” – coordenado pelo Conselheiro Adilson (com Andrea, Dora, Cristina, Sebastião, </w:t>
      </w:r>
      <w:proofErr w:type="spellStart"/>
      <w:r>
        <w:rPr>
          <w:rFonts w:ascii="Arial" w:eastAsia="Times New Roman" w:hAnsi="Arial" w:cs="Arial"/>
          <w:lang w:eastAsia="pt-BR"/>
        </w:rPr>
        <w:t>Néia</w:t>
      </w:r>
      <w:proofErr w:type="spellEnd"/>
      <w:r>
        <w:rPr>
          <w:rFonts w:ascii="Arial" w:eastAsia="Times New Roman" w:hAnsi="Arial" w:cs="Arial"/>
          <w:lang w:eastAsia="pt-BR"/>
        </w:rPr>
        <w:t xml:space="preserve"> e Luiz Felipe) e </w:t>
      </w:r>
      <w:r w:rsidR="00FB71DD">
        <w:rPr>
          <w:rFonts w:ascii="Arial" w:eastAsia="Times New Roman" w:hAnsi="Arial" w:cs="Arial"/>
          <w:lang w:eastAsia="pt-BR"/>
        </w:rPr>
        <w:t>“</w:t>
      </w:r>
      <w:r>
        <w:rPr>
          <w:rFonts w:ascii="Arial" w:eastAsia="Times New Roman" w:hAnsi="Arial" w:cs="Arial"/>
          <w:lang w:eastAsia="pt-BR"/>
        </w:rPr>
        <w:t>Resíduos Sólidos</w:t>
      </w:r>
      <w:r w:rsidR="00FB71DD">
        <w:rPr>
          <w:rFonts w:ascii="Arial" w:eastAsia="Times New Roman" w:hAnsi="Arial" w:cs="Arial"/>
          <w:lang w:eastAsia="pt-BR"/>
        </w:rPr>
        <w:t>”</w:t>
      </w:r>
      <w:r>
        <w:rPr>
          <w:rFonts w:ascii="Arial" w:eastAsia="Times New Roman" w:hAnsi="Arial" w:cs="Arial"/>
          <w:lang w:eastAsia="pt-BR"/>
        </w:rPr>
        <w:t xml:space="preserve"> coordenado pela Conselheira Cristina (com Monica, Francine, Roberto, Maria José, Magna e Luiz Felipe). Explicou que os grupos que não produzirem nada no prazo a eles delegados serão automaticamente extintos, conforme regimento em vigor. </w:t>
      </w:r>
    </w:p>
    <w:p w:rsidR="00645D46" w:rsidRPr="00F32B8C" w:rsidRDefault="00645D46" w:rsidP="00645D46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9A630D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Nada tendo a acrescentar, a </w:t>
      </w:r>
      <w:r w:rsidR="00E66830">
        <w:rPr>
          <w:rFonts w:ascii="Arial" w:eastAsia="Times New Roman" w:hAnsi="Arial" w:cs="Arial"/>
          <w:lang w:eastAsia="pt-BR"/>
        </w:rPr>
        <w:t>r</w:t>
      </w:r>
      <w:r w:rsidRPr="004F1EC0">
        <w:rPr>
          <w:rFonts w:ascii="Arial" w:eastAsia="Times New Roman" w:hAnsi="Arial" w:cs="Arial"/>
          <w:lang w:eastAsia="pt-BR"/>
        </w:rPr>
        <w:t xml:space="preserve">eunião foi encerrada às </w:t>
      </w:r>
      <w:r w:rsidR="00FA32A4">
        <w:rPr>
          <w:rFonts w:ascii="Arial" w:eastAsia="Times New Roman" w:hAnsi="Arial" w:cs="Arial"/>
          <w:lang w:eastAsia="pt-BR"/>
        </w:rPr>
        <w:t>21</w:t>
      </w:r>
      <w:r w:rsidR="00606E32">
        <w:rPr>
          <w:rFonts w:ascii="Arial" w:eastAsia="Times New Roman" w:hAnsi="Arial" w:cs="Arial"/>
          <w:lang w:eastAsia="pt-BR"/>
        </w:rPr>
        <w:t>h</w:t>
      </w:r>
      <w:r w:rsidR="00FA32A4">
        <w:rPr>
          <w:rFonts w:ascii="Arial" w:eastAsia="Times New Roman" w:hAnsi="Arial" w:cs="Arial"/>
          <w:lang w:eastAsia="pt-BR"/>
        </w:rPr>
        <w:t>45</w:t>
      </w:r>
      <w:r w:rsidRPr="004F1EC0">
        <w:rPr>
          <w:rFonts w:ascii="Arial" w:eastAsia="Times New Roman" w:hAnsi="Arial" w:cs="Arial"/>
          <w:lang w:eastAsia="pt-BR"/>
        </w:rPr>
        <w:t xml:space="preserve"> do dia </w:t>
      </w:r>
      <w:r w:rsidR="00FA32A4">
        <w:rPr>
          <w:rFonts w:ascii="Arial" w:eastAsia="Times New Roman" w:hAnsi="Arial" w:cs="Arial"/>
          <w:lang w:eastAsia="pt-BR"/>
        </w:rPr>
        <w:t>26</w:t>
      </w:r>
      <w:r w:rsidR="002818B2" w:rsidRPr="004F1EC0">
        <w:rPr>
          <w:rFonts w:ascii="Arial" w:eastAsia="Times New Roman" w:hAnsi="Arial" w:cs="Arial"/>
          <w:lang w:eastAsia="pt-BR"/>
        </w:rPr>
        <w:t>/</w:t>
      </w:r>
      <w:r w:rsidR="001D33C1">
        <w:rPr>
          <w:rFonts w:ascii="Arial" w:eastAsia="Times New Roman" w:hAnsi="Arial" w:cs="Arial"/>
          <w:lang w:eastAsia="pt-BR"/>
        </w:rPr>
        <w:t>01</w:t>
      </w:r>
      <w:r w:rsidRPr="004F1EC0">
        <w:rPr>
          <w:rFonts w:ascii="Arial" w:eastAsia="Times New Roman" w:hAnsi="Arial" w:cs="Arial"/>
          <w:lang w:eastAsia="pt-BR"/>
        </w:rPr>
        <w:t>/</w:t>
      </w:r>
      <w:r w:rsidR="001D33C1">
        <w:rPr>
          <w:rFonts w:ascii="Arial" w:eastAsia="Times New Roman" w:hAnsi="Arial" w:cs="Arial"/>
          <w:lang w:eastAsia="pt-BR"/>
        </w:rPr>
        <w:t>2017</w:t>
      </w:r>
      <w:r w:rsidRPr="004F1EC0">
        <w:rPr>
          <w:rFonts w:ascii="Arial" w:eastAsia="Times New Roman" w:hAnsi="Arial" w:cs="Arial"/>
          <w:lang w:eastAsia="pt-BR"/>
        </w:rPr>
        <w:t>.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 - Coordenador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Default="00606E32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Maria Cristina Antunes</w:t>
      </w:r>
      <w:r w:rsidR="0039709A" w:rsidRPr="004F1EC0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– Secretária</w:t>
      </w:r>
      <w:r w:rsidR="00D433A5">
        <w:rPr>
          <w:rFonts w:ascii="Arial" w:eastAsia="Times New Roman" w:hAnsi="Arial" w:cs="Arial"/>
          <w:lang w:eastAsia="pt-BR"/>
        </w:rPr>
        <w:t>-Geral</w:t>
      </w:r>
      <w:r w:rsidR="009F469C" w:rsidRPr="004F1EC0">
        <w:rPr>
          <w:rFonts w:ascii="Arial" w:eastAsia="Times New Roman" w:hAnsi="Arial" w:cs="Arial"/>
          <w:lang w:eastAsia="pt-BR"/>
        </w:rPr>
        <w:t>  </w:t>
      </w:r>
    </w:p>
    <w:p w:rsidR="00606E32" w:rsidRPr="004F1EC0" w:rsidRDefault="00606E32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137E2E" w:rsidRPr="00A51E33" w:rsidRDefault="009F469C" w:rsidP="00606E32">
      <w:pPr>
        <w:spacing w:after="0" w:line="240" w:lineRule="auto"/>
        <w:ind w:left="720"/>
        <w:jc w:val="both"/>
        <w:textAlignment w:val="baseline"/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FA32A4">
        <w:rPr>
          <w:rFonts w:ascii="Arial" w:eastAsia="Times New Roman" w:hAnsi="Arial" w:cs="Arial"/>
          <w:lang w:eastAsia="pt-BR"/>
        </w:rPr>
        <w:t>26</w:t>
      </w:r>
      <w:r w:rsidR="00397152">
        <w:rPr>
          <w:rFonts w:ascii="Arial" w:eastAsia="Times New Roman" w:hAnsi="Arial" w:cs="Arial"/>
          <w:lang w:eastAsia="pt-BR"/>
        </w:rPr>
        <w:t xml:space="preserve"> de </w:t>
      </w:r>
      <w:r w:rsidR="001D33C1">
        <w:rPr>
          <w:rFonts w:ascii="Arial" w:eastAsia="Times New Roman" w:hAnsi="Arial" w:cs="Arial"/>
          <w:lang w:eastAsia="pt-BR"/>
        </w:rPr>
        <w:t xml:space="preserve">janeiro </w:t>
      </w:r>
      <w:r w:rsidRPr="004F1EC0">
        <w:rPr>
          <w:rFonts w:ascii="Arial" w:eastAsia="Times New Roman" w:hAnsi="Arial" w:cs="Arial"/>
          <w:lang w:eastAsia="pt-BR"/>
        </w:rPr>
        <w:t>de 201</w:t>
      </w:r>
      <w:r w:rsidR="001D33C1">
        <w:rPr>
          <w:rFonts w:ascii="Arial" w:eastAsia="Times New Roman" w:hAnsi="Arial" w:cs="Arial"/>
          <w:lang w:eastAsia="pt-BR"/>
        </w:rPr>
        <w:t>7</w:t>
      </w:r>
      <w:r w:rsidRPr="004F1EC0">
        <w:rPr>
          <w:rFonts w:ascii="Arial" w:eastAsia="Times New Roman" w:hAnsi="Arial" w:cs="Arial"/>
          <w:lang w:eastAsia="pt-BR"/>
        </w:rPr>
        <w:t>. </w:t>
      </w:r>
    </w:p>
    <w:sectPr w:rsidR="00137E2E" w:rsidRPr="00A51E33" w:rsidSect="00606E32">
      <w:pgSz w:w="11906" w:h="16838"/>
      <w:pgMar w:top="568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E1" w:rsidRDefault="00A041E1" w:rsidP="008B12C6">
      <w:pPr>
        <w:spacing w:after="0" w:line="240" w:lineRule="auto"/>
      </w:pPr>
      <w:r>
        <w:separator/>
      </w:r>
    </w:p>
  </w:endnote>
  <w:endnote w:type="continuationSeparator" w:id="0">
    <w:p w:rsidR="00A041E1" w:rsidRDefault="00A041E1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E1" w:rsidRDefault="00A041E1" w:rsidP="008B12C6">
      <w:pPr>
        <w:spacing w:after="0" w:line="240" w:lineRule="auto"/>
      </w:pPr>
      <w:r>
        <w:separator/>
      </w:r>
    </w:p>
  </w:footnote>
  <w:footnote w:type="continuationSeparator" w:id="0">
    <w:p w:rsidR="00A041E1" w:rsidRDefault="00A041E1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49B8"/>
    <w:multiLevelType w:val="hybridMultilevel"/>
    <w:tmpl w:val="1C6E2EE0"/>
    <w:lvl w:ilvl="0" w:tplc="9C0859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930175"/>
    <w:multiLevelType w:val="hybridMultilevel"/>
    <w:tmpl w:val="2EE0AA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>
    <w:nsid w:val="39EC5719"/>
    <w:multiLevelType w:val="hybridMultilevel"/>
    <w:tmpl w:val="347E142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E32CC7"/>
    <w:multiLevelType w:val="hybridMultilevel"/>
    <w:tmpl w:val="0B38CE04"/>
    <w:lvl w:ilvl="0" w:tplc="0416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0">
    <w:nsid w:val="527E7573"/>
    <w:multiLevelType w:val="hybridMultilevel"/>
    <w:tmpl w:val="031EF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642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D538CC"/>
    <w:multiLevelType w:val="hybridMultilevel"/>
    <w:tmpl w:val="7692243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4A731B8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972AAB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305A24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16"/>
  </w:num>
  <w:num w:numId="5">
    <w:abstractNumId w:val="0"/>
  </w:num>
  <w:num w:numId="6">
    <w:abstractNumId w:val="23"/>
  </w:num>
  <w:num w:numId="7">
    <w:abstractNumId w:val="11"/>
  </w:num>
  <w:num w:numId="8">
    <w:abstractNumId w:val="7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6"/>
  </w:num>
  <w:num w:numId="15">
    <w:abstractNumId w:val="26"/>
  </w:num>
  <w:num w:numId="16">
    <w:abstractNumId w:val="4"/>
  </w:num>
  <w:num w:numId="17">
    <w:abstractNumId w:val="5"/>
  </w:num>
  <w:num w:numId="18">
    <w:abstractNumId w:val="17"/>
  </w:num>
  <w:num w:numId="19">
    <w:abstractNumId w:val="9"/>
  </w:num>
  <w:num w:numId="20">
    <w:abstractNumId w:val="20"/>
  </w:num>
  <w:num w:numId="21">
    <w:abstractNumId w:val="27"/>
  </w:num>
  <w:num w:numId="22">
    <w:abstractNumId w:val="12"/>
  </w:num>
  <w:num w:numId="23">
    <w:abstractNumId w:val="14"/>
  </w:num>
  <w:num w:numId="24">
    <w:abstractNumId w:val="22"/>
  </w:num>
  <w:num w:numId="25">
    <w:abstractNumId w:val="25"/>
  </w:num>
  <w:num w:numId="26">
    <w:abstractNumId w:val="24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11871"/>
    <w:rsid w:val="000163FB"/>
    <w:rsid w:val="000452C7"/>
    <w:rsid w:val="00050F69"/>
    <w:rsid w:val="00062EA7"/>
    <w:rsid w:val="00097783"/>
    <w:rsid w:val="000B1C33"/>
    <w:rsid w:val="000B3207"/>
    <w:rsid w:val="000C1C6F"/>
    <w:rsid w:val="000D0191"/>
    <w:rsid w:val="000D7A22"/>
    <w:rsid w:val="000D7C49"/>
    <w:rsid w:val="000E1122"/>
    <w:rsid w:val="000E50DA"/>
    <w:rsid w:val="000F7E89"/>
    <w:rsid w:val="00106168"/>
    <w:rsid w:val="00127C59"/>
    <w:rsid w:val="00137E2E"/>
    <w:rsid w:val="0014598A"/>
    <w:rsid w:val="00150AE3"/>
    <w:rsid w:val="00154960"/>
    <w:rsid w:val="0017457C"/>
    <w:rsid w:val="001C5262"/>
    <w:rsid w:val="001D33C1"/>
    <w:rsid w:val="001D3E10"/>
    <w:rsid w:val="001E6012"/>
    <w:rsid w:val="001F583A"/>
    <w:rsid w:val="001F5BE6"/>
    <w:rsid w:val="001F6FFE"/>
    <w:rsid w:val="00204B21"/>
    <w:rsid w:val="002050FC"/>
    <w:rsid w:val="00213C1E"/>
    <w:rsid w:val="00220442"/>
    <w:rsid w:val="002367CF"/>
    <w:rsid w:val="00252DCC"/>
    <w:rsid w:val="00270127"/>
    <w:rsid w:val="002818B2"/>
    <w:rsid w:val="0028338A"/>
    <w:rsid w:val="00284071"/>
    <w:rsid w:val="00297B78"/>
    <w:rsid w:val="002A3812"/>
    <w:rsid w:val="002A3B1D"/>
    <w:rsid w:val="002A70A0"/>
    <w:rsid w:val="002C76F0"/>
    <w:rsid w:val="002F5BDD"/>
    <w:rsid w:val="00313C36"/>
    <w:rsid w:val="0032443D"/>
    <w:rsid w:val="00355153"/>
    <w:rsid w:val="00360ADE"/>
    <w:rsid w:val="003655EA"/>
    <w:rsid w:val="0039709A"/>
    <w:rsid w:val="00397152"/>
    <w:rsid w:val="003975A7"/>
    <w:rsid w:val="003B43E7"/>
    <w:rsid w:val="003C1076"/>
    <w:rsid w:val="003C630D"/>
    <w:rsid w:val="00417A83"/>
    <w:rsid w:val="004665AC"/>
    <w:rsid w:val="00466F18"/>
    <w:rsid w:val="00470ACD"/>
    <w:rsid w:val="00487F96"/>
    <w:rsid w:val="004A5BA5"/>
    <w:rsid w:val="004D3453"/>
    <w:rsid w:val="004D7FCD"/>
    <w:rsid w:val="004F1EC0"/>
    <w:rsid w:val="00556870"/>
    <w:rsid w:val="00571307"/>
    <w:rsid w:val="0057675B"/>
    <w:rsid w:val="00580D5A"/>
    <w:rsid w:val="005F5338"/>
    <w:rsid w:val="00606E32"/>
    <w:rsid w:val="00615C85"/>
    <w:rsid w:val="00620D7D"/>
    <w:rsid w:val="00642481"/>
    <w:rsid w:val="00645D46"/>
    <w:rsid w:val="00650BEE"/>
    <w:rsid w:val="00657E60"/>
    <w:rsid w:val="00664937"/>
    <w:rsid w:val="00676B46"/>
    <w:rsid w:val="0067729F"/>
    <w:rsid w:val="00677D20"/>
    <w:rsid w:val="00692CCA"/>
    <w:rsid w:val="00695B4D"/>
    <w:rsid w:val="006C1EAF"/>
    <w:rsid w:val="006D43B6"/>
    <w:rsid w:val="006E3337"/>
    <w:rsid w:val="007170B5"/>
    <w:rsid w:val="00726D8E"/>
    <w:rsid w:val="00761D6B"/>
    <w:rsid w:val="00780239"/>
    <w:rsid w:val="00781A00"/>
    <w:rsid w:val="00787E70"/>
    <w:rsid w:val="007B35C8"/>
    <w:rsid w:val="007C6DEC"/>
    <w:rsid w:val="007D7253"/>
    <w:rsid w:val="007E71F2"/>
    <w:rsid w:val="00827B0C"/>
    <w:rsid w:val="00836442"/>
    <w:rsid w:val="00837A15"/>
    <w:rsid w:val="00852D9A"/>
    <w:rsid w:val="00876AE6"/>
    <w:rsid w:val="008A23DC"/>
    <w:rsid w:val="008B12C6"/>
    <w:rsid w:val="008F063D"/>
    <w:rsid w:val="0092072F"/>
    <w:rsid w:val="009220B5"/>
    <w:rsid w:val="0092261E"/>
    <w:rsid w:val="00931F9D"/>
    <w:rsid w:val="0093247B"/>
    <w:rsid w:val="00961263"/>
    <w:rsid w:val="00961F26"/>
    <w:rsid w:val="009772F0"/>
    <w:rsid w:val="009A630D"/>
    <w:rsid w:val="009B2B0A"/>
    <w:rsid w:val="009B74DF"/>
    <w:rsid w:val="009C0A6F"/>
    <w:rsid w:val="009C1DC7"/>
    <w:rsid w:val="009E4088"/>
    <w:rsid w:val="009E4FA4"/>
    <w:rsid w:val="009F469C"/>
    <w:rsid w:val="009F64E5"/>
    <w:rsid w:val="00A041E1"/>
    <w:rsid w:val="00A11223"/>
    <w:rsid w:val="00A12D2D"/>
    <w:rsid w:val="00A330C3"/>
    <w:rsid w:val="00A5176D"/>
    <w:rsid w:val="00A51E33"/>
    <w:rsid w:val="00A63428"/>
    <w:rsid w:val="00A63842"/>
    <w:rsid w:val="00A74F8A"/>
    <w:rsid w:val="00B166CB"/>
    <w:rsid w:val="00B35D9F"/>
    <w:rsid w:val="00B4101A"/>
    <w:rsid w:val="00B53DA5"/>
    <w:rsid w:val="00B63F18"/>
    <w:rsid w:val="00B745A3"/>
    <w:rsid w:val="00B74C6F"/>
    <w:rsid w:val="00B76F08"/>
    <w:rsid w:val="00B812A5"/>
    <w:rsid w:val="00B8683B"/>
    <w:rsid w:val="00B92021"/>
    <w:rsid w:val="00B95845"/>
    <w:rsid w:val="00BD5D09"/>
    <w:rsid w:val="00C37C58"/>
    <w:rsid w:val="00C37EA2"/>
    <w:rsid w:val="00C51D35"/>
    <w:rsid w:val="00C611D6"/>
    <w:rsid w:val="00C63D9A"/>
    <w:rsid w:val="00C703AE"/>
    <w:rsid w:val="00CB445A"/>
    <w:rsid w:val="00CB5001"/>
    <w:rsid w:val="00D02E14"/>
    <w:rsid w:val="00D10BBE"/>
    <w:rsid w:val="00D433A5"/>
    <w:rsid w:val="00D66D9C"/>
    <w:rsid w:val="00D70726"/>
    <w:rsid w:val="00D762F8"/>
    <w:rsid w:val="00D8559D"/>
    <w:rsid w:val="00D85771"/>
    <w:rsid w:val="00D8697F"/>
    <w:rsid w:val="00D902BA"/>
    <w:rsid w:val="00DA1E84"/>
    <w:rsid w:val="00DA4162"/>
    <w:rsid w:val="00DB5A88"/>
    <w:rsid w:val="00E00C90"/>
    <w:rsid w:val="00E04488"/>
    <w:rsid w:val="00E21946"/>
    <w:rsid w:val="00E2342D"/>
    <w:rsid w:val="00E23B13"/>
    <w:rsid w:val="00E57278"/>
    <w:rsid w:val="00E66830"/>
    <w:rsid w:val="00E67597"/>
    <w:rsid w:val="00EA6394"/>
    <w:rsid w:val="00EB2B4C"/>
    <w:rsid w:val="00EC6A87"/>
    <w:rsid w:val="00EC6B4D"/>
    <w:rsid w:val="00ED3EFA"/>
    <w:rsid w:val="00ED766B"/>
    <w:rsid w:val="00ED7A15"/>
    <w:rsid w:val="00F140E5"/>
    <w:rsid w:val="00F23DBC"/>
    <w:rsid w:val="00F32B8C"/>
    <w:rsid w:val="00F32E41"/>
    <w:rsid w:val="00F47079"/>
    <w:rsid w:val="00F54B42"/>
    <w:rsid w:val="00F709CE"/>
    <w:rsid w:val="00F757B9"/>
    <w:rsid w:val="00F82A04"/>
    <w:rsid w:val="00FA32A4"/>
    <w:rsid w:val="00FB48B7"/>
    <w:rsid w:val="00FB71DD"/>
    <w:rsid w:val="00FD5B9D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6B4D9-7C24-4013-8DC3-63EFFC5E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2017-05-15T19:40:00Z</dcterms:created>
  <dcterms:modified xsi:type="dcterms:W3CDTF">2017-05-15T19:40:00Z</dcterms:modified>
</cp:coreProperties>
</file>