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7D4BB9" w:rsidP="0032641C">
      <w:pPr>
        <w:rPr>
          <w:i/>
        </w:rPr>
      </w:pPr>
      <w:r>
        <w:rPr>
          <w:i/>
        </w:rPr>
        <w:t>Segunda feira</w:t>
      </w:r>
      <w:r w:rsidR="0032641C">
        <w:rPr>
          <w:i/>
        </w:rPr>
        <w:t>, 2</w:t>
      </w:r>
      <w:r>
        <w:rPr>
          <w:i/>
        </w:rPr>
        <w:t>7</w:t>
      </w:r>
      <w:proofErr w:type="gramStart"/>
      <w:r>
        <w:rPr>
          <w:i/>
        </w:rPr>
        <w:t xml:space="preserve"> </w:t>
      </w:r>
      <w:r w:rsidR="0032641C">
        <w:rPr>
          <w:i/>
        </w:rPr>
        <w:t xml:space="preserve"> </w:t>
      </w:r>
      <w:proofErr w:type="gramEnd"/>
      <w:r w:rsidR="0032641C">
        <w:rPr>
          <w:i/>
        </w:rPr>
        <w:t>de Outubro de 2014</w:t>
      </w:r>
    </w:p>
    <w:p w:rsidR="00203B88" w:rsidRDefault="007D4BB9" w:rsidP="0032641C">
      <w:pPr>
        <w:rPr>
          <w:b/>
        </w:rPr>
      </w:pPr>
      <w:r>
        <w:rPr>
          <w:b/>
        </w:rPr>
        <w:t xml:space="preserve">Manhã e </w:t>
      </w:r>
      <w:r w:rsidR="00203B88" w:rsidRPr="00203B88">
        <w:rPr>
          <w:b/>
        </w:rPr>
        <w:t>Tarde</w:t>
      </w:r>
    </w:p>
    <w:p w:rsidR="00203B88" w:rsidRPr="00203B88" w:rsidRDefault="007D4BB9" w:rsidP="0032641C">
      <w:r>
        <w:t xml:space="preserve">Reuniões externas </w:t>
      </w:r>
    </w:p>
    <w:p w:rsidR="0032641C" w:rsidRDefault="0032641C" w:rsidP="0032641C"/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32641C"/>
    <w:rsid w:val="005F2717"/>
    <w:rsid w:val="007D4BB9"/>
    <w:rsid w:val="008B0AF6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Company>sppac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José Aparecido Rodrigues</cp:lastModifiedBy>
  <cp:revision>2</cp:revision>
  <dcterms:created xsi:type="dcterms:W3CDTF">2014-10-29T17:50:00Z</dcterms:created>
  <dcterms:modified xsi:type="dcterms:W3CDTF">2014-10-29T17:50:00Z</dcterms:modified>
</cp:coreProperties>
</file>