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C3" w:rsidRPr="0081707C" w:rsidRDefault="00B02216" w:rsidP="0081707C">
      <w:pPr>
        <w:jc w:val="both"/>
        <w:rPr>
          <w:b/>
          <w:sz w:val="24"/>
          <w:szCs w:val="24"/>
        </w:rPr>
      </w:pPr>
      <w:r w:rsidRPr="0081707C">
        <w:rPr>
          <w:b/>
          <w:sz w:val="24"/>
          <w:szCs w:val="24"/>
        </w:rPr>
        <w:t>Regimento Interno</w:t>
      </w:r>
    </w:p>
    <w:p w:rsidR="00B02216" w:rsidRPr="0081707C" w:rsidRDefault="00B02216" w:rsidP="0081707C">
      <w:pPr>
        <w:jc w:val="both"/>
        <w:rPr>
          <w:b/>
          <w:sz w:val="24"/>
          <w:szCs w:val="24"/>
        </w:rPr>
      </w:pPr>
      <w:r w:rsidRPr="0081707C">
        <w:rPr>
          <w:b/>
          <w:sz w:val="24"/>
          <w:szCs w:val="24"/>
        </w:rPr>
        <w:t>Conselho Participativo Municipal – Subprefeitura Lapa</w:t>
      </w:r>
    </w:p>
    <w:p w:rsidR="00B02216" w:rsidRPr="0081707C" w:rsidRDefault="00B02216" w:rsidP="0081707C">
      <w:pPr>
        <w:jc w:val="both"/>
        <w:rPr>
          <w:b/>
          <w:sz w:val="24"/>
          <w:szCs w:val="24"/>
        </w:rPr>
      </w:pPr>
      <w:r w:rsidRPr="0081707C">
        <w:rPr>
          <w:b/>
          <w:sz w:val="24"/>
          <w:szCs w:val="24"/>
        </w:rPr>
        <w:t>Publicado no Diário Oficial da Cidade de São Paulo em 15 de maio de 2014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LAPA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GABINETE DO SUBPREFEITO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Style w:val="Forte"/>
          <w:rFonts w:ascii="Arial" w:hAnsi="Arial" w:cs="Arial"/>
          <w:b w:val="0"/>
          <w:sz w:val="20"/>
          <w:szCs w:val="20"/>
        </w:rPr>
        <w:t>REGIMENTO INTERNO DO CONSELHO PARTICIPATIVO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MUNICIPAL DA SUBPREFEITURA DA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LAPA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I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 NATUREZA E FINALIDADE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Art. 1º O Conselho Participativo Municipal da Subprefeitura da Lapa é órgão colegiado autônomo da sociedade civil, de caráter público, reconhecido pelo Poder Público Municipal como instância de representação da população da região da Subprefeitura da Lapa para exercer o direito dos cidadãos ao controle social, por meio da fiscalização de ações e gastos públicos, bem como da apresentação de demandas, necessidades e prioridades na área de sua abrangência, criado e regido nos termos da Lei Municipal nº 15.764/2013, regulamentada pelos Decretos Municipais </w:t>
      </w:r>
      <w:proofErr w:type="gramStart"/>
      <w:r w:rsidRPr="0081707C">
        <w:rPr>
          <w:rFonts w:ascii="Arial" w:hAnsi="Arial" w:cs="Arial"/>
          <w:sz w:val="20"/>
          <w:szCs w:val="20"/>
        </w:rPr>
        <w:t>nºs54.</w:t>
      </w:r>
      <w:proofErr w:type="gramEnd"/>
      <w:r w:rsidRPr="0081707C">
        <w:rPr>
          <w:rFonts w:ascii="Arial" w:hAnsi="Arial" w:cs="Arial"/>
          <w:sz w:val="20"/>
          <w:szCs w:val="20"/>
        </w:rPr>
        <w:t>156/2013, 54.360/2013, 54.457/2013 e 54.645/2013.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Parágrafo único – O Conselho Participativo Municipal da Subprefeitura da Lapa fica instalado na Subprefeitura da Lapa e deverá atuar nos limites de seu respectivo território, abrangendo os Distritos da Lapa, Perdizes, Barra Funda, Vila Leopoldina, Jaguaré e </w:t>
      </w:r>
      <w:proofErr w:type="spellStart"/>
      <w:r w:rsidRPr="0081707C">
        <w:rPr>
          <w:rFonts w:ascii="Arial" w:hAnsi="Arial" w:cs="Arial"/>
          <w:sz w:val="20"/>
          <w:szCs w:val="20"/>
        </w:rPr>
        <w:t>Jaguara</w:t>
      </w:r>
      <w:proofErr w:type="spellEnd"/>
      <w:r w:rsidRPr="0081707C">
        <w:rPr>
          <w:rFonts w:ascii="Arial" w:hAnsi="Arial" w:cs="Arial"/>
          <w:sz w:val="20"/>
          <w:szCs w:val="20"/>
        </w:rPr>
        <w:t>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II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DOS PRINCÍPIOS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2º – Nos termos do artigo 3° do Decreto n° 54.156/2013, o Conselho Participativo Municipal da Subprefeitura da Lapa observará os princípios estabelecidos para o Município em sua Lei Orgânica, especialmente os seguintes: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a defesa da elevação do padrão de qualidade de vida e de sua justa distribuição para a população que vive na região da Subprefeitura;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a defesa e a preservação do meio ambiente, dos recursos naturais e dos valores históricos e culturais da população da região da Subprefeitura;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a colaboração na promoção do desenvolvimento urbano, social e econômico da região e no acesso de todos, de modo justo e igualitário, sem qualquer forma de discriminação,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lastRenderedPageBreak/>
        <w:t>aos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bens, serviços e condições de vida indispensáveis a uma existência digna;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IV – o desenvolvimento de suas atividades e decisões pautado pela prática democrática, pela transparência e garantia de acesso público sem discriminação e </w:t>
      </w:r>
      <w:proofErr w:type="spellStart"/>
      <w:r w:rsidRPr="0081707C">
        <w:rPr>
          <w:rFonts w:ascii="Arial" w:hAnsi="Arial" w:cs="Arial"/>
          <w:sz w:val="20"/>
          <w:szCs w:val="20"/>
        </w:rPr>
        <w:t>ocultamento</w:t>
      </w:r>
      <w:proofErr w:type="spellEnd"/>
      <w:r w:rsidRPr="0081707C">
        <w:rPr>
          <w:rFonts w:ascii="Arial" w:hAnsi="Arial" w:cs="Arial"/>
          <w:sz w:val="20"/>
          <w:szCs w:val="20"/>
        </w:rPr>
        <w:t xml:space="preserve"> de informações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à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população da região da Subprefeitura;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o apoio às várias formas de organização e representação do interesse local em temas de defesa de direitos humanos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sociais, políticas urbanas, sociais, econômicas e de segurança;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a não sobreposição à ação de conselhos, fóruns 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outras formas de organização e representação da sociedade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civil, desenvolvendo ação integrada e complementar às áreas</w:t>
      </w:r>
    </w:p>
    <w:p w:rsidR="00E56F73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temáticas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de cada colegiado;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E56F73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 – o zelo para que os direitos da população e os interesses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públicos sejam atendidos nos serviços, programas 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projetos públicos da região, com qualidade, equidade, eficácia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eficiência;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VIII – a participação popular;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IX – o respeito à autonomia e à independência de atuação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das associações e movimentos sociais;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X – a programação e planejamento sistemáticos.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III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 COMPETÊNCIA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3º – Nos termos do artigo 35 da Lei 15.764/2013 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artigo 4° do Decreto n° 54.156/2013, o Conselho Participativo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 tem as seguintes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atribuições: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Colaborar com o órgão da Prefeitura do Município de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São Paulo responsável pela função de articulação política e social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com os diferentes segmentos da sociedade civil organizada;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Desenvolver ação integrada e complementar às áreas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temáticas de conselhos, fóruns e outras formas de organização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representação da sociedade civil e de controle social do Poder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Público, sem interferência ou sobreposição às funções desses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mecanismos;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Zelar para que os direitos da população e os interesses</w:t>
      </w:r>
      <w:r w:rsidR="00E56F73" w:rsidRPr="0081707C">
        <w:rPr>
          <w:rFonts w:ascii="Arial" w:hAnsi="Arial" w:cs="Arial"/>
          <w:sz w:val="20"/>
          <w:szCs w:val="20"/>
        </w:rPr>
        <w:t xml:space="preserve"> públicos sejam atendidos nos </w:t>
      </w:r>
      <w:r w:rsidRPr="0081707C">
        <w:rPr>
          <w:rFonts w:ascii="Arial" w:hAnsi="Arial" w:cs="Arial"/>
          <w:sz w:val="20"/>
          <w:szCs w:val="20"/>
        </w:rPr>
        <w:t>serviços, programas e projetos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públicos realizados no território da Subprefeitura da Lapa 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comunicar oficialmente aos órgãos competentes em caso de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deficiência nesse atendimento;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IV – Monitorar, no âmbito do território da Subprefeitura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Lapa, a execução orçamentária, a evolução dos indicadores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desempenho dos serviços públicos, a execução do Programa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Metas e outras ferramentas de controle social com base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territorial;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Colaborar no planejamento, mobilização, execução,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sistematização e acompanhamento de audiências públicas 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outras iniciativas de participação popular no Executivo;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Manter comunicação com os conselhos gestores de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equipamentos públicos municipais do território do distrito e da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Subprefeitura da Lapa, visando </w:t>
      </w:r>
      <w:proofErr w:type="gramStart"/>
      <w:r w:rsidRPr="0081707C">
        <w:rPr>
          <w:rFonts w:ascii="Arial" w:hAnsi="Arial" w:cs="Arial"/>
          <w:sz w:val="20"/>
          <w:szCs w:val="20"/>
        </w:rPr>
        <w:t>articular ações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e contribuir com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as coordenações.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§ 1° – É vedado ao Conselho Participativo Municipal da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Subpref</w:t>
      </w:r>
      <w:r w:rsidR="00E56F73" w:rsidRPr="0081707C">
        <w:rPr>
          <w:rFonts w:ascii="Arial" w:hAnsi="Arial" w:cs="Arial"/>
          <w:sz w:val="20"/>
          <w:szCs w:val="20"/>
        </w:rPr>
        <w:t xml:space="preserve">eitura da Lapa conceder títulos </w:t>
      </w:r>
      <w:r w:rsidRPr="0081707C">
        <w:rPr>
          <w:rFonts w:ascii="Arial" w:hAnsi="Arial" w:cs="Arial"/>
          <w:sz w:val="20"/>
          <w:szCs w:val="20"/>
        </w:rPr>
        <w:t>e honrarias, conforme no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artigo 4°, parágrafo único, do Decreto n° 54.156/2013.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§ 2º – O Conselho Participativo Municipal da Subprefeitura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buscará articular-se com os demais conselhos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municipais, conselhos gestores e fóruns criados pela legislação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vigente, não os substituindo sob nenhuma hipótese, conforme 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artigo 2° do Decreto n° 54.156/2013.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IV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DAS RELAÇÕES INSTITUCIONAIS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4º – Para o integral cumprimento das atribuições do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Conselho Participativo Municipal da Subprefeitura da Lapa 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para a garantia das condições básicas para o seu adequado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funcionamento, a subprefeitura deverá encaminhar ao Conselho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os documentos, relatórios e conjuntos de indicadores relativos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ao planejamento da ação governamental, ao Programa de Metas,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à execução orçamentária, inclusive dos diversos setores de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serviços públicos, e proceder, semestralmente, juntamente com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 Conselho, à análise dos referidos documentos e relatórios,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bem como a agenda dos Conselhos Setoriais e fóruns representativos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ativos na área da Subprefeitura.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5º – O Subprefeito deverá garantir as condições básicas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instalação física e funcionamento do Conselho Participativo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6º – Ao Conselho Participativo Municipal da Subprefeitura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deverá ser garantida sua participação nos programas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capacitação da Prefeitura do Município de São Paulo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para a formação dos conselheiros.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7º – O Conselho Participativo Municipal da Subprefeitura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deverá dar publicidade às informações a respeito de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sua estrutura (composição, regimento, local de funcionamento 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horário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de reuniões) e às atas de reunião, por meio da Subprefeitura,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 Diário Oficial da Cidade e no Portal da Prefeitura do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Município de São Paulo na Internet.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Art. 8º – No mês de janeiro de cada ano, o Conselho Participativo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 tornará público,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por meio de quadro afixado na sede da Subprefeitura e de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divulgação no Portal da Prefeitura do Município de São Paulo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na Internet, relatório dos trabalhos efetuados no ano</w:t>
      </w:r>
      <w:r w:rsidR="00E56F73" w:rsidRPr="0081707C">
        <w:rPr>
          <w:rFonts w:ascii="Arial" w:hAnsi="Arial" w:cs="Arial"/>
          <w:sz w:val="20"/>
          <w:szCs w:val="20"/>
        </w:rPr>
        <w:t xml:space="preserve">. 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V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 COMPOSIÇÃO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9º – O Conselho Participativo Municipal da Subprefeitura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será composto por conselheiros eleitos no território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correspondente à respectiva Subprefeitura e formado por representantes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eleitos, residentes no distrito, em número nunca</w:t>
      </w:r>
      <w:r w:rsidR="00E56F73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inferior a </w:t>
      </w:r>
      <w:proofErr w:type="gramStart"/>
      <w:r w:rsidRPr="0081707C">
        <w:rPr>
          <w:rFonts w:ascii="Arial" w:hAnsi="Arial" w:cs="Arial"/>
          <w:sz w:val="20"/>
          <w:szCs w:val="20"/>
        </w:rPr>
        <w:t>5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em cada distrito, conforme o art. 5° do Decreto n°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54.156/2013 e sua alteração disposta no Decreto 54.360/2013.</w:t>
      </w:r>
    </w:p>
    <w:p w:rsidR="00E56F73" w:rsidRPr="0081707C" w:rsidRDefault="00E56F73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10º – A composição do Conselho Participativo Municipal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 deverá estar em consonância com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sua divisão distrital, na conformidade da tabela constante do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Anexo I do Decreto n° 54.156/2013, com base nos critérios dispostos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 artigo 5° do referido decreto e sua alteração disposta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 Decreto 54.360/2013.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11º – Nos termos do Decreto 64.645/2013, atendendo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os requisitos previstos no art. 2° do referido decreto, fica criada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707C">
        <w:rPr>
          <w:rFonts w:ascii="Arial" w:hAnsi="Arial" w:cs="Arial"/>
          <w:sz w:val="20"/>
          <w:szCs w:val="20"/>
        </w:rPr>
        <w:t>1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(uma) cadeira de Conselheiro Extraordinário, com vistas 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incluir a população imigrante residente no território da Subprefeitura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no processo de participação política e controle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social a ser exercido pelo Conselho Participativo Municipal da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Subprefeitura da Lapa.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12º – O Conselheiro Extraordinário integra, de forma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plena, o Conselho Participativo Municipal da Subprefeitura da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Lapa, com as atribuições, vedações e deveres previstos nos artigos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4º, 13 e 14 do Decreto nº 54.156, de 1º de agosto de 2013.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13º – Os conselheiros devem ter 18 (dezoito) anos ou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mais e não podem ocupar cargo em comissão no Poder Público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 mandato eletivo no Poder Legislativo ou Executivo de quaisquer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das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unidades da federação.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CAPÍTULO VI</w:t>
      </w:r>
      <w:proofErr w:type="gramEnd"/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 MANDATO, VACÂNCIA E SUPLÊNCIA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Art. 14º – O mandato de cada Conselheiro será de </w:t>
      </w:r>
      <w:proofErr w:type="gramStart"/>
      <w:r w:rsidRPr="0081707C">
        <w:rPr>
          <w:rFonts w:ascii="Arial" w:hAnsi="Arial" w:cs="Arial"/>
          <w:sz w:val="20"/>
          <w:szCs w:val="20"/>
        </w:rPr>
        <w:t>2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(dois)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anos, com início no primeiro dia útil após a cerimônia de posse,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assegurada a possibilidade de uma única reeleição consecutiva,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conforme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o artigo 12 do Decreto n° 54.156/2013.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Art. 15º – Nos termos do artigo 14 do Decreto nº 54.156, de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2013, perderá o mandato o Conselheiro que: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Infringir qualquer das vedações previstas no artigo 17 da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Lei Orgânica do Município;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Deixar de comparecer, injustificadamente, a mais de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707C">
        <w:rPr>
          <w:rFonts w:ascii="Arial" w:hAnsi="Arial" w:cs="Arial"/>
          <w:sz w:val="20"/>
          <w:szCs w:val="20"/>
        </w:rPr>
        <w:t>3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(três) reuniões plenárias ordinárias consecutivas ou 6 (seis)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alternadas, anualmente;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Sofrer condenação criminal ou sentença transitada em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julgado que implique em restrição à liberdade de locomoção;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IV – Comportar-se de forma não condizente com as atribuições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Conselheiro especificadas neste Regimento Interno;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Passar a exercer mandato eletivo nos Poderes Executivo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 Legislativo, excetuada a participação em outros órgãos colegiados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criados pela legislação municipal, estadual ou federal;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Passar a ocupar cargo em comissão no Poder Público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nas esferas municipal, estadual ou federal;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 – A perda de mandato será declarada por decisão da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maioria absoluta dos membros do Conselho Participativo Municipal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 após a observância do procedimento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definido neste Regimento Interno, garantido o direito à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ampla defesa e ao contraditório;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VIII – Nos casos de perda de mandato, renúncia ou morte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qualquer Conselheiro, será ele substituído pelo respectivo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suplente.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IX – Uma vez recebido o pedido de impedimento de mandato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um Conselheiro, o Conselho Participativo Municipal da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Subprefeitura da Lapa deve comunicar o interessado, que terá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15 (quinze) dias para apresentar sua defesa a ser avaliada e julgada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pelos consel</w:t>
      </w:r>
      <w:r w:rsidR="001971D9" w:rsidRPr="0081707C">
        <w:rPr>
          <w:rFonts w:ascii="Arial" w:hAnsi="Arial" w:cs="Arial"/>
          <w:sz w:val="20"/>
          <w:szCs w:val="20"/>
        </w:rPr>
        <w:t xml:space="preserve">heiros em </w:t>
      </w:r>
      <w:r w:rsidRPr="0081707C">
        <w:rPr>
          <w:rFonts w:ascii="Arial" w:hAnsi="Arial" w:cs="Arial"/>
          <w:sz w:val="20"/>
          <w:szCs w:val="20"/>
        </w:rPr>
        <w:t>reunião ordinária ou extraordinária.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Após a decisão, no caso do Item IV deste Artigo, o interessado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terá um novo prazo de 15 (quinze) dias para entrar com um</w:t>
      </w:r>
      <w:r w:rsidR="001971D9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novo recurso a ser julgado pelo Grande Colégio.</w:t>
      </w:r>
    </w:p>
    <w:p w:rsidR="001971D9" w:rsidRPr="0081707C" w:rsidRDefault="001971D9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16º – Serão considerados suplentes dos conselheiros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eleitos os candidatos na ordem decrescente do número de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votos por eles obtidos, por distrito. Os suplentes tomam posse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partir da decisão definitiva de perda de mandato do titular.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Art. 17º – São atribuições do suplente: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Substituir o Conselheiro Titular em todas as suas funções,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uma vez que este perca o mandato.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O mandato do suplente se encerra no período correspondente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ao que o titular havia sido eleito.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18º – A vacância na função de Conselheiro do Conselho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Participativo Municipal da Subprefeitura da Lapa dar-se-á por: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Falecimento;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Perda do mandato;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Renúncia.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19º – O falecimento do Conselheiro deverá ser comunicado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ao Conselho Participativo Municipal da Subprefeitura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Lapa, sendo que o primeiro suplente eleito do respectivo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Distrito assumirá a vaga de Conselheiro.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20º – O pedido de renúncia do Conselheiro será imediatamente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encaminhado pelo próprio interessado ao Conselho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Participativo Municipal da Subprefeitura da Lapa.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21º – Sendo deferida a renúncia, o primeiro suplente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eleito do respectivo distrito do Conselheiro renunciante assumirá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vaga deste.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22º – O Conselheiro que pretenda postular cargo eletivo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nos poderes Executivo ou Legislativo deverá se desincompatibilizar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suas funções do Conselho Participativo Municipal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da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Subprefeitura da Lapa no prazo improrrogável de 4 (quatro)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meses, antes do pleito eleitoral. Neste caso será declarada 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vacância do cargo e efetivada a substituição do Conselheiro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pelo suplente.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23º – O Conselheiro poderá licenciar-se mediante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requerimento dirigido ao plenário do Conselho Participativo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Lapa, nos seguintes casos: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Por moléstia devidamente comprovada;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Para desempenhar funções temporárias, de interesse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Município;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Pelo falecimento de seus parentes;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IV – Licença gestante, licença paternidade ou licença adoção;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A aprovação de pedidos de licença se dará na Ordem do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Dia, sem discussão, sendo votada por maioria simples;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VI – Em caso de afastamento temporário do Conselheiro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aprovado pelo Conselho Participativo Municipal da Subprefeitura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não haverá substituição pelo suplente.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VII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 ORGANIZAÇÃO E ESTRUTURA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24º – Nos termos do artigo 15 do Decreto 54.156/2013,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 Conselho Participativo Municipal da Subprefeitura da Lapa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funcionará como órgão colegiado, conforme estabelece este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Regimento Interno.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25º – Para exercer suas competências, o Conselho Participativo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 é organizado pela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seguinte estrutura: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Pleno, composto por todos os Conselheiros Participativos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Titulares e </w:t>
      </w:r>
      <w:proofErr w:type="spellStart"/>
      <w:r w:rsidRPr="0081707C">
        <w:rPr>
          <w:rFonts w:ascii="Arial" w:hAnsi="Arial" w:cs="Arial"/>
          <w:sz w:val="20"/>
          <w:szCs w:val="20"/>
        </w:rPr>
        <w:t>Extraodinário</w:t>
      </w:r>
      <w:proofErr w:type="spellEnd"/>
      <w:r w:rsidRPr="0081707C">
        <w:rPr>
          <w:rFonts w:ascii="Arial" w:hAnsi="Arial" w:cs="Arial"/>
          <w:sz w:val="20"/>
          <w:szCs w:val="20"/>
        </w:rPr>
        <w:t>(s);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Coordenador;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Coordenador Adjunto;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IV – Secretário Geral;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Secretário Adjunto;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Comissões de Trabalho Permanentes;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 – Grupos de Trabalho Temporários.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SEÇÃO 1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 PLENO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26º – O Pleno, órgão colegiado e soberano do Conselho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Participativo Municipal da Subprefeitura da Lapa, é composto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pelo conjunto de membros titulares, no exercício pleno de seus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mandatos.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SEÇÃO 2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 COORDENADOR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27º – O Pleno do Conselho Participativo Municipal da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Subprefeitura da Lapa escolherá, dentre os membros que 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compõem, um Coordenador e um Coordenador Adjunto.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28º – A candidatura ao cargo de Coordenador será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manifestada verbalmente pelos próprios candidatos perante os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demais conselheiros na segunda sessão ordinária do Conselho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Participativo Municipal da Subprefeitura da Lapa realizada após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posse ou na última sessão ordinária realizada antes do término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mandato da coordenação em exercício.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Parágrafo único – As vagas aos cargos de Coordenador 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Coordenador Adjunto do Conselho Participativo Municipal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 deverão respeitar o critério da paridade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gênero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29º – A votação será aberta, devendo cada Conselheiro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votar em apenas 01 (um) candidato;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30º – O mais votado será eleito o Coordenador e 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segundo mais votado será o Coordenador Adjunto;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31º – No caso de empate será utilizado o critério de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idade, sendo eleito o candidato mais idoso entre os que disputarem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 cargo de Coordenador.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32º – O mandato do Coordenador terá duração de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06 (seis) meses, permitida 01 (uma) única recondução por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mandato;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33º – Na ausência do Coordenador em uma reunião,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direção dos trabalhos e demais atribuições ficará a cargo do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Coordenador Adjunto.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34º – No caso de impedimento do Coordenador em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realizar suas funções, o Coordenador Adjunto assumirá as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funções, devendo ser eleito pelos membros do Conselho outro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Coordenador Adjunto, para completar o mandato.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35º – O Coordenador eleito para a vaga do titular antes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término do mandato deste terá direito, na seqüência, a uma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única recondução ao cargo.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36º – São atribuições do Coordenador: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Representar o Conselho Participativo Municipal da Subprefeitura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junto aos órgãos públicos ou delegar a sua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representação ao Coordenador Adjunto;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Participar e coordenar as reuniões ordinárias e extraordinárias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das respectivas discussões e votações;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Representar o Conselho Participativo Municipal da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Subprefeitura da Lapa em eventos e solenidades ou delegar 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sua representação a outro Conselheiro;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IV – Assinar a correspondência oficial do Conselho;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Zelar pela fiel aplicação e respeito deste Regimento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Interno por todos os integrantes do Conselho Participativo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Exercer outras atribuições necessárias ao bom funcionamento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Conselho.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SEÇÃO 3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 SECRETÁRIO GERAL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Art. 37º – O Conselho Participativo Municipal da Subprefeitura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escolherá, dentre os membros que o compõem,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um Secretário-Geral e um Secretário Adjunto.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38º – A candidatura ao cargo de Secretário-Geral será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manifestada verbalmente pelos próprios Conselheiros perante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os demais na segunda sessão ordinária do Conselho Participativo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 realizada após a posse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 na última sessão ordinária realizada antes do término do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mandato da coordenação em exercício.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As vagas aos cargos de Secretário Geral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de Secretário Adjunto do Conselho Participativo Municipal da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Subprefeitura da Lapa deverão respeitar o critério da paridade</w:t>
      </w:r>
      <w:r w:rsidR="00EE6A76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gênero.</w:t>
      </w:r>
    </w:p>
    <w:p w:rsidR="00EE6A76" w:rsidRPr="0081707C" w:rsidRDefault="00EE6A7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39º – A votação será aberta, devendo cada Conselheiro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votar em apenas 01 (um) candidato.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40º – O mais votado será eleito o Secretário-Geral e 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segundo mais votado será o Secretário Adjunto.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41º – No caso de empate será utilizado o critério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idade, sendo eleito o candidato mais idoso entre os que disputarem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 cargo de Secretário-Geral.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42º – O mandato do Secretário-Geral terá duração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06 (seis) meses, permitida 01 (uma) única recondução por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mandato;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43º – Na ausência do Secretário-Geral em uma reunião,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suas atribuições ficarão a cargo do Secretário Adjunto.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44º – No caso de impedimento do Secretário-Geral em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realizar suas funções, o Secretário Adjunto assumirá as funções,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devendo ser eleito pelos membros do Conselho outro Secretário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Adjunto, para completar o mandato.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45º – O Secretário-Geral eleito para a vaga do titular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antes do término do mandato deste terá direito, na seqüência, 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uma única recondução ao cargo.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46º – Ao Secretário-Geral compete, com o auxílio dos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demais membros do Conselho Participativo Municipal da Subprefeitura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Zelar para que os atos do Conselho Participativo Municipal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 sejam registrados em livro-ata,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fichas ou arquivos digitais;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Preparar, junto com o Coordenador, a pauta das reuniões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ordinárias e extraordinárias;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Secretariar e auxiliar o Coordenador, quando da realização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das reuniões;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IV – Criar e manter o arquivo de documentos produzidos,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recebidos e/ou acumulados pelo Conselho Participativo Municipal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 em todos os seus gêneros 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suportes documentais;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Prestar informações que lhe forem solicitadas pelos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Conselheiros ou por terceiros, observado o disposto no art. 5º,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incisos XXXIII e XXXIV, da Constituição Federal;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Agendar os compromissos do Conselho Participativo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VII – Registrar a </w:t>
      </w:r>
      <w:proofErr w:type="spellStart"/>
      <w:r w:rsidRPr="0081707C">
        <w:rPr>
          <w:rFonts w:ascii="Arial" w:hAnsi="Arial" w:cs="Arial"/>
          <w:sz w:val="20"/>
          <w:szCs w:val="20"/>
        </w:rPr>
        <w:t>frequência</w:t>
      </w:r>
      <w:proofErr w:type="spellEnd"/>
      <w:r w:rsidRPr="0081707C">
        <w:rPr>
          <w:rFonts w:ascii="Arial" w:hAnsi="Arial" w:cs="Arial"/>
          <w:sz w:val="20"/>
          <w:szCs w:val="20"/>
        </w:rPr>
        <w:t xml:space="preserve"> dos Conselheiros nas reuniões;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VIII – Enviar listas de presença, atas, resoluções e demais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documentos em arquivos digitais a serem publicados no Diário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Oficial do Município.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SEÇÃO 4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DAS COMISSÕES DE TRABALHO PERMANENTES 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GRUPOS DE TRABALHO TEMPORÁRIOS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47º– Para o cumprimento de suas atribuições o Conselho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deverá criar 05 Comissões Permanentes de Trabalho,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saber: (1) Comunicação, Informação e Documentação; (2)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Acompanhamento do Programa de Metas e Execução Orçamentária;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(3) Encaminhamento das demandas específicas junto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à subprefeitura e acompanhamento dos contratos; (4) Atuação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junto aos demais conselhos e entidades da sociedade civil;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(5) Políticas Públicas. Os produtos das Comissões de Trabalho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Permanentes passarão por apreciação e aprovação dos Conselheiros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em reunião ordinária ou extraordinária antes de se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tornarem sugestões ou recomendações a quaisquer instâncias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Poder Público.</w:t>
      </w:r>
    </w:p>
    <w:p w:rsidR="00A75BBC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Todos os conselheiros deverão participar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pelo menos uma Comissão de Trabalho Permanente.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48º – A criação de Grupos de Trabalho Temporários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ocorrerá a partir da adesão de, no mínimo, </w:t>
      </w:r>
      <w:proofErr w:type="gramStart"/>
      <w:r w:rsidRPr="0081707C">
        <w:rPr>
          <w:rFonts w:ascii="Arial" w:hAnsi="Arial" w:cs="Arial"/>
          <w:sz w:val="20"/>
          <w:szCs w:val="20"/>
        </w:rPr>
        <w:t>6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(seis) Conselheiros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que encaminharão a proposta ao Secretário-Geral, constando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objetivo e o prazo de duração do Grupo. Cada Conselheiro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poderá aderir a até </w:t>
      </w:r>
      <w:proofErr w:type="gramStart"/>
      <w:r w:rsidRPr="0081707C">
        <w:rPr>
          <w:rFonts w:ascii="Arial" w:hAnsi="Arial" w:cs="Arial"/>
          <w:sz w:val="20"/>
          <w:szCs w:val="20"/>
        </w:rPr>
        <w:t>3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(três) Grupos de Trabalho Temporários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concomitantemente. Não há limite de Conselheiros que podem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participar do Grupo. Cada Grupo deve definir sua dinâmica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trabalho, freqüência das reuniões e metodologias. Os produtos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dos Grupos de Trabalho Temporários passarão por apreciação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aprovação dos Conselheiros em reunião ordinária ou extraordinária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antes de se tornarem sugestões ou recomendações 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quaisquer instâncias do Poder Público.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Os Grupos de Trabalho Temporários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devem ter tempo determinado para conclusão de suas tarefas.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VIII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 FUNCIONAMENTO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Art. 49º – O Conselho Participativo Municipal da Subprefeitura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Lapa deverá reunir o Pleno ordinariamente no mínimo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cada 30 (trinta) dias avisando os conselheiros com no mínimo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72 horas de antecedência.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50º – Se houver apenas uma reunião ordinária mensal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esta não deve ser substituída por uma reunião de capacitação.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A reunião de capacitação, com participação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ampliada, deverá garantir a interlocução com a Sociedade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Civil e com o Poder Público, tendo como finalidade o aprimoramento,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qualificação, a universalização dos direitos sociais 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acesso às informações.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51º – Na primeira reunião Plenária Ordinária de cada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ano será aprovado o calendário de Plenárias Ordinárias do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semestre em curso e da primeira reunião do semestre seguinte,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determinando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data, horário de início e local para sua realização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visando a presença do maior número de conselheiros. A divulgação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calendário deve ocorrer semestralmente.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Parágrafo 1º – Fica facultado ao Pleno </w:t>
      </w:r>
      <w:proofErr w:type="gramStart"/>
      <w:r w:rsidRPr="0081707C">
        <w:rPr>
          <w:rFonts w:ascii="Arial" w:hAnsi="Arial" w:cs="Arial"/>
          <w:sz w:val="20"/>
          <w:szCs w:val="20"/>
        </w:rPr>
        <w:t>a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alteração justificada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deste calendário, que deverá ser aprovada em reunião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ordinária vindoura e publicado no Diário Oficial da Cidade de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São Paulo.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2º – A convocação da primeira reunião do Conselho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Participativo Municipal da Subprefeitura da Lapa deve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ser obrigatoriamente realizada por meio de carta registrada,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telefone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e e-mail, com uma semana de antecedência.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52º – Semestralmente, deverá o Pleno do Conselho Participativo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 ouvir, em Plenária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Ordinária, associações, movimentos sociais, outros conselhos e/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 organizações não governamentais que atuem no território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respectiva Subprefeitura.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53º – As reuniões extraordinárias poderão ser convocadas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 partir do requerimento de 1/3 dos membros do Pleno com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antecedência mínima de 72 (setenta e duas) horas.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§ 1° As Plenárias Extraordinárias deverão sempre ser convocadas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para deliberação de pauta específica, previamente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publicada em DOM, sendo vedada a inclusão de pauta nestas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reuniões do colegiado.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§ 2°A convocação de Plenária Extraordinária deverá ser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justificada pelos interessados ao Pleno na oportunidade em que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for requerida.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54º – As Plenárias Ordinárias, bem como as reuniões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das Comissões de Trabalho Permanentes e os Grupos de Trabalho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Temporários deverão ser convocadas com no mínimo 72 (setenta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duas) horas de antecedência, estando facultada a convocação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por meio eletrônico considerando apenas os dias úteis.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Art. 55º – As Plenárias Extraordinárias deverão ser convocadas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com no mínimo 72 (setenta duas) horas de antecedência,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estando facultada a convocação por meio eletrônico considerando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apenas os dias úteis.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56º – Todas as convocações de que trata este capítulo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deverão incluir a pauta da reunião a ser realizada.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57º – A convocação das Plenárias Ordinárias e Extraordinárias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deverá obrigatoriamente ser publicada no Diário Oficial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Cidade de São Paulo no prazo previsto no artigo 49.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58º – Todos os Conselheiros Titulares têm direito a voz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voto.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Parágrafo único – Fica </w:t>
      </w:r>
      <w:proofErr w:type="gramStart"/>
      <w:r w:rsidRPr="0081707C">
        <w:rPr>
          <w:rFonts w:ascii="Arial" w:hAnsi="Arial" w:cs="Arial"/>
          <w:sz w:val="20"/>
          <w:szCs w:val="20"/>
        </w:rPr>
        <w:t>facultado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ao Pleno a decisão de limitar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 tempo de fala dos conselheiros a depender da extensão da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pauta, sugestão que deverá ser encaminhada pelo Coordenador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pode ser requerida por qualquer conselheiro presente.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59º – Todas as reuniões de que trata este capítulo são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públicas e o direito à participação de convidados e munícipes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interessados deverá ser observado por todos os conselheiros,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garantindo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a transparência e a participação social.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Aos convidados e demais munícipes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presentes deverá ser garantido o direito de fala, que deverá ser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requerida pelo interessado ao Coordenador, que realizará sua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inscrição e lhe concederá no máximo </w:t>
      </w:r>
      <w:proofErr w:type="gramStart"/>
      <w:r w:rsidRPr="0081707C">
        <w:rPr>
          <w:rFonts w:ascii="Arial" w:hAnsi="Arial" w:cs="Arial"/>
          <w:sz w:val="20"/>
          <w:szCs w:val="20"/>
        </w:rPr>
        <w:t>3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(três) minutos de fala.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60º – Em todas as reuniões, deverá ser assinada lista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presença: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pelos conselheiros, em que já deverão constar seus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nomes completos;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pelos convidados e demais munícipes presentes nas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reuniões, em que deverá constar também um espaço para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preenchimento do nome, endereço, organização e contato a ser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preenchida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pelos mesmos.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Art. 61º – As reuniões deverão ter duração de até </w:t>
      </w:r>
      <w:proofErr w:type="gramStart"/>
      <w:r w:rsidRPr="0081707C">
        <w:rPr>
          <w:rFonts w:ascii="Arial" w:hAnsi="Arial" w:cs="Arial"/>
          <w:sz w:val="20"/>
          <w:szCs w:val="20"/>
        </w:rPr>
        <w:t>2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(duas)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horas, podendo ser prorrogadas a critérios dos conselheiros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presentes.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62º – Nas reuniões do Conselho Participativo Municipal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Lapa, cujas convocações devem obrigatoriamente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incluir a pauta conforme o artigo 56 deste Regimento,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é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facultado aos conselheiros presentes o requerimento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alteração ou inclusão de pauta, ressalvada a exceção prevista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 artigo 53, §1° deste Regimento nas reuniões Plenárias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Extraordinárias.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Art. 63º – </w:t>
      </w:r>
      <w:proofErr w:type="gramStart"/>
      <w:r w:rsidRPr="0081707C">
        <w:rPr>
          <w:rFonts w:ascii="Arial" w:hAnsi="Arial" w:cs="Arial"/>
          <w:sz w:val="20"/>
          <w:szCs w:val="20"/>
        </w:rPr>
        <w:t>O pedido alteração ou inclusão de pauta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deverá: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ser requerido ao Coordenador, bem como justificada sua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relevância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e/ou urgência ao Pleno pelo interessado;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II – ocorrer preferencialmente no início da reunião, após 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leitura da pauta, desde que de relevância e urgência justificadas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aprovadas por maioria simples do Conselho (metade mais um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dos membros) dos membros Conselho Participativo Municipal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 presentes;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ser aprovada por maioria simples, ou seja, metade mais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um dos conselheiros presentes.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64º – A pauta das Plenárias Ordinárias constará da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seguinte estrutura base: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Leitura, discussão e aprovação da ata da reunião anterior;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Informes Gerais dos conselheiros e da Plenária;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Leitura da pauta, sucedida de eventuais pedidos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alteração ou inclusão de pauta;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IV – Palavra aberta aos Conselheiros e à Plenária;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Deliberações, por voto quando necessário;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Definição da pauta da próxima reunião;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 – Encerramento.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Os informes de que tratam o inciso II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deste artigo não </w:t>
      </w:r>
      <w:proofErr w:type="gramStart"/>
      <w:r w:rsidRPr="0081707C">
        <w:rPr>
          <w:rFonts w:ascii="Arial" w:hAnsi="Arial" w:cs="Arial"/>
          <w:sz w:val="20"/>
          <w:szCs w:val="20"/>
        </w:rPr>
        <w:t>serão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objeto de discussão, tampouco de voto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devem ser encaminhados ao Coordenador, que cederá 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palavra para que o interessado se manifeste em no máximo 3(três) minutos.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SEÇÃO 1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DOS QUÓRUNS PARA REUNIÕES E DELIBERAÇÕES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65º – As reuniões Plenárias Ordinárias e Extraordinárias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terão início, em 1a chamada, com a presença de no mínimo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1/3 (um terço) dos membros do Pleno e, 15 (quinze) minutos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após</w:t>
      </w:r>
      <w:proofErr w:type="gramEnd"/>
      <w:r w:rsidRPr="0081707C">
        <w:rPr>
          <w:rFonts w:ascii="Arial" w:hAnsi="Arial" w:cs="Arial"/>
          <w:sz w:val="20"/>
          <w:szCs w:val="20"/>
        </w:rPr>
        <w:t>, em 2a chamada, com qualquer número de conselheiros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presentes.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66º – As reuniões das Comissões de Trabalho Permanentes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 Grupos de Trabalho Temporários terão início, em 1</w:t>
      </w:r>
      <w:r w:rsidR="00A75BBC" w:rsidRPr="0081707C">
        <w:rPr>
          <w:rFonts w:ascii="Arial" w:hAnsi="Arial" w:cs="Arial"/>
          <w:sz w:val="20"/>
          <w:szCs w:val="20"/>
        </w:rPr>
        <w:t xml:space="preserve">ª </w:t>
      </w:r>
      <w:r w:rsidRPr="0081707C">
        <w:rPr>
          <w:rFonts w:ascii="Arial" w:hAnsi="Arial" w:cs="Arial"/>
          <w:sz w:val="20"/>
          <w:szCs w:val="20"/>
        </w:rPr>
        <w:t>chamada, com a presença de no mínimo de 1/3 (um terço) de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seus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membros e, 15 (quinze) minutos após, em 2a chamada,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com qualquer número de conselheiros membros presentes;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67º – Ficam estabelecidos os seguintes quóruns nas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Plenárias Ordinárias e Extraordinárias: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Maioria simples, ou seja, metade mais um dos conselheiros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presentes</w:t>
      </w:r>
      <w:proofErr w:type="gramEnd"/>
      <w:r w:rsidRPr="0081707C">
        <w:rPr>
          <w:rFonts w:ascii="Arial" w:hAnsi="Arial" w:cs="Arial"/>
          <w:sz w:val="20"/>
          <w:szCs w:val="20"/>
        </w:rPr>
        <w:t>, para as deliberações em Plenárias Ordinárias;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Maioria absoluta, ou seja, metade mais um do total de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Conselheiros Titulares e Extraordinários em exercício no Conselho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para aprovação dos seguintes assuntos: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a) Resoluções ou minutas finais de documentos produzidos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 assinados em nome do Conselho Participativo Municipal da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Subprefeitura da Lapa;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b) Regimento Interno;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c) Criação, alteração ou extinção de Comissões de Trabalho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Permanentes;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d) Criação, alteração ou extensão dos trabalhos de Grupos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Trabalho Temporários;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e) Impedimento, perda de mandato e vacância de cadeira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Conselheiro ou do Coordenador, ressalvada a hipótese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perda de mandato por quebra de decoro;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f) Convocação de posse para Conselheiro Suplente.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Maioria qualificada, ou seja, 2/3 do total de conselheiros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em exercício no Conselho, Titulares e Extraordinários, para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aprovação dos seguintes assuntos: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a) perda de mandato e vacância de cadeira de Conselheiro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Titular ou Extraordinário por quebra de decoro;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b) nos casos omissos.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Parágrafo único – Na hipótese do inciso II, item a)</w:t>
      </w:r>
      <w:proofErr w:type="gramEnd"/>
      <w:r w:rsidRPr="0081707C">
        <w:rPr>
          <w:rFonts w:ascii="Arial" w:hAnsi="Arial" w:cs="Arial"/>
          <w:sz w:val="20"/>
          <w:szCs w:val="20"/>
        </w:rPr>
        <w:t>, havendo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 quórum mínimo para início do regime de votação daquele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item de pauta, ou seja, metade mais um dos total de Conselheiros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Titulares e Extraordinários em exercício no Conselho</w:t>
      </w:r>
      <w:proofErr w:type="gramStart"/>
      <w:r w:rsidRPr="0081707C">
        <w:rPr>
          <w:rFonts w:ascii="Arial" w:hAnsi="Arial" w:cs="Arial"/>
          <w:sz w:val="20"/>
          <w:szCs w:val="20"/>
        </w:rPr>
        <w:t>, serão</w:t>
      </w:r>
      <w:proofErr w:type="gramEnd"/>
      <w:r w:rsidR="00A75BBC" w:rsidRPr="0081707C">
        <w:rPr>
          <w:rFonts w:ascii="Arial" w:hAnsi="Arial" w:cs="Arial"/>
          <w:sz w:val="20"/>
          <w:szCs w:val="20"/>
        </w:rPr>
        <w:t xml:space="preserve"> consideradas aprovadas as </w:t>
      </w:r>
      <w:r w:rsidRPr="0081707C">
        <w:rPr>
          <w:rFonts w:ascii="Arial" w:hAnsi="Arial" w:cs="Arial"/>
          <w:sz w:val="20"/>
          <w:szCs w:val="20"/>
        </w:rPr>
        <w:t>decisões que atingirem 50% mais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um dos votos dos presentes.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68º – Em caso de empate nas votações do Conselho, 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voto de desempate será do Coordenador.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IX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DAS CONFERÊNCIAS MUNICIPAIS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69º – Os membros do Conselho Participativo Municipal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da Subprefeitura da Lapa deverão acompanhar as deliberações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e a </w:t>
      </w:r>
      <w:proofErr w:type="gramStart"/>
      <w:r w:rsidRPr="0081707C">
        <w:rPr>
          <w:rFonts w:ascii="Arial" w:hAnsi="Arial" w:cs="Arial"/>
          <w:sz w:val="20"/>
          <w:szCs w:val="20"/>
        </w:rPr>
        <w:t>implementação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das Conferências realizadas no âmbito do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Município de São Paulo, de caráter público, com o objetivo de: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discutir problemas do Município e propostas de solução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para esses problemas;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discutir e propiciar formas de articulação com os demais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conselhos temáticos permanentes da cidade;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apresentar sugestões de políticas públicas, reivindicações</w:t>
      </w:r>
      <w:r w:rsidR="00A75BBC" w:rsidRPr="0081707C">
        <w:rPr>
          <w:rFonts w:ascii="Arial" w:hAnsi="Arial" w:cs="Arial"/>
          <w:sz w:val="20"/>
          <w:szCs w:val="20"/>
        </w:rPr>
        <w:t xml:space="preserve"> e denúncias quando da sua </w:t>
      </w:r>
      <w:r w:rsidRPr="0081707C">
        <w:rPr>
          <w:rFonts w:ascii="Arial" w:hAnsi="Arial" w:cs="Arial"/>
          <w:sz w:val="20"/>
          <w:szCs w:val="20"/>
        </w:rPr>
        <w:t>participação em Conferências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Municipais Temáticas;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Para o monitoramento de que trata 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caput deste artigo deverá ser indicado pelo Pleno do Conselho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Participativo um dos seus integrantes, que será responsável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pelo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acompanhamento do evento e pelo recebimento e encaminhamento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sugestões de pauta. A indicação deverá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preferencialmente se dar por nome de conselheiro que seja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membro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de Comissão de Trabalho Permanente ou Grupo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Trabalho Temporário cujos temas correspondam aos das respectivas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Conferências.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X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DO GRANDE COLÉGIO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Art. 70º – Considerando que o Brasil é signatário do Pacto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1707C">
        <w:rPr>
          <w:rFonts w:ascii="Arial" w:hAnsi="Arial" w:cs="Arial"/>
          <w:sz w:val="20"/>
          <w:szCs w:val="20"/>
        </w:rPr>
        <w:t>San</w:t>
      </w:r>
      <w:proofErr w:type="spellEnd"/>
      <w:r w:rsidRPr="0081707C">
        <w:rPr>
          <w:rFonts w:ascii="Arial" w:hAnsi="Arial" w:cs="Arial"/>
          <w:sz w:val="20"/>
          <w:szCs w:val="20"/>
        </w:rPr>
        <w:t xml:space="preserve"> José da Costa Rica e o disposto na Constituição Brasileira,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respeitando o direito de defesa e amplo contraditório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princípio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do duplo grau de jurisdição, às decisões do Conselho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Participativo Municipal do território será garantido o direito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recurso ao Grande Colégio dos Conselhos Participativos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Municipais.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71º – O Grande Colégio funcionará como instância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recursal e será composto pelos Coordenadores em exercício 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cada um dos Conselhos Municipais Participativos do Município.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Parágrafo único – As deliberações do Grande Colégio exigem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aprovação por maioria absoluta.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72º – Compete ao Grande Colégio: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garantir o direito de defesa e o amplo contraditório,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bem como o princípio do duplo grau de jurisdição, apreciando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em sede recursal o estabelecido no artigo 15, Inciso IV deste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regimento;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conhecer ou não o mérito dos recursos apresentados,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conforme os requisitos previstos no Capítulo X;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III – abrir nova oportunidade para defesa se oportuno 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garantir o devido processo legal;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IV – requerer </w:t>
      </w:r>
      <w:proofErr w:type="gramStart"/>
      <w:r w:rsidRPr="0081707C">
        <w:rPr>
          <w:rFonts w:ascii="Arial" w:hAnsi="Arial" w:cs="Arial"/>
          <w:sz w:val="20"/>
          <w:szCs w:val="20"/>
        </w:rPr>
        <w:t>parecer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técnico para embasar sua decisão,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documentos se assim entender necessário;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 – deliberar pelo deferimento ou indeferimento, em última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instância, dos recursos que forem conhecidos;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 – estender o prazo da instrução por mais 30 dias, se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necessário;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VII – requerer à Secretaria Municipal de Relações Governamentais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– SMRG a convocação de plenária extraordinária do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Grande Colégio, quando necessário.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73º – O Grande Colégio deverá deliberar sobre o recurso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 prazo de 30 dias a contar da data da sessão convocada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para encaminhamento do mesmo, sendo possível a convocação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plenária extraordinária se necessário.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74º – As deliberações do Grande Colégio deverão ser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publicadas no Diário Oficial da Cidade de São Paulo em até </w:t>
      </w:r>
      <w:proofErr w:type="gramStart"/>
      <w:r w:rsidRPr="0081707C">
        <w:rPr>
          <w:rFonts w:ascii="Arial" w:hAnsi="Arial" w:cs="Arial"/>
          <w:sz w:val="20"/>
          <w:szCs w:val="20"/>
        </w:rPr>
        <w:t>5</w:t>
      </w:r>
      <w:proofErr w:type="gramEnd"/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dias úteis.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75º – Podem apresentar recursos ao Grande Colégio:</w:t>
      </w:r>
    </w:p>
    <w:p w:rsidR="00A75BBC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 – qualquer Conselheiro Participativo Municipal Titular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 Extraordinário em exercício, no caso previsto no artigo 15,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Inciso IV deste regimento;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O recurso deverá ser apresentado no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prazo de </w:t>
      </w:r>
      <w:proofErr w:type="gramStart"/>
      <w:r w:rsidRPr="0081707C">
        <w:rPr>
          <w:rFonts w:ascii="Arial" w:hAnsi="Arial" w:cs="Arial"/>
          <w:sz w:val="20"/>
          <w:szCs w:val="20"/>
        </w:rPr>
        <w:t>5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dias úteis da publicação no Diário Oficial da Cidade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São Paulo do ato impugnado.</w:t>
      </w:r>
    </w:p>
    <w:p w:rsidR="00A75BBC" w:rsidRPr="0081707C" w:rsidRDefault="00A75BB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76º – Em relação aos recursos, compete à Secretaria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de Relações Governamentais – SMRG: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lastRenderedPageBreak/>
        <w:t>I – convocar as reuniões do Grande Colégio, garantindo a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estrutura necessária para a realização da sessão;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II – publicar no Diário Oficial da Cidade de São Paulo 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deliberações do Grande Colégio.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§ 1° A reunião do Grande Colégio de que trata o inciso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I deste artigo deverá ser convocada no prazo de até 30 dias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corridos, a contar da data de publicação do recebimento do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recurso pelo Grande Colégio.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§ 2° A convocação de que trata o inciso I deste artigo deverá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ser realizada com antecedência de no mínimo 72 (setenta e</w:t>
      </w:r>
      <w:r w:rsidR="00A75BB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duas) horas, por meio de publicação no Diário Oficial da Cidade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de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São Paulo.</w:t>
      </w:r>
    </w:p>
    <w:p w:rsidR="0081707C" w:rsidRPr="0081707C" w:rsidRDefault="0081707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77º – Os recursos deverão ser endereçados a Secretaria</w:t>
      </w:r>
      <w:r w:rsidR="0081707C" w:rsidRPr="0081707C">
        <w:rPr>
          <w:rFonts w:ascii="Arial" w:hAnsi="Arial" w:cs="Arial"/>
          <w:sz w:val="20"/>
          <w:szCs w:val="20"/>
        </w:rPr>
        <w:t xml:space="preserve"> Municipal de Relações </w:t>
      </w:r>
      <w:r w:rsidRPr="0081707C">
        <w:rPr>
          <w:rFonts w:ascii="Arial" w:hAnsi="Arial" w:cs="Arial"/>
          <w:sz w:val="20"/>
          <w:szCs w:val="20"/>
        </w:rPr>
        <w:t>Governamentais e protocolados no endereço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Edifício Matarazzo, Viaduto do Chá, 15, CEP 01319-900,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Centro – São Paulo/SP, que encaminhará ao Grande Colégio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para apreciação e deliberação.</w:t>
      </w:r>
    </w:p>
    <w:p w:rsidR="0081707C" w:rsidRPr="0081707C" w:rsidRDefault="0081707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78º – O recebimento dos recursos deverá ser publicado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no Diário Oficial da Cidade de São Paulo pela Secretaria Municipal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de Relações Governamentais – SMRG.</w:t>
      </w:r>
    </w:p>
    <w:p w:rsidR="0081707C" w:rsidRPr="0081707C" w:rsidRDefault="0081707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CAPÍTULO XI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DAS DISPOSIÇÕES FINAIS</w:t>
      </w:r>
    </w:p>
    <w:p w:rsidR="0081707C" w:rsidRPr="0081707C" w:rsidRDefault="0081707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Art. 79º – Os casos omissos e as dúvidas </w:t>
      </w:r>
      <w:proofErr w:type="gramStart"/>
      <w:r w:rsidRPr="0081707C">
        <w:rPr>
          <w:rFonts w:ascii="Arial" w:hAnsi="Arial" w:cs="Arial"/>
          <w:sz w:val="20"/>
          <w:szCs w:val="20"/>
        </w:rPr>
        <w:t>surgidas na aplicação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do presente Regimento Interno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serão dirimidas, quando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necessário, pela maioria absoluta dos membros titulares do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Conselho Participativo Municipal da Subprefeitura Lapa.</w:t>
      </w:r>
    </w:p>
    <w:p w:rsidR="0081707C" w:rsidRPr="0081707C" w:rsidRDefault="0081707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80º – O presente Regimento Interno será aprovado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por maioria absoluta e só poderá alterado por maioria qualificada,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ou seja, dois terços dos membros titulares do Conselho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 xml:space="preserve">Participativo </w:t>
      </w:r>
      <w:proofErr w:type="gramStart"/>
      <w:r w:rsidRPr="0081707C">
        <w:rPr>
          <w:rFonts w:ascii="Arial" w:hAnsi="Arial" w:cs="Arial"/>
          <w:sz w:val="20"/>
          <w:szCs w:val="20"/>
        </w:rPr>
        <w:t>Municipal da Subprefeitura da Lapa reunidos em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Plenária convocada especificamente para este fim</w:t>
      </w:r>
      <w:proofErr w:type="gramEnd"/>
      <w:r w:rsidRPr="0081707C">
        <w:rPr>
          <w:rFonts w:ascii="Arial" w:hAnsi="Arial" w:cs="Arial"/>
          <w:sz w:val="20"/>
          <w:szCs w:val="20"/>
        </w:rPr>
        <w:t>.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Parágrafo único – A proposta de alteração ou reforma do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 xml:space="preserve">Regimento </w:t>
      </w:r>
      <w:proofErr w:type="gramStart"/>
      <w:r w:rsidRPr="0081707C">
        <w:rPr>
          <w:rFonts w:ascii="Arial" w:hAnsi="Arial" w:cs="Arial"/>
          <w:sz w:val="20"/>
          <w:szCs w:val="20"/>
        </w:rPr>
        <w:t>Interno, devidamente acompanhada da respectiva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justificativa</w:t>
      </w:r>
      <w:proofErr w:type="gramEnd"/>
      <w:r w:rsidRPr="0081707C">
        <w:rPr>
          <w:rFonts w:ascii="Arial" w:hAnsi="Arial" w:cs="Arial"/>
          <w:sz w:val="20"/>
          <w:szCs w:val="20"/>
        </w:rPr>
        <w:t>, deverá ser amplamente divulgada, com antecedência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de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10 (dez) dias, no Diário Oficial da Cidade de São Paulo.</w:t>
      </w:r>
    </w:p>
    <w:p w:rsidR="0081707C" w:rsidRPr="0081707C" w:rsidRDefault="0081707C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r w:rsidRPr="0081707C">
        <w:rPr>
          <w:rFonts w:ascii="Arial" w:hAnsi="Arial" w:cs="Arial"/>
          <w:sz w:val="20"/>
          <w:szCs w:val="20"/>
        </w:rPr>
        <w:t>Art. 81º – O presente Regimento Interno do Conselho Participativo</w:t>
      </w:r>
      <w:r w:rsidR="0081707C" w:rsidRPr="0081707C">
        <w:rPr>
          <w:rFonts w:ascii="Arial" w:hAnsi="Arial" w:cs="Arial"/>
          <w:sz w:val="20"/>
          <w:szCs w:val="20"/>
        </w:rPr>
        <w:t xml:space="preserve"> </w:t>
      </w:r>
      <w:r w:rsidRPr="0081707C">
        <w:rPr>
          <w:rFonts w:ascii="Arial" w:hAnsi="Arial" w:cs="Arial"/>
          <w:sz w:val="20"/>
          <w:szCs w:val="20"/>
        </w:rPr>
        <w:t>Municipal da Subprefeitura da Lapa entra em vigora partir da data de sua publicação no Diário Oficial da Cidade</w:t>
      </w:r>
    </w:p>
    <w:p w:rsidR="00B02216" w:rsidRPr="0081707C" w:rsidRDefault="00B02216" w:rsidP="0081707C">
      <w:pPr>
        <w:pStyle w:val="NormalWeb"/>
        <w:shd w:val="clear" w:color="auto" w:fill="FFFFFF"/>
        <w:spacing w:before="0" w:beforeAutospacing="0" w:after="0" w:afterAutospacing="0" w:line="33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81707C">
        <w:rPr>
          <w:rFonts w:ascii="Arial" w:hAnsi="Arial" w:cs="Arial"/>
          <w:sz w:val="20"/>
          <w:szCs w:val="20"/>
        </w:rPr>
        <w:t>de</w:t>
      </w:r>
      <w:proofErr w:type="gramEnd"/>
      <w:r w:rsidRPr="0081707C">
        <w:rPr>
          <w:rFonts w:ascii="Arial" w:hAnsi="Arial" w:cs="Arial"/>
          <w:sz w:val="20"/>
          <w:szCs w:val="20"/>
        </w:rPr>
        <w:t xml:space="preserve"> São Paulo.</w:t>
      </w:r>
    </w:p>
    <w:p w:rsidR="00B02216" w:rsidRDefault="00B02216"/>
    <w:sectPr w:rsidR="00B02216" w:rsidSect="00706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2216"/>
    <w:rsid w:val="001971D9"/>
    <w:rsid w:val="007069C3"/>
    <w:rsid w:val="0081707C"/>
    <w:rsid w:val="00A75BBC"/>
    <w:rsid w:val="00B02216"/>
    <w:rsid w:val="00E56F73"/>
    <w:rsid w:val="00EE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2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5263</Words>
  <Characters>28422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d798419</dc:creator>
  <cp:lastModifiedBy>d798419</cp:lastModifiedBy>
  <cp:revision>1</cp:revision>
  <dcterms:created xsi:type="dcterms:W3CDTF">2014-12-22T17:55:00Z</dcterms:created>
  <dcterms:modified xsi:type="dcterms:W3CDTF">2014-12-22T19:33:00Z</dcterms:modified>
</cp:coreProperties>
</file>