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48" w:rsidRPr="007F31BA" w:rsidRDefault="009454D3" w:rsidP="007F31BA">
      <w:pPr>
        <w:jc w:val="center"/>
        <w:rPr>
          <w:b/>
          <w:sz w:val="28"/>
          <w:szCs w:val="28"/>
        </w:rPr>
      </w:pPr>
      <w:r w:rsidRPr="007F31BA">
        <w:rPr>
          <w:b/>
          <w:sz w:val="28"/>
          <w:szCs w:val="28"/>
        </w:rPr>
        <w:t>Ata da Reunião Ordinária do CADES Lapa dia 30 de Abril de 2015</w:t>
      </w:r>
    </w:p>
    <w:p w:rsidR="009454D3" w:rsidRPr="00EA7C5E" w:rsidRDefault="009454D3">
      <w:pPr>
        <w:rPr>
          <w:b/>
          <w:u w:val="single"/>
        </w:rPr>
      </w:pPr>
      <w:r w:rsidRPr="00EA7C5E">
        <w:rPr>
          <w:b/>
          <w:u w:val="single"/>
        </w:rPr>
        <w:t>Presentes:</w:t>
      </w:r>
    </w:p>
    <w:p w:rsidR="00B31F40" w:rsidRPr="007F31BA" w:rsidRDefault="00B31F40">
      <w:pPr>
        <w:rPr>
          <w:b/>
          <w:u w:val="single"/>
        </w:rPr>
      </w:pPr>
      <w:r w:rsidRPr="007F31BA">
        <w:rPr>
          <w:b/>
          <w:u w:val="single"/>
        </w:rPr>
        <w:t>Conselheiros:</w:t>
      </w:r>
    </w:p>
    <w:p w:rsidR="009454D3" w:rsidRDefault="009454D3">
      <w:r>
        <w:t>José Antônio V. Queija- Subprefeito da Lapa</w:t>
      </w:r>
    </w:p>
    <w:p w:rsidR="00B31F40" w:rsidRDefault="00B31F40">
      <w:r>
        <w:t>Antônio Monteiro</w:t>
      </w:r>
    </w:p>
    <w:p w:rsidR="00B31F40" w:rsidRDefault="00B31F40">
      <w:r>
        <w:t>Célia Regina Palma Martins</w:t>
      </w:r>
    </w:p>
    <w:p w:rsidR="00B31F40" w:rsidRDefault="00B31F40">
      <w:r>
        <w:t>Carlos Gilardino</w:t>
      </w:r>
    </w:p>
    <w:p w:rsidR="00B31F40" w:rsidRDefault="00B31F40">
      <w:r>
        <w:t>João Batista Silva Mazzini</w:t>
      </w:r>
    </w:p>
    <w:p w:rsidR="00B31F40" w:rsidRDefault="00B31F40">
      <w:r>
        <w:t>Rosana Ferreira Altafin</w:t>
      </w:r>
    </w:p>
    <w:p w:rsidR="007F31BA" w:rsidRDefault="007F31BA">
      <w:r>
        <w:t>José Trindade Célis</w:t>
      </w:r>
    </w:p>
    <w:p w:rsidR="007F31BA" w:rsidRDefault="007F31BA">
      <w:pPr>
        <w:rPr>
          <w:b/>
          <w:u w:val="single"/>
        </w:rPr>
      </w:pPr>
      <w:r w:rsidRPr="007F31BA">
        <w:rPr>
          <w:b/>
          <w:u w:val="single"/>
        </w:rPr>
        <w:t>Convidados:</w:t>
      </w:r>
    </w:p>
    <w:p w:rsidR="007F31BA" w:rsidRDefault="007F31BA">
      <w:r>
        <w:t>Paulo Fernando Turci Geremias- Assessor Jurídico da Subprefeitura Lapa</w:t>
      </w:r>
    </w:p>
    <w:p w:rsidR="007F31BA" w:rsidRDefault="007F31BA">
      <w:r>
        <w:t>Fernanda Cristina Silva de Campos Luiz</w:t>
      </w:r>
    </w:p>
    <w:p w:rsidR="007F31BA" w:rsidRDefault="007F31BA">
      <w:r>
        <w:t>Izidoro de Campos Luiz</w:t>
      </w:r>
    </w:p>
    <w:p w:rsidR="007F31BA" w:rsidRDefault="007F31BA">
      <w:r>
        <w:t>Augusto Fernandes de Araújo</w:t>
      </w:r>
    </w:p>
    <w:p w:rsidR="007F31BA" w:rsidRPr="007F31BA" w:rsidRDefault="007F31BA">
      <w:r>
        <w:t xml:space="preserve">Gilberto Geron- Conselheiro Gestor do Parque Leopoldina Orlando Villas Bôas </w:t>
      </w:r>
    </w:p>
    <w:p w:rsidR="007F31BA" w:rsidRPr="00EA7C5E" w:rsidRDefault="00A24100">
      <w:pPr>
        <w:rPr>
          <w:b/>
          <w:u w:val="single"/>
        </w:rPr>
      </w:pPr>
      <w:r w:rsidRPr="00EA7C5E">
        <w:rPr>
          <w:b/>
          <w:u w:val="single"/>
        </w:rPr>
        <w:t xml:space="preserve">Faltas Justificadas: </w:t>
      </w:r>
    </w:p>
    <w:p w:rsidR="00A24100" w:rsidRDefault="00A24100">
      <w:r>
        <w:t>Sandro Merida Domingues</w:t>
      </w:r>
    </w:p>
    <w:p w:rsidR="00A24100" w:rsidRDefault="00A24100">
      <w:r>
        <w:t>Ricardo</w:t>
      </w:r>
      <w:r w:rsidR="003C21D0">
        <w:t xml:space="preserve"> Corrêa Maciel</w:t>
      </w:r>
    </w:p>
    <w:p w:rsidR="00781EE5" w:rsidRDefault="00781EE5"/>
    <w:p w:rsidR="00781EE5" w:rsidRDefault="00781EE5">
      <w:r>
        <w:t>No início da reunião, Carlos comentou sobre o morador de rua que morreu na Praça Nova Lapa, o local onde ele morava foi demolido pela Subprefeitura.</w:t>
      </w:r>
    </w:p>
    <w:p w:rsidR="002D6D33" w:rsidRDefault="00781EE5">
      <w:r>
        <w:t>Rosana informou sobre a reunião da Frente Parlamentar pela Sustentabilidade</w:t>
      </w:r>
      <w:r w:rsidR="002D6D33">
        <w:t>,</w:t>
      </w:r>
      <w:r w:rsidR="002D6D33" w:rsidRPr="002D6D33">
        <w:t xml:space="preserve"> </w:t>
      </w:r>
      <w:r w:rsidR="002D6D33">
        <w:t xml:space="preserve">na Câmara dos Vereadores, afirmou que seria uma insanidade entregar o parque contaminado, se estivesse contaminado. </w:t>
      </w:r>
    </w:p>
    <w:p w:rsidR="002D6D33" w:rsidRDefault="002D6D33">
      <w:r>
        <w:t>O frequentador que passou mal</w:t>
      </w:r>
      <w:r w:rsidR="00EA7C5E">
        <w:t xml:space="preserve"> no parque,</w:t>
      </w:r>
      <w:r>
        <w:t xml:space="preserve"> não foi a um posto médico, foi direto ao gabinete do promotor. </w:t>
      </w:r>
    </w:p>
    <w:p w:rsidR="002D6D33" w:rsidRDefault="002D6D33">
      <w:r>
        <w:lastRenderedPageBreak/>
        <w:t>O Ministério Público está querendo fechar o parque desde 2012.</w:t>
      </w:r>
    </w:p>
    <w:p w:rsidR="002D6D33" w:rsidRDefault="002D6D33">
      <w:r>
        <w:t>Há um parecer favorável para a abertura do parque.</w:t>
      </w:r>
    </w:p>
    <w:p w:rsidR="002D6D33" w:rsidRDefault="002D6D33">
      <w:r>
        <w:t>O pedido do promotor não complementou nada.</w:t>
      </w:r>
    </w:p>
    <w:p w:rsidR="002D6D33" w:rsidRDefault="002D6D33">
      <w:r>
        <w:t>A prefeitura de São Paulo entrou</w:t>
      </w:r>
      <w:r w:rsidR="00DC2119">
        <w:t xml:space="preserve"> com agravo de instrumento.</w:t>
      </w:r>
    </w:p>
    <w:p w:rsidR="00DC2119" w:rsidRDefault="00DC2119">
      <w:r>
        <w:t>O  Cades e o Conselho Gestor do parque somos um braço direito da SVMA, temos legitimidade para promover uma ação, podemos entrar no processo e reiterar o pedido da comunidade de reabrir o parque.</w:t>
      </w:r>
    </w:p>
    <w:p w:rsidR="00DC2119" w:rsidRDefault="00DC2119">
      <w:r>
        <w:t xml:space="preserve"> Foi marcada uma reunião com o secretário do verde e meio ambiente no dia 11 de Maio com a Rosana Altafin e João Batista Mazzini.</w:t>
      </w:r>
    </w:p>
    <w:p w:rsidR="00DC2119" w:rsidRDefault="00DC2119">
      <w:r>
        <w:t>José Trindade Célis informou que na última reunião do Conseg Lapa foi feito um pedido para a GCM fazer a segurança do parque.</w:t>
      </w:r>
    </w:p>
    <w:p w:rsidR="00DC2119" w:rsidRDefault="00DC2119">
      <w:r>
        <w:t>O subprefeito informou que foi cortada verba da Subprefeitura porque caiu a arrecadação, as pessoas não estão pagando o IPTU.</w:t>
      </w:r>
    </w:p>
    <w:p w:rsidR="00DC2119" w:rsidRDefault="00DC2119">
      <w:r>
        <w:t>Gilberto Geron, conselheiro gestor do parque informou que quando esteve na Cetesb verificou que a Cetesb vem solicitando</w:t>
      </w:r>
      <w:r w:rsidR="00F80A6D">
        <w:t xml:space="preserve"> remediação por parte da Sabesp desde a década de 80, o dono do passivo é a Sabesp e nem leva em consideração a prefeitura de São Paulo no processo. A Cetesb não pediu o fechamento do parque, pediu apenas o monitoramento. Ele perguntou à técnica da Cetesb se recomendava o fechamento do parque, a mesma disse que não.</w:t>
      </w:r>
    </w:p>
    <w:p w:rsidR="00F80A6D" w:rsidRDefault="00F80A6D">
      <w:r>
        <w:t>Subprefeito informou que fizeram visitas da desmobilização da usina.</w:t>
      </w:r>
    </w:p>
    <w:p w:rsidR="00F80A6D" w:rsidRDefault="00F80A6D">
      <w:r>
        <w:t>Foi decidido que na reunião com o secretário do verde que a Rosana e o João irão fazer, vamos pedir ao secretário a desmobilização da Usina de Compostagem e solicitar vigilância na usina e no parque.</w:t>
      </w:r>
    </w:p>
    <w:p w:rsidR="00F80A6D" w:rsidRDefault="00F80A6D">
      <w:r>
        <w:t>Na próxima reunião o Eudes irá falar sobre urina de cachorro.</w:t>
      </w:r>
    </w:p>
    <w:p w:rsidR="00F80A6D" w:rsidRDefault="00F80A6D">
      <w:r>
        <w:t>A reunião foi encerrada</w:t>
      </w:r>
      <w:r w:rsidR="000F6441">
        <w:t xml:space="preserve"> às 21h10.</w:t>
      </w:r>
    </w:p>
    <w:p w:rsidR="00F80A6D" w:rsidRDefault="00F80A6D"/>
    <w:sectPr w:rsidR="00F80A6D" w:rsidSect="006B3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454D3"/>
    <w:rsid w:val="000F6441"/>
    <w:rsid w:val="002D6D33"/>
    <w:rsid w:val="003C21D0"/>
    <w:rsid w:val="004D57DB"/>
    <w:rsid w:val="004E240D"/>
    <w:rsid w:val="006B3D48"/>
    <w:rsid w:val="00781EE5"/>
    <w:rsid w:val="00790F87"/>
    <w:rsid w:val="007F31BA"/>
    <w:rsid w:val="009454D3"/>
    <w:rsid w:val="00A24100"/>
    <w:rsid w:val="00B31F40"/>
    <w:rsid w:val="00D34434"/>
    <w:rsid w:val="00DC2119"/>
    <w:rsid w:val="00EA7C5E"/>
    <w:rsid w:val="00F8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d798419</cp:lastModifiedBy>
  <cp:revision>2</cp:revision>
  <dcterms:created xsi:type="dcterms:W3CDTF">2015-11-05T17:24:00Z</dcterms:created>
  <dcterms:modified xsi:type="dcterms:W3CDTF">2015-11-05T17:24:00Z</dcterms:modified>
</cp:coreProperties>
</file>