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4" w:rsidRDefault="00F64D28" w:rsidP="003D77B0">
      <w:pPr>
        <w:ind w:left="142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25pt;margin-top:15.9pt;width:500.8pt;height:73.05pt;z-index:251664384;mso-width-relative:margin;mso-height-relative:margin" filled="f" stroked="f">
            <v:textbox>
              <w:txbxContent>
                <w:p w:rsidR="00442E3D" w:rsidRPr="00442E3D" w:rsidRDefault="00442E3D" w:rsidP="00442E3D">
                  <w:pPr>
                    <w:jc w:val="center"/>
                    <w:rPr>
                      <w:rFonts w:ascii="Albertus MT Lt" w:hAnsi="Albertus MT Lt"/>
                      <w:b/>
                      <w:emboss/>
                      <w:color w:val="D6E3BC" w:themeColor="accent3" w:themeTint="66"/>
                      <w:spacing w:val="20"/>
                      <w:sz w:val="48"/>
                      <w:szCs w:val="48"/>
                    </w:rPr>
                  </w:pPr>
                  <w:r w:rsidRPr="00442E3D">
                    <w:rPr>
                      <w:rFonts w:ascii="Albertus MT Lt" w:hAnsi="Albertus MT Lt"/>
                      <w:b/>
                      <w:emboss/>
                      <w:color w:val="D6E3BC" w:themeColor="accent3" w:themeTint="66"/>
                      <w:spacing w:val="20"/>
                      <w:sz w:val="48"/>
                      <w:szCs w:val="48"/>
                    </w:rPr>
                    <w:t>SECRETARIA MUNICIPAL DE CULTURA</w:t>
                  </w:r>
                </w:p>
                <w:p w:rsidR="00442E3D" w:rsidRPr="00442E3D" w:rsidRDefault="00442E3D" w:rsidP="00442E3D">
                  <w:pPr>
                    <w:jc w:val="center"/>
                    <w:rPr>
                      <w:rFonts w:ascii="Antique Olive" w:hAnsi="Antique Olive"/>
                      <w:b/>
                      <w:emboss/>
                      <w:color w:val="943634" w:themeColor="accent2" w:themeShade="BF"/>
                      <w:spacing w:val="20"/>
                      <w:sz w:val="36"/>
                      <w:szCs w:val="36"/>
                    </w:rPr>
                  </w:pPr>
                  <w:r w:rsidRPr="00442E3D">
                    <w:rPr>
                      <w:rFonts w:ascii="Albertus MT Lt" w:hAnsi="Albertus MT Lt"/>
                      <w:b/>
                      <w:emboss/>
                      <w:color w:val="D6E3BC" w:themeColor="accent3" w:themeTint="66"/>
                      <w:spacing w:val="20"/>
                      <w:sz w:val="36"/>
                      <w:szCs w:val="36"/>
                    </w:rPr>
                    <w:t>APRESENTA</w:t>
                  </w:r>
                </w:p>
                <w:p w:rsidR="00442E3D" w:rsidRDefault="00442E3D" w:rsidP="00442E3D"/>
              </w:txbxContent>
            </v:textbox>
          </v:shape>
        </w:pict>
      </w:r>
      <w:r w:rsidR="00A12960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125313</wp:posOffset>
            </wp:positionH>
            <wp:positionV relativeFrom="paragraph">
              <wp:posOffset>65320</wp:posOffset>
            </wp:positionV>
            <wp:extent cx="10080294" cy="7124131"/>
            <wp:effectExtent l="19050" t="0" r="0" b="0"/>
            <wp:wrapNone/>
            <wp:docPr id="1" name="Imagem 1" descr="Virada Cultural. Imagem: Divulgação/Facebook Virada Cultural - Ofici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ada Cultural. Imagem: Divulgação/Facebook Virada Cultural - Oficial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294" cy="71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B0" w:rsidRDefault="00F64D28" w:rsidP="003D77B0">
      <w:pPr>
        <w:ind w:left="142"/>
      </w:pPr>
      <w:r>
        <w:rPr>
          <w:noProof/>
          <w:lang w:eastAsia="pt-BR"/>
        </w:rPr>
        <w:pict>
          <v:shape id="_x0000_s1027" type="#_x0000_t202" style="position:absolute;left:0;text-align:left;margin-left:589.75pt;margin-top:19.45pt;width:211.7pt;height:515.7pt;z-index:251661312;mso-width-relative:margin;mso-height-relative:margin" filled="f" stroked="f">
            <v:textbox>
              <w:txbxContent>
                <w:p w:rsidR="005D6059" w:rsidRPr="007E52E7" w:rsidRDefault="00D4216B" w:rsidP="007E52E7">
                  <w:pPr>
                    <w:spacing w:before="120" w:after="120" w:line="560" w:lineRule="atLeast"/>
                    <w:jc w:val="center"/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36"/>
                      <w:szCs w:val="36"/>
                    </w:rPr>
                  </w:pPr>
                  <w:r w:rsidRPr="00702A48">
                    <w:rPr>
                      <w:rFonts w:ascii="Albertus MT Lt" w:hAnsi="Albertus MT Lt"/>
                      <w:b/>
                      <w:emboss/>
                      <w:color w:val="C2D69B" w:themeColor="accent3" w:themeTint="99"/>
                      <w:spacing w:val="20"/>
                      <w:sz w:val="44"/>
                      <w:szCs w:val="44"/>
                    </w:rPr>
                    <w:t>A SUBPREFEITURA DA CIDADE ADEMAR</w:t>
                  </w:r>
                  <w:r w:rsidRPr="00442E3D">
                    <w:rPr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</w:t>
                  </w:r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COM </w:t>
                  </w:r>
                  <w:r w:rsidR="001678FA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A </w:t>
                  </w:r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>PROGRAMAÇ</w:t>
                  </w:r>
                  <w:r w:rsidR="001678FA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>ÃO RUA ABERTA</w:t>
                  </w:r>
                  <w:r w:rsidR="00A12960"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</w:t>
                  </w:r>
                  <w:r w:rsidR="00A12960" w:rsidRPr="007E52E7"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50"/>
                      <w:szCs w:val="50"/>
                    </w:rPr>
                    <w:t>22/05/2016</w:t>
                  </w:r>
                  <w:r w:rsidR="00A12960"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</w:t>
                  </w:r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DESCENTRALIZADA </w:t>
                  </w:r>
                  <w:r w:rsidR="001678FA" w:rsidRPr="007E52E7">
                    <w:rPr>
                      <w:rFonts w:ascii="Antique Olive" w:hAnsi="Antique Olive"/>
                      <w:b/>
                      <w:emboss/>
                      <w:color w:val="FF9FDD"/>
                      <w:spacing w:val="20"/>
                      <w:sz w:val="38"/>
                      <w:szCs w:val="38"/>
                    </w:rPr>
                    <w:t xml:space="preserve">RUA </w:t>
                  </w:r>
                  <w:r w:rsidR="0042792E" w:rsidRPr="007E52E7">
                    <w:rPr>
                      <w:rFonts w:ascii="Antique Olive" w:hAnsi="Antique Olive"/>
                      <w:b/>
                      <w:emboss/>
                      <w:color w:val="FF9FDD"/>
                      <w:spacing w:val="20"/>
                      <w:sz w:val="38"/>
                      <w:szCs w:val="38"/>
                    </w:rPr>
                    <w:t xml:space="preserve">DO </w:t>
                  </w:r>
                  <w:r w:rsidR="005D6059" w:rsidRPr="007E52E7">
                    <w:rPr>
                      <w:rFonts w:ascii="Antique Olive" w:hAnsi="Antique Olive"/>
                      <w:b/>
                      <w:emboss/>
                      <w:color w:val="FF9FDD"/>
                      <w:spacing w:val="20"/>
                      <w:sz w:val="38"/>
                      <w:szCs w:val="38"/>
                    </w:rPr>
                    <w:t>MAR PAULISTA</w:t>
                  </w:r>
                  <w:r w:rsidR="005D6059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(</w:t>
                  </w:r>
                  <w:r w:rsidR="001D300C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>entre a</w:t>
                  </w:r>
                  <w:proofErr w:type="gramStart"/>
                  <w:r w:rsidR="001D300C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</w:t>
                  </w:r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</w:t>
                  </w:r>
                  <w:proofErr w:type="gramEnd"/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>Estrada do Alvarenga e</w:t>
                  </w:r>
                  <w:r w:rsidR="001D300C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a</w:t>
                  </w:r>
                  <w:r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Rua do Sossego</w:t>
                  </w:r>
                  <w:r w:rsidR="005D6059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>)</w:t>
                  </w:r>
                  <w:r w:rsidR="00A12960" w:rsidRPr="00442E3D">
                    <w:rPr>
                      <w:rFonts w:ascii="Antique Olive" w:hAnsi="Antique Olive"/>
                      <w:emboss/>
                      <w:color w:val="C2D69B" w:themeColor="accent3" w:themeTint="99"/>
                      <w:spacing w:val="20"/>
                      <w:sz w:val="36"/>
                      <w:szCs w:val="36"/>
                    </w:rPr>
                    <w:t xml:space="preserve"> COM APRESENTAÇÕES : - </w:t>
                  </w:r>
                  <w:r w:rsidR="00A12960" w:rsidRPr="007E52E7"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36"/>
                      <w:szCs w:val="36"/>
                    </w:rPr>
                    <w:t>MÚSICA</w:t>
                  </w:r>
                  <w:r w:rsidR="005D6059" w:rsidRPr="007E52E7"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36"/>
                      <w:szCs w:val="36"/>
                    </w:rPr>
                    <w:t>(10h)</w:t>
                  </w:r>
                  <w:r w:rsidR="00A12960" w:rsidRPr="007E52E7"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36"/>
                      <w:szCs w:val="36"/>
                    </w:rPr>
                    <w:t xml:space="preserve"> E CÊNICAS/INFANTIL</w:t>
                  </w:r>
                </w:p>
                <w:p w:rsidR="003D77B0" w:rsidRPr="007E52E7" w:rsidRDefault="005D6059" w:rsidP="007E52E7">
                  <w:pPr>
                    <w:spacing w:before="120" w:after="120" w:line="560" w:lineRule="atLeast"/>
                    <w:jc w:val="center"/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24"/>
                      <w:szCs w:val="24"/>
                    </w:rPr>
                  </w:pPr>
                  <w:r w:rsidRPr="007E52E7">
                    <w:rPr>
                      <w:rFonts w:ascii="Antique Olive" w:hAnsi="Antique Olive"/>
                      <w:b/>
                      <w:emboss/>
                      <w:color w:val="FF99FF"/>
                      <w:spacing w:val="20"/>
                      <w:sz w:val="36"/>
                      <w:szCs w:val="36"/>
                    </w:rPr>
                    <w:t>(15h)</w:t>
                  </w:r>
                </w:p>
                <w:p w:rsidR="003D77B0" w:rsidRDefault="003D77B0" w:rsidP="003D77B0"/>
              </w:txbxContent>
            </v:textbox>
          </v:shape>
        </w:pict>
      </w:r>
    </w:p>
    <w:p w:rsidR="003D77B0" w:rsidRDefault="003D77B0" w:rsidP="003D77B0">
      <w:pPr>
        <w:ind w:left="142"/>
      </w:pPr>
    </w:p>
    <w:p w:rsidR="003D77B0" w:rsidRDefault="00F64D28" w:rsidP="003D77B0">
      <w:pPr>
        <w:ind w:left="142"/>
      </w:pPr>
      <w:r>
        <w:rPr>
          <w:noProof/>
        </w:rPr>
        <w:pict>
          <v:shape id="_x0000_s1026" type="#_x0000_t202" style="position:absolute;left:0;text-align:left;margin-left:9.65pt;margin-top:407.1pt;width:92.95pt;height:77.15pt;z-index:251663360;mso-width-relative:margin;mso-height-relative:margin" filled="f" stroked="f">
            <v:textbox style="mso-next-textbox:#_x0000_s1026">
              <w:txbxContent>
                <w:p w:rsidR="00D4216B" w:rsidRDefault="00D4216B" w:rsidP="00D4216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D77B0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31326" cy="520433"/>
                        <wp:effectExtent l="57150" t="19050" r="25874" b="0"/>
                        <wp:docPr id="1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252" cy="519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F9FC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50800" sx="1000" sy="1000" algn="ctr" rotWithShape="0">
                                    <a:schemeClr val="bg1">
                                      <a:alpha val="0"/>
                                    </a:schemeClr>
                                  </a:outerShdw>
                                </a:effectLst>
                                <a:scene3d>
                                  <a:camera prst="orthographicFront"/>
                                  <a:lightRig rig="glow" dir="t"/>
                                </a:scene3d>
                                <a:sp3d prstMaterial="translucentPowder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7B0" w:rsidRPr="00D4216B" w:rsidRDefault="003D77B0" w:rsidP="00D4216B">
                  <w:pPr>
                    <w:spacing w:after="0" w:line="240" w:lineRule="auto"/>
                    <w:jc w:val="center"/>
                    <w:rPr>
                      <w:color w:val="D9D9D9" w:themeColor="background1" w:themeShade="D9"/>
                    </w:rPr>
                  </w:pPr>
                  <w:r w:rsidRPr="00D4216B">
                    <w:rPr>
                      <w:b/>
                      <w:color w:val="D9D9D9" w:themeColor="background1" w:themeShade="D9"/>
                    </w:rPr>
                    <w:t>PREFEITURA DE SÃO PAULO</w:t>
                  </w:r>
                </w:p>
                <w:p w:rsidR="003D77B0" w:rsidRDefault="003D77B0" w:rsidP="003D77B0">
                  <w:pPr>
                    <w:jc w:val="center"/>
                  </w:pPr>
                </w:p>
              </w:txbxContent>
            </v:textbox>
          </v:shape>
        </w:pict>
      </w:r>
    </w:p>
    <w:sectPr w:rsidR="003D77B0" w:rsidSect="00A12960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7B0"/>
    <w:rsid w:val="00035079"/>
    <w:rsid w:val="00082F8D"/>
    <w:rsid w:val="001678FA"/>
    <w:rsid w:val="001D300C"/>
    <w:rsid w:val="001D4986"/>
    <w:rsid w:val="003315AA"/>
    <w:rsid w:val="003D77B0"/>
    <w:rsid w:val="0042792E"/>
    <w:rsid w:val="00442E3D"/>
    <w:rsid w:val="005D6059"/>
    <w:rsid w:val="005F28F6"/>
    <w:rsid w:val="005F65AC"/>
    <w:rsid w:val="006C7614"/>
    <w:rsid w:val="006F1898"/>
    <w:rsid w:val="00702A48"/>
    <w:rsid w:val="007E52E7"/>
    <w:rsid w:val="008D30A5"/>
    <w:rsid w:val="00A12960"/>
    <w:rsid w:val="00A8653A"/>
    <w:rsid w:val="00AD742A"/>
    <w:rsid w:val="00B340A4"/>
    <w:rsid w:val="00CA55BF"/>
    <w:rsid w:val="00CE57D4"/>
    <w:rsid w:val="00D4216B"/>
    <w:rsid w:val="00D80C7C"/>
    <w:rsid w:val="00E96B03"/>
    <w:rsid w:val="00EE3664"/>
    <w:rsid w:val="00F64D28"/>
    <w:rsid w:val="00F7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4883-85DF-40B3-8759-F72FFF15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d637020</dc:creator>
  <cp:lastModifiedBy>d637020</cp:lastModifiedBy>
  <cp:revision>3</cp:revision>
  <dcterms:created xsi:type="dcterms:W3CDTF">2016-05-11T14:16:00Z</dcterms:created>
  <dcterms:modified xsi:type="dcterms:W3CDTF">2016-05-12T18:33:00Z</dcterms:modified>
</cp:coreProperties>
</file>